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FF8" w:rsidRPr="00BB0E07" w:rsidRDefault="008D34DE" w:rsidP="00997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FF8" w:rsidRPr="00BB0E07">
        <w:rPr>
          <w:rFonts w:ascii="Times New Roman" w:hAnsi="Times New Roman" w:cs="Times New Roman"/>
          <w:sz w:val="24"/>
          <w:szCs w:val="24"/>
        </w:rPr>
        <w:t xml:space="preserve">Техническое задание № </w:t>
      </w:r>
      <w:r w:rsidR="00FF7F2A">
        <w:rPr>
          <w:rFonts w:ascii="Times New Roman" w:hAnsi="Times New Roman" w:cs="Times New Roman"/>
          <w:sz w:val="24"/>
          <w:szCs w:val="24"/>
        </w:rPr>
        <w:t>32</w:t>
      </w:r>
      <w:r w:rsidR="001A1FF8" w:rsidRPr="00BB0E07">
        <w:rPr>
          <w:rFonts w:ascii="Times New Roman" w:hAnsi="Times New Roman" w:cs="Times New Roman"/>
          <w:sz w:val="24"/>
          <w:szCs w:val="24"/>
        </w:rPr>
        <w:t xml:space="preserve"> от </w:t>
      </w:r>
      <w:r w:rsidR="00AF647E">
        <w:rPr>
          <w:rFonts w:ascii="Times New Roman" w:hAnsi="Times New Roman" w:cs="Times New Roman"/>
          <w:sz w:val="24"/>
          <w:szCs w:val="24"/>
        </w:rPr>
        <w:t>01.10</w:t>
      </w:r>
      <w:r w:rsidR="0002032B">
        <w:rPr>
          <w:rFonts w:ascii="Times New Roman" w:hAnsi="Times New Roman" w:cs="Times New Roman"/>
          <w:sz w:val="24"/>
          <w:szCs w:val="24"/>
        </w:rPr>
        <w:t>.</w:t>
      </w:r>
      <w:r w:rsidR="001A1FF8" w:rsidRPr="00BB0E07">
        <w:rPr>
          <w:rFonts w:ascii="Times New Roman" w:hAnsi="Times New Roman" w:cs="Times New Roman"/>
          <w:sz w:val="24"/>
          <w:szCs w:val="24"/>
        </w:rPr>
        <w:t>201</w:t>
      </w:r>
      <w:r w:rsidR="0002032B">
        <w:rPr>
          <w:rFonts w:ascii="Times New Roman" w:hAnsi="Times New Roman" w:cs="Times New Roman"/>
          <w:sz w:val="24"/>
          <w:szCs w:val="24"/>
        </w:rPr>
        <w:t>9</w:t>
      </w:r>
    </w:p>
    <w:p w:rsidR="009A734D" w:rsidRDefault="009A734D" w:rsidP="009A734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803812"/>
      <w:bookmarkStart w:id="1" w:name="_GoBack"/>
      <w:r w:rsidRPr="009A734D">
        <w:rPr>
          <w:rFonts w:ascii="Times New Roman" w:hAnsi="Times New Roman" w:cs="Times New Roman"/>
          <w:sz w:val="24"/>
          <w:szCs w:val="24"/>
        </w:rPr>
        <w:t xml:space="preserve">на </w:t>
      </w:r>
      <w:bookmarkEnd w:id="0"/>
      <w:r w:rsidR="00FB3D2A">
        <w:rPr>
          <w:rFonts w:ascii="Times New Roman" w:hAnsi="Times New Roman" w:cs="Times New Roman"/>
          <w:sz w:val="24"/>
          <w:szCs w:val="24"/>
        </w:rPr>
        <w:t>оказани</w:t>
      </w:r>
      <w:r w:rsidR="00AF647E">
        <w:rPr>
          <w:rFonts w:ascii="Times New Roman" w:hAnsi="Times New Roman" w:cs="Times New Roman"/>
          <w:sz w:val="24"/>
          <w:szCs w:val="24"/>
        </w:rPr>
        <w:t>е</w:t>
      </w:r>
      <w:r w:rsidR="00FB3D2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92A03" w:rsidRPr="00392A03">
        <w:rPr>
          <w:rFonts w:ascii="Times New Roman" w:hAnsi="Times New Roman" w:cs="Times New Roman"/>
          <w:sz w:val="24"/>
          <w:szCs w:val="24"/>
        </w:rPr>
        <w:t xml:space="preserve"> по разработке франшиз предпринимателей, связанных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</w:t>
      </w:r>
      <w:r w:rsidR="00392A03">
        <w:rPr>
          <w:rFonts w:ascii="Times New Roman" w:hAnsi="Times New Roman" w:cs="Times New Roman"/>
          <w:sz w:val="24"/>
          <w:szCs w:val="24"/>
        </w:rPr>
        <w:t xml:space="preserve"> </w:t>
      </w:r>
      <w:r w:rsidR="00D53E5E">
        <w:rPr>
          <w:rFonts w:ascii="Times New Roman" w:hAnsi="Times New Roman" w:cs="Times New Roman"/>
          <w:sz w:val="24"/>
          <w:szCs w:val="24"/>
        </w:rPr>
        <w:t>для</w:t>
      </w:r>
      <w:r w:rsidR="00FB3D2A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</w:p>
    <w:bookmarkEnd w:id="1"/>
    <w:p w:rsidR="00FB3D2A" w:rsidRPr="006F1289" w:rsidRDefault="00FB3D2A" w:rsidP="009A734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476"/>
      </w:tblGrid>
      <w:tr w:rsidR="00915ECA" w:rsidRPr="00A96C18" w:rsidTr="00E26384">
        <w:tc>
          <w:tcPr>
            <w:tcW w:w="1980" w:type="dxa"/>
          </w:tcPr>
          <w:p w:rsidR="008F4505" w:rsidRPr="00A96C18" w:rsidRDefault="008F4505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4505" w:rsidRPr="00A96C18" w:rsidRDefault="008F4505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8476" w:type="dxa"/>
          </w:tcPr>
          <w:p w:rsidR="008F4505" w:rsidRPr="00A96C18" w:rsidRDefault="008F4505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>Центр поддержки МСП</w:t>
            </w:r>
          </w:p>
        </w:tc>
      </w:tr>
      <w:tr w:rsidR="00915ECA" w:rsidRPr="00A96C18" w:rsidTr="00E26384">
        <w:tc>
          <w:tcPr>
            <w:tcW w:w="1980" w:type="dxa"/>
          </w:tcPr>
          <w:p w:rsidR="008F4505" w:rsidRPr="00A96C18" w:rsidRDefault="008F4505" w:rsidP="002A48B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8476" w:type="dxa"/>
          </w:tcPr>
          <w:p w:rsidR="002E4D4D" w:rsidRPr="009770B8" w:rsidRDefault="00392A03" w:rsidP="00B34BB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Услуги по разработке франшиз предпринимателей, </w:t>
            </w:r>
            <w:r w:rsidR="00B34BB9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состоящие из:</w:t>
            </w:r>
          </w:p>
          <w:p w:rsidR="005D21A9" w:rsidRPr="009770B8" w:rsidRDefault="005D21A9" w:rsidP="00B34BB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Первый этап: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франшиз-конкурентов и аудит бизнеса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концепции франшизы 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5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Финансовая модель франчайзи</w:t>
            </w:r>
          </w:p>
          <w:p w:rsidR="005D21A9" w:rsidRPr="009770B8" w:rsidRDefault="002E4D4D" w:rsidP="005A6BB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Юридическая схема - Индивидуальный договор на продажу франшизы</w:t>
            </w:r>
          </w:p>
          <w:p w:rsidR="005D21A9" w:rsidRPr="009770B8" w:rsidRDefault="0046311F" w:rsidP="005A6BB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proofErr w:type="spellStart"/>
            <w:r w:rsidR="00FC4FAB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Франчайзибук</w:t>
            </w:r>
            <w:proofErr w:type="spellEnd"/>
            <w:r w:rsidR="005D21A9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D21A9" w:rsidRPr="009770B8" w:rsidRDefault="005D21A9" w:rsidP="005D21A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Второй этап:</w:t>
            </w:r>
          </w:p>
          <w:p w:rsidR="0046311F" w:rsidRPr="009770B8" w:rsidRDefault="0046311F" w:rsidP="005A6BB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о франшизе </w:t>
            </w:r>
          </w:p>
          <w:p w:rsidR="002E4D4D" w:rsidRPr="009770B8" w:rsidRDefault="0046311F" w:rsidP="005A6BB7">
            <w:pPr>
              <w:pStyle w:val="a6"/>
              <w:numPr>
                <w:ilvl w:val="0"/>
                <w:numId w:val="5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Одностраничный сайт по продаже франшизы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ведение первый месяц интернет-рекламы (1 канал рекламы)</w:t>
            </w:r>
          </w:p>
          <w:p w:rsidR="007133F4" w:rsidRPr="009770B8" w:rsidRDefault="007133F4" w:rsidP="007133F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Третий этап: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Книга продаж франшизы (индивидуально под франшизу)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обучающий курс «Продавец франшизы»</w:t>
            </w:r>
          </w:p>
          <w:p w:rsidR="008F4505" w:rsidRPr="009770B8" w:rsidRDefault="00292BF2" w:rsidP="005A6BB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руководства по управлению франчайзинговой сетью</w:t>
            </w:r>
          </w:p>
        </w:tc>
      </w:tr>
      <w:tr w:rsidR="00AB0911" w:rsidRPr="00A96C18" w:rsidTr="00E26384">
        <w:tc>
          <w:tcPr>
            <w:tcW w:w="1980" w:type="dxa"/>
          </w:tcPr>
          <w:p w:rsidR="00AB0911" w:rsidRPr="00A96C18" w:rsidRDefault="00AB0911" w:rsidP="002A48B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</w:t>
            </w:r>
          </w:p>
        </w:tc>
        <w:tc>
          <w:tcPr>
            <w:tcW w:w="8476" w:type="dxa"/>
          </w:tcPr>
          <w:p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Договор франчайзинга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или </w:t>
            </w: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коммерческой концессии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соглашение, в котором отражена суть франшизы. В договоре содержится информация об организации конкретного вида деятельности, специфике передаваемого бизнеса, размере первоначальных взносов, правах и обязанностях сторон. Этот документ обычно составляется франчайзером. В нем зафиксированы все особенности компании и нюансы ведения бизнеса.</w:t>
            </w:r>
          </w:p>
          <w:p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Пакет франшизы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франчайзинговый пакет, включающий услуги, которые франчайзи покупает у правообладателя, и условия, на основании которых ведется бизнес. Сюда входят торговая марка, инструкции по организации дела, услуги и помощь, предоставляемые франчайзером, ноу-хау и система расчетов. Все составляющие пакета отражены в договоре коммерческой концессии.</w:t>
            </w:r>
          </w:p>
          <w:p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Паушальный платеж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однократное вознаграждение, которое перечисляет пользователь (франчайзи) компании-правообладателю в обмен на франчайзинговый пакет. Эта сумма служит для возмещения различных расходов правообладателя, которые он вынужден нести в процессе разработки бизнес-системы, привлечения и обучения франчайзи, а после – сопровождения их коммерческой деятельности.</w:t>
            </w:r>
          </w:p>
          <w:p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Роялти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платежи, которые франчайзи регулярно перечисляет франчайзеру. Чаще всего это проценты от продаж. Впрочем, некоторые франчайзеры предпочитают фиксированную ежемесячную оплату.</w:t>
            </w:r>
          </w:p>
          <w:p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Товарный знак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обозначение, которое используется для индивидуализации товаров и услуг. Может быть словесным, символическим или комбинированным. Товарный знак (марка) регистрируется официально. Компания-производитель наделяется исключительными правами на его использование.</w:t>
            </w:r>
          </w:p>
          <w:p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Франчайзер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компания, предоставляющая мелкому предприятию или ИП право ведения бизнеса от ее имени.</w:t>
            </w:r>
          </w:p>
          <w:p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Франчайзи 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бизнесмен, который в обмен на паушальный взнос и ежемесячные платежи (роялти) получает права на пользование готовой бизнес-системой франчайзера при условии соблюдения всех его требований и 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следования его указаниям по организации деятельности.</w:t>
            </w:r>
          </w:p>
          <w:p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Франчайзинг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модель сотрудничества между правообладателем и пользователем, в рамках которой первый передает второму право организации и ведения коммерческой деятельности от его имени, а также обеспечивает поддержку и сопровождение бизнеса. Это делается в целях продвижения определенной продукции или услуг, предоставляемых правообладателем, и расширения уже известной сети предприятий.</w:t>
            </w:r>
          </w:p>
          <w:p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0911" w:rsidRPr="009770B8" w:rsidRDefault="00AB0911" w:rsidP="00D7288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Франшиза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объект соглашения о коммерческой концессии; деловые отношения между участниками договора, в рамках которых происходит наделение франчайзи комплексом прав и технологий, а также фирменной атрибутикой. За пользование этими благами франчайзи должен вносить ежемесячные платежи. Франшизой также называют бизнес-точку, которой управляет франчайзи.</w:t>
            </w:r>
          </w:p>
        </w:tc>
      </w:tr>
      <w:tr w:rsidR="00915ECA" w:rsidRPr="00A96C18" w:rsidTr="00E26384">
        <w:tc>
          <w:tcPr>
            <w:tcW w:w="1980" w:type="dxa"/>
          </w:tcPr>
          <w:p w:rsidR="001D1475" w:rsidRPr="00A96C18" w:rsidRDefault="001D1475" w:rsidP="002A48B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услуги</w:t>
            </w:r>
          </w:p>
        </w:tc>
        <w:tc>
          <w:tcPr>
            <w:tcW w:w="8476" w:type="dxa"/>
          </w:tcPr>
          <w:p w:rsidR="0046311F" w:rsidRPr="009770B8" w:rsidRDefault="00AB0911" w:rsidP="00AB0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целью оказания </w:t>
            </w:r>
            <w:r w:rsidR="00B34BB9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субъектам МСП</w:t>
            </w:r>
            <w:r w:rsidR="00AB71B5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осуществляет:</w:t>
            </w:r>
          </w:p>
          <w:p w:rsidR="002E4D4D" w:rsidRPr="009770B8" w:rsidRDefault="002E4D4D" w:rsidP="005A6BB7">
            <w:pPr>
              <w:pStyle w:val="3"/>
              <w:numPr>
                <w:ilvl w:val="0"/>
                <w:numId w:val="9"/>
              </w:numPr>
              <w:spacing w:before="0" w:line="259" w:lineRule="auto"/>
              <w:outlineLvl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70B8">
              <w:rPr>
                <w:rFonts w:ascii="Times New Roman" w:hAnsi="Times New Roman" w:cs="Times New Roman"/>
                <w:b/>
                <w:color w:val="000000" w:themeColor="text1"/>
              </w:rPr>
              <w:t>Анализ франшиз-конкурентов и аудит бизнеса</w:t>
            </w:r>
          </w:p>
          <w:p w:rsidR="002E4D4D" w:rsidRPr="009770B8" w:rsidRDefault="002E4D4D" w:rsidP="002E4D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Порядок работ:</w:t>
            </w:r>
          </w:p>
          <w:p w:rsidR="002E4D4D" w:rsidRPr="009770B8" w:rsidRDefault="00BB0B4A" w:rsidP="005A6BB7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</w:t>
            </w:r>
            <w:r w:rsidR="002E4D4D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готовност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2E4D4D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бизнеса к созданию франшизы</w:t>
            </w:r>
          </w:p>
          <w:p w:rsidR="002E4D4D" w:rsidRPr="009770B8" w:rsidRDefault="002E4D4D" w:rsidP="005A6BB7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Представл</w:t>
            </w:r>
            <w:r w:rsidR="00BB0B4A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ение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на согласование список из 10 конкурентов.</w:t>
            </w:r>
          </w:p>
          <w:p w:rsidR="002E4D4D" w:rsidRPr="009770B8" w:rsidRDefault="00BB0B4A" w:rsidP="005A6BB7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Определение списка и изучение франшиз</w:t>
            </w:r>
            <w:r w:rsidR="002E4D4D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-конкурентов (5 конкурентов).</w:t>
            </w:r>
          </w:p>
          <w:p w:rsidR="002E4D4D" w:rsidRPr="009770B8" w:rsidRDefault="002E4D4D" w:rsidP="005A6BB7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Основные направления проведения анализа:</w:t>
            </w:r>
          </w:p>
          <w:p w:rsidR="002E4D4D" w:rsidRPr="009770B8" w:rsidRDefault="002E4D4D" w:rsidP="005A6BB7">
            <w:pPr>
              <w:numPr>
                <w:ilvl w:val="0"/>
                <w:numId w:val="6"/>
              </w:numPr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Общая информация о франчайзере</w:t>
            </w:r>
          </w:p>
          <w:p w:rsidR="002E4D4D" w:rsidRPr="009770B8" w:rsidRDefault="002E4D4D" w:rsidP="005A6BB7">
            <w:pPr>
              <w:numPr>
                <w:ilvl w:val="0"/>
                <w:numId w:val="6"/>
              </w:numPr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Общая информация о франшизе</w:t>
            </w:r>
          </w:p>
          <w:p w:rsidR="002E4D4D" w:rsidRPr="009770B8" w:rsidRDefault="002E4D4D" w:rsidP="005A6BB7">
            <w:pPr>
              <w:numPr>
                <w:ilvl w:val="0"/>
                <w:numId w:val="6"/>
              </w:numPr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франчайзингового предложения</w:t>
            </w:r>
          </w:p>
          <w:p w:rsidR="002E4D4D" w:rsidRPr="009770B8" w:rsidRDefault="002E4D4D" w:rsidP="005A6BB7">
            <w:pPr>
              <w:numPr>
                <w:ilvl w:val="0"/>
                <w:numId w:val="6"/>
              </w:numPr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Состав материалов, входящих во франчайзинговое предложение</w:t>
            </w:r>
          </w:p>
          <w:p w:rsidR="002E4D4D" w:rsidRPr="009770B8" w:rsidRDefault="002E4D4D" w:rsidP="005A6BB7">
            <w:pPr>
              <w:numPr>
                <w:ilvl w:val="0"/>
                <w:numId w:val="6"/>
              </w:numPr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Действующие франчайзи</w:t>
            </w:r>
          </w:p>
          <w:p w:rsidR="002E4D4D" w:rsidRPr="009770B8" w:rsidRDefault="00BB0B4A" w:rsidP="005A6BB7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Запрос рекламных</w:t>
            </w:r>
            <w:r w:rsidR="002E4D4D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 маркетинговы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х материалов</w:t>
            </w:r>
            <w:r w:rsidR="002E4D4D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по выбранным конкурентам.</w:t>
            </w:r>
          </w:p>
          <w:p w:rsidR="002E4D4D" w:rsidRPr="009770B8" w:rsidRDefault="002E4D4D" w:rsidP="005A6BB7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Телефонные и скайп переговоры с франчайзерами и франчайзи</w:t>
            </w:r>
          </w:p>
          <w:p w:rsidR="002E4D4D" w:rsidRPr="009770B8" w:rsidRDefault="002E4D4D" w:rsidP="005A6BB7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Определ</w:t>
            </w:r>
            <w:r w:rsidR="00BB0B4A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ение наиболее выгодных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 интересны</w:t>
            </w:r>
            <w:r w:rsidR="00BB0B4A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для потенциальных покупателей, аспекты франчайзингового предложения конкурентов.</w:t>
            </w:r>
          </w:p>
          <w:p w:rsidR="002E4D4D" w:rsidRPr="009770B8" w:rsidRDefault="00BB0B4A" w:rsidP="005A6BB7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="002E4D4D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ормир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ование</w:t>
            </w:r>
            <w:r w:rsidR="002E4D4D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итогов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ого</w:t>
            </w:r>
            <w:r w:rsidR="002E4D4D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аналитическ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ого</w:t>
            </w:r>
            <w:r w:rsidR="002E4D4D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отчет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2E4D4D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по итогам работы.</w:t>
            </w:r>
          </w:p>
          <w:p w:rsidR="002E4D4D" w:rsidRPr="009770B8" w:rsidRDefault="002E4D4D" w:rsidP="002E4D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работ:</w:t>
            </w:r>
          </w:p>
          <w:p w:rsidR="002E4D4D" w:rsidRPr="009770B8" w:rsidRDefault="002E4D4D" w:rsidP="005A6BB7">
            <w:pPr>
              <w:numPr>
                <w:ilvl w:val="0"/>
                <w:numId w:val="6"/>
              </w:numPr>
              <w:tabs>
                <w:tab w:val="clear" w:pos="720"/>
              </w:tabs>
              <w:ind w:left="426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Оценка бизнеса проводится на основании брифа, заполненного </w:t>
            </w:r>
            <w:r w:rsidR="00BB0B4A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Заказчиком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E4D4D" w:rsidRPr="009770B8" w:rsidRDefault="002E4D4D" w:rsidP="005A6BB7">
            <w:pPr>
              <w:numPr>
                <w:ilvl w:val="0"/>
                <w:numId w:val="6"/>
              </w:numPr>
              <w:tabs>
                <w:tab w:val="clear" w:pos="720"/>
              </w:tabs>
              <w:ind w:left="426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Информация собирается на основе открытых источников (интернет-серфинг в </w:t>
            </w:r>
            <w:proofErr w:type="gramStart"/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русско-язычном</w:t>
            </w:r>
            <w:proofErr w:type="gramEnd"/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пространстве) и официальной информации, предоставляемой франчайзерами по запросам на сайтах по продаже франшиз (формы обратной связи на сайте). </w:t>
            </w:r>
          </w:p>
          <w:p w:rsidR="002E4D4D" w:rsidRPr="009770B8" w:rsidRDefault="002E4D4D" w:rsidP="005A6BB7">
            <w:pPr>
              <w:numPr>
                <w:ilvl w:val="0"/>
                <w:numId w:val="6"/>
              </w:numPr>
              <w:tabs>
                <w:tab w:val="clear" w:pos="720"/>
              </w:tabs>
              <w:ind w:left="426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Проведение телефонных или скайп-переговоров с представителями франчайзера (по пяти выбранным для анализа франчайзерам).</w:t>
            </w:r>
          </w:p>
          <w:p w:rsidR="002E4D4D" w:rsidRPr="009770B8" w:rsidRDefault="002E4D4D" w:rsidP="005A6BB7">
            <w:pPr>
              <w:numPr>
                <w:ilvl w:val="0"/>
                <w:numId w:val="6"/>
              </w:numPr>
              <w:tabs>
                <w:tab w:val="clear" w:pos="720"/>
              </w:tabs>
              <w:ind w:left="426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Проведение телефонных переговоров с тремя франчайзи от каждого из пяти выбранных франчайзеров (в случае наличия их контактных данных в открытом доступе).</w:t>
            </w:r>
          </w:p>
          <w:p w:rsidR="002E4D4D" w:rsidRPr="009770B8" w:rsidRDefault="002E4D4D" w:rsidP="002E4D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работ: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 проведенного аудита бизнеса </w:t>
            </w:r>
            <w:r w:rsidR="00F94AAC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Заказчика о 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готовности к созданию франшизы.</w:t>
            </w:r>
          </w:p>
          <w:p w:rsidR="002E4D4D" w:rsidRPr="009770B8" w:rsidRDefault="002E4D4D" w:rsidP="005A6BB7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 </w:t>
            </w:r>
            <w:r w:rsidR="00F94AAC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конкурентах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франшизе с выводами по результатам исследования и рекомендации по составу франчайзингового предложения</w:t>
            </w:r>
            <w:r w:rsidR="00F94AAC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Заказчика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E4D4D" w:rsidRPr="009770B8" w:rsidRDefault="002E4D4D" w:rsidP="005A6BB7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Маркетинговые материалы по франшизе (презентация, </w:t>
            </w:r>
            <w:proofErr w:type="spellStart"/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финмодель</w:t>
            </w:r>
            <w:proofErr w:type="spellEnd"/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шаблон договора и прочее по возможности).</w:t>
            </w:r>
          </w:p>
          <w:p w:rsidR="002E4D4D" w:rsidRPr="009770B8" w:rsidRDefault="002E4D4D" w:rsidP="005A6BB7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Понимание реальной текущей ситуации с франчайзинговой сетью конкурентов.</w:t>
            </w:r>
          </w:p>
          <w:p w:rsidR="002E4D4D" w:rsidRPr="009770B8" w:rsidRDefault="002E4D4D" w:rsidP="005A6BB7">
            <w:pPr>
              <w:pStyle w:val="3"/>
              <w:numPr>
                <w:ilvl w:val="0"/>
                <w:numId w:val="9"/>
              </w:numPr>
              <w:spacing w:before="240" w:line="259" w:lineRule="auto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_Toc535406871"/>
            <w:r w:rsidRPr="009770B8">
              <w:rPr>
                <w:rFonts w:ascii="Times New Roman" w:hAnsi="Times New Roman" w:cs="Times New Roman"/>
                <w:b/>
                <w:color w:val="000000" w:themeColor="text1"/>
              </w:rPr>
              <w:t>Разработка концепции франшизы</w:t>
            </w:r>
            <w:r w:rsidRPr="009770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End w:id="2"/>
          </w:p>
          <w:p w:rsidR="002E4D4D" w:rsidRPr="009770B8" w:rsidRDefault="002E4D4D" w:rsidP="002E4D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Структура документа: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Введение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Определение стратегической цели развития компании по франчайзингу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Общее описание бизнеса </w:t>
            </w:r>
            <w:r w:rsidR="00F94AAC"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Заказчика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Общее описание франшизы </w:t>
            </w:r>
            <w:r w:rsidR="00F94AAC"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Заказчика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Форматы франчайзинговых точек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Распределение обязанностей франчайзи и франчайзера на этапе запуска бизнеса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Распределение обязанностей франчайзи и франчайзера на этапе операционной деятельности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Составление франчайзинговых пакетов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Определение источников дохода с франчайзинга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уникального торгового предложения ниши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уникального торгового предложения франшизы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дорожной карты запуска франшизы на 1-3-6-12 мес.</w:t>
            </w:r>
          </w:p>
          <w:p w:rsidR="002E4D4D" w:rsidRPr="009770B8" w:rsidRDefault="002E4D4D" w:rsidP="002E4D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работы:</w:t>
            </w:r>
          </w:p>
          <w:p w:rsidR="002E4D4D" w:rsidRPr="009770B8" w:rsidRDefault="00F94AAC" w:rsidP="002E4D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Исполнитель</w:t>
            </w:r>
            <w:r w:rsidR="002E4D4D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самостоятельно разрабатывает концепцию франшизы. </w:t>
            </w:r>
          </w:p>
          <w:p w:rsidR="002E4D4D" w:rsidRPr="009770B8" w:rsidRDefault="002E4D4D" w:rsidP="002E4D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Базой для разработки концепции франшизы являются: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0"/>
              </w:numPr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Анализ бизнеса </w:t>
            </w:r>
            <w:r w:rsidR="00F94AAC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Заказчика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0"/>
              </w:numPr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Экспертиза предложений </w:t>
            </w:r>
            <w:r w:rsidR="00F94AAC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Заказчика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по концепции франшизы.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0"/>
              </w:numPr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Практический опыт </w:t>
            </w:r>
            <w:r w:rsidR="008D18C5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Исполнителя 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во франчайзинге.</w:t>
            </w:r>
          </w:p>
          <w:p w:rsidR="002E4D4D" w:rsidRPr="009770B8" w:rsidRDefault="002E4D4D" w:rsidP="002E4D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Результат:</w:t>
            </w:r>
          </w:p>
          <w:p w:rsidR="008D18C5" w:rsidRPr="009770B8" w:rsidRDefault="002E4D4D" w:rsidP="002E4D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Утвержденное видение </w:t>
            </w:r>
            <w:r w:rsidR="00F94AAC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Заказчика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="00F94AAC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Исполнител</w:t>
            </w:r>
            <w:r w:rsidR="008D18C5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о концепции франшизы, концентрированно проработанное всеми сторонами и оформленное в виде готовой концепции франшизы. </w:t>
            </w:r>
          </w:p>
          <w:p w:rsidR="002E4D4D" w:rsidRPr="009770B8" w:rsidRDefault="002E4D4D" w:rsidP="002E4D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работ:</w:t>
            </w:r>
          </w:p>
          <w:p w:rsidR="002E4D4D" w:rsidRPr="009770B8" w:rsidRDefault="002E4D4D" w:rsidP="002E4D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Разработанная </w:t>
            </w:r>
            <w:r w:rsidR="00F94AAC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Исполнител</w:t>
            </w:r>
            <w:r w:rsidR="008D18C5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ем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концепция франшизы, описанная в формате текстового документа </w:t>
            </w:r>
            <w:proofErr w:type="spellStart"/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Word</w:t>
            </w:r>
            <w:proofErr w:type="spellEnd"/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(как взаимодействовать с партнерами и как на этом зарабатывать.)</w:t>
            </w:r>
          </w:p>
          <w:p w:rsidR="002E4D4D" w:rsidRPr="009770B8" w:rsidRDefault="002E4D4D" w:rsidP="005A6BB7">
            <w:pPr>
              <w:pStyle w:val="3"/>
              <w:numPr>
                <w:ilvl w:val="0"/>
                <w:numId w:val="9"/>
              </w:numPr>
              <w:spacing w:before="240" w:line="259" w:lineRule="auto"/>
              <w:outlineLvl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3" w:name="_Toc535406874"/>
            <w:r w:rsidRPr="009770B8">
              <w:rPr>
                <w:rFonts w:ascii="Times New Roman" w:hAnsi="Times New Roman" w:cs="Times New Roman"/>
                <w:b/>
                <w:color w:val="000000" w:themeColor="text1"/>
              </w:rPr>
              <w:t>Финансовая модель франчайзи</w:t>
            </w:r>
            <w:bookmarkEnd w:id="3"/>
            <w:r w:rsidRPr="009770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2E4D4D" w:rsidRPr="009770B8" w:rsidRDefault="002E4D4D" w:rsidP="002E4D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Структура финансовой модели: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Изменяемые параметры калькулятора.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Структура финансовой модели: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1134"/>
              </w:tabs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Определение инвестиций на запуск франшизы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1134"/>
              </w:tabs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Определение текущих затрат франчайзи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1134"/>
              </w:tabs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Определение доходов франчайзи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1134"/>
              </w:tabs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Формирование расчетных таблиц</w:t>
            </w:r>
          </w:p>
          <w:p w:rsidR="002E4D4D" w:rsidRPr="009770B8" w:rsidRDefault="002E4D4D" w:rsidP="002E4D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работ: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1134"/>
              </w:tabs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Исходную информацию для составления финансовой модели предоставляет </w:t>
            </w:r>
            <w:r w:rsidR="00F94AAC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Заказчик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2"/>
              </w:numPr>
              <w:tabs>
                <w:tab w:val="clear" w:pos="720"/>
                <w:tab w:val="num" w:pos="1134"/>
              </w:tabs>
              <w:ind w:left="567" w:hanging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Параметры франшизы определяются </w:t>
            </w:r>
            <w:r w:rsidR="00F94AAC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Заказчик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ом самостоятельно либо берутся из концепции</w:t>
            </w: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франшизы (если она была разработана)</w:t>
            </w:r>
          </w:p>
          <w:p w:rsidR="002E4D4D" w:rsidRPr="009770B8" w:rsidRDefault="002E4D4D" w:rsidP="002E4D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работ:</w:t>
            </w:r>
          </w:p>
          <w:p w:rsidR="002E4D4D" w:rsidRPr="009770B8" w:rsidRDefault="002E4D4D" w:rsidP="002E4D4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Готовая финансовая модель для предоставления потенциальным партнерам.</w:t>
            </w:r>
          </w:p>
          <w:p w:rsidR="002E4D4D" w:rsidRPr="009770B8" w:rsidRDefault="002E4D4D" w:rsidP="005A6BB7">
            <w:pPr>
              <w:pStyle w:val="3"/>
              <w:numPr>
                <w:ilvl w:val="0"/>
                <w:numId w:val="9"/>
              </w:numPr>
              <w:spacing w:before="240" w:line="259" w:lineRule="auto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_Toc535406878"/>
            <w:r w:rsidRPr="009770B8">
              <w:rPr>
                <w:rFonts w:ascii="Times New Roman" w:hAnsi="Times New Roman" w:cs="Times New Roman"/>
                <w:b/>
                <w:color w:val="000000" w:themeColor="text1"/>
              </w:rPr>
              <w:t>Индивидуальный договор на продажу франшизы</w:t>
            </w:r>
            <w:bookmarkEnd w:id="4"/>
          </w:p>
          <w:p w:rsidR="002E4D4D" w:rsidRPr="009770B8" w:rsidRDefault="002E4D4D" w:rsidP="002E4D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Структура работы: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юридической схемы продажи франшизы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проекта договора на основе утвержденной юридической схемы     </w:t>
            </w:r>
          </w:p>
          <w:p w:rsidR="002E4D4D" w:rsidRPr="009770B8" w:rsidRDefault="002E4D4D" w:rsidP="002E4D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работ: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Юридически тщательно проработанные документы, подготовленные на основе концепции франшизы с учетом специфики бизнеса</w:t>
            </w:r>
            <w:r w:rsidR="008D18C5"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Заказчика</w:t>
            </w: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Над договорами работают юристы по интеллектуальному праву.</w:t>
            </w:r>
          </w:p>
          <w:p w:rsidR="002E4D4D" w:rsidRPr="009770B8" w:rsidRDefault="002E4D4D" w:rsidP="005A6BB7">
            <w:pPr>
              <w:pStyle w:val="a6"/>
              <w:numPr>
                <w:ilvl w:val="0"/>
                <w:numId w:val="1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 продаже франшизы, как правило, разрабатывается, договор коммерческой концессии или лицензионный договор. Однако по некоторым франшизам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могут быть отклонения от общепринятой практики.</w:t>
            </w:r>
          </w:p>
          <w:p w:rsidR="002E4D4D" w:rsidRPr="009770B8" w:rsidRDefault="002E4D4D" w:rsidP="002E4D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работ:</w:t>
            </w:r>
          </w:p>
          <w:p w:rsidR="002E4D4D" w:rsidRPr="009770B8" w:rsidRDefault="002E4D4D" w:rsidP="002E4D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Качественный франчайзинговый договор, полностью защищающий франшизу</w:t>
            </w:r>
            <w:r w:rsidR="008D18C5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Заказчика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8D18C5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отовые документы для оформления сделок с партнерами по франчайзингу, позволяющие избежать множества ошибок при работе с партнерами.</w:t>
            </w:r>
          </w:p>
          <w:p w:rsidR="0046311F" w:rsidRPr="009770B8" w:rsidRDefault="0046311F" w:rsidP="005A6BB7">
            <w:pPr>
              <w:pStyle w:val="3"/>
              <w:numPr>
                <w:ilvl w:val="0"/>
                <w:numId w:val="9"/>
              </w:numPr>
              <w:spacing w:before="240" w:line="259" w:lineRule="auto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_Toc535406880"/>
            <w:r w:rsidRPr="009770B8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Разработка </w:t>
            </w:r>
            <w:proofErr w:type="spellStart"/>
            <w:r w:rsidRPr="009770B8">
              <w:rPr>
                <w:rFonts w:ascii="Times New Roman" w:hAnsi="Times New Roman" w:cs="Times New Roman"/>
                <w:b/>
                <w:color w:val="000000" w:themeColor="text1"/>
              </w:rPr>
              <w:t>франчайзибука</w:t>
            </w:r>
            <w:bookmarkEnd w:id="5"/>
            <w:proofErr w:type="spellEnd"/>
          </w:p>
          <w:p w:rsidR="0046311F" w:rsidRPr="009770B8" w:rsidRDefault="0046311F" w:rsidP="004631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Структура документа:</w:t>
            </w:r>
          </w:p>
          <w:p w:rsidR="0046311F" w:rsidRPr="009770B8" w:rsidRDefault="0046311F" w:rsidP="0046311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Детальная структура </w:t>
            </w:r>
            <w:proofErr w:type="spellStart"/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франчайзибука</w:t>
            </w:r>
            <w:proofErr w:type="spellEnd"/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разрабатывается индивидуально под проект. Ниже приведена примерная укрупненная структура документа:</w:t>
            </w:r>
          </w:p>
          <w:p w:rsidR="0046311F" w:rsidRPr="009770B8" w:rsidRDefault="0046311F" w:rsidP="005A6BB7">
            <w:pPr>
              <w:pStyle w:val="a6"/>
              <w:numPr>
                <w:ilvl w:val="0"/>
                <w:numId w:val="16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Подготовка к запуску точки</w:t>
            </w:r>
          </w:p>
          <w:p w:rsidR="0046311F" w:rsidRPr="009770B8" w:rsidRDefault="0046311F" w:rsidP="005A6BB7">
            <w:pPr>
              <w:pStyle w:val="a6"/>
              <w:numPr>
                <w:ilvl w:val="0"/>
                <w:numId w:val="16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Запуск точки</w:t>
            </w:r>
          </w:p>
          <w:p w:rsidR="0046311F" w:rsidRPr="009770B8" w:rsidRDefault="0046311F" w:rsidP="005A6BB7">
            <w:pPr>
              <w:pStyle w:val="a6"/>
              <w:numPr>
                <w:ilvl w:val="0"/>
                <w:numId w:val="16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Управление персоналом</w:t>
            </w:r>
          </w:p>
          <w:p w:rsidR="0046311F" w:rsidRPr="009770B8" w:rsidRDefault="0046311F" w:rsidP="005A6BB7">
            <w:pPr>
              <w:pStyle w:val="a6"/>
              <w:numPr>
                <w:ilvl w:val="0"/>
                <w:numId w:val="16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Управление закупками</w:t>
            </w:r>
          </w:p>
          <w:p w:rsidR="0046311F" w:rsidRPr="009770B8" w:rsidRDefault="0046311F" w:rsidP="005A6BB7">
            <w:pPr>
              <w:pStyle w:val="a6"/>
              <w:numPr>
                <w:ilvl w:val="0"/>
                <w:numId w:val="16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Управление производством или оказанием услуг</w:t>
            </w:r>
          </w:p>
          <w:p w:rsidR="0046311F" w:rsidRPr="009770B8" w:rsidRDefault="0046311F" w:rsidP="005A6BB7">
            <w:pPr>
              <w:pStyle w:val="a6"/>
              <w:numPr>
                <w:ilvl w:val="0"/>
                <w:numId w:val="16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Управление продажами</w:t>
            </w:r>
          </w:p>
          <w:p w:rsidR="0046311F" w:rsidRPr="009770B8" w:rsidRDefault="0046311F" w:rsidP="005A6BB7">
            <w:pPr>
              <w:pStyle w:val="a6"/>
              <w:numPr>
                <w:ilvl w:val="0"/>
                <w:numId w:val="16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Управление маркетингом</w:t>
            </w:r>
          </w:p>
          <w:p w:rsidR="0046311F" w:rsidRPr="009770B8" w:rsidRDefault="0046311F" w:rsidP="005A6BB7">
            <w:pPr>
              <w:pStyle w:val="a6"/>
              <w:numPr>
                <w:ilvl w:val="0"/>
                <w:numId w:val="16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Управление качеством</w:t>
            </w:r>
          </w:p>
          <w:p w:rsidR="0046311F" w:rsidRPr="009770B8" w:rsidRDefault="0046311F" w:rsidP="005A6BB7">
            <w:pPr>
              <w:pStyle w:val="a6"/>
              <w:numPr>
                <w:ilvl w:val="0"/>
                <w:numId w:val="16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Финансы и бухгалтерский учет</w:t>
            </w:r>
          </w:p>
          <w:p w:rsidR="0046311F" w:rsidRPr="009770B8" w:rsidRDefault="0046311F" w:rsidP="005A6BB7">
            <w:pPr>
              <w:pStyle w:val="a6"/>
              <w:numPr>
                <w:ilvl w:val="0"/>
                <w:numId w:val="16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Автоматизация компании</w:t>
            </w:r>
          </w:p>
          <w:p w:rsidR="0046311F" w:rsidRPr="009770B8" w:rsidRDefault="0046311F" w:rsidP="005A6BB7">
            <w:pPr>
              <w:pStyle w:val="a6"/>
              <w:numPr>
                <w:ilvl w:val="0"/>
                <w:numId w:val="16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Работа с государственными органами.</w:t>
            </w:r>
          </w:p>
          <w:p w:rsidR="0046311F" w:rsidRPr="009770B8" w:rsidRDefault="0046311F" w:rsidP="0046311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Порядок работ:</w:t>
            </w:r>
          </w:p>
          <w:p w:rsidR="0046311F" w:rsidRPr="009770B8" w:rsidRDefault="0046311F" w:rsidP="005A6BB7">
            <w:pPr>
              <w:pStyle w:val="a6"/>
              <w:numPr>
                <w:ilvl w:val="0"/>
                <w:numId w:val="1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Подготовка структуры </w:t>
            </w:r>
            <w:proofErr w:type="spellStart"/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франчайзибука</w:t>
            </w:r>
            <w:proofErr w:type="spellEnd"/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адаптированной с учетом специфики бизнеса</w:t>
            </w:r>
            <w:r w:rsidR="008D18C5"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Заказчика</w:t>
            </w: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6311F" w:rsidRPr="009770B8" w:rsidRDefault="0046311F" w:rsidP="005A6BB7">
            <w:pPr>
              <w:pStyle w:val="a6"/>
              <w:numPr>
                <w:ilvl w:val="0"/>
                <w:numId w:val="1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Интервью со специалистами, задействованными в ключевых процессах бизнеса</w:t>
            </w:r>
            <w:r w:rsidR="008D18C5"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Заказчика</w:t>
            </w: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на предмет выявления порядка работы и используемой документации.</w:t>
            </w:r>
          </w:p>
          <w:p w:rsidR="0046311F" w:rsidRPr="009770B8" w:rsidRDefault="0046311F" w:rsidP="005A6BB7">
            <w:pPr>
              <w:pStyle w:val="a6"/>
              <w:numPr>
                <w:ilvl w:val="0"/>
                <w:numId w:val="1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Описание ключевых процессов, существующих в организации</w:t>
            </w:r>
            <w:r w:rsidR="008D18C5"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Заказчика</w:t>
            </w: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понятной форме, для передачи знаний и технологий бизнеса</w:t>
            </w:r>
            <w:r w:rsidR="008D18C5"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Заказчика</w:t>
            </w: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франчайзи.</w:t>
            </w:r>
          </w:p>
          <w:p w:rsidR="0046311F" w:rsidRPr="009770B8" w:rsidRDefault="0046311F" w:rsidP="005A6BB7">
            <w:pPr>
              <w:pStyle w:val="a6"/>
              <w:numPr>
                <w:ilvl w:val="0"/>
                <w:numId w:val="1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Сбор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единый пул всех шаблонов документов, используемых в организации</w:t>
            </w:r>
            <w:r w:rsidR="008D18C5"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Заказчика,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соответствии со структурой </w:t>
            </w:r>
            <w:proofErr w:type="spellStart"/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франчайзибука</w:t>
            </w:r>
            <w:proofErr w:type="spellEnd"/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6311F" w:rsidRPr="009770B8" w:rsidRDefault="0046311F" w:rsidP="0046311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работ:</w:t>
            </w:r>
          </w:p>
          <w:p w:rsidR="0046311F" w:rsidRPr="009770B8" w:rsidRDefault="0046311F" w:rsidP="005A6BB7">
            <w:pPr>
              <w:pStyle w:val="a6"/>
              <w:numPr>
                <w:ilvl w:val="0"/>
                <w:numId w:val="1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Разработка </w:t>
            </w:r>
            <w:proofErr w:type="spellStart"/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франчайзибука</w:t>
            </w:r>
            <w:proofErr w:type="spellEnd"/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осуществляется на основе: 1) существующих в организации процессов, 2) информации, предоставляемой </w:t>
            </w:r>
            <w:r w:rsidR="008D18C5"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Заказчиком</w:t>
            </w: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, 3) документов, фактически имеющихся у </w:t>
            </w:r>
            <w:r w:rsidR="00074825"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Заказчика </w:t>
            </w: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 момент разработки </w:t>
            </w:r>
            <w:proofErr w:type="spellStart"/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франчбука</w:t>
            </w:r>
            <w:proofErr w:type="spellEnd"/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. Недостающие документы </w:t>
            </w:r>
            <w:r w:rsidR="008D18C5"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Заказчик </w:t>
            </w: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разрабатывает самостоятельно.</w:t>
            </w:r>
          </w:p>
          <w:p w:rsidR="0046311F" w:rsidRPr="009770B8" w:rsidRDefault="0046311F" w:rsidP="005A6BB7">
            <w:pPr>
              <w:pStyle w:val="a6"/>
              <w:numPr>
                <w:ilvl w:val="0"/>
                <w:numId w:val="1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Источник информации для разработки </w:t>
            </w:r>
            <w:proofErr w:type="spellStart"/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франчайзибука</w:t>
            </w:r>
            <w:proofErr w:type="spellEnd"/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– </w:t>
            </w:r>
            <w:r w:rsidR="00F94AAC"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Заказчик</w:t>
            </w: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который предоставляет всю информацию и документы.</w:t>
            </w:r>
          </w:p>
          <w:p w:rsidR="0046311F" w:rsidRPr="009770B8" w:rsidRDefault="00F94AAC" w:rsidP="005A6BB7">
            <w:pPr>
              <w:pStyle w:val="a6"/>
              <w:numPr>
                <w:ilvl w:val="0"/>
                <w:numId w:val="1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Исполнитель</w:t>
            </w:r>
            <w:r w:rsidR="0046311F"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не разрабатывает, не оптимизирует, не адаптирует процессы и документы.</w:t>
            </w:r>
          </w:p>
          <w:p w:rsidR="0046311F" w:rsidRPr="009770B8" w:rsidRDefault="00F94AAC" w:rsidP="005A6BB7">
            <w:pPr>
              <w:pStyle w:val="a6"/>
              <w:numPr>
                <w:ilvl w:val="0"/>
                <w:numId w:val="1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Исполнитель</w:t>
            </w:r>
            <w:r w:rsidR="0046311F"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имеет право, но не обязан предлагать улучшения существующих процессов и документов.</w:t>
            </w:r>
          </w:p>
          <w:p w:rsidR="0046311F" w:rsidRPr="009770B8" w:rsidRDefault="00F94AAC" w:rsidP="005A6BB7">
            <w:pPr>
              <w:pStyle w:val="a6"/>
              <w:numPr>
                <w:ilvl w:val="0"/>
                <w:numId w:val="1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Исполнитель</w:t>
            </w:r>
            <w:r w:rsidR="0046311F"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не гарантирует эффективную работу при использовании разработанного </w:t>
            </w:r>
            <w:proofErr w:type="spellStart"/>
            <w:r w:rsidR="0046311F"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франчайзибука</w:t>
            </w:r>
            <w:proofErr w:type="spellEnd"/>
            <w:r w:rsidR="0046311F"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6311F" w:rsidRPr="009770B8" w:rsidRDefault="0046311F" w:rsidP="005A6BB7">
            <w:pPr>
              <w:pStyle w:val="a6"/>
              <w:numPr>
                <w:ilvl w:val="0"/>
                <w:numId w:val="1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Если информация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(документ) не предоставлена, то она исключается из отчетной версии документа.</w:t>
            </w:r>
          </w:p>
          <w:p w:rsidR="0046311F" w:rsidRPr="009770B8" w:rsidRDefault="0046311F" w:rsidP="0046311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работ:</w:t>
            </w:r>
          </w:p>
          <w:p w:rsidR="0046311F" w:rsidRPr="009770B8" w:rsidRDefault="0046311F" w:rsidP="0046311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Франчайзибук</w:t>
            </w:r>
            <w:proofErr w:type="spellEnd"/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содержащий в себе:</w:t>
            </w:r>
          </w:p>
          <w:p w:rsidR="0046311F" w:rsidRPr="009770B8" w:rsidRDefault="0046311F" w:rsidP="005A6BB7">
            <w:pPr>
              <w:pStyle w:val="a6"/>
              <w:numPr>
                <w:ilvl w:val="0"/>
                <w:numId w:val="1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Структуру документа, состав ключевых процессов и наполнение </w:t>
            </w: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документацией</w:t>
            </w:r>
          </w:p>
          <w:p w:rsidR="0046311F" w:rsidRPr="009770B8" w:rsidRDefault="0046311F" w:rsidP="005A6BB7">
            <w:pPr>
              <w:pStyle w:val="a6"/>
              <w:numPr>
                <w:ilvl w:val="0"/>
                <w:numId w:val="1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Описание ключевых бизнес-процессов в организации</w:t>
            </w:r>
          </w:p>
          <w:p w:rsidR="0046311F" w:rsidRPr="009770B8" w:rsidRDefault="0046311F" w:rsidP="005A6BB7">
            <w:pPr>
              <w:pStyle w:val="a6"/>
              <w:numPr>
                <w:ilvl w:val="0"/>
                <w:numId w:val="1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Шаблоны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документов, используемых в ключевых бизнес-процессах организации.</w:t>
            </w:r>
          </w:p>
          <w:p w:rsidR="0046311F" w:rsidRPr="009770B8" w:rsidRDefault="0046311F" w:rsidP="005A6BB7">
            <w:pPr>
              <w:pStyle w:val="a6"/>
              <w:numPr>
                <w:ilvl w:val="0"/>
                <w:numId w:val="15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Документы будут оформлены в фирменных цветах и стиле компании.</w:t>
            </w:r>
          </w:p>
          <w:p w:rsidR="0046311F" w:rsidRPr="009770B8" w:rsidRDefault="0046311F" w:rsidP="005A6BB7">
            <w:pPr>
              <w:pStyle w:val="3"/>
              <w:numPr>
                <w:ilvl w:val="0"/>
                <w:numId w:val="9"/>
              </w:numPr>
              <w:spacing w:before="240" w:line="259" w:lineRule="auto"/>
              <w:outlineLvl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6" w:name="_Toc535406887"/>
            <w:r w:rsidRPr="009770B8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Презентация о франшизе </w:t>
            </w:r>
            <w:bookmarkEnd w:id="6"/>
          </w:p>
          <w:p w:rsidR="0046311F" w:rsidRPr="009770B8" w:rsidRDefault="0046311F" w:rsidP="0046311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Порядок работ:</w:t>
            </w:r>
          </w:p>
          <w:p w:rsidR="0046311F" w:rsidRPr="009770B8" w:rsidRDefault="0046311F" w:rsidP="005A6BB7">
            <w:pPr>
              <w:pStyle w:val="a6"/>
              <w:numPr>
                <w:ilvl w:val="1"/>
                <w:numId w:val="1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прототипа</w:t>
            </w:r>
          </w:p>
          <w:p w:rsidR="0046311F" w:rsidRPr="009770B8" w:rsidRDefault="0046311F" w:rsidP="005A6BB7">
            <w:pPr>
              <w:pStyle w:val="a6"/>
              <w:numPr>
                <w:ilvl w:val="1"/>
                <w:numId w:val="1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Копирайтинг текста прототипа</w:t>
            </w:r>
          </w:p>
          <w:p w:rsidR="0046311F" w:rsidRPr="009770B8" w:rsidRDefault="0046311F" w:rsidP="005A6BB7">
            <w:pPr>
              <w:pStyle w:val="a6"/>
              <w:numPr>
                <w:ilvl w:val="1"/>
                <w:numId w:val="1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Дизайн презентации</w:t>
            </w:r>
          </w:p>
          <w:p w:rsidR="0046311F" w:rsidRPr="009770B8" w:rsidRDefault="0046311F" w:rsidP="0046311F">
            <w:pPr>
              <w:ind w:right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Примерная структура презентации (для каждого проекта разрабатывается индивидуально):</w:t>
            </w:r>
          </w:p>
          <w:p w:rsidR="00B32B99" w:rsidRPr="009770B8" w:rsidRDefault="00B32B99" w:rsidP="00B32B99">
            <w:pPr>
              <w:pStyle w:val="a6"/>
              <w:numPr>
                <w:ilvl w:val="1"/>
                <w:numId w:val="18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Титульный лист (визуально привлекательная первая страница)</w:t>
            </w:r>
          </w:p>
          <w:p w:rsidR="00B32B99" w:rsidRPr="009770B8" w:rsidRDefault="00B32B99" w:rsidP="00B32B99">
            <w:pPr>
              <w:pStyle w:val="a6"/>
              <w:numPr>
                <w:ilvl w:val="1"/>
                <w:numId w:val="18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Кратко о франшизе (резюме)</w:t>
            </w:r>
          </w:p>
          <w:p w:rsidR="00B32B99" w:rsidRPr="009770B8" w:rsidRDefault="00B32B99" w:rsidP="00B32B99">
            <w:pPr>
              <w:pStyle w:val="a6"/>
              <w:numPr>
                <w:ilvl w:val="1"/>
                <w:numId w:val="18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 компании</w:t>
            </w:r>
          </w:p>
          <w:p w:rsidR="00B32B99" w:rsidRPr="009770B8" w:rsidRDefault="00B32B99" w:rsidP="00B32B99">
            <w:pPr>
              <w:pStyle w:val="a6"/>
              <w:numPr>
                <w:ilvl w:val="1"/>
                <w:numId w:val="18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Обращение руководителя</w:t>
            </w:r>
          </w:p>
          <w:p w:rsidR="00B32B99" w:rsidRPr="009770B8" w:rsidRDefault="00B32B99" w:rsidP="00B32B99">
            <w:pPr>
              <w:pStyle w:val="a6"/>
              <w:numPr>
                <w:ilvl w:val="1"/>
                <w:numId w:val="18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Привлекательность ниши</w:t>
            </w:r>
          </w:p>
          <w:p w:rsidR="00B32B99" w:rsidRPr="009770B8" w:rsidRDefault="00B32B99" w:rsidP="00B32B99">
            <w:pPr>
              <w:pStyle w:val="a6"/>
              <w:numPr>
                <w:ilvl w:val="1"/>
                <w:numId w:val="18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Наши преимущества</w:t>
            </w:r>
          </w:p>
          <w:p w:rsidR="00B32B99" w:rsidRPr="009770B8" w:rsidRDefault="00B32B99" w:rsidP="00B32B99">
            <w:pPr>
              <w:pStyle w:val="a6"/>
              <w:numPr>
                <w:ilvl w:val="1"/>
                <w:numId w:val="18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Франчайзинговое предложение</w:t>
            </w:r>
          </w:p>
          <w:p w:rsidR="00B32B99" w:rsidRPr="009770B8" w:rsidRDefault="00B32B99" w:rsidP="00B32B99">
            <w:pPr>
              <w:pStyle w:val="a6"/>
              <w:numPr>
                <w:ilvl w:val="1"/>
                <w:numId w:val="18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Что мы даем на запуске</w:t>
            </w:r>
          </w:p>
          <w:p w:rsidR="00B32B99" w:rsidRPr="009770B8" w:rsidRDefault="00B32B99" w:rsidP="00B32B99">
            <w:pPr>
              <w:pStyle w:val="a6"/>
              <w:numPr>
                <w:ilvl w:val="1"/>
                <w:numId w:val="18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Что мы даем на сопровождении</w:t>
            </w:r>
          </w:p>
          <w:p w:rsidR="00B32B99" w:rsidRPr="009770B8" w:rsidRDefault="00B32B99" w:rsidP="00B32B99">
            <w:pPr>
              <w:pStyle w:val="a6"/>
              <w:numPr>
                <w:ilvl w:val="1"/>
                <w:numId w:val="18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Как выглядит франчайзинговая точка</w:t>
            </w:r>
          </w:p>
          <w:p w:rsidR="00B32B99" w:rsidRPr="009770B8" w:rsidRDefault="00B32B99" w:rsidP="00B32B99">
            <w:pPr>
              <w:pStyle w:val="a6"/>
              <w:numPr>
                <w:ilvl w:val="1"/>
                <w:numId w:val="18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Персонал франчайзинговой точки</w:t>
            </w:r>
          </w:p>
          <w:p w:rsidR="00B32B99" w:rsidRPr="009770B8" w:rsidRDefault="00B32B99" w:rsidP="00B32B99">
            <w:pPr>
              <w:pStyle w:val="a6"/>
              <w:numPr>
                <w:ilvl w:val="1"/>
                <w:numId w:val="18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Необходимое оборудование</w:t>
            </w:r>
          </w:p>
          <w:p w:rsidR="00B32B99" w:rsidRPr="009770B8" w:rsidRDefault="00B32B99" w:rsidP="00B32B99">
            <w:pPr>
              <w:pStyle w:val="a6"/>
              <w:numPr>
                <w:ilvl w:val="1"/>
                <w:numId w:val="18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Покупатели нашей продукции</w:t>
            </w:r>
          </w:p>
          <w:p w:rsidR="00B32B99" w:rsidRPr="009770B8" w:rsidRDefault="00B32B99" w:rsidP="00B32B99">
            <w:pPr>
              <w:pStyle w:val="a6"/>
              <w:numPr>
                <w:ilvl w:val="1"/>
                <w:numId w:val="18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Финансовые показатели</w:t>
            </w:r>
          </w:p>
          <w:p w:rsidR="00B32B99" w:rsidRPr="009770B8" w:rsidRDefault="00B32B99" w:rsidP="00B32B99">
            <w:pPr>
              <w:pStyle w:val="a6"/>
              <w:numPr>
                <w:ilvl w:val="1"/>
                <w:numId w:val="18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Наша продукция</w:t>
            </w:r>
          </w:p>
          <w:p w:rsidR="00B32B99" w:rsidRPr="009770B8" w:rsidRDefault="00B32B99" w:rsidP="00B32B99">
            <w:pPr>
              <w:pStyle w:val="a6"/>
              <w:numPr>
                <w:ilvl w:val="1"/>
                <w:numId w:val="18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Требования к франчайзи</w:t>
            </w:r>
          </w:p>
          <w:p w:rsidR="00B32B99" w:rsidRPr="009770B8" w:rsidRDefault="00B32B99" w:rsidP="00B32B99">
            <w:pPr>
              <w:pStyle w:val="a6"/>
              <w:numPr>
                <w:ilvl w:val="1"/>
                <w:numId w:val="18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Как запустить франчайзинговую точку</w:t>
            </w:r>
          </w:p>
          <w:p w:rsidR="00B32B99" w:rsidRPr="009770B8" w:rsidRDefault="00B32B99" w:rsidP="00B32B99">
            <w:pPr>
              <w:pStyle w:val="a6"/>
              <w:numPr>
                <w:ilvl w:val="1"/>
                <w:numId w:val="18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Наша команда</w:t>
            </w:r>
          </w:p>
          <w:p w:rsidR="00B32B99" w:rsidRPr="009770B8" w:rsidRDefault="00B32B99" w:rsidP="00B32B99">
            <w:pPr>
              <w:pStyle w:val="a6"/>
              <w:numPr>
                <w:ilvl w:val="1"/>
                <w:numId w:val="18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Отзывы франчайзи</w:t>
            </w:r>
          </w:p>
          <w:p w:rsidR="00B32B99" w:rsidRPr="009770B8" w:rsidRDefault="00B32B99" w:rsidP="00B32B99">
            <w:pPr>
              <w:pStyle w:val="a6"/>
              <w:numPr>
                <w:ilvl w:val="1"/>
                <w:numId w:val="18"/>
              </w:numPr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Контакты / Призыв к действию.</w:t>
            </w:r>
          </w:p>
          <w:p w:rsidR="0046311F" w:rsidRPr="009770B8" w:rsidRDefault="0046311F" w:rsidP="0046311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работ:</w:t>
            </w:r>
          </w:p>
          <w:p w:rsidR="0046311F" w:rsidRPr="009770B8" w:rsidRDefault="0046311F" w:rsidP="005A6BB7">
            <w:pPr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Презентация разрабатывается на основе информации </w:t>
            </w:r>
            <w:r w:rsidR="00074825"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Заказчика</w:t>
            </w:r>
            <w:r w:rsidR="00074825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 результатов работ предыдущих этапов </w:t>
            </w:r>
            <w:r w:rsidR="00074825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6311F" w:rsidRPr="009770B8" w:rsidRDefault="0046311F" w:rsidP="005A6BB7">
            <w:pPr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Объем презентации – </w:t>
            </w:r>
            <w:r w:rsidR="00B32B99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 2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0 слайдов</w:t>
            </w:r>
          </w:p>
          <w:p w:rsidR="0046311F" w:rsidRPr="009770B8" w:rsidRDefault="0046311F" w:rsidP="0046311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работ:</w:t>
            </w:r>
          </w:p>
          <w:p w:rsidR="0046311F" w:rsidRPr="009770B8" w:rsidRDefault="00074825" w:rsidP="0046311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Заказчик 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получает</w:t>
            </w:r>
            <w:r w:rsidR="0046311F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понятный, визуально привлекательный документ для проведения переговоров с потенциальными покупателями франшизы.</w:t>
            </w:r>
          </w:p>
          <w:p w:rsidR="0046311F" w:rsidRPr="009770B8" w:rsidRDefault="0046311F" w:rsidP="005A6BB7">
            <w:pPr>
              <w:pStyle w:val="3"/>
              <w:numPr>
                <w:ilvl w:val="0"/>
                <w:numId w:val="9"/>
              </w:numPr>
              <w:spacing w:before="240" w:line="259" w:lineRule="auto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7" w:name="_Toc535406890"/>
            <w:r w:rsidRPr="009770B8">
              <w:rPr>
                <w:rFonts w:ascii="Times New Roman" w:hAnsi="Times New Roman" w:cs="Times New Roman"/>
                <w:b/>
                <w:color w:val="000000" w:themeColor="text1"/>
              </w:rPr>
              <w:t>Продающий сайт по франшизе (созданный в конструкторе)</w:t>
            </w:r>
            <w:bookmarkEnd w:id="7"/>
          </w:p>
          <w:p w:rsidR="0046311F" w:rsidRPr="009770B8" w:rsidRDefault="0046311F" w:rsidP="0046311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Содержание работ:</w:t>
            </w:r>
          </w:p>
          <w:p w:rsidR="0046311F" w:rsidRPr="009770B8" w:rsidRDefault="0046311F" w:rsidP="005A6BB7">
            <w:pPr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прототипа сайта</w:t>
            </w:r>
          </w:p>
          <w:p w:rsidR="0046311F" w:rsidRPr="009770B8" w:rsidRDefault="0046311F" w:rsidP="005A6BB7">
            <w:pPr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Копирайтинг текста</w:t>
            </w:r>
          </w:p>
          <w:p w:rsidR="0046311F" w:rsidRPr="009770B8" w:rsidRDefault="0046311F" w:rsidP="005A6BB7">
            <w:pPr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Дизайн</w:t>
            </w:r>
          </w:p>
          <w:p w:rsidR="0046311F" w:rsidRPr="009770B8" w:rsidRDefault="0046311F" w:rsidP="005A6BB7">
            <w:pPr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Верстка</w:t>
            </w:r>
          </w:p>
          <w:p w:rsidR="0046311F" w:rsidRPr="009770B8" w:rsidRDefault="0046311F" w:rsidP="0046311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Возможные экраны:</w:t>
            </w:r>
          </w:p>
          <w:p w:rsidR="0046311F" w:rsidRPr="009770B8" w:rsidRDefault="0046311F" w:rsidP="005A6BB7">
            <w:pPr>
              <w:pStyle w:val="a6"/>
              <w:numPr>
                <w:ilvl w:val="1"/>
                <w:numId w:val="21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УТП, предложение</w:t>
            </w:r>
          </w:p>
          <w:p w:rsidR="0046311F" w:rsidRPr="009770B8" w:rsidRDefault="0046311F" w:rsidP="005A6BB7">
            <w:pPr>
              <w:pStyle w:val="a6"/>
              <w:numPr>
                <w:ilvl w:val="1"/>
                <w:numId w:val="21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Чем мы занимаемся</w:t>
            </w:r>
          </w:p>
          <w:p w:rsidR="0046311F" w:rsidRPr="009770B8" w:rsidRDefault="0046311F" w:rsidP="005A6BB7">
            <w:pPr>
              <w:pStyle w:val="a6"/>
              <w:numPr>
                <w:ilvl w:val="1"/>
                <w:numId w:val="21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Наши преимущества</w:t>
            </w:r>
          </w:p>
          <w:p w:rsidR="0046311F" w:rsidRPr="009770B8" w:rsidRDefault="0046311F" w:rsidP="005A6BB7">
            <w:pPr>
              <w:pStyle w:val="a6"/>
              <w:numPr>
                <w:ilvl w:val="1"/>
                <w:numId w:val="21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Отзывы о франшизе</w:t>
            </w:r>
          </w:p>
          <w:p w:rsidR="0046311F" w:rsidRPr="009770B8" w:rsidRDefault="0046311F" w:rsidP="005A6BB7">
            <w:pPr>
              <w:pStyle w:val="a6"/>
              <w:numPr>
                <w:ilvl w:val="1"/>
                <w:numId w:val="21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Реализованные проекты (кейсы)</w:t>
            </w:r>
          </w:p>
          <w:p w:rsidR="0046311F" w:rsidRPr="009770B8" w:rsidRDefault="0046311F" w:rsidP="005A6BB7">
            <w:pPr>
              <w:pStyle w:val="a6"/>
              <w:numPr>
                <w:ilvl w:val="1"/>
                <w:numId w:val="21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Франчайзинговое предложение</w:t>
            </w:r>
          </w:p>
          <w:p w:rsidR="0046311F" w:rsidRPr="009770B8" w:rsidRDefault="0046311F" w:rsidP="005A6BB7">
            <w:pPr>
              <w:pStyle w:val="a6"/>
              <w:numPr>
                <w:ilvl w:val="1"/>
                <w:numId w:val="21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Что мы даем за паушальный взнос и роялти</w:t>
            </w:r>
          </w:p>
          <w:p w:rsidR="0046311F" w:rsidRPr="009770B8" w:rsidRDefault="0046311F" w:rsidP="005A6BB7">
            <w:pPr>
              <w:pStyle w:val="a6"/>
              <w:numPr>
                <w:ilvl w:val="1"/>
                <w:numId w:val="21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Команда</w:t>
            </w:r>
          </w:p>
          <w:p w:rsidR="0046311F" w:rsidRPr="009770B8" w:rsidRDefault="0046311F" w:rsidP="005A6BB7">
            <w:pPr>
              <w:pStyle w:val="a6"/>
              <w:numPr>
                <w:ilvl w:val="1"/>
                <w:numId w:val="21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Финансовые показатели</w:t>
            </w:r>
          </w:p>
          <w:p w:rsidR="0046311F" w:rsidRPr="009770B8" w:rsidRDefault="0046311F" w:rsidP="005A6BB7">
            <w:pPr>
              <w:pStyle w:val="a6"/>
              <w:numPr>
                <w:ilvl w:val="1"/>
                <w:numId w:val="21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Как выглядит франчайзинговая точка</w:t>
            </w:r>
          </w:p>
          <w:p w:rsidR="0046311F" w:rsidRPr="009770B8" w:rsidRDefault="0046311F" w:rsidP="005A6BB7">
            <w:pPr>
              <w:pStyle w:val="a6"/>
              <w:numPr>
                <w:ilvl w:val="1"/>
                <w:numId w:val="21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Призыв к действию</w:t>
            </w:r>
          </w:p>
          <w:p w:rsidR="0046311F" w:rsidRPr="009770B8" w:rsidRDefault="0046311F" w:rsidP="0046311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Условия проведения работ:</w:t>
            </w:r>
          </w:p>
          <w:p w:rsidR="00B32B99" w:rsidRPr="009770B8" w:rsidRDefault="00B32B99" w:rsidP="00B32B99">
            <w:pPr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Сайт разрабатывается на основе информации франчайзера и результатов работ предыдущих этапов (если они были)</w:t>
            </w:r>
          </w:p>
          <w:p w:rsidR="00B32B99" w:rsidRPr="009770B8" w:rsidRDefault="00B32B99" w:rsidP="00B32B99">
            <w:pPr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Индивидуальный яркий дизайн, соответствующий фирменному стилю</w:t>
            </w:r>
          </w:p>
          <w:p w:rsidR="00B32B99" w:rsidRPr="009770B8" w:rsidRDefault="00B32B99" w:rsidP="00B32B99">
            <w:pPr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Покупка доменного имени и хостинга оплачивается и предоставляется клиентом</w:t>
            </w:r>
          </w:p>
          <w:p w:rsidR="00B32B99" w:rsidRPr="009770B8" w:rsidRDefault="00B32B99" w:rsidP="00B32B99">
            <w:pPr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При разработке сайта не используется анимированная графика</w:t>
            </w:r>
          </w:p>
          <w:p w:rsidR="00B32B99" w:rsidRPr="009770B8" w:rsidRDefault="00B32B99" w:rsidP="00B32B99">
            <w:pPr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Объем сайта – до 10-ти экранов</w:t>
            </w:r>
          </w:p>
          <w:p w:rsidR="0046311F" w:rsidRPr="009770B8" w:rsidRDefault="0046311F" w:rsidP="0046311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работ:</w:t>
            </w:r>
          </w:p>
          <w:p w:rsidR="002E4D4D" w:rsidRPr="009770B8" w:rsidRDefault="00B32B99" w:rsidP="004631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Качественный продающий сайт для привлечения потенциальных покупателей Вашей франшизы</w:t>
            </w:r>
          </w:p>
          <w:p w:rsidR="00292BF2" w:rsidRPr="009770B8" w:rsidRDefault="00292BF2" w:rsidP="005A6BB7">
            <w:pPr>
              <w:pStyle w:val="3"/>
              <w:numPr>
                <w:ilvl w:val="0"/>
                <w:numId w:val="9"/>
              </w:numPr>
              <w:spacing w:before="240" w:line="259" w:lineRule="auto"/>
              <w:outlineLvl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8" w:name="_Toc535406893"/>
            <w:r w:rsidRPr="009770B8">
              <w:rPr>
                <w:rFonts w:ascii="Times New Roman" w:hAnsi="Times New Roman" w:cs="Times New Roman"/>
                <w:b/>
                <w:color w:val="000000" w:themeColor="text1"/>
              </w:rPr>
              <w:t>Разработка и ведение первый месяц интернет-рекламы (1 канал рекламы)</w:t>
            </w:r>
            <w:bookmarkEnd w:id="8"/>
          </w:p>
          <w:p w:rsidR="00292BF2" w:rsidRPr="009770B8" w:rsidRDefault="00292BF2" w:rsidP="00292B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Содержание работ: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4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Составление ключевых запросов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4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текстов объявлений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4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Настройка рекламных кампаний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4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Запуск и тестирование рекламы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4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Ведение и </w:t>
            </w:r>
            <w:proofErr w:type="spellStart"/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донастройка</w:t>
            </w:r>
            <w:proofErr w:type="spellEnd"/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рекламы в течение первого месяца работы</w:t>
            </w:r>
          </w:p>
          <w:p w:rsidR="00292BF2" w:rsidRPr="009770B8" w:rsidRDefault="00292BF2" w:rsidP="00292B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работ: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3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Используется площадка </w:t>
            </w:r>
            <w:proofErr w:type="spellStart"/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Яндекс.Директ</w:t>
            </w:r>
            <w:proofErr w:type="spellEnd"/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или социальные сети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3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Рекламный бюджет предоставляется </w:t>
            </w:r>
            <w:r w:rsidR="00F94AAC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Заказчик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ом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3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Учетная запись рекламной кампании принадлежит </w:t>
            </w:r>
            <w:r w:rsidR="00F94AAC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Заказчик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</w:t>
            </w:r>
          </w:p>
          <w:p w:rsidR="00292BF2" w:rsidRPr="009770B8" w:rsidRDefault="00292BF2" w:rsidP="00292B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работ:</w:t>
            </w:r>
          </w:p>
          <w:p w:rsidR="00292BF2" w:rsidRPr="009770B8" w:rsidRDefault="00074825" w:rsidP="00292B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Заказчик </w:t>
            </w:r>
            <w:r w:rsidR="00292BF2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получает полностью настроенную систему для привлечения качественных заявок на франшизу (с возможностью получения до 10 заявок в день).</w:t>
            </w:r>
          </w:p>
          <w:p w:rsidR="00292BF2" w:rsidRPr="009770B8" w:rsidRDefault="00292BF2" w:rsidP="005A6BB7">
            <w:pPr>
              <w:pStyle w:val="3"/>
              <w:numPr>
                <w:ilvl w:val="0"/>
                <w:numId w:val="9"/>
              </w:numPr>
              <w:spacing w:before="240" w:line="259" w:lineRule="auto"/>
              <w:outlineLvl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9" w:name="_Toc535406903"/>
            <w:r w:rsidRPr="009770B8">
              <w:rPr>
                <w:rFonts w:ascii="Times New Roman" w:hAnsi="Times New Roman" w:cs="Times New Roman"/>
                <w:b/>
                <w:color w:val="000000" w:themeColor="text1"/>
              </w:rPr>
              <w:t>Книга продаж франшизы (индивидуально под франшизу)</w:t>
            </w:r>
            <w:bookmarkEnd w:id="9"/>
          </w:p>
          <w:p w:rsidR="00292BF2" w:rsidRPr="009770B8" w:rsidRDefault="00292BF2" w:rsidP="00292BF2">
            <w:pPr>
              <w:ind w:right="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Список разрабатываемых документов: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5"/>
              </w:numPr>
              <w:ind w:left="426" w:right="2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позиции менеджера по продажам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5"/>
              </w:numPr>
              <w:ind w:left="426" w:right="2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Этапы продаж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5"/>
              </w:numPr>
              <w:ind w:left="426" w:right="2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Анкета потенциального партнера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5"/>
              </w:numPr>
              <w:ind w:left="426" w:right="2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Первое письмо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5"/>
              </w:numPr>
              <w:ind w:left="426" w:right="2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Скрипт первого звонка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5"/>
              </w:numPr>
              <w:ind w:left="426" w:right="2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Скрипт второго звонка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5"/>
              </w:numPr>
              <w:ind w:left="426" w:right="2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Скрипт скайпа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5"/>
              </w:numPr>
              <w:ind w:left="426" w:right="2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Скрипт проведения встречи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5"/>
              </w:numPr>
              <w:ind w:left="426" w:right="2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на часто возникающие вопросы по франшизе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5"/>
              </w:numPr>
              <w:ind w:left="426" w:right="2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на типовые возражения</w:t>
            </w:r>
          </w:p>
          <w:p w:rsidR="00292BF2" w:rsidRPr="009770B8" w:rsidRDefault="00292BF2" w:rsidP="00292BF2">
            <w:pPr>
              <w:ind w:right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Результат работ:</w:t>
            </w:r>
          </w:p>
          <w:p w:rsidR="00292BF2" w:rsidRPr="009770B8" w:rsidRDefault="00292BF2" w:rsidP="00292BF2">
            <w:pPr>
              <w:ind w:right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Готовые индивидуальные документы для эффективной продажи франшизы. </w:t>
            </w:r>
          </w:p>
          <w:p w:rsidR="00292BF2" w:rsidRPr="009770B8" w:rsidRDefault="00292BF2" w:rsidP="005A6BB7">
            <w:pPr>
              <w:pStyle w:val="3"/>
              <w:numPr>
                <w:ilvl w:val="0"/>
                <w:numId w:val="9"/>
              </w:numPr>
              <w:spacing w:before="240" w:line="259" w:lineRule="auto"/>
              <w:outlineLvl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0" w:name="_Toc535406907"/>
            <w:r w:rsidRPr="009770B8">
              <w:rPr>
                <w:rFonts w:ascii="Times New Roman" w:hAnsi="Times New Roman" w:cs="Times New Roman"/>
                <w:b/>
                <w:color w:val="000000" w:themeColor="text1"/>
              </w:rPr>
              <w:t>Индивидуальный обучающий курс «Продавец франшизы»</w:t>
            </w:r>
            <w:bookmarkEnd w:id="10"/>
          </w:p>
          <w:p w:rsidR="00292BF2" w:rsidRPr="009770B8" w:rsidRDefault="00292BF2" w:rsidP="00292BF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Программа обучения: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7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Введение во франчайзинг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7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Четыре кита успешного менеджера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7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Типы покупателей франшиз и рекомендации по работе с ними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7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Рекомендуемая цепочка продаж франшизы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7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Шкала приоритетов заявок и сделок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7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Первый звонок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7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Скайп-консультация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7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Личная встреча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7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Работа с возражениями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7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Работа с договором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7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Фишки, повышающие ценность франшизы</w:t>
            </w:r>
          </w:p>
          <w:p w:rsidR="00292BF2" w:rsidRPr="009770B8" w:rsidRDefault="00292BF2" w:rsidP="00292BF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работ: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6"/>
              </w:numPr>
              <w:ind w:left="567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Обучение проводится индивидуально для </w:t>
            </w:r>
            <w:r w:rsidR="001F7C37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Заказчика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="001F7C37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(или)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сотрудников</w:t>
            </w:r>
            <w:r w:rsidR="001F7C37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Заказчика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6"/>
              </w:numPr>
              <w:ind w:left="567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</w:t>
            </w:r>
            <w:r w:rsidR="001F7C37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учение может проводиться онлайн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6"/>
              </w:numPr>
              <w:ind w:left="567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Продолжительность обучения: </w:t>
            </w:r>
            <w:r w:rsidR="00B32B99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заняти</w:t>
            </w:r>
            <w:r w:rsidR="00B32B99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по 3 часа при онлайн-формате</w:t>
            </w:r>
          </w:p>
          <w:p w:rsidR="00292BF2" w:rsidRPr="009770B8" w:rsidRDefault="00292BF2" w:rsidP="00292BF2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работы: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6"/>
              </w:numPr>
              <w:ind w:left="567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Сотрудник прошел обучение по продажам франшизы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6"/>
              </w:numPr>
              <w:ind w:left="567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Уверенно совершает звонки по заявке на франшизу</w:t>
            </w:r>
            <w:r w:rsidR="001F7C37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Заказчика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 уверенно презентует франшизу</w:t>
            </w:r>
          </w:p>
          <w:p w:rsidR="00292BF2" w:rsidRPr="009770B8" w:rsidRDefault="00292BF2" w:rsidP="005A6BB7">
            <w:pPr>
              <w:pStyle w:val="a6"/>
              <w:numPr>
                <w:ilvl w:val="0"/>
                <w:numId w:val="26"/>
              </w:numPr>
              <w:ind w:left="567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Знает всю цепочку дальнейших действий с </w:t>
            </w:r>
            <w:r w:rsidR="001F7C37"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клиентом</w:t>
            </w: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92BF2" w:rsidRPr="009770B8" w:rsidRDefault="00292BF2" w:rsidP="005A6BB7">
            <w:pPr>
              <w:pStyle w:val="3"/>
              <w:numPr>
                <w:ilvl w:val="0"/>
                <w:numId w:val="9"/>
              </w:numPr>
              <w:spacing w:before="240" w:line="259" w:lineRule="auto"/>
              <w:outlineLvl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1" w:name="_Toc535406910"/>
            <w:r w:rsidRPr="009770B8">
              <w:rPr>
                <w:rFonts w:ascii="Times New Roman" w:hAnsi="Times New Roman" w:cs="Times New Roman"/>
                <w:b/>
                <w:color w:val="000000" w:themeColor="text1"/>
              </w:rPr>
              <w:t>Создание руководства по управлению франчайзинговой сетью</w:t>
            </w:r>
            <w:bookmarkEnd w:id="11"/>
          </w:p>
          <w:p w:rsidR="00292BF2" w:rsidRPr="009770B8" w:rsidRDefault="00292BF2" w:rsidP="00292BF2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Содержание работы:</w:t>
            </w:r>
          </w:p>
          <w:p w:rsidR="00292BF2" w:rsidRPr="009770B8" w:rsidRDefault="00292BF2" w:rsidP="005A6BB7">
            <w:pPr>
              <w:pStyle w:val="a6"/>
              <w:numPr>
                <w:ilvl w:val="1"/>
                <w:numId w:val="29"/>
              </w:numPr>
              <w:ind w:left="284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Организационная структура подразделения франчайзинга</w:t>
            </w:r>
          </w:p>
          <w:p w:rsidR="00292BF2" w:rsidRPr="009770B8" w:rsidRDefault="00292BF2" w:rsidP="005A6BB7">
            <w:pPr>
              <w:pStyle w:val="a6"/>
              <w:numPr>
                <w:ilvl w:val="1"/>
                <w:numId w:val="29"/>
              </w:numPr>
              <w:ind w:left="284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регламентов и должностных инструкций отдела запуска и отдела сопровождения</w:t>
            </w:r>
          </w:p>
          <w:p w:rsidR="00292BF2" w:rsidRPr="009770B8" w:rsidRDefault="00292BF2" w:rsidP="005A6BB7">
            <w:pPr>
              <w:pStyle w:val="a6"/>
              <w:numPr>
                <w:ilvl w:val="1"/>
                <w:numId w:val="29"/>
              </w:numPr>
              <w:ind w:left="284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Система мотивации персонала</w:t>
            </w:r>
          </w:p>
          <w:p w:rsidR="00292BF2" w:rsidRPr="009770B8" w:rsidRDefault="00292BF2" w:rsidP="005A6BB7">
            <w:pPr>
              <w:pStyle w:val="a6"/>
              <w:numPr>
                <w:ilvl w:val="1"/>
                <w:numId w:val="29"/>
              </w:numPr>
              <w:ind w:left="284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Отчетность для франчайзи и контроль качества их работы</w:t>
            </w:r>
          </w:p>
          <w:p w:rsidR="00292BF2" w:rsidRPr="009770B8" w:rsidRDefault="00292BF2" w:rsidP="00292BF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Результат:</w:t>
            </w:r>
          </w:p>
          <w:p w:rsidR="00292BF2" w:rsidRPr="009770B8" w:rsidRDefault="00084C6E" w:rsidP="00292BF2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7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Разработаны регламенты и должностные инструкции</w:t>
            </w:r>
          </w:p>
          <w:p w:rsidR="00AB0911" w:rsidRPr="009770B8" w:rsidRDefault="00AB0911" w:rsidP="003023ED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оказании услуг</w:t>
            </w:r>
            <w:r w:rsidR="00085033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Исполнитель обеспечивает соблюдение законодательства в сфере исключительных/авторских прав, использования персональных данных третьих лиц (участников, экспертов и т.п.), безопасные условия для жизни и здоровья участников и иных лиц, в том числе соблюдение морали, этики и уважен</w:t>
            </w:r>
            <w:r w:rsidR="00085033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85033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должен не препятствовать оперативному контролю со стороны представителей Заказчика за ходом оказания услуг</w:t>
            </w:r>
            <w:r w:rsidR="00085033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023ED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осуществляет согласование всех разработанных документов, привлекаемых для оказания услуг специалистов с уполномоченным представителем Заказчи</w:t>
            </w:r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 в формате электронных писем. </w:t>
            </w:r>
          </w:p>
          <w:p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</w:t>
            </w:r>
            <w:r w:rsidR="00085033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несогласования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действий и документов, специалистов Заказчик не несет бремя обязательств по приемке, оплате, а также иных негативных последствий, в том числе со стороны третьих лиц.</w:t>
            </w:r>
          </w:p>
          <w:p w:rsidR="00085033" w:rsidRPr="009770B8" w:rsidRDefault="00AB0911" w:rsidP="00D7288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должен обеспечить соблюдение и контроль за недопущением разглашений сведений, являющихся конфиденциальными. Конфиденциальными сведениями признаются сведения, объявленные представителем Заказчика в устной или письменной форме и затрагивающие деловую репутацию Заказчика или его представителей.</w:t>
            </w:r>
          </w:p>
        </w:tc>
      </w:tr>
      <w:tr w:rsidR="00085033" w:rsidRPr="00A96C18" w:rsidTr="00E26384">
        <w:tc>
          <w:tcPr>
            <w:tcW w:w="1980" w:type="dxa"/>
          </w:tcPr>
          <w:p w:rsidR="00085033" w:rsidRPr="00A96C18" w:rsidRDefault="00085033" w:rsidP="002A48B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оказания услуг</w:t>
            </w:r>
          </w:p>
        </w:tc>
        <w:tc>
          <w:tcPr>
            <w:tcW w:w="8476" w:type="dxa"/>
          </w:tcPr>
          <w:p w:rsidR="00085033" w:rsidRPr="009770B8" w:rsidRDefault="00085033" w:rsidP="00302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Хакасия. Представители Исполнителя обязаны </w:t>
            </w:r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необходимости 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 посетить предприятие Заказчика в период сбора информации. Все консультации и обучение сотрудников проводятся на территории Заказчика</w:t>
            </w:r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с использованием электронного вида ведения переговоров (</w:t>
            </w:r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Skype</w:t>
            </w:r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электронная почта, </w:t>
            </w:r>
            <w:proofErr w:type="spellStart"/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Wattsap</w:t>
            </w:r>
            <w:proofErr w:type="spellEnd"/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06B4B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Командировочные расходы оплачиваются Заказчиком отдельно.</w:t>
            </w:r>
          </w:p>
        </w:tc>
      </w:tr>
      <w:tr w:rsidR="00915ECA" w:rsidRPr="00A96C18" w:rsidTr="00E26384">
        <w:tc>
          <w:tcPr>
            <w:tcW w:w="1980" w:type="dxa"/>
          </w:tcPr>
          <w:p w:rsidR="008F4505" w:rsidRPr="00A96C18" w:rsidRDefault="008F4505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8476" w:type="dxa"/>
          </w:tcPr>
          <w:p w:rsidR="00921088" w:rsidRPr="000E679F" w:rsidRDefault="00085033" w:rsidP="00D070CC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9F">
              <w:rPr>
                <w:rFonts w:ascii="Times New Roman" w:hAnsi="Times New Roman" w:cs="Times New Roman"/>
                <w:sz w:val="24"/>
                <w:szCs w:val="24"/>
              </w:rPr>
              <w:t xml:space="preserve">Услуги оказываются по согласованному Сторонами графику оказания услуг, но не позднее </w:t>
            </w:r>
            <w:r w:rsidR="00D070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07BE" w:rsidRPr="000E679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 года</w:t>
            </w:r>
            <w:r w:rsidR="00FC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06B" w:rsidRPr="00A96C18" w:rsidTr="00E26384">
        <w:tc>
          <w:tcPr>
            <w:tcW w:w="1980" w:type="dxa"/>
          </w:tcPr>
          <w:p w:rsidR="009770B8" w:rsidRDefault="005B406B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и </w:t>
            </w:r>
            <w:r w:rsidRPr="005B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качеству оказанных услуг</w:t>
            </w:r>
            <w:r w:rsidR="00977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0B8" w:rsidRPr="00A9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06B" w:rsidRPr="00A96C18" w:rsidRDefault="009770B8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476" w:type="dxa"/>
          </w:tcPr>
          <w:p w:rsidR="005B406B" w:rsidRPr="000E679F" w:rsidRDefault="005B406B" w:rsidP="005B406B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</w:t>
            </w:r>
            <w:r w:rsidRPr="000E6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 услуг должно соответствовать стандартам качества, установленным законодательством РФ. </w:t>
            </w:r>
          </w:p>
          <w:p w:rsidR="005D21A9" w:rsidRPr="005D21A9" w:rsidRDefault="005D21A9" w:rsidP="005D21A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окончанию работ</w:t>
            </w: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направляет Заказчику Акт сдачи-приемки выполненных работ (далее – Акт).</w:t>
            </w:r>
          </w:p>
          <w:p w:rsidR="005D21A9" w:rsidRPr="005D21A9" w:rsidRDefault="005D21A9" w:rsidP="005D21A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>В течение 5 (пяти) рабочих дней с даты получения Акта, Заказчик обязуется принять результат работ путем подписания Акта и передачи его Исполнителю, или отказаться от приемки результата работ, письменно сообщив Исполнителю о необходимости доработки.</w:t>
            </w:r>
          </w:p>
          <w:p w:rsidR="005D21A9" w:rsidRPr="005D21A9" w:rsidRDefault="005D21A9" w:rsidP="005D21A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>Под доработкой Стороны понимают приведение результата работ в соответствие с требованиями, согласованными Сторонами в Приложении, в частности, в техническом задании.</w:t>
            </w:r>
          </w:p>
          <w:p w:rsidR="005D21A9" w:rsidRPr="005D21A9" w:rsidRDefault="005D21A9" w:rsidP="005D21A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>Если по истечении установленного срока для приемки работ Исполнитель не получит подписанный Акт или мотивированный отказ, работы считаются выполненными надлежащим образом и принятыми Заказчиком в полном объеме.</w:t>
            </w:r>
          </w:p>
          <w:p w:rsidR="005D21A9" w:rsidRDefault="005D21A9" w:rsidP="005D21A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>Если Приложением предусмотрено несколько этапов выполнения работ, Стороны оформляют промежуточный/</w:t>
            </w:r>
            <w:proofErr w:type="spellStart"/>
            <w:r w:rsidRPr="005D21A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5D21A9">
              <w:rPr>
                <w:rFonts w:ascii="Times New Roman" w:hAnsi="Times New Roman" w:cs="Times New Roman"/>
                <w:sz w:val="24"/>
                <w:szCs w:val="24"/>
              </w:rPr>
              <w:t xml:space="preserve"> Акт/ы по окончании этапа по правилам настоящего раздела.</w:t>
            </w:r>
          </w:p>
          <w:p w:rsidR="005B406B" w:rsidRPr="000E679F" w:rsidRDefault="005D21A9" w:rsidP="006921C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передаются </w:t>
            </w:r>
            <w:r w:rsidR="005B406B" w:rsidRPr="000E679F">
              <w:rPr>
                <w:rFonts w:ascii="Times New Roman" w:hAnsi="Times New Roman" w:cs="Times New Roman"/>
                <w:sz w:val="24"/>
                <w:szCs w:val="24"/>
              </w:rPr>
              <w:t>в электронном виде на элек</w:t>
            </w:r>
            <w:r w:rsidR="00FC4FAB">
              <w:rPr>
                <w:rFonts w:ascii="Times New Roman" w:hAnsi="Times New Roman" w:cs="Times New Roman"/>
                <w:sz w:val="24"/>
                <w:szCs w:val="24"/>
              </w:rPr>
              <w:t>тронном носителе в формате *</w:t>
            </w:r>
            <w:proofErr w:type="spellStart"/>
            <w:r w:rsidR="00FC4FA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="00FC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ECA" w:rsidRPr="00A96C18" w:rsidTr="00E26384">
        <w:tc>
          <w:tcPr>
            <w:tcW w:w="1980" w:type="dxa"/>
          </w:tcPr>
          <w:p w:rsidR="00B724F8" w:rsidRPr="00A96C18" w:rsidRDefault="00B724F8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Исполнителю</w:t>
            </w:r>
          </w:p>
        </w:tc>
        <w:tc>
          <w:tcPr>
            <w:tcW w:w="8476" w:type="dxa"/>
          </w:tcPr>
          <w:p w:rsidR="006921CF" w:rsidRPr="00365FAB" w:rsidRDefault="006921CF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AB">
              <w:rPr>
                <w:rFonts w:ascii="Times New Roman" w:hAnsi="Times New Roman" w:cs="Times New Roman"/>
                <w:sz w:val="24"/>
                <w:szCs w:val="24"/>
              </w:rPr>
              <w:t>Поставщики товаров (подрядчики/исполнители) должны соответствовать следующим требованиям:</w:t>
            </w:r>
          </w:p>
          <w:p w:rsidR="006921CF" w:rsidRPr="00365FAB" w:rsidRDefault="006921CF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AB">
              <w:rPr>
                <w:rFonts w:ascii="Times New Roman" w:hAnsi="Times New Roman" w:cs="Times New Roman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8" w:history="1">
              <w:r w:rsidRPr="00365FA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https://egrul.nalog.ru/</w:t>
              </w:r>
            </w:hyperlink>
            <w:r w:rsidRPr="00365FAB">
              <w:rPr>
                <w:rFonts w:ascii="Times New Roman" w:hAnsi="Times New Roman" w:cs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9" w:history="1">
              <w:r w:rsidRPr="00365FA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http://services.fms.gov.ru/</w:t>
              </w:r>
            </w:hyperlink>
            <w:r w:rsidRPr="00365FAB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по вопросам миграции МВД России)или законодательством иностранного государства их регистрации (гражданства).</w:t>
            </w:r>
          </w:p>
          <w:p w:rsidR="006921CF" w:rsidRPr="00365FAB" w:rsidRDefault="006921CF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AB">
              <w:rPr>
                <w:rFonts w:ascii="Times New Roman" w:hAnsi="Times New Roman" w:cs="Times New Roman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0" w:history="1">
              <w:r w:rsidRPr="00365FA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https://bankrot.fedresurs.ru</w:t>
              </w:r>
            </w:hyperlink>
            <w:r w:rsidRPr="00365FAB">
              <w:rPr>
                <w:rFonts w:ascii="Times New Roman" w:hAnsi="Times New Roman" w:cs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1" w:history="1">
              <w:r w:rsidRPr="00365FA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https://kad.arbitr.ru/</w:t>
              </w:r>
            </w:hyperlink>
            <w:r w:rsidRPr="00365FAB">
              <w:rPr>
                <w:rFonts w:ascii="Times New Roman" w:hAnsi="Times New Roman" w:cs="Times New Roman"/>
                <w:sz w:val="24"/>
                <w:szCs w:val="24"/>
              </w:rPr>
              <w:t>- картотека арбитражных дел).</w:t>
            </w:r>
          </w:p>
          <w:p w:rsidR="006921CF" w:rsidRPr="00365FAB" w:rsidRDefault="006921CF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AB">
              <w:rPr>
                <w:rFonts w:ascii="Times New Roman" w:hAnsi="Times New Roman" w:cs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2" w:tgtFrame="_blank" w:history="1">
              <w:r w:rsidRPr="00365FAB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http://www.zakupki.gov.ru/epz/dishonestsupplier/quicksearch/search.html</w:t>
              </w:r>
            </w:hyperlink>
            <w:r w:rsidRPr="003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реестр недобросовестных поставщиков).</w:t>
            </w:r>
          </w:p>
          <w:p w:rsidR="006921CF" w:rsidRPr="00365FAB" w:rsidRDefault="006921CF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AB">
              <w:rPr>
                <w:rFonts w:ascii="Times New Roman" w:hAnsi="Times New Roman" w:cs="Times New Roman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(подрядчика/исполнителя) должна содержать соответствующие поставляемым товарам, оказываемым услугам/выполняемым работам виды деятельности (ОКВЭД).</w:t>
            </w:r>
          </w:p>
          <w:p w:rsidR="006921CF" w:rsidRPr="00365FAB" w:rsidRDefault="006921CF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 </w:t>
            </w:r>
          </w:p>
          <w:p w:rsidR="00C75D70" w:rsidRPr="00365FAB" w:rsidRDefault="00C75D70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должен соответствовать следующим критериям: </w:t>
            </w:r>
          </w:p>
          <w:p w:rsidR="00C75D70" w:rsidRPr="00365FAB" w:rsidRDefault="00C75D70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8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4025"/>
            </w:tblGrid>
            <w:tr w:rsidR="00C75D70" w:rsidRPr="00365FAB" w:rsidTr="00310201">
              <w:trPr>
                <w:trHeight w:val="561"/>
              </w:trPr>
              <w:tc>
                <w:tcPr>
                  <w:tcW w:w="3998" w:type="dxa"/>
                  <w:shd w:val="clear" w:color="auto" w:fill="auto"/>
                </w:tcPr>
                <w:p w:rsidR="00C75D70" w:rsidRPr="00365FAB" w:rsidRDefault="00C75D70" w:rsidP="00C75D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:rsidR="00C75D70" w:rsidRPr="00365FAB" w:rsidRDefault="00C75D70" w:rsidP="00C75D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C75D70" w:rsidRPr="00365FAB" w:rsidTr="00310201">
              <w:tc>
                <w:tcPr>
                  <w:tcW w:w="3998" w:type="dxa"/>
                  <w:shd w:val="clear" w:color="auto" w:fill="auto"/>
                </w:tcPr>
                <w:p w:rsidR="00C75D70" w:rsidRPr="00365FAB" w:rsidRDefault="00C75D70" w:rsidP="00365FAB">
                  <w:pPr>
                    <w:pStyle w:val="a6"/>
                    <w:numPr>
                      <w:ilvl w:val="1"/>
                      <w:numId w:val="31"/>
                    </w:numPr>
                    <w:tabs>
                      <w:tab w:val="clear" w:pos="2149"/>
                      <w:tab w:val="num" w:pos="0"/>
                      <w:tab w:val="left" w:pos="277"/>
                      <w:tab w:val="left" w:pos="2400"/>
                    </w:tabs>
                    <w:spacing w:after="0" w:line="240" w:lineRule="auto"/>
                    <w:ind w:left="34" w:hanging="3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Опыт предоставления аналогичных </w:t>
                  </w:r>
                  <w:r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услуг (указанных в разделе «Описание услуги») в течение </w:t>
                  </w:r>
                  <w:r w:rsidR="0053068F"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3-х лет </w:t>
                  </w:r>
                  <w:r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в количестве, не менее 20. 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:rsidR="00C75D70" w:rsidRPr="00365FAB" w:rsidRDefault="00C75D70" w:rsidP="00C75D7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Копии договоров, актов выполненных </w:t>
                  </w: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работ/оказанных услуг, проч.</w:t>
                  </w:r>
                </w:p>
              </w:tc>
            </w:tr>
            <w:tr w:rsidR="00C75D70" w:rsidRPr="00365FAB" w:rsidTr="00310201">
              <w:tc>
                <w:tcPr>
                  <w:tcW w:w="3998" w:type="dxa"/>
                  <w:shd w:val="clear" w:color="auto" w:fill="auto"/>
                </w:tcPr>
                <w:p w:rsidR="00C75D70" w:rsidRPr="00365FAB" w:rsidRDefault="00C75D70" w:rsidP="00C75D70">
                  <w:pPr>
                    <w:pStyle w:val="a6"/>
                    <w:tabs>
                      <w:tab w:val="left" w:pos="239"/>
                      <w:tab w:val="left" w:pos="434"/>
                      <w:tab w:val="left" w:pos="240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2. Наличие штатных сотрудников, специализирующихся на оказании соответствующих услуг </w:t>
                  </w:r>
                </w:p>
                <w:p w:rsidR="00C75D70" w:rsidRPr="00365FAB" w:rsidRDefault="00C75D70" w:rsidP="00C75D70">
                  <w:pPr>
                    <w:tabs>
                      <w:tab w:val="left" w:pos="335"/>
                      <w:tab w:val="left" w:pos="567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25" w:type="dxa"/>
                  <w:shd w:val="clear" w:color="auto" w:fill="auto"/>
                </w:tcPr>
                <w:p w:rsidR="00C75D70" w:rsidRPr="00365FAB" w:rsidRDefault="00C75D70" w:rsidP="00C75D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выписка из штатного расписания, копии трудовых договоров, документов, подтверждающих образование (при наличии согласия сотрудника).</w:t>
                  </w:r>
                </w:p>
              </w:tc>
            </w:tr>
            <w:tr w:rsidR="00C75D70" w:rsidRPr="00365FAB" w:rsidTr="00310201">
              <w:tc>
                <w:tcPr>
                  <w:tcW w:w="3998" w:type="dxa"/>
                  <w:shd w:val="clear" w:color="auto" w:fill="auto"/>
                </w:tcPr>
                <w:p w:rsidR="00C75D70" w:rsidRPr="00365FAB" w:rsidRDefault="00104224" w:rsidP="00104224">
                  <w:pPr>
                    <w:pStyle w:val="a6"/>
                    <w:tabs>
                      <w:tab w:val="left" w:pos="709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C75D70"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образования, квалификации участника отбора/сотрудников участника, требуемых для оказания соответствующих услуг. Специалисты (сотрудники - непосредственные исполнители) должны обладать профессиональными знаниями, опытом оказания вышеуказанных услуг, требуемых для оказания соответствующих услуг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:rsidR="00C75D70" w:rsidRPr="00365FAB" w:rsidRDefault="00C75D70" w:rsidP="00C75D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Копии </w:t>
                  </w:r>
                  <w:r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дипломов, сертификатов, проч.</w:t>
                  </w:r>
                </w:p>
              </w:tc>
            </w:tr>
            <w:tr w:rsidR="00C75D70" w:rsidRPr="00365FAB" w:rsidTr="00310201">
              <w:tc>
                <w:tcPr>
                  <w:tcW w:w="3998" w:type="dxa"/>
                  <w:shd w:val="clear" w:color="auto" w:fill="auto"/>
                </w:tcPr>
                <w:p w:rsidR="00C75D70" w:rsidRPr="00365FAB" w:rsidRDefault="00104224" w:rsidP="00104224">
                  <w:pPr>
                    <w:pStyle w:val="a6"/>
                    <w:tabs>
                      <w:tab w:val="left" w:pos="567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  <w:r w:rsidRPr="00365FA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Возможность привлечения специалистов, юридических лиц и индивидуальных предпринимателей (третьих лиц), специализирующихся для оказания услуг/выполнения работ, на оказание/выполнение которых проводится отбор. Привлекаемые </w:t>
                  </w:r>
                  <w:r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 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:rsidR="00C75D70" w:rsidRPr="00365FAB" w:rsidRDefault="00C75D70" w:rsidP="00C75D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>Договоры, в том числе предварительные, письма о сотрудничестве, документы, подтверждающие квалификация и проч.</w:t>
                  </w:r>
                </w:p>
              </w:tc>
            </w:tr>
            <w:tr w:rsidR="00C75D70" w:rsidRPr="00365FAB" w:rsidTr="00310201">
              <w:tc>
                <w:tcPr>
                  <w:tcW w:w="3998" w:type="dxa"/>
                  <w:shd w:val="clear" w:color="auto" w:fill="auto"/>
                </w:tcPr>
                <w:p w:rsidR="00C75D70" w:rsidRPr="00365FAB" w:rsidRDefault="00104224" w:rsidP="00104224">
                  <w:pPr>
                    <w:pStyle w:val="a6"/>
                    <w:numPr>
                      <w:ilvl w:val="1"/>
                      <w:numId w:val="29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положительных рекомендаций/ 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:rsidR="00C75D70" w:rsidRPr="00365FAB" w:rsidRDefault="00C75D70" w:rsidP="00C75D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>Благодарственные письма, рекомендации, перечень контрагентов с указанием тел. для связи, проч.</w:t>
                  </w:r>
                </w:p>
              </w:tc>
            </w:tr>
            <w:tr w:rsidR="00C75D70" w:rsidRPr="00365FAB" w:rsidTr="00310201">
              <w:tc>
                <w:tcPr>
                  <w:tcW w:w="3998" w:type="dxa"/>
                  <w:shd w:val="clear" w:color="auto" w:fill="auto"/>
                </w:tcPr>
                <w:p w:rsidR="00C75D70" w:rsidRPr="00365FAB" w:rsidRDefault="00C75D70" w:rsidP="00104224">
                  <w:pPr>
                    <w:numPr>
                      <w:ilvl w:val="0"/>
                      <w:numId w:val="19"/>
                    </w:numPr>
                    <w:tabs>
                      <w:tab w:val="left" w:pos="45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и объем предоставляемых гарантий качества работ /услуг, возможность устранения недостатков после приемки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:rsidR="00C75D70" w:rsidRPr="00365FAB" w:rsidRDefault="00C75D70" w:rsidP="00C75D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>Договоры, гарантийное письмо</w:t>
                  </w:r>
                </w:p>
              </w:tc>
            </w:tr>
            <w:tr w:rsidR="00C75D70" w:rsidRPr="00365FAB" w:rsidTr="00310201">
              <w:tc>
                <w:tcPr>
                  <w:tcW w:w="8023" w:type="dxa"/>
                  <w:gridSpan w:val="2"/>
                  <w:shd w:val="clear" w:color="auto" w:fill="auto"/>
                </w:tcPr>
                <w:p w:rsidR="00C75D70" w:rsidRPr="00365FAB" w:rsidRDefault="00C75D70" w:rsidP="00C75D7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 xml:space="preserve">Минимальный размер соответствия требованиям, определенным в качестве критериев для оценки участника процедуры отбора – </w:t>
                  </w:r>
                  <w:r w:rsidRPr="00365FA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83,3%.</w:t>
                  </w:r>
                </w:p>
                <w:p w:rsidR="00C75D70" w:rsidRPr="00365FAB" w:rsidRDefault="00C75D70" w:rsidP="00C75D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75D70" w:rsidRPr="00365FAB" w:rsidRDefault="00C75D70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224" w:rsidRDefault="00104224" w:rsidP="00104224">
            <w:pPr>
              <w:tabs>
                <w:tab w:val="left" w:pos="2400"/>
              </w:tabs>
              <w:jc w:val="both"/>
              <w:rPr>
                <w:rFonts w:ascii="Times New Roman" w:hAnsi="Times New Roman"/>
              </w:rPr>
            </w:pPr>
            <w:r w:rsidRPr="00365FAB">
              <w:rPr>
                <w:rFonts w:ascii="Times New Roman" w:hAnsi="Times New Roman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</w:t>
            </w:r>
            <w:proofErr w:type="gramStart"/>
            <w:r w:rsidRPr="00365FAB">
              <w:rPr>
                <w:rFonts w:ascii="Times New Roman" w:hAnsi="Times New Roman"/>
              </w:rPr>
              <w:t>услуг</w:t>
            </w:r>
            <w:proofErr w:type="gramEnd"/>
            <w:r w:rsidRPr="00365FAB">
              <w:rPr>
                <w:rFonts w:ascii="Times New Roman" w:hAnsi="Times New Roman"/>
              </w:rPr>
              <w:t xml:space="preserve"> и умножается на 100 %.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94514" w:rsidRPr="000E679F" w:rsidRDefault="00851166" w:rsidP="00392A03">
            <w:pPr>
              <w:tabs>
                <w:tab w:val="left" w:pos="1134"/>
                <w:tab w:val="left" w:pos="24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15ECA" w:rsidRPr="00A96C18" w:rsidTr="00E26384">
        <w:tc>
          <w:tcPr>
            <w:tcW w:w="1980" w:type="dxa"/>
          </w:tcPr>
          <w:p w:rsidR="00B724F8" w:rsidRPr="00A96C18" w:rsidRDefault="00B724F8" w:rsidP="002A3394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</w:t>
            </w:r>
            <w:r w:rsidR="00576C9B" w:rsidRPr="00A96C18">
              <w:rPr>
                <w:rFonts w:ascii="Times New Roman" w:hAnsi="Times New Roman"/>
                <w:sz w:val="24"/>
                <w:szCs w:val="24"/>
              </w:rPr>
              <w:t>к получателям</w:t>
            </w:r>
            <w:r w:rsidRPr="00A96C18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476" w:type="dxa"/>
          </w:tcPr>
          <w:p w:rsidR="00B724F8" w:rsidRPr="000E679F" w:rsidRDefault="00B724F8" w:rsidP="00B724F8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9F">
              <w:rPr>
                <w:rFonts w:ascii="Times New Roman" w:eastAsia="Calibri" w:hAnsi="Times New Roman" w:cs="Times New Roman"/>
                <w:sz w:val="24"/>
                <w:szCs w:val="24"/>
              </w:rPr>
              <w:t>Услуги оказываются субъектам малого и среднего предпринимательства (далее – СМСП):</w:t>
            </w:r>
          </w:p>
          <w:p w:rsidR="00B724F8" w:rsidRPr="000E679F" w:rsidRDefault="00B724F8" w:rsidP="00B724F8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9F">
              <w:rPr>
                <w:rFonts w:ascii="Times New Roman" w:eastAsia="Calibri" w:hAnsi="Times New Roman" w:cs="Times New Roman"/>
                <w:sz w:val="24"/>
                <w:szCs w:val="24"/>
              </w:rPr>
              <w:t>- руководител</w:t>
            </w:r>
            <w:r w:rsidR="00FF7ADA" w:rsidRPr="000E679F"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Pr="000E6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относящихся к числу субъектов малого и среднего предпринимательства Республики Хакасия, согласно Единому реестру субъектов малого и среднего предпринимательства;</w:t>
            </w:r>
          </w:p>
          <w:p w:rsidR="00B724F8" w:rsidRPr="000E679F" w:rsidRDefault="00B724F8" w:rsidP="00B724F8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9F">
              <w:rPr>
                <w:rFonts w:ascii="Times New Roman" w:eastAsia="Calibri" w:hAnsi="Times New Roman" w:cs="Times New Roman"/>
                <w:sz w:val="24"/>
                <w:szCs w:val="24"/>
              </w:rPr>
              <w:t>- индивидуальны</w:t>
            </w:r>
            <w:r w:rsidR="00FF7ADA" w:rsidRPr="000E679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E6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предпринимател</w:t>
            </w:r>
            <w:r w:rsidR="00FF7ADA" w:rsidRPr="000E679F"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Pr="000E679F">
              <w:rPr>
                <w:rFonts w:ascii="Times New Roman" w:eastAsia="Calibri" w:hAnsi="Times New Roman" w:cs="Times New Roman"/>
                <w:sz w:val="24"/>
                <w:szCs w:val="24"/>
              </w:rPr>
              <w:t>, относящи</w:t>
            </w:r>
            <w:r w:rsidR="00FF7ADA" w:rsidRPr="000E679F">
              <w:rPr>
                <w:rFonts w:ascii="Times New Roman" w:eastAsia="Calibri" w:hAnsi="Times New Roman" w:cs="Times New Roman"/>
                <w:sz w:val="24"/>
                <w:szCs w:val="24"/>
              </w:rPr>
              <w:t>мся</w:t>
            </w:r>
            <w:r w:rsidRPr="000E6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числу субъектов малого и среднего предпринимательства Республики Хакасия</w:t>
            </w:r>
            <w:r w:rsidR="001B0DCF" w:rsidRPr="000E67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24F8" w:rsidRPr="000E679F" w:rsidRDefault="00B724F8" w:rsidP="00B724F8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допускается повторное оказание услуг одному и тому же СМСП в рамках договора, т.е. услуги по </w:t>
            </w:r>
            <w:r w:rsidR="00A16A62" w:rsidRPr="000E679F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содействию в популяризации</w:t>
            </w:r>
            <w:r w:rsidRPr="000E6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предоставляются по </w:t>
            </w:r>
            <w:r w:rsidRPr="000E67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схеме: 1 СМСП – 1 получатель услуги. </w:t>
            </w:r>
          </w:p>
          <w:p w:rsidR="00B724F8" w:rsidRPr="000E679F" w:rsidRDefault="00B724F8" w:rsidP="00B724F8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67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Получатель услуг (субъект МСП), оказываемых Исполнителем, по настоящему техническому заданию, соответств</w:t>
            </w:r>
            <w:r w:rsidR="00FF7ADA" w:rsidRPr="000E67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ует</w:t>
            </w:r>
            <w:r w:rsidRPr="000E67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требованиям:</w:t>
            </w:r>
          </w:p>
          <w:p w:rsidR="00B724F8" w:rsidRPr="000E679F" w:rsidRDefault="00B724F8" w:rsidP="005A6BB7">
            <w:pPr>
              <w:numPr>
                <w:ilvl w:val="0"/>
                <w:numId w:val="1"/>
              </w:numPr>
              <w:tabs>
                <w:tab w:val="left" w:pos="360"/>
              </w:tabs>
              <w:ind w:left="25" w:firstLine="3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79F">
              <w:rPr>
                <w:rFonts w:ascii="Times New Roman" w:hAnsi="Times New Roman"/>
                <w:sz w:val="24"/>
                <w:szCs w:val="24"/>
              </w:rPr>
              <w:t>явля</w:t>
            </w:r>
            <w:r w:rsidR="00FF7ADA" w:rsidRPr="000E679F"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0E679F">
              <w:rPr>
                <w:rFonts w:ascii="Times New Roman" w:hAnsi="Times New Roman"/>
                <w:sz w:val="24"/>
                <w:szCs w:val="24"/>
              </w:rPr>
              <w:t xml:space="preserve"> субъектом малого и среднего предпринимательства, зарегистрированным на территории Республики Хакасия и соответствует требованиям ст. 4 Федерального закона от 24.07.2007 № 209-ФЗ «О развитии малого и среднего предпринимательства в Российской Федерации» по отнесению его к категориям субъектов малого и среднего предпринимательства;</w:t>
            </w:r>
          </w:p>
          <w:p w:rsidR="00576C9B" w:rsidRPr="000E679F" w:rsidRDefault="00B724F8" w:rsidP="005A6BB7">
            <w:pPr>
              <w:numPr>
                <w:ilvl w:val="0"/>
                <w:numId w:val="1"/>
              </w:numPr>
              <w:tabs>
                <w:tab w:val="left" w:pos="360"/>
              </w:tabs>
              <w:ind w:left="25" w:firstLine="3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79F">
              <w:rPr>
                <w:rFonts w:ascii="Times New Roman" w:hAnsi="Times New Roman"/>
                <w:sz w:val="24"/>
                <w:szCs w:val="24"/>
              </w:rPr>
              <w:t xml:space="preserve">зарегистрирован в Едином реестре субъектов малого и среднего предпринимательства на официальном сайте Федеральной налоговой службы (https://rmsp.nalog.ru); </w:t>
            </w:r>
          </w:p>
          <w:p w:rsidR="00B724F8" w:rsidRPr="000E679F" w:rsidRDefault="00B724F8" w:rsidP="005A6BB7">
            <w:pPr>
              <w:numPr>
                <w:ilvl w:val="0"/>
                <w:numId w:val="1"/>
              </w:numPr>
              <w:tabs>
                <w:tab w:val="left" w:pos="360"/>
              </w:tabs>
              <w:ind w:left="25" w:firstLine="3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79F">
              <w:rPr>
                <w:rFonts w:ascii="Times New Roman" w:hAnsi="Times New Roman"/>
                <w:sz w:val="24"/>
                <w:szCs w:val="24"/>
              </w:rPr>
              <w:t>правомочен заключать договор в соответствии с действующим законодательством Российской Федерации;</w:t>
            </w:r>
          </w:p>
          <w:p w:rsidR="00B724F8" w:rsidRPr="000E679F" w:rsidRDefault="00B724F8" w:rsidP="005A6BB7">
            <w:pPr>
              <w:numPr>
                <w:ilvl w:val="0"/>
                <w:numId w:val="1"/>
              </w:numPr>
              <w:tabs>
                <w:tab w:val="left" w:pos="360"/>
              </w:tabs>
              <w:ind w:left="25" w:firstLine="3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79F">
              <w:rPr>
                <w:rFonts w:ascii="Times New Roman" w:hAnsi="Times New Roman"/>
                <w:sz w:val="24"/>
                <w:szCs w:val="24"/>
              </w:rPr>
              <w:t>в отношении получателя услуг – субъекта МСП, не должна проводиться процедура ликвидации, должно отсутствовать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B724F8" w:rsidRPr="000E679F" w:rsidRDefault="00B724F8" w:rsidP="005A6BB7">
            <w:pPr>
              <w:numPr>
                <w:ilvl w:val="0"/>
                <w:numId w:val="1"/>
              </w:numPr>
              <w:tabs>
                <w:tab w:val="left" w:pos="360"/>
              </w:tabs>
              <w:ind w:left="25" w:firstLine="3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79F">
              <w:rPr>
                <w:rFonts w:ascii="Times New Roman" w:hAnsi="Times New Roman"/>
                <w:sz w:val="24"/>
                <w:szCs w:val="24"/>
              </w:rPr>
              <w:t>деятельность получателя услуг не должна быть приостановлена в порядке, установленном Кодексом Российской Федерации об административных правонарушениях, на дату подачи документов;</w:t>
            </w:r>
          </w:p>
          <w:p w:rsidR="00B724F8" w:rsidRPr="00365FAB" w:rsidRDefault="005D1464" w:rsidP="005A6BB7">
            <w:pPr>
              <w:numPr>
                <w:ilvl w:val="0"/>
                <w:numId w:val="1"/>
              </w:numPr>
              <w:tabs>
                <w:tab w:val="left" w:pos="308"/>
              </w:tabs>
              <w:ind w:left="25" w:firstLine="20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FAB">
              <w:rPr>
                <w:rFonts w:ascii="Times New Roman" w:hAnsi="Times New Roman"/>
                <w:sz w:val="24"/>
                <w:szCs w:val="24"/>
              </w:rPr>
              <w:t>готовность бизнеса Заявителя к созданию франшизы, установленная на основании чек-листа, разработанного Заказчиком</w:t>
            </w:r>
            <w:r w:rsidR="00B724F8" w:rsidRPr="00365F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24F8" w:rsidRPr="000E679F" w:rsidRDefault="00B724F8" w:rsidP="005A6BB7">
            <w:pPr>
              <w:numPr>
                <w:ilvl w:val="0"/>
                <w:numId w:val="1"/>
              </w:numPr>
              <w:tabs>
                <w:tab w:val="left" w:pos="308"/>
              </w:tabs>
              <w:ind w:left="25" w:firstLine="20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79F">
              <w:rPr>
                <w:rFonts w:ascii="Times New Roman" w:hAnsi="Times New Roman"/>
                <w:sz w:val="24"/>
                <w:szCs w:val="24"/>
              </w:rPr>
              <w:t>не явля</w:t>
            </w:r>
            <w:r w:rsidR="00FF7ADA" w:rsidRPr="000E679F"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0E679F">
              <w:rPr>
                <w:rFonts w:ascii="Times New Roman" w:hAnsi="Times New Roman"/>
                <w:sz w:val="24"/>
                <w:szCs w:val="24"/>
              </w:rPr>
              <w:t xml:space="preserve"> субъектом, подпадающим под условия п.3, п.4 ст.14 Федерального закона от 24.07.2007 N 209-ФЗ (ред. от 03.07.2016) «О развитии малого и среднего предпринимательства в Российской Федерации» (с изм. и доп.);</w:t>
            </w:r>
          </w:p>
          <w:p w:rsidR="00B724F8" w:rsidRPr="000E679F" w:rsidRDefault="00B724F8" w:rsidP="005A6BB7">
            <w:pPr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9F">
              <w:rPr>
                <w:rFonts w:ascii="Times New Roman" w:hAnsi="Times New Roman"/>
                <w:sz w:val="24"/>
                <w:szCs w:val="24"/>
              </w:rPr>
              <w:t>не состо</w:t>
            </w:r>
            <w:r w:rsidR="00FF7ADA" w:rsidRPr="000E679F">
              <w:rPr>
                <w:rFonts w:ascii="Times New Roman" w:hAnsi="Times New Roman"/>
                <w:sz w:val="24"/>
                <w:szCs w:val="24"/>
              </w:rPr>
              <w:t>ит</w:t>
            </w:r>
            <w:r w:rsidRPr="000E679F">
              <w:rPr>
                <w:rFonts w:ascii="Times New Roman" w:hAnsi="Times New Roman"/>
                <w:sz w:val="24"/>
                <w:szCs w:val="24"/>
              </w:rPr>
              <w:t xml:space="preserve"> в одной группе лиц с Исполнителем, при этом относимость к группе лиц определяется в соответствии с Федеральным законом от 26 июля 2006 г. № 135-ФЗ «О защи</w:t>
            </w:r>
            <w:r w:rsidR="00FF7ADA" w:rsidRPr="000E679F">
              <w:rPr>
                <w:rFonts w:ascii="Times New Roman" w:hAnsi="Times New Roman"/>
                <w:sz w:val="24"/>
                <w:szCs w:val="24"/>
              </w:rPr>
              <w:t>те конкуренции» (с изм. и доп.).</w:t>
            </w:r>
          </w:p>
        </w:tc>
      </w:tr>
      <w:tr w:rsidR="00915ECA" w:rsidRPr="00A96C18" w:rsidTr="00E26384">
        <w:tc>
          <w:tcPr>
            <w:tcW w:w="1980" w:type="dxa"/>
          </w:tcPr>
          <w:p w:rsidR="001D1475" w:rsidRPr="00A96C18" w:rsidRDefault="00E26384" w:rsidP="00E2638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</w:t>
            </w:r>
            <w:r w:rsidR="001D1475" w:rsidRPr="00A96C18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</w:t>
            </w: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взаимодействия Заказчика и Исполнителя </w:t>
            </w:r>
          </w:p>
        </w:tc>
        <w:tc>
          <w:tcPr>
            <w:tcW w:w="8476" w:type="dxa"/>
          </w:tcPr>
          <w:p w:rsidR="00B34641" w:rsidRPr="00365FAB" w:rsidRDefault="00B34641" w:rsidP="005A6BB7">
            <w:pPr>
              <w:pStyle w:val="a6"/>
              <w:numPr>
                <w:ilvl w:val="0"/>
                <w:numId w:val="2"/>
              </w:numPr>
              <w:tabs>
                <w:tab w:val="left" w:pos="442"/>
                <w:tab w:val="left" w:pos="2070"/>
              </w:tabs>
              <w:ind w:left="2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Заявки на получение услуги по разработке франшизы, поступившие от субъектов малого и среднего предпринимательства, Заказчик направляет Исполнителю в течени</w:t>
            </w:r>
            <w:r w:rsid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3-х рабочих дней с момента заключения договора на оказание услуг.  </w:t>
            </w:r>
          </w:p>
          <w:p w:rsidR="00B34641" w:rsidRPr="00365FAB" w:rsidRDefault="00E64AD3" w:rsidP="005A6BB7">
            <w:pPr>
              <w:pStyle w:val="a6"/>
              <w:numPr>
                <w:ilvl w:val="0"/>
                <w:numId w:val="2"/>
              </w:numPr>
              <w:tabs>
                <w:tab w:val="left" w:pos="442"/>
                <w:tab w:val="left" w:pos="2070"/>
              </w:tabs>
              <w:ind w:left="2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r w:rsid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79BA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5-и</w:t>
            </w:r>
            <w:r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 с момента поступления от Заказчика заявлений, </w:t>
            </w:r>
            <w:r w:rsidR="00B34641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</w:t>
            </w:r>
            <w:r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связывается с заявителями – субъектами малого и среднего предпринимательства в целях запроса и получения информации, путем заполнения анкет, тестов, чек-листов и проч., документов, на основании которых можно </w:t>
            </w:r>
            <w:r w:rsidR="00B34641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</w:t>
            </w:r>
            <w:r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ести</w:t>
            </w:r>
            <w:r w:rsidR="00B34641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оценку на предмет готовности бизнеса заявителя – субъекта МСП к созданию франшизы</w:t>
            </w:r>
            <w:r w:rsidR="002D0F16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34641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34641" w:rsidRPr="00365FAB" w:rsidRDefault="005E56CC" w:rsidP="00B34641">
            <w:pPr>
              <w:pStyle w:val="a6"/>
              <w:numPr>
                <w:ilvl w:val="0"/>
                <w:numId w:val="2"/>
              </w:numPr>
              <w:tabs>
                <w:tab w:val="left" w:pos="442"/>
                <w:tab w:val="left" w:pos="2070"/>
              </w:tabs>
              <w:ind w:left="2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Основанием предоставления СМСП услуг</w:t>
            </w:r>
            <w:r w:rsidR="00B34641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созданию франшизы</w:t>
            </w:r>
            <w:r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является</w:t>
            </w:r>
            <w:r w:rsidR="00B34641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 Исполнителя о готовности бизнеса заявителя – субъекта МСП к созданию франшизы, сделанное на основании </w:t>
            </w:r>
            <w:r w:rsidR="00C44EA8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представленных субъектом МСП информации и документов</w:t>
            </w:r>
            <w:r w:rsidR="004E4A4C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34641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4A4C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договор о предоставлении услуг субъекту малого и среднего предпринимательства, заключенный между Заказчиком, Исполнителем и субъектом МСП</w:t>
            </w:r>
            <w:r w:rsidR="00B34641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0F16" w:rsidRPr="00365FAB" w:rsidRDefault="00E85180" w:rsidP="002D0F16">
            <w:pPr>
              <w:pStyle w:val="a6"/>
              <w:numPr>
                <w:ilvl w:val="0"/>
                <w:numId w:val="2"/>
              </w:numPr>
              <w:tabs>
                <w:tab w:val="left" w:pos="442"/>
              </w:tabs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FAB">
              <w:rPr>
                <w:rFonts w:ascii="Times New Roman" w:hAnsi="Times New Roman"/>
                <w:sz w:val="24"/>
                <w:szCs w:val="24"/>
              </w:rPr>
              <w:t>З</w:t>
            </w:r>
            <w:r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аявитель</w:t>
            </w:r>
            <w:r w:rsidR="002D0F16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отношении которого сделано заключение о готовности бизнеса к созданию франшизы,</w:t>
            </w:r>
            <w:r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информируется</w:t>
            </w:r>
            <w:r w:rsidR="002D0F16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этом</w:t>
            </w:r>
            <w:r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0F16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Исполнителем </w:t>
            </w:r>
            <w:r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письменной форме</w:t>
            </w:r>
            <w:r w:rsidR="002D0F16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путем направления письма по электронной почте в течени</w:t>
            </w:r>
            <w:r w:rsid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D0F16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79BA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5-х </w:t>
            </w:r>
            <w:r w:rsidR="002D0F16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 дней с даты составления заключения.</w:t>
            </w:r>
          </w:p>
          <w:p w:rsidR="00E85180" w:rsidRPr="00365FAB" w:rsidRDefault="002D0F16" w:rsidP="002D0F16">
            <w:pPr>
              <w:pStyle w:val="a6"/>
              <w:numPr>
                <w:ilvl w:val="0"/>
                <w:numId w:val="2"/>
              </w:numPr>
              <w:tabs>
                <w:tab w:val="left" w:pos="34"/>
                <w:tab w:val="left" w:pos="442"/>
              </w:tabs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Заявители, </w:t>
            </w:r>
            <w:r w:rsidR="00AA71BF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отношении котор</w:t>
            </w:r>
            <w:r w:rsid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="00AA71BF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сделано заключение о неготовности бизнеса к созданию франшизы информиру</w:t>
            </w:r>
            <w:r w:rsidR="007D79BA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AA71BF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 о</w:t>
            </w:r>
            <w:r w:rsidR="00E85180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невозможности предоставления услуги (с указанием причин, по которым услуга не может быть предоставлена) в срок не более </w:t>
            </w:r>
            <w:r w:rsidR="007D79BA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5-ти</w:t>
            </w:r>
            <w:r w:rsidR="00E85180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 дней с момента </w:t>
            </w:r>
            <w:r w:rsidR="00AA71BF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заключения. </w:t>
            </w:r>
          </w:p>
          <w:p w:rsidR="00AA71BF" w:rsidRPr="00365FAB" w:rsidRDefault="009770B8" w:rsidP="002D0F16">
            <w:pPr>
              <w:pStyle w:val="a6"/>
              <w:numPr>
                <w:ilvl w:val="0"/>
                <w:numId w:val="2"/>
              </w:numPr>
              <w:tabs>
                <w:tab w:val="left" w:pos="34"/>
                <w:tab w:val="left" w:pos="442"/>
              </w:tabs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  <w:r w:rsidR="00AA71BF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79BA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5-ти</w:t>
            </w:r>
            <w:r w:rsidR="00AA71BF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 дней с момента оценки всех чек-листов на предмет </w:t>
            </w:r>
            <w:r w:rsidR="00AA71BF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готовности бизнеса субъекта МСП к созданию франшизы, предоставить Заказчику Реестр субъектов малого и среднего предпринимательства, в отношении которых сделано заключение о готовности бизнеса к созданию франшизы и возможности предоставления услуг с указанием состава </w:t>
            </w:r>
            <w:r w:rsidR="004E4A4C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услуг. </w:t>
            </w:r>
            <w:r w:rsidR="00AA71BF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4A4C" w:rsidRPr="004E4A4C" w:rsidRDefault="004E4A4C" w:rsidP="00365FAB">
            <w:pPr>
              <w:pStyle w:val="a6"/>
              <w:numPr>
                <w:ilvl w:val="0"/>
                <w:numId w:val="2"/>
              </w:numPr>
              <w:tabs>
                <w:tab w:val="left" w:pos="34"/>
                <w:tab w:val="left" w:pos="442"/>
              </w:tabs>
              <w:ind w:left="34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5FAB">
              <w:rPr>
                <w:rFonts w:ascii="Times New Roman" w:hAnsi="Times New Roman" w:cs="Times New Roman"/>
                <w:sz w:val="24"/>
                <w:szCs w:val="24"/>
              </w:rPr>
              <w:t xml:space="preserve">При оказании услуг Исполнитель самостоятельно осуществляет взаимодействие с субъектами малого и среднего предпринимательства в том числе запрашивает документы и сведения, необходимые для оказания услуг, </w:t>
            </w:r>
            <w:r w:rsidR="00E0646B" w:rsidRPr="00365FAB">
              <w:rPr>
                <w:rFonts w:ascii="Times New Roman" w:hAnsi="Times New Roman" w:cs="Times New Roman"/>
                <w:sz w:val="24"/>
                <w:szCs w:val="24"/>
              </w:rPr>
              <w:t>управленческ</w:t>
            </w:r>
            <w:r w:rsidR="00365FAB" w:rsidRPr="00365FA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E0646B" w:rsidRPr="00365FAB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отчетность, </w:t>
            </w:r>
            <w:proofErr w:type="gramStart"/>
            <w:r w:rsidR="00E0646B" w:rsidRPr="00365FA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  <w:proofErr w:type="gramEnd"/>
            <w:r w:rsidR="00E0646B" w:rsidRPr="00365FAB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ходе работы Заявителя</w:t>
            </w:r>
            <w:r w:rsidR="00365FAB" w:rsidRPr="00365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ECA" w:rsidRPr="00A96C18" w:rsidTr="00E26384">
        <w:tc>
          <w:tcPr>
            <w:tcW w:w="1980" w:type="dxa"/>
          </w:tcPr>
          <w:p w:rsidR="00733765" w:rsidRPr="00A96C18" w:rsidRDefault="00733765" w:rsidP="00733765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качеству и безопасности услуг. Гарантии качества услуг</w:t>
            </w:r>
          </w:p>
        </w:tc>
        <w:tc>
          <w:tcPr>
            <w:tcW w:w="8476" w:type="dxa"/>
          </w:tcPr>
          <w:p w:rsidR="00733765" w:rsidRPr="00A96C18" w:rsidRDefault="00733765" w:rsidP="00733765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 xml:space="preserve">1. Услуги должны оказываться в соответствии с законодательством Российской Федерации, национальными стандартами, техническими нормами и правилами, установленными в отношении данного вида услуг. </w:t>
            </w:r>
          </w:p>
          <w:p w:rsidR="00733765" w:rsidRPr="00A96C18" w:rsidRDefault="00733765" w:rsidP="00FB3D2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>2. По требованию Заказчика Исполнитель должен учитывать все предложения и устранять замечания, направляемые надлежащим образом Заказчиком</w:t>
            </w:r>
            <w:r w:rsidR="00FB3D2A" w:rsidRPr="00A96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ECA" w:rsidRPr="00A96C18" w:rsidTr="00E26384">
        <w:tc>
          <w:tcPr>
            <w:tcW w:w="1980" w:type="dxa"/>
          </w:tcPr>
          <w:p w:rsidR="00733765" w:rsidRPr="00A96C18" w:rsidRDefault="00733765" w:rsidP="009770B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>Цена услуг (включая все взносы/все расходы исполнителя, связанные с оказанием услуг</w:t>
            </w:r>
            <w:r w:rsidR="00AF4FBD" w:rsidRPr="00A96C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76" w:type="dxa"/>
          </w:tcPr>
          <w:p w:rsidR="00FC4FAB" w:rsidRPr="007133F4" w:rsidRDefault="004F2F04" w:rsidP="00D7288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C1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общего объема услуг по разработке </w:t>
            </w:r>
            <w:r w:rsidR="00FC4FAB" w:rsidRPr="00AC1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франчайзингового проекта</w:t>
            </w:r>
            <w:r w:rsidRPr="00AC1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может превышать </w:t>
            </w:r>
            <w:r w:rsidR="00FC4FAB" w:rsidRPr="00AC1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700 000,00 (семьсот тысяч) рублей</w:t>
            </w:r>
            <w:r w:rsidR="00AC19A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. </w:t>
            </w:r>
          </w:p>
          <w:p w:rsidR="00BC027D" w:rsidRPr="00275108" w:rsidRDefault="00BC027D" w:rsidP="00AC19AA">
            <w:pPr>
              <w:pStyle w:val="a6"/>
              <w:tabs>
                <w:tab w:val="left" w:pos="207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AB" w:rsidRDefault="00365FAB" w:rsidP="00365F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5FAB" w:rsidRPr="00D26285" w:rsidRDefault="00365FAB" w:rsidP="00365F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>Предложения на оказание услуг направляются</w:t>
      </w:r>
      <w:r>
        <w:rPr>
          <w:rFonts w:ascii="Times New Roman" w:hAnsi="Times New Roman"/>
          <w:sz w:val="24"/>
          <w:szCs w:val="24"/>
        </w:rPr>
        <w:t xml:space="preserve"> в течении 5 календарных дней (до 18.00  06.10.2019 включительно)</w:t>
      </w:r>
      <w:r w:rsidRPr="00D26285">
        <w:rPr>
          <w:rFonts w:ascii="Times New Roman" w:hAnsi="Times New Roman"/>
          <w:sz w:val="24"/>
          <w:szCs w:val="24"/>
        </w:rPr>
        <w:t xml:space="preserve"> в письменном виде за подписью уполномоченного лица и печатью (при наличии) участника процедуры отбора на адрес электронной почты </w:t>
      </w:r>
      <w:proofErr w:type="spellStart"/>
      <w:r w:rsidRPr="00D26285">
        <w:rPr>
          <w:rFonts w:ascii="Times New Roman" w:hAnsi="Times New Roman"/>
          <w:sz w:val="24"/>
          <w:szCs w:val="24"/>
          <w:lang w:val="en-US"/>
        </w:rPr>
        <w:t>fondrh</w:t>
      </w:r>
      <w:proofErr w:type="spellEnd"/>
      <w:r w:rsidRPr="00D26285">
        <w:rPr>
          <w:rFonts w:ascii="Times New Roman" w:hAnsi="Times New Roman"/>
          <w:sz w:val="24"/>
          <w:szCs w:val="24"/>
        </w:rPr>
        <w:t>@</w:t>
      </w:r>
      <w:r w:rsidRPr="00D26285">
        <w:rPr>
          <w:rFonts w:ascii="Times New Roman" w:hAnsi="Times New Roman"/>
          <w:sz w:val="24"/>
          <w:szCs w:val="24"/>
          <w:lang w:val="en-US"/>
        </w:rPr>
        <w:t>mail</w:t>
      </w:r>
      <w:r w:rsidRPr="00D26285">
        <w:rPr>
          <w:rFonts w:ascii="Times New Roman" w:hAnsi="Times New Roman"/>
          <w:sz w:val="24"/>
          <w:szCs w:val="24"/>
        </w:rPr>
        <w:t>.</w:t>
      </w:r>
      <w:proofErr w:type="spellStart"/>
      <w:r w:rsidRPr="00D262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26285">
        <w:rPr>
          <w:rFonts w:ascii="Times New Roman" w:hAnsi="Times New Roman"/>
          <w:sz w:val="24"/>
          <w:szCs w:val="24"/>
        </w:rPr>
        <w:t xml:space="preserve"> либо предоставляются нарочно</w:t>
      </w:r>
      <w:r w:rsidR="004F2F04">
        <w:rPr>
          <w:rFonts w:ascii="Times New Roman" w:hAnsi="Times New Roman"/>
          <w:sz w:val="24"/>
          <w:szCs w:val="24"/>
        </w:rPr>
        <w:t>, а также почтовым отправлением</w:t>
      </w:r>
      <w:r w:rsidRPr="00D26285">
        <w:rPr>
          <w:rFonts w:ascii="Times New Roman" w:hAnsi="Times New Roman"/>
          <w:sz w:val="24"/>
          <w:szCs w:val="24"/>
        </w:rPr>
        <w:t xml:space="preserve"> по адресу: Республика Хакасия, </w:t>
      </w:r>
      <w:r w:rsidR="00AC19AA">
        <w:rPr>
          <w:rFonts w:ascii="Times New Roman" w:hAnsi="Times New Roman"/>
          <w:sz w:val="24"/>
          <w:szCs w:val="24"/>
        </w:rPr>
        <w:t xml:space="preserve">                  </w:t>
      </w:r>
      <w:r w:rsidRPr="00D26285">
        <w:rPr>
          <w:rFonts w:ascii="Times New Roman" w:hAnsi="Times New Roman"/>
          <w:sz w:val="24"/>
          <w:szCs w:val="24"/>
        </w:rPr>
        <w:t>г. Абакан, ул. Кирова, д. 81 (Фонд развития Хакасии), с приложением следующих</w:t>
      </w:r>
      <w:r>
        <w:rPr>
          <w:rFonts w:ascii="Times New Roman" w:hAnsi="Times New Roman"/>
          <w:sz w:val="24"/>
          <w:szCs w:val="24"/>
        </w:rPr>
        <w:t>, заверенных надлежащим образом,</w:t>
      </w:r>
      <w:r w:rsidRPr="00D26285">
        <w:rPr>
          <w:rFonts w:ascii="Times New Roman" w:hAnsi="Times New Roman"/>
          <w:sz w:val="24"/>
          <w:szCs w:val="24"/>
        </w:rPr>
        <w:t xml:space="preserve"> документов и сведений:</w:t>
      </w:r>
    </w:p>
    <w:p w:rsidR="005020D7" w:rsidRPr="005020D7" w:rsidRDefault="005020D7" w:rsidP="0050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D7">
        <w:rPr>
          <w:rFonts w:ascii="Times New Roman" w:hAnsi="Times New Roman" w:cs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5020D7" w:rsidRPr="005020D7" w:rsidRDefault="005020D7" w:rsidP="0050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D7">
        <w:rPr>
          <w:rFonts w:ascii="Times New Roman" w:hAnsi="Times New Roman" w:cs="Times New Roman"/>
          <w:sz w:val="24"/>
          <w:szCs w:val="24"/>
        </w:rPr>
        <w:t xml:space="preserve">- 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:rsidR="005020D7" w:rsidRPr="005020D7" w:rsidRDefault="005020D7" w:rsidP="0050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D7"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5020D7" w:rsidRPr="005020D7" w:rsidRDefault="005020D7" w:rsidP="0050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D7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5020D7" w:rsidRPr="005020D7" w:rsidRDefault="005020D7" w:rsidP="0050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D7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5020D7" w:rsidRPr="005020D7" w:rsidRDefault="005020D7" w:rsidP="0050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D7">
        <w:rPr>
          <w:rFonts w:ascii="Times New Roman" w:hAnsi="Times New Roman" w:cs="Times New Roman"/>
          <w:sz w:val="24"/>
          <w:szCs w:val="24"/>
        </w:rPr>
        <w:lastRenderedPageBreak/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5020D7" w:rsidRPr="005020D7" w:rsidRDefault="005020D7" w:rsidP="0050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D7">
        <w:rPr>
          <w:rFonts w:ascii="Times New Roman" w:hAnsi="Times New Roman" w:cs="Times New Roman"/>
          <w:sz w:val="24"/>
          <w:szCs w:val="24"/>
        </w:rPr>
        <w:t>-  копии учредительных документов участника отбора (для юридических лиц);</w:t>
      </w:r>
    </w:p>
    <w:p w:rsidR="005020D7" w:rsidRPr="005020D7" w:rsidRDefault="005020D7" w:rsidP="0050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D7">
        <w:rPr>
          <w:rFonts w:ascii="Times New Roman" w:hAnsi="Times New Roman" w:cs="Times New Roman"/>
          <w:sz w:val="24"/>
          <w:szCs w:val="24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5020D7" w:rsidRPr="005020D7" w:rsidRDefault="005020D7" w:rsidP="0050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D7">
        <w:rPr>
          <w:rFonts w:ascii="Times New Roman" w:hAnsi="Times New Roman" w:cs="Times New Roman"/>
          <w:sz w:val="24"/>
          <w:szCs w:val="24"/>
        </w:rPr>
        <w:t xml:space="preserve">- предложение на поставку товаров, выполнение работ, оказание услуг, предусмотренных техническим заданием;   </w:t>
      </w:r>
    </w:p>
    <w:p w:rsidR="005020D7" w:rsidRPr="005020D7" w:rsidRDefault="005020D7" w:rsidP="0050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D7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соответствие исполнителя критериям, установленным в разделе </w:t>
      </w:r>
      <w:r w:rsidR="004E4A4C">
        <w:rPr>
          <w:rFonts w:ascii="Times New Roman" w:hAnsi="Times New Roman" w:cs="Times New Roman"/>
          <w:sz w:val="24"/>
          <w:szCs w:val="24"/>
        </w:rPr>
        <w:t>«</w:t>
      </w:r>
      <w:r w:rsidRPr="00A96C18">
        <w:rPr>
          <w:rFonts w:ascii="Times New Roman" w:hAnsi="Times New Roman"/>
          <w:sz w:val="24"/>
          <w:szCs w:val="24"/>
        </w:rPr>
        <w:t>Требования к Исполнителю</w:t>
      </w:r>
      <w:r w:rsidR="004E4A4C">
        <w:rPr>
          <w:rFonts w:ascii="Times New Roman" w:hAnsi="Times New Roman"/>
          <w:sz w:val="24"/>
          <w:szCs w:val="24"/>
        </w:rPr>
        <w:t>»</w:t>
      </w:r>
      <w:r w:rsidRPr="005020D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E4A4C">
        <w:rPr>
          <w:rFonts w:ascii="Times New Roman" w:hAnsi="Times New Roman" w:cs="Times New Roman"/>
          <w:sz w:val="24"/>
          <w:szCs w:val="24"/>
        </w:rPr>
        <w:t>Технического задания</w:t>
      </w:r>
      <w:r w:rsidRPr="005020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0D7" w:rsidRPr="005020D7" w:rsidRDefault="005020D7" w:rsidP="0050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31A" w:rsidRDefault="0093231A" w:rsidP="009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3231A" w:rsidSect="0061354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0121" w:rsidRPr="00047698" w:rsidRDefault="00230121" w:rsidP="00CC1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0121" w:rsidRPr="00047698" w:rsidSect="00387C88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DD4" w:rsidRDefault="00D05DD4" w:rsidP="00F03549">
      <w:pPr>
        <w:spacing w:after="0" w:line="240" w:lineRule="auto"/>
      </w:pPr>
      <w:r>
        <w:separator/>
      </w:r>
    </w:p>
  </w:endnote>
  <w:endnote w:type="continuationSeparator" w:id="0">
    <w:p w:rsidR="00D05DD4" w:rsidRDefault="00D05DD4" w:rsidP="00F0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DD4" w:rsidRDefault="00D05DD4" w:rsidP="00F03549">
      <w:pPr>
        <w:spacing w:after="0" w:line="240" w:lineRule="auto"/>
      </w:pPr>
      <w:r>
        <w:separator/>
      </w:r>
    </w:p>
  </w:footnote>
  <w:footnote w:type="continuationSeparator" w:id="0">
    <w:p w:rsidR="00D05DD4" w:rsidRDefault="00D05DD4" w:rsidP="00F0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22E1"/>
    <w:multiLevelType w:val="multilevel"/>
    <w:tmpl w:val="A570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70FD6"/>
    <w:multiLevelType w:val="multilevel"/>
    <w:tmpl w:val="9DD4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36751"/>
    <w:multiLevelType w:val="multilevel"/>
    <w:tmpl w:val="0592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03D63"/>
    <w:multiLevelType w:val="multilevel"/>
    <w:tmpl w:val="B0F6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E165F"/>
    <w:multiLevelType w:val="multilevel"/>
    <w:tmpl w:val="F12A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D22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1F3D31B5"/>
    <w:multiLevelType w:val="multilevel"/>
    <w:tmpl w:val="A570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7" w15:restartNumberingAfterBreak="0">
    <w:nsid w:val="1F524831"/>
    <w:multiLevelType w:val="hybridMultilevel"/>
    <w:tmpl w:val="668EDF6A"/>
    <w:lvl w:ilvl="0" w:tplc="9BA0B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70944"/>
    <w:multiLevelType w:val="multilevel"/>
    <w:tmpl w:val="39C0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6D3B9D"/>
    <w:multiLevelType w:val="multilevel"/>
    <w:tmpl w:val="66E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8F7C97"/>
    <w:multiLevelType w:val="hybridMultilevel"/>
    <w:tmpl w:val="0412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4C2378"/>
    <w:multiLevelType w:val="multilevel"/>
    <w:tmpl w:val="BC0456B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72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12" w15:restartNumberingAfterBreak="0">
    <w:nsid w:val="330F7525"/>
    <w:multiLevelType w:val="hybridMultilevel"/>
    <w:tmpl w:val="D108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C6A1D"/>
    <w:multiLevelType w:val="multilevel"/>
    <w:tmpl w:val="66E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5E33C8"/>
    <w:multiLevelType w:val="hybridMultilevel"/>
    <w:tmpl w:val="59848CDC"/>
    <w:lvl w:ilvl="0" w:tplc="2A3CBB1C">
      <w:start w:val="1"/>
      <w:numFmt w:val="decimal"/>
      <w:lvlText w:val="%1."/>
      <w:lvlJc w:val="left"/>
      <w:pPr>
        <w:ind w:left="720" w:hanging="360"/>
      </w:pPr>
    </w:lvl>
    <w:lvl w:ilvl="1" w:tplc="C2D04CE8" w:tentative="1">
      <w:start w:val="1"/>
      <w:numFmt w:val="lowerLetter"/>
      <w:lvlText w:val="%2."/>
      <w:lvlJc w:val="left"/>
      <w:pPr>
        <w:ind w:left="1440" w:hanging="360"/>
      </w:pPr>
    </w:lvl>
    <w:lvl w:ilvl="2" w:tplc="CF2200BA" w:tentative="1">
      <w:start w:val="1"/>
      <w:numFmt w:val="lowerRoman"/>
      <w:lvlText w:val="%3."/>
      <w:lvlJc w:val="right"/>
      <w:pPr>
        <w:ind w:left="2160" w:hanging="180"/>
      </w:pPr>
    </w:lvl>
    <w:lvl w:ilvl="3" w:tplc="58648DF2" w:tentative="1">
      <w:start w:val="1"/>
      <w:numFmt w:val="decimal"/>
      <w:lvlText w:val="%4."/>
      <w:lvlJc w:val="left"/>
      <w:pPr>
        <w:ind w:left="2880" w:hanging="360"/>
      </w:pPr>
    </w:lvl>
    <w:lvl w:ilvl="4" w:tplc="F612BE1A" w:tentative="1">
      <w:start w:val="1"/>
      <w:numFmt w:val="lowerLetter"/>
      <w:lvlText w:val="%5."/>
      <w:lvlJc w:val="left"/>
      <w:pPr>
        <w:ind w:left="3600" w:hanging="360"/>
      </w:pPr>
    </w:lvl>
    <w:lvl w:ilvl="5" w:tplc="6B04DFB4" w:tentative="1">
      <w:start w:val="1"/>
      <w:numFmt w:val="lowerRoman"/>
      <w:lvlText w:val="%6."/>
      <w:lvlJc w:val="right"/>
      <w:pPr>
        <w:ind w:left="4320" w:hanging="180"/>
      </w:pPr>
    </w:lvl>
    <w:lvl w:ilvl="6" w:tplc="922C1936" w:tentative="1">
      <w:start w:val="1"/>
      <w:numFmt w:val="decimal"/>
      <w:lvlText w:val="%7."/>
      <w:lvlJc w:val="left"/>
      <w:pPr>
        <w:ind w:left="5040" w:hanging="360"/>
      </w:pPr>
    </w:lvl>
    <w:lvl w:ilvl="7" w:tplc="9350DD1C" w:tentative="1">
      <w:start w:val="1"/>
      <w:numFmt w:val="lowerLetter"/>
      <w:lvlText w:val="%8."/>
      <w:lvlJc w:val="left"/>
      <w:pPr>
        <w:ind w:left="5760" w:hanging="360"/>
      </w:pPr>
    </w:lvl>
    <w:lvl w:ilvl="8" w:tplc="14509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159D"/>
    <w:multiLevelType w:val="hybridMultilevel"/>
    <w:tmpl w:val="C7EAEB90"/>
    <w:lvl w:ilvl="0" w:tplc="99CCA5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F7986"/>
    <w:multiLevelType w:val="multilevel"/>
    <w:tmpl w:val="FD9C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427ADE"/>
    <w:multiLevelType w:val="multilevel"/>
    <w:tmpl w:val="B0F6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915AF9"/>
    <w:multiLevelType w:val="hybridMultilevel"/>
    <w:tmpl w:val="7B3E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27DCE"/>
    <w:multiLevelType w:val="hybridMultilevel"/>
    <w:tmpl w:val="58D0B2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0F1017"/>
    <w:multiLevelType w:val="multilevel"/>
    <w:tmpl w:val="66E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936ACF"/>
    <w:multiLevelType w:val="multilevel"/>
    <w:tmpl w:val="B3F0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E41C61"/>
    <w:multiLevelType w:val="hybridMultilevel"/>
    <w:tmpl w:val="EB2EE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A0C72"/>
    <w:multiLevelType w:val="multilevel"/>
    <w:tmpl w:val="B0F6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FE2D5D"/>
    <w:multiLevelType w:val="hybridMultilevel"/>
    <w:tmpl w:val="1EEA6464"/>
    <w:lvl w:ilvl="0" w:tplc="1BCE21AE">
      <w:start w:val="1"/>
      <w:numFmt w:val="decimal"/>
      <w:lvlText w:val="%1."/>
      <w:lvlJc w:val="left"/>
      <w:pPr>
        <w:ind w:left="720" w:hanging="360"/>
      </w:pPr>
    </w:lvl>
    <w:lvl w:ilvl="1" w:tplc="8494BB4C" w:tentative="1">
      <w:start w:val="1"/>
      <w:numFmt w:val="lowerLetter"/>
      <w:lvlText w:val="%2."/>
      <w:lvlJc w:val="left"/>
      <w:pPr>
        <w:ind w:left="1440" w:hanging="360"/>
      </w:pPr>
    </w:lvl>
    <w:lvl w:ilvl="2" w:tplc="D1149E72" w:tentative="1">
      <w:start w:val="1"/>
      <w:numFmt w:val="lowerRoman"/>
      <w:lvlText w:val="%3."/>
      <w:lvlJc w:val="right"/>
      <w:pPr>
        <w:ind w:left="2160" w:hanging="180"/>
      </w:pPr>
    </w:lvl>
    <w:lvl w:ilvl="3" w:tplc="1EFC2DB8" w:tentative="1">
      <w:start w:val="1"/>
      <w:numFmt w:val="decimal"/>
      <w:lvlText w:val="%4."/>
      <w:lvlJc w:val="left"/>
      <w:pPr>
        <w:ind w:left="2880" w:hanging="360"/>
      </w:pPr>
    </w:lvl>
    <w:lvl w:ilvl="4" w:tplc="45401D72" w:tentative="1">
      <w:start w:val="1"/>
      <w:numFmt w:val="lowerLetter"/>
      <w:lvlText w:val="%5."/>
      <w:lvlJc w:val="left"/>
      <w:pPr>
        <w:ind w:left="3600" w:hanging="360"/>
      </w:pPr>
    </w:lvl>
    <w:lvl w:ilvl="5" w:tplc="F4C83C26" w:tentative="1">
      <w:start w:val="1"/>
      <w:numFmt w:val="lowerRoman"/>
      <w:lvlText w:val="%6."/>
      <w:lvlJc w:val="right"/>
      <w:pPr>
        <w:ind w:left="4320" w:hanging="180"/>
      </w:pPr>
    </w:lvl>
    <w:lvl w:ilvl="6" w:tplc="E4564B0E" w:tentative="1">
      <w:start w:val="1"/>
      <w:numFmt w:val="decimal"/>
      <w:lvlText w:val="%7."/>
      <w:lvlJc w:val="left"/>
      <w:pPr>
        <w:ind w:left="5040" w:hanging="360"/>
      </w:pPr>
    </w:lvl>
    <w:lvl w:ilvl="7" w:tplc="B920A6A0" w:tentative="1">
      <w:start w:val="1"/>
      <w:numFmt w:val="lowerLetter"/>
      <w:lvlText w:val="%8."/>
      <w:lvlJc w:val="left"/>
      <w:pPr>
        <w:ind w:left="5760" w:hanging="360"/>
      </w:pPr>
    </w:lvl>
    <w:lvl w:ilvl="8" w:tplc="CCE27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2231D"/>
    <w:multiLevelType w:val="hybridMultilevel"/>
    <w:tmpl w:val="F162C508"/>
    <w:lvl w:ilvl="0" w:tplc="0419000B">
      <w:start w:val="1"/>
      <w:numFmt w:val="bullet"/>
      <w:lvlText w:val="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6" w15:restartNumberingAfterBreak="0">
    <w:nsid w:val="6D41205F"/>
    <w:multiLevelType w:val="multilevel"/>
    <w:tmpl w:val="2130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</w:lvl>
    <w:lvl w:ilvl="2">
      <w:start w:val="4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7494297F"/>
    <w:multiLevelType w:val="multilevel"/>
    <w:tmpl w:val="2AEA9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84200B"/>
    <w:multiLevelType w:val="hybridMultilevel"/>
    <w:tmpl w:val="3560EC30"/>
    <w:lvl w:ilvl="0" w:tplc="8D4ABA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94903"/>
    <w:multiLevelType w:val="hybridMultilevel"/>
    <w:tmpl w:val="729064C2"/>
    <w:lvl w:ilvl="0" w:tplc="98D0D73A">
      <w:start w:val="1"/>
      <w:numFmt w:val="decimal"/>
      <w:lvlText w:val="%1."/>
      <w:lvlJc w:val="left"/>
      <w:pPr>
        <w:ind w:left="1080" w:hanging="360"/>
      </w:pPr>
    </w:lvl>
    <w:lvl w:ilvl="1" w:tplc="690A1A76" w:tentative="1">
      <w:start w:val="1"/>
      <w:numFmt w:val="lowerLetter"/>
      <w:lvlText w:val="%2."/>
      <w:lvlJc w:val="left"/>
      <w:pPr>
        <w:ind w:left="1800" w:hanging="360"/>
      </w:pPr>
    </w:lvl>
    <w:lvl w:ilvl="2" w:tplc="7D440DC0" w:tentative="1">
      <w:start w:val="1"/>
      <w:numFmt w:val="lowerRoman"/>
      <w:lvlText w:val="%3."/>
      <w:lvlJc w:val="right"/>
      <w:pPr>
        <w:ind w:left="2520" w:hanging="180"/>
      </w:pPr>
    </w:lvl>
    <w:lvl w:ilvl="3" w:tplc="02BE77FE" w:tentative="1">
      <w:start w:val="1"/>
      <w:numFmt w:val="decimal"/>
      <w:lvlText w:val="%4."/>
      <w:lvlJc w:val="left"/>
      <w:pPr>
        <w:ind w:left="3240" w:hanging="360"/>
      </w:pPr>
    </w:lvl>
    <w:lvl w:ilvl="4" w:tplc="A63485DC" w:tentative="1">
      <w:start w:val="1"/>
      <w:numFmt w:val="lowerLetter"/>
      <w:lvlText w:val="%5."/>
      <w:lvlJc w:val="left"/>
      <w:pPr>
        <w:ind w:left="3960" w:hanging="360"/>
      </w:pPr>
    </w:lvl>
    <w:lvl w:ilvl="5" w:tplc="DB92F226" w:tentative="1">
      <w:start w:val="1"/>
      <w:numFmt w:val="lowerRoman"/>
      <w:lvlText w:val="%6."/>
      <w:lvlJc w:val="right"/>
      <w:pPr>
        <w:ind w:left="4680" w:hanging="180"/>
      </w:pPr>
    </w:lvl>
    <w:lvl w:ilvl="6" w:tplc="1F94CFB0" w:tentative="1">
      <w:start w:val="1"/>
      <w:numFmt w:val="decimal"/>
      <w:lvlText w:val="%7."/>
      <w:lvlJc w:val="left"/>
      <w:pPr>
        <w:ind w:left="5400" w:hanging="360"/>
      </w:pPr>
    </w:lvl>
    <w:lvl w:ilvl="7" w:tplc="0A34BBA4" w:tentative="1">
      <w:start w:val="1"/>
      <w:numFmt w:val="lowerLetter"/>
      <w:lvlText w:val="%8."/>
      <w:lvlJc w:val="left"/>
      <w:pPr>
        <w:ind w:left="6120" w:hanging="360"/>
      </w:pPr>
    </w:lvl>
    <w:lvl w:ilvl="8" w:tplc="37C01C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276868"/>
    <w:multiLevelType w:val="hybridMultilevel"/>
    <w:tmpl w:val="60FE5A2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B10EC"/>
    <w:multiLevelType w:val="multilevel"/>
    <w:tmpl w:val="66E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5"/>
  </w:num>
  <w:num w:numId="4">
    <w:abstractNumId w:val="19"/>
  </w:num>
  <w:num w:numId="5">
    <w:abstractNumId w:val="15"/>
  </w:num>
  <w:num w:numId="6">
    <w:abstractNumId w:val="20"/>
  </w:num>
  <w:num w:numId="7">
    <w:abstractNumId w:val="12"/>
  </w:num>
  <w:num w:numId="8">
    <w:abstractNumId w:val="22"/>
  </w:num>
  <w:num w:numId="9">
    <w:abstractNumId w:val="7"/>
  </w:num>
  <w:num w:numId="10">
    <w:abstractNumId w:val="30"/>
  </w:num>
  <w:num w:numId="11">
    <w:abstractNumId w:val="18"/>
  </w:num>
  <w:num w:numId="12">
    <w:abstractNumId w:val="4"/>
  </w:num>
  <w:num w:numId="13">
    <w:abstractNumId w:val="1"/>
  </w:num>
  <w:num w:numId="14">
    <w:abstractNumId w:val="0"/>
  </w:num>
  <w:num w:numId="15">
    <w:abstractNumId w:val="10"/>
  </w:num>
  <w:num w:numId="16">
    <w:abstractNumId w:val="6"/>
  </w:num>
  <w:num w:numId="17">
    <w:abstractNumId w:val="8"/>
  </w:num>
  <w:num w:numId="18">
    <w:abstractNumId w:val="9"/>
  </w:num>
  <w:num w:numId="19">
    <w:abstractNumId w:val="13"/>
  </w:num>
  <w:num w:numId="20">
    <w:abstractNumId w:val="21"/>
  </w:num>
  <w:num w:numId="21">
    <w:abstractNumId w:val="17"/>
  </w:num>
  <w:num w:numId="22">
    <w:abstractNumId w:val="16"/>
  </w:num>
  <w:num w:numId="23">
    <w:abstractNumId w:val="23"/>
  </w:num>
  <w:num w:numId="24">
    <w:abstractNumId w:val="14"/>
  </w:num>
  <w:num w:numId="25">
    <w:abstractNumId w:val="24"/>
  </w:num>
  <w:num w:numId="26">
    <w:abstractNumId w:val="3"/>
  </w:num>
  <w:num w:numId="27">
    <w:abstractNumId w:val="5"/>
  </w:num>
  <w:num w:numId="28">
    <w:abstractNumId w:val="31"/>
  </w:num>
  <w:num w:numId="29">
    <w:abstractNumId w:val="2"/>
  </w:num>
  <w:num w:numId="30">
    <w:abstractNumId w:val="27"/>
  </w:num>
  <w:num w:numId="31">
    <w:abstractNumId w:val="11"/>
  </w:num>
  <w:num w:numId="32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15"/>
    <w:rsid w:val="00002CD0"/>
    <w:rsid w:val="00003A3A"/>
    <w:rsid w:val="000048A9"/>
    <w:rsid w:val="0001291F"/>
    <w:rsid w:val="000134FE"/>
    <w:rsid w:val="00016588"/>
    <w:rsid w:val="0002032B"/>
    <w:rsid w:val="000210ED"/>
    <w:rsid w:val="0003439F"/>
    <w:rsid w:val="000407BE"/>
    <w:rsid w:val="00046056"/>
    <w:rsid w:val="00047698"/>
    <w:rsid w:val="00070647"/>
    <w:rsid w:val="00071DAD"/>
    <w:rsid w:val="00072ED0"/>
    <w:rsid w:val="00074825"/>
    <w:rsid w:val="00084C6E"/>
    <w:rsid w:val="00085033"/>
    <w:rsid w:val="00090140"/>
    <w:rsid w:val="00096282"/>
    <w:rsid w:val="00096909"/>
    <w:rsid w:val="000B31B7"/>
    <w:rsid w:val="000E163D"/>
    <w:rsid w:val="000E16C9"/>
    <w:rsid w:val="000E2F75"/>
    <w:rsid w:val="000E679F"/>
    <w:rsid w:val="000F59F8"/>
    <w:rsid w:val="00104224"/>
    <w:rsid w:val="001075DE"/>
    <w:rsid w:val="00117B97"/>
    <w:rsid w:val="00123EBE"/>
    <w:rsid w:val="001252BD"/>
    <w:rsid w:val="001302D3"/>
    <w:rsid w:val="00137010"/>
    <w:rsid w:val="00143E53"/>
    <w:rsid w:val="00153961"/>
    <w:rsid w:val="00153BD5"/>
    <w:rsid w:val="0015793C"/>
    <w:rsid w:val="00163BF7"/>
    <w:rsid w:val="00181419"/>
    <w:rsid w:val="00186A62"/>
    <w:rsid w:val="00193331"/>
    <w:rsid w:val="001A0A4B"/>
    <w:rsid w:val="001A1FF8"/>
    <w:rsid w:val="001A34B8"/>
    <w:rsid w:val="001A44AE"/>
    <w:rsid w:val="001A4FF5"/>
    <w:rsid w:val="001A5240"/>
    <w:rsid w:val="001B0DCF"/>
    <w:rsid w:val="001C4B86"/>
    <w:rsid w:val="001C6F75"/>
    <w:rsid w:val="001D1349"/>
    <w:rsid w:val="001D1475"/>
    <w:rsid w:val="001D25F5"/>
    <w:rsid w:val="001D5114"/>
    <w:rsid w:val="001D6E4B"/>
    <w:rsid w:val="001F4AA2"/>
    <w:rsid w:val="001F7C37"/>
    <w:rsid w:val="00215275"/>
    <w:rsid w:val="00230121"/>
    <w:rsid w:val="00237C37"/>
    <w:rsid w:val="002616A7"/>
    <w:rsid w:val="002637AF"/>
    <w:rsid w:val="00273A46"/>
    <w:rsid w:val="00275108"/>
    <w:rsid w:val="00277579"/>
    <w:rsid w:val="00280DCE"/>
    <w:rsid w:val="0028788E"/>
    <w:rsid w:val="00292BF2"/>
    <w:rsid w:val="00293371"/>
    <w:rsid w:val="002A3394"/>
    <w:rsid w:val="002A48B6"/>
    <w:rsid w:val="002C74CB"/>
    <w:rsid w:val="002D0F16"/>
    <w:rsid w:val="002D7FDA"/>
    <w:rsid w:val="002E4D4D"/>
    <w:rsid w:val="002F0730"/>
    <w:rsid w:val="002F124A"/>
    <w:rsid w:val="002F187F"/>
    <w:rsid w:val="002F353F"/>
    <w:rsid w:val="003023ED"/>
    <w:rsid w:val="00305240"/>
    <w:rsid w:val="003071AF"/>
    <w:rsid w:val="00307984"/>
    <w:rsid w:val="00314692"/>
    <w:rsid w:val="00320978"/>
    <w:rsid w:val="00327110"/>
    <w:rsid w:val="00332BCF"/>
    <w:rsid w:val="003351B8"/>
    <w:rsid w:val="00337155"/>
    <w:rsid w:val="00343140"/>
    <w:rsid w:val="0035016D"/>
    <w:rsid w:val="00353344"/>
    <w:rsid w:val="00355352"/>
    <w:rsid w:val="00360CA9"/>
    <w:rsid w:val="00361465"/>
    <w:rsid w:val="00365B76"/>
    <w:rsid w:val="00365FAB"/>
    <w:rsid w:val="00387C88"/>
    <w:rsid w:val="003900BD"/>
    <w:rsid w:val="00392A03"/>
    <w:rsid w:val="003A4939"/>
    <w:rsid w:val="003A63AE"/>
    <w:rsid w:val="003B32A2"/>
    <w:rsid w:val="003C65E7"/>
    <w:rsid w:val="003D0191"/>
    <w:rsid w:val="003E15D0"/>
    <w:rsid w:val="003F384F"/>
    <w:rsid w:val="00403912"/>
    <w:rsid w:val="00403C8B"/>
    <w:rsid w:val="00450615"/>
    <w:rsid w:val="004514B2"/>
    <w:rsid w:val="0046311F"/>
    <w:rsid w:val="00472B72"/>
    <w:rsid w:val="00497816"/>
    <w:rsid w:val="004B6A82"/>
    <w:rsid w:val="004B7248"/>
    <w:rsid w:val="004C158A"/>
    <w:rsid w:val="004C7AFB"/>
    <w:rsid w:val="004D43EB"/>
    <w:rsid w:val="004D7D51"/>
    <w:rsid w:val="004E1324"/>
    <w:rsid w:val="004E4A4C"/>
    <w:rsid w:val="004F1F5A"/>
    <w:rsid w:val="004F2F04"/>
    <w:rsid w:val="004F3BC4"/>
    <w:rsid w:val="004F6A5A"/>
    <w:rsid w:val="004F745C"/>
    <w:rsid w:val="005020D7"/>
    <w:rsid w:val="00503384"/>
    <w:rsid w:val="00504F4F"/>
    <w:rsid w:val="0050628B"/>
    <w:rsid w:val="00515DA9"/>
    <w:rsid w:val="00516BA2"/>
    <w:rsid w:val="00520444"/>
    <w:rsid w:val="0052244A"/>
    <w:rsid w:val="0053068F"/>
    <w:rsid w:val="0053203C"/>
    <w:rsid w:val="0053261A"/>
    <w:rsid w:val="005430F6"/>
    <w:rsid w:val="00560C8A"/>
    <w:rsid w:val="0056264D"/>
    <w:rsid w:val="005655DB"/>
    <w:rsid w:val="005708C9"/>
    <w:rsid w:val="00570982"/>
    <w:rsid w:val="00576C9B"/>
    <w:rsid w:val="00580925"/>
    <w:rsid w:val="0058241C"/>
    <w:rsid w:val="00591E17"/>
    <w:rsid w:val="005A6BB7"/>
    <w:rsid w:val="005B406B"/>
    <w:rsid w:val="005B4C7B"/>
    <w:rsid w:val="005C1839"/>
    <w:rsid w:val="005C24B3"/>
    <w:rsid w:val="005C37F7"/>
    <w:rsid w:val="005D1464"/>
    <w:rsid w:val="005D21A9"/>
    <w:rsid w:val="005D24F6"/>
    <w:rsid w:val="005E100B"/>
    <w:rsid w:val="005E56CC"/>
    <w:rsid w:val="005E66DB"/>
    <w:rsid w:val="005F77DF"/>
    <w:rsid w:val="006018A1"/>
    <w:rsid w:val="006027C6"/>
    <w:rsid w:val="00603B42"/>
    <w:rsid w:val="0060544A"/>
    <w:rsid w:val="0060680B"/>
    <w:rsid w:val="00613548"/>
    <w:rsid w:val="006150D2"/>
    <w:rsid w:val="00615324"/>
    <w:rsid w:val="0061584C"/>
    <w:rsid w:val="006226A4"/>
    <w:rsid w:val="0062512A"/>
    <w:rsid w:val="006326FB"/>
    <w:rsid w:val="00634E94"/>
    <w:rsid w:val="006705F4"/>
    <w:rsid w:val="00671ED7"/>
    <w:rsid w:val="00687BEE"/>
    <w:rsid w:val="006921CF"/>
    <w:rsid w:val="006944A8"/>
    <w:rsid w:val="00696A7D"/>
    <w:rsid w:val="00697AA6"/>
    <w:rsid w:val="006A16E6"/>
    <w:rsid w:val="006A64E1"/>
    <w:rsid w:val="006B0739"/>
    <w:rsid w:val="006B1F31"/>
    <w:rsid w:val="006B64F4"/>
    <w:rsid w:val="006B7B00"/>
    <w:rsid w:val="006C6C2B"/>
    <w:rsid w:val="006C7F0D"/>
    <w:rsid w:val="006D3AB2"/>
    <w:rsid w:val="006D5055"/>
    <w:rsid w:val="006D768A"/>
    <w:rsid w:val="00707087"/>
    <w:rsid w:val="007133F4"/>
    <w:rsid w:val="00716AC5"/>
    <w:rsid w:val="0072048F"/>
    <w:rsid w:val="0072202D"/>
    <w:rsid w:val="007248EF"/>
    <w:rsid w:val="00725558"/>
    <w:rsid w:val="00733765"/>
    <w:rsid w:val="007438F2"/>
    <w:rsid w:val="00753F2E"/>
    <w:rsid w:val="00770676"/>
    <w:rsid w:val="007777EC"/>
    <w:rsid w:val="00780FC6"/>
    <w:rsid w:val="00783D1C"/>
    <w:rsid w:val="007879DC"/>
    <w:rsid w:val="00794B10"/>
    <w:rsid w:val="00794EF9"/>
    <w:rsid w:val="00797B2B"/>
    <w:rsid w:val="007B6AFF"/>
    <w:rsid w:val="007D652E"/>
    <w:rsid w:val="007D7100"/>
    <w:rsid w:val="007D79BA"/>
    <w:rsid w:val="007E2C03"/>
    <w:rsid w:val="007F1525"/>
    <w:rsid w:val="007F6980"/>
    <w:rsid w:val="0080471F"/>
    <w:rsid w:val="00806134"/>
    <w:rsid w:val="0081028A"/>
    <w:rsid w:val="008113FC"/>
    <w:rsid w:val="00823E08"/>
    <w:rsid w:val="008274FE"/>
    <w:rsid w:val="0083258A"/>
    <w:rsid w:val="008344E3"/>
    <w:rsid w:val="00851166"/>
    <w:rsid w:val="00852B17"/>
    <w:rsid w:val="008543C2"/>
    <w:rsid w:val="00862F7F"/>
    <w:rsid w:val="008720C7"/>
    <w:rsid w:val="008778C6"/>
    <w:rsid w:val="00892FB0"/>
    <w:rsid w:val="008A4A9E"/>
    <w:rsid w:val="008B51FF"/>
    <w:rsid w:val="008B5A39"/>
    <w:rsid w:val="008D18C5"/>
    <w:rsid w:val="008D34DE"/>
    <w:rsid w:val="008D6A99"/>
    <w:rsid w:val="008E3D81"/>
    <w:rsid w:val="008F2A11"/>
    <w:rsid w:val="008F3905"/>
    <w:rsid w:val="008F3D73"/>
    <w:rsid w:val="008F4505"/>
    <w:rsid w:val="00910F1E"/>
    <w:rsid w:val="00911CC7"/>
    <w:rsid w:val="00911D56"/>
    <w:rsid w:val="00913AED"/>
    <w:rsid w:val="00915ECA"/>
    <w:rsid w:val="00916F0D"/>
    <w:rsid w:val="00921088"/>
    <w:rsid w:val="0093231A"/>
    <w:rsid w:val="00933535"/>
    <w:rsid w:val="009516F4"/>
    <w:rsid w:val="00951EB4"/>
    <w:rsid w:val="00961FD6"/>
    <w:rsid w:val="00970AD8"/>
    <w:rsid w:val="0097235F"/>
    <w:rsid w:val="009770B8"/>
    <w:rsid w:val="009822D5"/>
    <w:rsid w:val="00982EF3"/>
    <w:rsid w:val="0098380B"/>
    <w:rsid w:val="00987A42"/>
    <w:rsid w:val="00995FEE"/>
    <w:rsid w:val="009967DA"/>
    <w:rsid w:val="00997C26"/>
    <w:rsid w:val="009A4923"/>
    <w:rsid w:val="009A734D"/>
    <w:rsid w:val="009B07BF"/>
    <w:rsid w:val="009E3D22"/>
    <w:rsid w:val="009E4911"/>
    <w:rsid w:val="009F053D"/>
    <w:rsid w:val="009F1E65"/>
    <w:rsid w:val="00A16A62"/>
    <w:rsid w:val="00A16C89"/>
    <w:rsid w:val="00A17675"/>
    <w:rsid w:val="00A20E93"/>
    <w:rsid w:val="00A21DB7"/>
    <w:rsid w:val="00A24B15"/>
    <w:rsid w:val="00A35BCD"/>
    <w:rsid w:val="00A4482B"/>
    <w:rsid w:val="00A52BE7"/>
    <w:rsid w:val="00A5732B"/>
    <w:rsid w:val="00A65C33"/>
    <w:rsid w:val="00A6620C"/>
    <w:rsid w:val="00A67374"/>
    <w:rsid w:val="00A86674"/>
    <w:rsid w:val="00A94514"/>
    <w:rsid w:val="00A96C18"/>
    <w:rsid w:val="00A9771C"/>
    <w:rsid w:val="00AA353A"/>
    <w:rsid w:val="00AA6D10"/>
    <w:rsid w:val="00AA6E2B"/>
    <w:rsid w:val="00AA71BF"/>
    <w:rsid w:val="00AA7D19"/>
    <w:rsid w:val="00AB0911"/>
    <w:rsid w:val="00AB71B5"/>
    <w:rsid w:val="00AC19AA"/>
    <w:rsid w:val="00AC3374"/>
    <w:rsid w:val="00AE37FE"/>
    <w:rsid w:val="00AE3E8D"/>
    <w:rsid w:val="00AF23E7"/>
    <w:rsid w:val="00AF4FBD"/>
    <w:rsid w:val="00AF647E"/>
    <w:rsid w:val="00B029F0"/>
    <w:rsid w:val="00B03175"/>
    <w:rsid w:val="00B04429"/>
    <w:rsid w:val="00B075B8"/>
    <w:rsid w:val="00B122C9"/>
    <w:rsid w:val="00B172FB"/>
    <w:rsid w:val="00B205D8"/>
    <w:rsid w:val="00B212F3"/>
    <w:rsid w:val="00B317A3"/>
    <w:rsid w:val="00B32B99"/>
    <w:rsid w:val="00B34641"/>
    <w:rsid w:val="00B34BB9"/>
    <w:rsid w:val="00B534D2"/>
    <w:rsid w:val="00B671A4"/>
    <w:rsid w:val="00B724F8"/>
    <w:rsid w:val="00B75164"/>
    <w:rsid w:val="00B82520"/>
    <w:rsid w:val="00B86B02"/>
    <w:rsid w:val="00BA39B8"/>
    <w:rsid w:val="00BB0B4A"/>
    <w:rsid w:val="00BB0CCA"/>
    <w:rsid w:val="00BB0E07"/>
    <w:rsid w:val="00BB3436"/>
    <w:rsid w:val="00BB3945"/>
    <w:rsid w:val="00BC027D"/>
    <w:rsid w:val="00BC167D"/>
    <w:rsid w:val="00BC597A"/>
    <w:rsid w:val="00BC76AE"/>
    <w:rsid w:val="00BD1340"/>
    <w:rsid w:val="00BD383F"/>
    <w:rsid w:val="00BD689C"/>
    <w:rsid w:val="00BF1A40"/>
    <w:rsid w:val="00BF4237"/>
    <w:rsid w:val="00BF78E8"/>
    <w:rsid w:val="00C002CC"/>
    <w:rsid w:val="00C104A0"/>
    <w:rsid w:val="00C10937"/>
    <w:rsid w:val="00C14AFB"/>
    <w:rsid w:val="00C165E3"/>
    <w:rsid w:val="00C211D9"/>
    <w:rsid w:val="00C21EB7"/>
    <w:rsid w:val="00C35390"/>
    <w:rsid w:val="00C4364F"/>
    <w:rsid w:val="00C44EA8"/>
    <w:rsid w:val="00C64E65"/>
    <w:rsid w:val="00C720F9"/>
    <w:rsid w:val="00C72721"/>
    <w:rsid w:val="00C75D70"/>
    <w:rsid w:val="00C82DE9"/>
    <w:rsid w:val="00C91BFE"/>
    <w:rsid w:val="00C91C3C"/>
    <w:rsid w:val="00CA3A34"/>
    <w:rsid w:val="00CB0477"/>
    <w:rsid w:val="00CC1281"/>
    <w:rsid w:val="00CC5069"/>
    <w:rsid w:val="00CD1C3C"/>
    <w:rsid w:val="00CD3002"/>
    <w:rsid w:val="00CE3188"/>
    <w:rsid w:val="00CE3577"/>
    <w:rsid w:val="00D01C1D"/>
    <w:rsid w:val="00D02024"/>
    <w:rsid w:val="00D05DD4"/>
    <w:rsid w:val="00D070CC"/>
    <w:rsid w:val="00D10371"/>
    <w:rsid w:val="00D12160"/>
    <w:rsid w:val="00D34FD0"/>
    <w:rsid w:val="00D50160"/>
    <w:rsid w:val="00D53E5E"/>
    <w:rsid w:val="00D6373D"/>
    <w:rsid w:val="00D6630F"/>
    <w:rsid w:val="00D72884"/>
    <w:rsid w:val="00D840F8"/>
    <w:rsid w:val="00D93586"/>
    <w:rsid w:val="00DA3B18"/>
    <w:rsid w:val="00DC382C"/>
    <w:rsid w:val="00DC3A3F"/>
    <w:rsid w:val="00DF0150"/>
    <w:rsid w:val="00DF2C83"/>
    <w:rsid w:val="00DF37D0"/>
    <w:rsid w:val="00DF5143"/>
    <w:rsid w:val="00E0646B"/>
    <w:rsid w:val="00E06B4B"/>
    <w:rsid w:val="00E1058B"/>
    <w:rsid w:val="00E130B3"/>
    <w:rsid w:val="00E1346D"/>
    <w:rsid w:val="00E13B12"/>
    <w:rsid w:val="00E20A49"/>
    <w:rsid w:val="00E26384"/>
    <w:rsid w:val="00E26629"/>
    <w:rsid w:val="00E27AA7"/>
    <w:rsid w:val="00E27FB1"/>
    <w:rsid w:val="00E32D8E"/>
    <w:rsid w:val="00E45A57"/>
    <w:rsid w:val="00E569DE"/>
    <w:rsid w:val="00E64535"/>
    <w:rsid w:val="00E64AD3"/>
    <w:rsid w:val="00E65BD2"/>
    <w:rsid w:val="00E7323F"/>
    <w:rsid w:val="00E85180"/>
    <w:rsid w:val="00E867A8"/>
    <w:rsid w:val="00E94949"/>
    <w:rsid w:val="00EA1410"/>
    <w:rsid w:val="00EA467D"/>
    <w:rsid w:val="00EB2D8C"/>
    <w:rsid w:val="00EC2A24"/>
    <w:rsid w:val="00ED2397"/>
    <w:rsid w:val="00ED4706"/>
    <w:rsid w:val="00EE1F3A"/>
    <w:rsid w:val="00F01C62"/>
    <w:rsid w:val="00F03549"/>
    <w:rsid w:val="00F06441"/>
    <w:rsid w:val="00F11CEB"/>
    <w:rsid w:val="00F14B84"/>
    <w:rsid w:val="00F16E9D"/>
    <w:rsid w:val="00F25B36"/>
    <w:rsid w:val="00F26B91"/>
    <w:rsid w:val="00F26B9D"/>
    <w:rsid w:val="00F344F8"/>
    <w:rsid w:val="00F354C1"/>
    <w:rsid w:val="00F356AE"/>
    <w:rsid w:val="00F40B5E"/>
    <w:rsid w:val="00F53A15"/>
    <w:rsid w:val="00F645AE"/>
    <w:rsid w:val="00F81F23"/>
    <w:rsid w:val="00F84023"/>
    <w:rsid w:val="00F84465"/>
    <w:rsid w:val="00F93901"/>
    <w:rsid w:val="00F94AAC"/>
    <w:rsid w:val="00FB3D2A"/>
    <w:rsid w:val="00FC4FAB"/>
    <w:rsid w:val="00FC58A2"/>
    <w:rsid w:val="00FC69B9"/>
    <w:rsid w:val="00FD7195"/>
    <w:rsid w:val="00FF64FD"/>
    <w:rsid w:val="00FF7AD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B15A"/>
  <w15:docId w15:val="{99876A5F-1C16-4DFB-B65B-0ED0919D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7B00"/>
  </w:style>
  <w:style w:type="paragraph" w:styleId="1">
    <w:name w:val="heading 1"/>
    <w:basedOn w:val="a"/>
    <w:next w:val="a"/>
    <w:link w:val="10"/>
    <w:uiPriority w:val="9"/>
    <w:qFormat/>
    <w:rsid w:val="000E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D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75"/>
    <w:rPr>
      <w:rFonts w:ascii="Tahoma" w:hAnsi="Tahoma" w:cs="Tahoma"/>
      <w:sz w:val="16"/>
      <w:szCs w:val="16"/>
    </w:rPr>
  </w:style>
  <w:style w:type="paragraph" w:styleId="a6">
    <w:name w:val="List Paragraph"/>
    <w:aliases w:val="СПИСОК,Абзац списка для документа"/>
    <w:basedOn w:val="a"/>
    <w:link w:val="a7"/>
    <w:uiPriority w:val="34"/>
    <w:qFormat/>
    <w:rsid w:val="00A52B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549"/>
  </w:style>
  <w:style w:type="paragraph" w:styleId="aa">
    <w:name w:val="footer"/>
    <w:basedOn w:val="a"/>
    <w:link w:val="ab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549"/>
  </w:style>
  <w:style w:type="character" w:styleId="ac">
    <w:name w:val="Hyperlink"/>
    <w:basedOn w:val="a0"/>
    <w:uiPriority w:val="99"/>
    <w:unhideWhenUsed/>
    <w:rsid w:val="0001291F"/>
    <w:rPr>
      <w:color w:val="0000FF" w:themeColor="hyperlink"/>
      <w:u w:val="single"/>
    </w:rPr>
  </w:style>
  <w:style w:type="character" w:customStyle="1" w:styleId="pseudoh1">
    <w:name w:val="pseudoh1"/>
    <w:rsid w:val="001A1FF8"/>
  </w:style>
  <w:style w:type="paragraph" w:customStyle="1" w:styleId="ConsPlusNormal">
    <w:name w:val="ConsPlusNormal"/>
    <w:rsid w:val="00C9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d">
    <w:name w:val="Placeholder Text"/>
    <w:basedOn w:val="a0"/>
    <w:uiPriority w:val="99"/>
    <w:semiHidden/>
    <w:rsid w:val="00C91C3C"/>
    <w:rPr>
      <w:vanish/>
      <w:color w:val="4F81BD" w:themeColor="accent1"/>
    </w:rPr>
  </w:style>
  <w:style w:type="character" w:customStyle="1" w:styleId="a7">
    <w:name w:val="Абзац списка Знак"/>
    <w:aliases w:val="СПИСОК Знак,Абзац списка для документа Знак"/>
    <w:link w:val="a6"/>
    <w:uiPriority w:val="34"/>
    <w:locked/>
    <w:rsid w:val="00D840F8"/>
  </w:style>
  <w:style w:type="table" w:customStyle="1" w:styleId="11">
    <w:name w:val="Сетка таблицы1"/>
    <w:basedOn w:val="a1"/>
    <w:next w:val="a3"/>
    <w:uiPriority w:val="59"/>
    <w:rsid w:val="00F81F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E4D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E4D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/epz/dishonestsupplier/quicksearch/sear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.arbi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nkrot.fed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.fms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AA871AE8-8F8A-42FA-8A9C-2CE543D5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4547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Шокур Сергей</dc:creator>
  <cp:keywords/>
  <dc:description/>
  <cp:lastModifiedBy>Фонд Развития</cp:lastModifiedBy>
  <cp:revision>2</cp:revision>
  <cp:lastPrinted>2019-07-16T07:48:00Z</cp:lastPrinted>
  <dcterms:created xsi:type="dcterms:W3CDTF">2019-10-01T07:57:00Z</dcterms:created>
  <dcterms:modified xsi:type="dcterms:W3CDTF">2019-10-01T07:57:00Z</dcterms:modified>
</cp:coreProperties>
</file>