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862F2" w14:textId="1171DF36" w:rsidR="00A515F4" w:rsidRPr="00450557" w:rsidRDefault="00E96A93" w:rsidP="0094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557">
        <w:rPr>
          <w:rFonts w:ascii="Times New Roman" w:hAnsi="Times New Roman" w:cs="Times New Roman"/>
          <w:sz w:val="24"/>
          <w:szCs w:val="24"/>
        </w:rPr>
        <w:t>Техническое задание №</w:t>
      </w:r>
      <w:r w:rsidR="001C3747">
        <w:rPr>
          <w:rFonts w:ascii="Times New Roman" w:hAnsi="Times New Roman" w:cs="Times New Roman"/>
          <w:sz w:val="24"/>
          <w:szCs w:val="24"/>
        </w:rPr>
        <w:t xml:space="preserve"> 8</w:t>
      </w:r>
      <w:r w:rsidR="00893EB2">
        <w:rPr>
          <w:rFonts w:ascii="Times New Roman" w:hAnsi="Times New Roman" w:cs="Times New Roman"/>
          <w:sz w:val="24"/>
          <w:szCs w:val="24"/>
        </w:rPr>
        <w:t xml:space="preserve"> от</w:t>
      </w:r>
      <w:r w:rsidR="00AB6147">
        <w:rPr>
          <w:rFonts w:ascii="Times New Roman" w:hAnsi="Times New Roman" w:cs="Times New Roman"/>
          <w:sz w:val="24"/>
          <w:szCs w:val="24"/>
        </w:rPr>
        <w:t xml:space="preserve"> 0</w:t>
      </w:r>
      <w:r w:rsidR="00F12820">
        <w:rPr>
          <w:rFonts w:ascii="Times New Roman" w:hAnsi="Times New Roman" w:cs="Times New Roman"/>
          <w:sz w:val="24"/>
          <w:szCs w:val="24"/>
        </w:rPr>
        <w:t>6</w:t>
      </w:r>
      <w:r w:rsidR="00AB6147">
        <w:rPr>
          <w:rFonts w:ascii="Times New Roman" w:hAnsi="Times New Roman" w:cs="Times New Roman"/>
          <w:sz w:val="24"/>
          <w:szCs w:val="24"/>
        </w:rPr>
        <w:t>.</w:t>
      </w:r>
      <w:r w:rsidR="00246192">
        <w:rPr>
          <w:rFonts w:ascii="Times New Roman" w:hAnsi="Times New Roman" w:cs="Times New Roman"/>
          <w:sz w:val="24"/>
          <w:szCs w:val="24"/>
        </w:rPr>
        <w:t>03</w:t>
      </w:r>
      <w:r w:rsidR="00AB6147">
        <w:rPr>
          <w:rFonts w:ascii="Times New Roman" w:hAnsi="Times New Roman" w:cs="Times New Roman"/>
          <w:sz w:val="24"/>
          <w:szCs w:val="24"/>
        </w:rPr>
        <w:t>.</w:t>
      </w:r>
      <w:r w:rsidR="00893EB2">
        <w:rPr>
          <w:rFonts w:ascii="Times New Roman" w:hAnsi="Times New Roman" w:cs="Times New Roman"/>
          <w:sz w:val="24"/>
          <w:szCs w:val="24"/>
        </w:rPr>
        <w:t>20</w:t>
      </w:r>
      <w:r w:rsidR="00246192">
        <w:rPr>
          <w:rFonts w:ascii="Times New Roman" w:hAnsi="Times New Roman" w:cs="Times New Roman"/>
          <w:sz w:val="24"/>
          <w:szCs w:val="24"/>
        </w:rPr>
        <w:t>20</w:t>
      </w:r>
    </w:p>
    <w:p w14:paraId="0C389630" w14:textId="5BF421E6" w:rsidR="003E2812" w:rsidRDefault="004541BA" w:rsidP="0094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</w:t>
      </w:r>
      <w:r w:rsidRPr="004541BA">
        <w:rPr>
          <w:rFonts w:ascii="Times New Roman" w:hAnsi="Times New Roman" w:cs="Times New Roman"/>
          <w:sz w:val="24"/>
          <w:szCs w:val="24"/>
        </w:rPr>
        <w:t>казание</w:t>
      </w:r>
      <w:r w:rsidR="00180546">
        <w:rPr>
          <w:rFonts w:ascii="Times New Roman" w:hAnsi="Times New Roman" w:cs="Times New Roman"/>
          <w:sz w:val="24"/>
          <w:szCs w:val="24"/>
        </w:rPr>
        <w:t xml:space="preserve"> комплексной</w:t>
      </w:r>
      <w:r w:rsidRPr="004541B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80546">
        <w:rPr>
          <w:rFonts w:ascii="Times New Roman" w:hAnsi="Times New Roman" w:cs="Times New Roman"/>
          <w:sz w:val="24"/>
          <w:szCs w:val="24"/>
        </w:rPr>
        <w:t>и</w:t>
      </w:r>
      <w:r w:rsidRPr="004541BA">
        <w:rPr>
          <w:rFonts w:ascii="Times New Roman" w:hAnsi="Times New Roman" w:cs="Times New Roman"/>
          <w:sz w:val="24"/>
          <w:szCs w:val="24"/>
        </w:rPr>
        <w:t xml:space="preserve"> по продвижению информации о деятельности Центра </w:t>
      </w:r>
      <w:r w:rsidR="00A27ED8">
        <w:rPr>
          <w:rFonts w:ascii="Times New Roman" w:hAnsi="Times New Roman" w:cs="Times New Roman"/>
          <w:sz w:val="24"/>
          <w:szCs w:val="24"/>
        </w:rPr>
        <w:t>«Мой бизнес»</w:t>
      </w:r>
      <w:r w:rsidRPr="004541BA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информационно-телекоммуникационной сети </w:t>
      </w:r>
      <w:r w:rsidR="00FE1B0E">
        <w:rPr>
          <w:rFonts w:ascii="Times New Roman" w:hAnsi="Times New Roman" w:cs="Times New Roman"/>
          <w:sz w:val="24"/>
          <w:szCs w:val="24"/>
        </w:rPr>
        <w:t>«</w:t>
      </w:r>
      <w:r w:rsidRPr="004541BA">
        <w:rPr>
          <w:rFonts w:ascii="Times New Roman" w:hAnsi="Times New Roman" w:cs="Times New Roman"/>
          <w:sz w:val="24"/>
          <w:szCs w:val="24"/>
        </w:rPr>
        <w:t>Интернет</w:t>
      </w:r>
      <w:r w:rsidR="00FE1B0E">
        <w:rPr>
          <w:rFonts w:ascii="Times New Roman" w:hAnsi="Times New Roman" w:cs="Times New Roman"/>
          <w:sz w:val="24"/>
          <w:szCs w:val="24"/>
        </w:rPr>
        <w:t>»</w:t>
      </w:r>
      <w:r w:rsidR="003B5E8C">
        <w:rPr>
          <w:rFonts w:ascii="Times New Roman" w:hAnsi="Times New Roman" w:cs="Times New Roman"/>
          <w:sz w:val="24"/>
          <w:szCs w:val="24"/>
        </w:rPr>
        <w:t xml:space="preserve">, в том числе создание </w:t>
      </w:r>
      <w:r w:rsidR="00EC56AE">
        <w:rPr>
          <w:rFonts w:ascii="Times New Roman" w:hAnsi="Times New Roman" w:cs="Times New Roman"/>
          <w:sz w:val="24"/>
          <w:szCs w:val="24"/>
        </w:rPr>
        <w:t xml:space="preserve">и приобретение </w:t>
      </w:r>
      <w:r w:rsidR="003B3A5D">
        <w:rPr>
          <w:rFonts w:ascii="Times New Roman" w:hAnsi="Times New Roman" w:cs="Times New Roman"/>
          <w:sz w:val="24"/>
          <w:szCs w:val="24"/>
        </w:rPr>
        <w:t>брендированной</w:t>
      </w:r>
      <w:r w:rsidR="003B5E8C">
        <w:rPr>
          <w:rFonts w:ascii="Times New Roman" w:hAnsi="Times New Roman" w:cs="Times New Roman"/>
          <w:sz w:val="24"/>
          <w:szCs w:val="24"/>
        </w:rPr>
        <w:t xml:space="preserve"> промопродукции</w:t>
      </w:r>
      <w:r w:rsidR="003B3A5D">
        <w:rPr>
          <w:rFonts w:ascii="Times New Roman" w:hAnsi="Times New Roman" w:cs="Times New Roman"/>
          <w:sz w:val="24"/>
          <w:szCs w:val="24"/>
        </w:rPr>
        <w:t xml:space="preserve"> для продвижения </w:t>
      </w:r>
      <w:r w:rsidR="003B3A5D" w:rsidRPr="004541BA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3B3A5D">
        <w:rPr>
          <w:rFonts w:ascii="Times New Roman" w:hAnsi="Times New Roman" w:cs="Times New Roman"/>
          <w:sz w:val="24"/>
          <w:szCs w:val="24"/>
        </w:rPr>
        <w:t>«Мой бизнес».</w:t>
      </w:r>
    </w:p>
    <w:p w14:paraId="71E672B8" w14:textId="77777777" w:rsidR="00FF64C2" w:rsidRPr="00893EB2" w:rsidRDefault="00FF64C2" w:rsidP="0094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35" w:type="dxa"/>
        <w:tblInd w:w="-601" w:type="dxa"/>
        <w:tblLook w:val="04A0" w:firstRow="1" w:lastRow="0" w:firstColumn="1" w:lastColumn="0" w:noHBand="0" w:noVBand="1"/>
      </w:tblPr>
      <w:tblGrid>
        <w:gridCol w:w="1792"/>
        <w:gridCol w:w="8443"/>
      </w:tblGrid>
      <w:tr w:rsidR="00E96A93" w:rsidRPr="00450557" w14:paraId="43BAF4D3" w14:textId="77777777" w:rsidTr="002D7749">
        <w:tc>
          <w:tcPr>
            <w:tcW w:w="1901" w:type="dxa"/>
          </w:tcPr>
          <w:p w14:paraId="30CC0165" w14:textId="77777777" w:rsidR="00E96A93" w:rsidRPr="00450557" w:rsidRDefault="00E96A93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334" w:type="dxa"/>
            <w:vAlign w:val="center"/>
          </w:tcPr>
          <w:p w14:paraId="1D5E3F9C" w14:textId="0BDEC9F9" w:rsidR="00E96A93" w:rsidRPr="00450557" w:rsidRDefault="00E96A93" w:rsidP="001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A27ED8"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 w:rsidR="00AC341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B434B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Заказчик,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27ED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9CB" w:rsidRPr="00450557" w14:paraId="4FFE0935" w14:textId="77777777" w:rsidTr="002D7749">
        <w:tc>
          <w:tcPr>
            <w:tcW w:w="1901" w:type="dxa"/>
          </w:tcPr>
          <w:p w14:paraId="764F227C" w14:textId="77777777" w:rsidR="00BA29CB" w:rsidRPr="00450557" w:rsidRDefault="00D65539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A29CB">
              <w:rPr>
                <w:rFonts w:ascii="Times New Roman" w:hAnsi="Times New Roman" w:cs="Times New Roman"/>
                <w:sz w:val="24"/>
                <w:szCs w:val="24"/>
              </w:rPr>
              <w:t>практическое назначение результатов оказания услуг</w:t>
            </w:r>
            <w:r w:rsidR="00180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34" w:type="dxa"/>
          </w:tcPr>
          <w:p w14:paraId="54EAD519" w14:textId="39A9FDE7" w:rsidR="00BA29CB" w:rsidRPr="00450557" w:rsidRDefault="00180546" w:rsidP="00454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41BA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 w:rsidR="004541BA" w:rsidRPr="00893EB2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4541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41BA" w:rsidRPr="00893EB2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рекламно-информационной кампании, направленной на популяризацию деятельности </w:t>
            </w:r>
            <w:r w:rsidR="00A27ED8"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="00FE1B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7ED8"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 w:rsidR="00FE1B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4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B0E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малого бизнеса в Республике Хакасия </w:t>
            </w:r>
            <w:r w:rsidR="004541BA" w:rsidRPr="00893EB2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информации, информационно-телекоммуникационной сети «Интернет», включая социальные интернет-сети</w:t>
            </w:r>
            <w:r w:rsidR="00F12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2820" w:rsidRPr="007C2F80">
              <w:rPr>
                <w:rFonts w:ascii="Times New Roman" w:hAnsi="Times New Roman" w:cs="Times New Roman"/>
                <w:sz w:val="24"/>
                <w:szCs w:val="24"/>
              </w:rPr>
              <w:t>в том числе   изготовление</w:t>
            </w:r>
            <w:r w:rsidR="00944238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</w:t>
            </w:r>
            <w:r w:rsidR="00F12820" w:rsidRPr="007C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820">
              <w:rPr>
                <w:rFonts w:ascii="Times New Roman" w:hAnsi="Times New Roman" w:cs="Times New Roman"/>
                <w:sz w:val="24"/>
                <w:szCs w:val="24"/>
              </w:rPr>
              <w:t>промо</w:t>
            </w:r>
            <w:r w:rsidR="00F12820" w:rsidRPr="007C2F80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1F1F7D">
              <w:rPr>
                <w:rFonts w:ascii="Times New Roman" w:hAnsi="Times New Roman" w:cs="Times New Roman"/>
                <w:sz w:val="24"/>
                <w:szCs w:val="24"/>
              </w:rPr>
              <w:t>, согласно брендбуку Заказчика</w:t>
            </w:r>
            <w:r w:rsidR="00F12820" w:rsidRPr="007C2F80">
              <w:rPr>
                <w:rFonts w:ascii="Times New Roman" w:hAnsi="Times New Roman" w:cs="Times New Roman"/>
                <w:sz w:val="24"/>
                <w:szCs w:val="24"/>
              </w:rPr>
              <w:t>, предназначенной для информирования субъектов малого и среднего предпринимательства и граждан, планирующих начать предпринимательскую деятельность</w:t>
            </w:r>
            <w:r w:rsidR="00AA3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A90" w:rsidRPr="00450557" w14:paraId="40B63551" w14:textId="77777777" w:rsidTr="002D7749">
        <w:tc>
          <w:tcPr>
            <w:tcW w:w="1901" w:type="dxa"/>
          </w:tcPr>
          <w:p w14:paraId="5FB40A06" w14:textId="77777777" w:rsidR="00032A90" w:rsidRDefault="00032A90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и объем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34" w:type="dxa"/>
          </w:tcPr>
          <w:p w14:paraId="18F164DE" w14:textId="43F82C1F" w:rsidR="00032A90" w:rsidRPr="00FC1E55" w:rsidRDefault="00032A90" w:rsidP="0003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комплексной услуги 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по продвижению информации о деятельности Центра </w:t>
            </w:r>
            <w:r w:rsidR="00FE1B0E">
              <w:rPr>
                <w:rFonts w:ascii="Times New Roman" w:hAnsi="Times New Roman" w:cs="Times New Roman"/>
                <w:sz w:val="24"/>
                <w:szCs w:val="24"/>
              </w:rPr>
              <w:t xml:space="preserve">«Мой бизнес» </w:t>
            </w:r>
            <w:r w:rsidR="001C3747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малого бизнеса в Республике Хакасия 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и информационно-телекоммуникационной сети </w:t>
            </w:r>
            <w:r w:rsidR="00FE1B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E1B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2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2820" w:rsidRPr="007C2F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</w:t>
            </w:r>
            <w:r w:rsidR="00F128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</w:t>
            </w:r>
            <w:r w:rsidR="00F12820" w:rsidRPr="007C2F8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F12820">
              <w:rPr>
                <w:rFonts w:ascii="Times New Roman" w:hAnsi="Times New Roman" w:cs="Times New Roman"/>
                <w:sz w:val="24"/>
                <w:szCs w:val="24"/>
              </w:rPr>
              <w:t>промо</w:t>
            </w:r>
            <w:r w:rsidR="00F12820" w:rsidRPr="007C2F80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1C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B2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услуга</w:t>
            </w:r>
            <w:r w:rsidRPr="00893E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FB76692" w14:textId="77777777" w:rsidR="00032A90" w:rsidRPr="003B1085" w:rsidRDefault="00032A90" w:rsidP="00032A90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85">
              <w:rPr>
                <w:rFonts w:ascii="Times New Roman" w:hAnsi="Times New Roman" w:cs="Times New Roman"/>
                <w:sz w:val="24"/>
                <w:szCs w:val="24"/>
              </w:rPr>
              <w:t>Комплексная услуга включает следующий состав услуг:</w:t>
            </w:r>
          </w:p>
          <w:p w14:paraId="39E6EBA5" w14:textId="7DF231FB" w:rsidR="00032A90" w:rsidRDefault="00032A90" w:rsidP="00032A9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согласование с Заказчиком </w:t>
            </w:r>
            <w:r w:rsidRPr="003E7E93">
              <w:rPr>
                <w:rFonts w:ascii="Times New Roman" w:hAnsi="Times New Roman" w:cs="Times New Roman"/>
                <w:sz w:val="24"/>
                <w:szCs w:val="24"/>
              </w:rPr>
              <w:t>коммуникационной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3C1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B83C1C" w:rsidRPr="003E7E9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B8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B2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рекламно-информационной кампании</w:t>
            </w:r>
            <w:r w:rsidR="00FE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срок </w:t>
            </w:r>
            <w:r w:rsidR="002F723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E8C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="00062A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E7E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EAF57A" w14:textId="07C57F61" w:rsidR="00032A90" w:rsidRPr="003B1085" w:rsidRDefault="00032A90" w:rsidP="00032A9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организация и проведение информационных мероприятий</w:t>
            </w:r>
            <w:r w:rsidR="00E0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0B6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утвержденного Заказчиком медиаплана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2D82FAC" w14:textId="3EB45021" w:rsidR="00032A90" w:rsidRPr="00B31232" w:rsidRDefault="00032A90" w:rsidP="00032A9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создание, подготовка текстового, видео, фото</w:t>
            </w:r>
            <w:r w:rsidR="0070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иного иллюстративно-информационного материала (</w:t>
            </w: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6BB6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в 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</w:t>
            </w:r>
            <w:r w:rsidR="002F27B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СМИ)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</w:t>
            </w:r>
            <w:r w:rsidR="00FE1B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E1B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0B6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утвержденного Заказчиком медиаплана</w:t>
            </w:r>
            <w:r w:rsidRPr="00B31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A9B81E" w14:textId="22C17AE1" w:rsidR="00032A90" w:rsidRDefault="00032A90" w:rsidP="00032A9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рекламно-информационных материалов в средствах массовой информации, включая электронные СМИ, а также в 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сетях в информационно-телекоммуникационной сети </w:t>
            </w:r>
            <w:r w:rsidR="00FE1B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41B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E1B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утвержденного Заказчиком медиаплана;</w:t>
            </w:r>
          </w:p>
          <w:p w14:paraId="39FE190C" w14:textId="34A1981C" w:rsidR="0070797F" w:rsidRPr="0070064D" w:rsidRDefault="0070797F" w:rsidP="006061B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C3B2B" w:rsidRPr="004C3B2B">
              <w:rPr>
                <w:rFonts w:ascii="Times New Roman" w:hAnsi="Times New Roman" w:cs="Times New Roman"/>
                <w:sz w:val="24"/>
                <w:szCs w:val="24"/>
              </w:rPr>
              <w:t>интернет-продвижения</w:t>
            </w:r>
            <w:r w:rsidR="007B5D6A" w:rsidRPr="00700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039A" w:rsidRPr="0070064D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bookmarkStart w:id="0" w:name="_Hlk34304853"/>
            <w:r w:rsidR="00AB039A" w:rsidRPr="0070064D">
              <w:rPr>
                <w:rFonts w:ascii="Times New Roman" w:hAnsi="Times New Roman" w:cs="Times New Roman"/>
                <w:sz w:val="24"/>
                <w:szCs w:val="24"/>
              </w:rPr>
              <w:t>таргетированной</w:t>
            </w:r>
            <w:bookmarkEnd w:id="0"/>
            <w:r w:rsidR="008773A8" w:rsidRPr="0070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39A" w:rsidRPr="0070064D">
              <w:rPr>
                <w:rFonts w:ascii="Times New Roman" w:hAnsi="Times New Roman" w:cs="Times New Roman"/>
                <w:sz w:val="24"/>
                <w:szCs w:val="24"/>
              </w:rPr>
              <w:t>рекламы</w:t>
            </w:r>
            <w:r w:rsidR="008773A8" w:rsidRPr="0070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B2B" w:rsidRPr="004C3B2B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сетях, постов о деятельности </w:t>
            </w:r>
            <w:r w:rsidR="00FE1B0E" w:rsidRPr="0070064D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  <w:r w:rsidR="007B5D6A" w:rsidRPr="0070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64D" w:rsidRPr="0070064D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утвержденного Заказчиком медиаплана;</w:t>
            </w:r>
          </w:p>
          <w:p w14:paraId="58173A1A" w14:textId="135DA85B" w:rsidR="003B5E8C" w:rsidRDefault="003B5E8C" w:rsidP="00032A9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B3A5D">
              <w:rPr>
                <w:rFonts w:ascii="Times New Roman" w:hAnsi="Times New Roman" w:cs="Times New Roman"/>
                <w:sz w:val="24"/>
                <w:szCs w:val="24"/>
              </w:rPr>
              <w:t xml:space="preserve">и 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брендированной промопродукции </w:t>
            </w:r>
            <w:r w:rsidR="001F1F7D">
              <w:rPr>
                <w:rFonts w:ascii="Times New Roman" w:hAnsi="Times New Roman" w:cs="Times New Roman"/>
                <w:sz w:val="24"/>
                <w:szCs w:val="24"/>
              </w:rPr>
              <w:t>(согласно брендбуку Заказчика)</w:t>
            </w:r>
            <w:r w:rsidR="001F1F7D" w:rsidRPr="007C2F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700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064D" w:rsidRPr="0070064D">
              <w:rPr>
                <w:rFonts w:ascii="Times New Roman" w:hAnsi="Times New Roman" w:cs="Times New Roman"/>
                <w:sz w:val="24"/>
                <w:szCs w:val="24"/>
              </w:rPr>
              <w:t>родвижени</w:t>
            </w:r>
            <w:r w:rsidR="007006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064D" w:rsidRPr="0070064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</w:t>
            </w:r>
            <w:r w:rsidR="0070064D">
              <w:rPr>
                <w:rFonts w:ascii="Times New Roman" w:hAnsi="Times New Roman" w:cs="Times New Roman"/>
                <w:sz w:val="24"/>
                <w:szCs w:val="24"/>
              </w:rPr>
              <w:t xml:space="preserve">ЦМБ и </w:t>
            </w:r>
            <w:r w:rsidR="0070064D" w:rsidRPr="007C2F8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информирования субъектов малого и среднего предпринимательства и граждан, планирующих начать предпринимательскую деятельность, об услугах и мерах поддержки, предоставляемых в </w:t>
            </w:r>
            <w:r w:rsidR="0070064D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  <w:r w:rsidR="0070064D" w:rsidRPr="007C2F80"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</w:t>
            </w:r>
            <w:r w:rsidR="00496440">
              <w:rPr>
                <w:rFonts w:ascii="Times New Roman" w:hAnsi="Times New Roman" w:cs="Times New Roman"/>
                <w:sz w:val="24"/>
                <w:szCs w:val="24"/>
              </w:rPr>
              <w:t>, согласно брендбуку Заказчика</w:t>
            </w:r>
            <w:r w:rsidR="00700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AAF43A" w14:textId="77777777" w:rsidR="003B3A5D" w:rsidRPr="006A5020" w:rsidRDefault="003B3A5D" w:rsidP="003B3A5D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49AA" w14:textId="4B174A06" w:rsidR="00032A90" w:rsidRPr="0065495F" w:rsidRDefault="00032A90" w:rsidP="0003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оказании комплексной услуги исполнителем </w:t>
            </w: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>должно быть разработано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 xml:space="preserve"> создано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организовано размещение</w:t>
            </w:r>
            <w:r w:rsidR="002C1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64D">
              <w:rPr>
                <w:rFonts w:ascii="Times New Roman" w:hAnsi="Times New Roman" w:cs="Times New Roman"/>
                <w:sz w:val="24"/>
                <w:szCs w:val="24"/>
              </w:rPr>
              <w:t xml:space="preserve">рекламно-информационных материалов </w:t>
            </w:r>
            <w:r w:rsidRPr="003B1085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 w:rsidR="002C16A1" w:rsidRPr="0045055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C16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21072A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70064D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21072A">
              <w:rPr>
                <w:rFonts w:ascii="Times New Roman" w:hAnsi="Times New Roman" w:cs="Times New Roman"/>
                <w:sz w:val="24"/>
                <w:szCs w:val="24"/>
              </w:rPr>
              <w:t xml:space="preserve">создана и приобретена </w:t>
            </w:r>
            <w:r w:rsidR="0070064D">
              <w:rPr>
                <w:rFonts w:ascii="Times New Roman" w:hAnsi="Times New Roman" w:cs="Times New Roman"/>
                <w:sz w:val="24"/>
                <w:szCs w:val="24"/>
              </w:rPr>
              <w:t xml:space="preserve">брендированная </w:t>
            </w:r>
            <w:r w:rsidR="0021072A">
              <w:rPr>
                <w:rFonts w:ascii="Times New Roman" w:hAnsi="Times New Roman" w:cs="Times New Roman"/>
                <w:sz w:val="24"/>
                <w:szCs w:val="24"/>
              </w:rPr>
              <w:t>промопродукция</w:t>
            </w: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1" w:name="_GoBack"/>
            <w:bookmarkEnd w:id="1"/>
          </w:p>
          <w:p w14:paraId="75E5A691" w14:textId="4A2942DB" w:rsidR="009814A9" w:rsidRDefault="00032A90" w:rsidP="002F27B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</w:t>
            </w:r>
            <w:r w:rsidR="009814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27B9">
              <w:rPr>
                <w:rFonts w:ascii="Times New Roman" w:hAnsi="Times New Roman" w:cs="Times New Roman"/>
                <w:sz w:val="24"/>
                <w:szCs w:val="24"/>
              </w:rPr>
              <w:t xml:space="preserve"> сюжет хронометражем</w:t>
            </w:r>
            <w:r w:rsidRPr="002D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774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F128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814A9">
              <w:rPr>
                <w:rFonts w:ascii="Times New Roman" w:hAnsi="Times New Roman" w:cs="Times New Roman"/>
                <w:sz w:val="24"/>
                <w:szCs w:val="24"/>
              </w:rPr>
              <w:t xml:space="preserve"> и дублирование сюжета на сайте электронных СМИ;</w:t>
            </w:r>
          </w:p>
          <w:p w14:paraId="054FEAA9" w14:textId="7A640F18" w:rsidR="00032A90" w:rsidRPr="002F27B9" w:rsidRDefault="00032A90" w:rsidP="002F27B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70064D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2F27B9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7006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27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</w:t>
            </w:r>
            <w:r w:rsidR="002C16A1" w:rsidRPr="0045055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C16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2F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4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F27B9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="009814A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F27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81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7B9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телевизионного регионального канала в формате интервью не менее 15 минут;</w:t>
            </w:r>
          </w:p>
          <w:p w14:paraId="65E9F816" w14:textId="5F090741" w:rsidR="00032A90" w:rsidRDefault="00032A90" w:rsidP="002F27B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 w:rsidR="00FB22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</w:t>
            </w:r>
            <w:r w:rsidR="00FB22FA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ЦМБ, с отзывами</w:t>
            </w:r>
            <w:r w:rsidR="00B8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A0F">
              <w:rPr>
                <w:rFonts w:ascii="Times New Roman" w:hAnsi="Times New Roman" w:cs="Times New Roman"/>
                <w:sz w:val="24"/>
                <w:szCs w:val="24"/>
              </w:rPr>
              <w:t>предпринимателей,</w:t>
            </w:r>
            <w:r w:rsidR="00B8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2FA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от центра,</w:t>
            </w:r>
            <w:r w:rsidR="0018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47E9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в эфире </w:t>
            </w:r>
            <w:r w:rsidR="00FB22FA">
              <w:rPr>
                <w:rFonts w:ascii="Times New Roman" w:hAnsi="Times New Roman" w:cs="Times New Roman"/>
                <w:sz w:val="24"/>
                <w:szCs w:val="24"/>
              </w:rPr>
              <w:t xml:space="preserve">6-и </w:t>
            </w:r>
            <w:r w:rsidRPr="00C47E9C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FB22FA">
              <w:rPr>
                <w:rFonts w:ascii="Times New Roman" w:hAnsi="Times New Roman" w:cs="Times New Roman"/>
                <w:sz w:val="24"/>
                <w:szCs w:val="24"/>
              </w:rPr>
              <w:t xml:space="preserve">каналов: СТС, Домашний, ТВЦ, </w:t>
            </w:r>
            <w:proofErr w:type="spellStart"/>
            <w:r w:rsidR="00FB22FA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proofErr w:type="spellEnd"/>
            <w:r w:rsidR="00FB22FA">
              <w:rPr>
                <w:rFonts w:ascii="Times New Roman" w:hAnsi="Times New Roman" w:cs="Times New Roman"/>
                <w:sz w:val="24"/>
                <w:szCs w:val="24"/>
              </w:rPr>
              <w:t xml:space="preserve">-ТВ, Пятый, 360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(один видеоролик </w:t>
            </w:r>
            <w:r w:rsidRPr="00C47E9C"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хронометражем не менее </w:t>
            </w:r>
            <w:r w:rsidR="00FB2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7E9C">
              <w:rPr>
                <w:rFonts w:ascii="Times New Roman" w:hAnsi="Times New Roman" w:cs="Times New Roman"/>
                <w:sz w:val="24"/>
                <w:szCs w:val="24"/>
              </w:rPr>
              <w:t xml:space="preserve"> секунд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8682E37" w14:textId="356E9755" w:rsidR="00524F3E" w:rsidRPr="00CC3311" w:rsidRDefault="00524F3E" w:rsidP="002F27B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11">
              <w:rPr>
                <w:rFonts w:ascii="Times New Roman" w:hAnsi="Times New Roman" w:cs="Times New Roman"/>
                <w:sz w:val="24"/>
                <w:szCs w:val="24"/>
              </w:rPr>
              <w:t xml:space="preserve">таргетированная реклама </w:t>
            </w:r>
            <w:r w:rsidR="004C3B2B" w:rsidRPr="00CC3311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интернет-сетях </w:t>
            </w:r>
            <w:proofErr w:type="spellStart"/>
            <w:r w:rsidR="004C3B2B" w:rsidRPr="00CC33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4C3B2B" w:rsidRPr="00CC3311">
              <w:rPr>
                <w:rFonts w:ascii="Times New Roman" w:hAnsi="Times New Roman" w:cs="Times New Roman"/>
                <w:sz w:val="24"/>
                <w:szCs w:val="24"/>
              </w:rPr>
              <w:t xml:space="preserve"> (https://vk.com), </w:t>
            </w:r>
            <w:proofErr w:type="spellStart"/>
            <w:r w:rsidR="004C3B2B" w:rsidRPr="00CC3311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4C3B2B" w:rsidRPr="00CC33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="004C3B2B" w:rsidRPr="00CC3311">
                <w:rPr>
                  <w:rFonts w:ascii="Times New Roman" w:hAnsi="Times New Roman" w:cs="Times New Roman"/>
                  <w:sz w:val="24"/>
                  <w:szCs w:val="24"/>
                </w:rPr>
                <w:t>https://www.facebook.com</w:t>
              </w:r>
            </w:hyperlink>
            <w:r w:rsidR="004C3B2B" w:rsidRPr="00CC3311">
              <w:rPr>
                <w:rFonts w:ascii="Times New Roman" w:hAnsi="Times New Roman" w:cs="Times New Roman"/>
                <w:sz w:val="24"/>
                <w:szCs w:val="24"/>
              </w:rPr>
              <w:t>), Одноклассники (</w:t>
            </w:r>
            <w:hyperlink r:id="rId7" w:history="1">
              <w:r w:rsidR="004C3B2B" w:rsidRPr="00CC33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</w:t>
              </w:r>
            </w:hyperlink>
            <w:r w:rsidR="004C3B2B" w:rsidRPr="00CC3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11" w:rsidRPr="00CC3311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</w:t>
            </w:r>
            <w:r w:rsidRPr="00CC3311">
              <w:rPr>
                <w:rFonts w:ascii="Times New Roman" w:hAnsi="Times New Roman" w:cs="Times New Roman"/>
                <w:sz w:val="24"/>
                <w:szCs w:val="24"/>
              </w:rPr>
              <w:t xml:space="preserve">постов о деятельности ЦМБ </w:t>
            </w:r>
            <w:r w:rsidR="00CC3311" w:rsidRPr="00CC3311">
              <w:rPr>
                <w:rFonts w:ascii="Times New Roman" w:hAnsi="Times New Roman" w:cs="Times New Roman"/>
                <w:sz w:val="24"/>
                <w:szCs w:val="24"/>
              </w:rPr>
              <w:t xml:space="preserve">(1 пост не менее 1000 знаков), </w:t>
            </w:r>
            <w:r w:rsidRPr="00CC3311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утвержденного Заказчиком медиаплана</w:t>
            </w:r>
            <w:r w:rsidR="00CC3311" w:rsidRPr="00CC3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DF41A7" w14:textId="3527743A" w:rsidR="00032A90" w:rsidRPr="00C47E9C" w:rsidRDefault="00FB22FA" w:rsidP="002F27B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видеоролик о деятельности ЦМБ, с отзывами </w:t>
            </w:r>
            <w:r w:rsidR="003F4A0F">
              <w:rPr>
                <w:rFonts w:ascii="Times New Roman" w:hAnsi="Times New Roman" w:cs="Times New Roman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поддержку от центра, </w:t>
            </w:r>
            <w:r w:rsidR="003F4A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F4A0F" w:rsidRPr="00C47E9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 w:rsidRPr="00C47E9C">
              <w:rPr>
                <w:rFonts w:ascii="Times New Roman" w:hAnsi="Times New Roman" w:cs="Times New Roman"/>
                <w:sz w:val="24"/>
                <w:szCs w:val="24"/>
              </w:rPr>
              <w:t xml:space="preserve"> в эфире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канала (один видеоролик </w:t>
            </w:r>
            <w:r w:rsidRPr="00C47E9C"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хронометражем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7E9C">
              <w:rPr>
                <w:rFonts w:ascii="Times New Roman" w:hAnsi="Times New Roman" w:cs="Times New Roman"/>
                <w:sz w:val="24"/>
                <w:szCs w:val="24"/>
              </w:rPr>
              <w:t xml:space="preserve"> секунд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2A90" w:rsidRPr="00C47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E67F75" w14:textId="36BEC927" w:rsidR="00032A90" w:rsidRDefault="00032A90" w:rsidP="002F27B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9814A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 w:rsidR="009814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(одна статья </w:t>
            </w: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>с объемом материала не менее 5</w:t>
            </w:r>
            <w:r w:rsidR="0098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>00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7E9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814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47E9C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</w:t>
            </w:r>
            <w:r w:rsidR="009814A9">
              <w:rPr>
                <w:rFonts w:ascii="Times New Roman" w:hAnsi="Times New Roman" w:cs="Times New Roman"/>
                <w:sz w:val="24"/>
                <w:szCs w:val="24"/>
              </w:rPr>
              <w:t xml:space="preserve"> и/или видеоролика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4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6BE">
              <w:rPr>
                <w:rFonts w:ascii="Times New Roman" w:hAnsi="Times New Roman" w:cs="Times New Roman"/>
                <w:sz w:val="24"/>
                <w:szCs w:val="24"/>
              </w:rPr>
              <w:t>на сайте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9AD31A" w14:textId="11B34896" w:rsidR="00032A90" w:rsidRPr="000F00B6" w:rsidRDefault="003B3A5D" w:rsidP="000F00B6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22FA">
              <w:rPr>
                <w:rFonts w:ascii="Times New Roman" w:hAnsi="Times New Roman" w:cs="Times New Roman"/>
                <w:sz w:val="24"/>
                <w:szCs w:val="24"/>
              </w:rPr>
              <w:t>ост/репост</w:t>
            </w:r>
            <w:r w:rsidR="00032A90" w:rsidRPr="00FB22FA">
              <w:rPr>
                <w:rFonts w:ascii="Times New Roman" w:hAnsi="Times New Roman" w:cs="Times New Roman"/>
                <w:sz w:val="24"/>
                <w:szCs w:val="24"/>
              </w:rPr>
              <w:t xml:space="preserve"> (1 пост не менее 10</w:t>
            </w:r>
            <w:r w:rsidR="00FB2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2A90" w:rsidRPr="00FB22FA">
              <w:rPr>
                <w:rFonts w:ascii="Times New Roman" w:hAnsi="Times New Roman" w:cs="Times New Roman"/>
                <w:sz w:val="24"/>
                <w:szCs w:val="24"/>
              </w:rPr>
              <w:t>0 знаков) для размещения в социальных интернет-сетях</w:t>
            </w:r>
            <w:r w:rsidR="00180AB5" w:rsidRPr="00FB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A90" w:rsidRPr="00FB22F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032A90" w:rsidRPr="00FB22FA">
              <w:rPr>
                <w:rFonts w:ascii="Times New Roman" w:hAnsi="Times New Roman" w:cs="Times New Roman"/>
                <w:sz w:val="24"/>
                <w:szCs w:val="24"/>
              </w:rPr>
              <w:t xml:space="preserve"> (https://vk.com), </w:t>
            </w:r>
            <w:proofErr w:type="spellStart"/>
            <w:r w:rsidR="00032A90" w:rsidRPr="00FB22FA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032A90" w:rsidRPr="00FB22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="00032A90" w:rsidRPr="00FB22FA">
                <w:rPr>
                  <w:rFonts w:ascii="Times New Roman" w:hAnsi="Times New Roman" w:cs="Times New Roman"/>
                  <w:sz w:val="24"/>
                  <w:szCs w:val="24"/>
                </w:rPr>
                <w:t>https://www.facebook.com</w:t>
              </w:r>
            </w:hyperlink>
            <w:r w:rsidR="00032A90" w:rsidRPr="00FB22FA">
              <w:rPr>
                <w:rFonts w:ascii="Times New Roman" w:hAnsi="Times New Roman" w:cs="Times New Roman"/>
                <w:sz w:val="24"/>
                <w:szCs w:val="24"/>
              </w:rPr>
              <w:t>), Одноклассники (</w:t>
            </w:r>
            <w:hyperlink r:id="rId9" w:history="1">
              <w:r w:rsidR="00032A90" w:rsidRPr="00FB22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</w:t>
              </w:r>
            </w:hyperlink>
            <w:r w:rsidR="00032A90" w:rsidRPr="00FB22FA">
              <w:rPr>
                <w:rFonts w:ascii="Times New Roman" w:hAnsi="Times New Roman" w:cs="Times New Roman"/>
                <w:sz w:val="24"/>
                <w:szCs w:val="24"/>
              </w:rPr>
              <w:t>) (текстовые материалы и/или фотографии, графические изображения, видео, адаптированные к требованиям социальных интернет-сетей)</w:t>
            </w:r>
            <w:r w:rsidR="008A537D"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="008A537D" w:rsidRPr="007B5D6A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8A53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537D" w:rsidRPr="007B5D6A">
              <w:rPr>
                <w:rFonts w:ascii="Times New Roman" w:hAnsi="Times New Roman" w:cs="Times New Roman"/>
                <w:sz w:val="24"/>
                <w:szCs w:val="24"/>
              </w:rPr>
              <w:t xml:space="preserve"> охвата потенциальной целевой аудитории не менее 140 тысяч пользователей с гарантированным переходом на сайт</w:t>
            </w:r>
            <w:r w:rsidR="008A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37D" w:rsidRPr="0045055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A53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0F0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00B6" w:rsidRPr="00CC3311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утвержденного Заказчиком медиаплана</w:t>
            </w:r>
            <w:r w:rsidR="00032A90" w:rsidRPr="000F00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58CC1C" w14:textId="7CD9E64F" w:rsidR="003B5E8C" w:rsidRDefault="003B3A5D" w:rsidP="003D73E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4304885"/>
            <w:r w:rsidRPr="003B3A5D">
              <w:rPr>
                <w:rFonts w:ascii="Times New Roman" w:hAnsi="Times New Roman" w:cs="Times New Roman"/>
                <w:sz w:val="24"/>
                <w:szCs w:val="24"/>
              </w:rPr>
              <w:t>брендированные портативные аккумуляторы (компактные размеры, литий-полимерны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B3A5D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A5D">
              <w:rPr>
                <w:rFonts w:ascii="Times New Roman" w:hAnsi="Times New Roman" w:cs="Times New Roman"/>
                <w:sz w:val="24"/>
                <w:szCs w:val="24"/>
              </w:rPr>
              <w:t xml:space="preserve"> емкост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от</w:t>
            </w:r>
            <w:r w:rsidRPr="003B3A5D">
              <w:rPr>
                <w:rFonts w:ascii="Times New Roman" w:hAnsi="Times New Roman" w:cs="Times New Roman"/>
                <w:sz w:val="24"/>
                <w:szCs w:val="24"/>
              </w:rPr>
              <w:t xml:space="preserve"> 20000 мА*ч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A5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технологии быстрой зарядки </w:t>
            </w:r>
            <w:proofErr w:type="spellStart"/>
            <w:r w:rsidRPr="003B3A5D">
              <w:rPr>
                <w:rFonts w:ascii="Times New Roman" w:hAnsi="Times New Roman" w:cs="Times New Roman"/>
                <w:sz w:val="24"/>
                <w:szCs w:val="24"/>
              </w:rPr>
              <w:t>Quick</w:t>
            </w:r>
            <w:proofErr w:type="spellEnd"/>
            <w:r w:rsidRPr="003B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A5D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  <w:proofErr w:type="spellEnd"/>
            <w:r w:rsidRPr="003B3A5D">
              <w:rPr>
                <w:rFonts w:ascii="Times New Roman" w:hAnsi="Times New Roman" w:cs="Times New Roman"/>
                <w:sz w:val="24"/>
                <w:szCs w:val="24"/>
              </w:rPr>
              <w:t xml:space="preserve"> 3.0,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3A5D">
              <w:rPr>
                <w:rFonts w:ascii="Times New Roman" w:hAnsi="Times New Roman" w:cs="Times New Roman"/>
                <w:sz w:val="24"/>
                <w:szCs w:val="24"/>
              </w:rPr>
              <w:t>ва USB-порта</w:t>
            </w:r>
            <w:r w:rsidR="006601A6">
              <w:rPr>
                <w:rFonts w:ascii="Times New Roman" w:hAnsi="Times New Roman" w:cs="Times New Roman"/>
                <w:sz w:val="24"/>
                <w:szCs w:val="24"/>
              </w:rPr>
              <w:t>, согласно брендбуку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3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30D19E" w14:textId="006BDC0E" w:rsidR="003B3A5D" w:rsidRDefault="0021072A" w:rsidP="003D73E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5D">
              <w:rPr>
                <w:rFonts w:ascii="Times New Roman" w:hAnsi="Times New Roman" w:cs="Times New Roman"/>
                <w:sz w:val="24"/>
                <w:szCs w:val="24"/>
              </w:rPr>
              <w:t>брендированные</w:t>
            </w:r>
            <w:r w:rsidRPr="0021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072A">
              <w:rPr>
                <w:rFonts w:ascii="Times New Roman" w:hAnsi="Times New Roman" w:cs="Times New Roman"/>
                <w:sz w:val="24"/>
                <w:szCs w:val="24"/>
              </w:rPr>
              <w:t xml:space="preserve">иликоновые </w:t>
            </w:r>
            <w:proofErr w:type="spellStart"/>
            <w:r w:rsidRPr="0021072A">
              <w:rPr>
                <w:rFonts w:ascii="Times New Roman" w:hAnsi="Times New Roman" w:cs="Times New Roman"/>
                <w:sz w:val="24"/>
                <w:szCs w:val="24"/>
              </w:rPr>
              <w:t>slap</w:t>
            </w:r>
            <w:proofErr w:type="spellEnd"/>
            <w:r w:rsidRPr="0021072A">
              <w:rPr>
                <w:rFonts w:ascii="Times New Roman" w:hAnsi="Times New Roman" w:cs="Times New Roman"/>
                <w:sz w:val="24"/>
                <w:szCs w:val="24"/>
              </w:rPr>
              <w:t xml:space="preserve"> браслеты-</w:t>
            </w:r>
            <w:proofErr w:type="spellStart"/>
            <w:r w:rsidRPr="0021072A">
              <w:rPr>
                <w:rFonts w:ascii="Times New Roman" w:hAnsi="Times New Roman" w:cs="Times New Roman"/>
                <w:sz w:val="24"/>
                <w:szCs w:val="24"/>
              </w:rPr>
              <w:t>флешки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1072A">
              <w:rPr>
                <w:rFonts w:ascii="Times New Roman" w:hAnsi="Times New Roman" w:cs="Times New Roman"/>
                <w:sz w:val="24"/>
                <w:szCs w:val="24"/>
              </w:rPr>
              <w:t>емкость USB-</w:t>
            </w:r>
            <w:proofErr w:type="spellStart"/>
            <w:r w:rsidRPr="0021072A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21072A">
              <w:rPr>
                <w:rFonts w:ascii="Times New Roman" w:hAnsi="Times New Roman" w:cs="Times New Roman"/>
                <w:sz w:val="24"/>
                <w:szCs w:val="24"/>
              </w:rPr>
              <w:t xml:space="preserve">-карты </w:t>
            </w:r>
            <w:r w:rsidR="00FA09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1072A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нанесением логотипов ЦМБ и Фонда развития Хакасии</w:t>
            </w:r>
            <w:r w:rsidR="006601A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брендбуку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3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92D1B8" w14:textId="6F1B8687" w:rsidR="0021072A" w:rsidRDefault="00A96D13" w:rsidP="003E093D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13">
              <w:rPr>
                <w:rFonts w:ascii="Times New Roman" w:hAnsi="Times New Roman" w:cs="Times New Roman"/>
                <w:sz w:val="24"/>
                <w:szCs w:val="24"/>
              </w:rPr>
              <w:t xml:space="preserve">брендированный </w:t>
            </w:r>
            <w:proofErr w:type="spellStart"/>
            <w:r w:rsidRPr="00A96D13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="00AA3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13">
              <w:rPr>
                <w:rFonts w:ascii="Times New Roman" w:hAnsi="Times New Roman" w:cs="Times New Roman"/>
                <w:sz w:val="24"/>
                <w:szCs w:val="24"/>
              </w:rPr>
              <w:t xml:space="preserve">(размер блока 12х32 см, разворот одна неделя, дополнительные вкладки: </w:t>
            </w:r>
            <w:r w:rsidR="00062A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FA0987">
              <w:rPr>
                <w:rFonts w:ascii="Times New Roman" w:hAnsi="Times New Roman" w:cs="Times New Roman"/>
                <w:sz w:val="24"/>
                <w:szCs w:val="24"/>
              </w:rPr>
              <w:t xml:space="preserve">о ЦМБ, </w:t>
            </w:r>
            <w:r w:rsidRPr="00A96D13">
              <w:rPr>
                <w:rFonts w:ascii="Times New Roman" w:hAnsi="Times New Roman" w:cs="Times New Roman"/>
                <w:sz w:val="24"/>
                <w:szCs w:val="24"/>
              </w:rPr>
              <w:t>меры господдержки малого бизнеса</w:t>
            </w:r>
            <w:r w:rsidR="009D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BD9">
              <w:rPr>
                <w:rFonts w:ascii="Times New Roman" w:hAnsi="Times New Roman" w:cs="Times New Roman"/>
                <w:sz w:val="24"/>
                <w:szCs w:val="24"/>
              </w:rPr>
              <w:t xml:space="preserve">прописанные </w:t>
            </w:r>
            <w:r w:rsidR="009D5BF9">
              <w:rPr>
                <w:rFonts w:ascii="Times New Roman" w:hAnsi="Times New Roman" w:cs="Times New Roman"/>
                <w:sz w:val="24"/>
                <w:szCs w:val="24"/>
              </w:rPr>
              <w:t>на первых трех листах</w:t>
            </w:r>
            <w:r w:rsidRPr="00A96D13">
              <w:rPr>
                <w:rFonts w:ascii="Times New Roman" w:hAnsi="Times New Roman" w:cs="Times New Roman"/>
                <w:sz w:val="24"/>
                <w:szCs w:val="24"/>
              </w:rPr>
              <w:t xml:space="preserve">, телефонная книга, календарь,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6D13">
              <w:rPr>
                <w:rFonts w:ascii="Times New Roman" w:hAnsi="Times New Roman" w:cs="Times New Roman"/>
                <w:sz w:val="24"/>
                <w:szCs w:val="24"/>
              </w:rPr>
              <w:t>ысококачественная каландрированная белая бумага 80 г/</w:t>
            </w:r>
            <w:proofErr w:type="spellStart"/>
            <w:r w:rsidRPr="00A96D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B4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F7D">
              <w:rPr>
                <w:rFonts w:ascii="Times New Roman" w:hAnsi="Times New Roman" w:cs="Times New Roman"/>
                <w:sz w:val="24"/>
                <w:szCs w:val="24"/>
              </w:rPr>
              <w:t xml:space="preserve">, цветовая гамма согласно брендбуку </w:t>
            </w:r>
            <w:r w:rsidR="006601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1F7D">
              <w:rPr>
                <w:rFonts w:ascii="Times New Roman" w:hAnsi="Times New Roman" w:cs="Times New Roman"/>
                <w:sz w:val="24"/>
                <w:szCs w:val="24"/>
              </w:rPr>
              <w:t>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3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4E8044" w14:textId="052FFB56" w:rsidR="00A96D13" w:rsidRDefault="00A96D13" w:rsidP="0090613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13">
              <w:rPr>
                <w:rFonts w:ascii="Times New Roman" w:hAnsi="Times New Roman" w:cs="Times New Roman"/>
                <w:sz w:val="24"/>
                <w:szCs w:val="24"/>
              </w:rPr>
              <w:t xml:space="preserve">Ролл </w:t>
            </w:r>
            <w:r w:rsidR="001F1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D13">
              <w:rPr>
                <w:rFonts w:ascii="Times New Roman" w:hAnsi="Times New Roman" w:cs="Times New Roman"/>
                <w:sz w:val="24"/>
                <w:szCs w:val="24"/>
              </w:rPr>
              <w:t>п (Верхняя планка (удерживающая верх баннера), мачта</w:t>
            </w:r>
            <w:r w:rsidR="00644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6D13">
              <w:rPr>
                <w:rFonts w:ascii="Times New Roman" w:hAnsi="Times New Roman" w:cs="Times New Roman"/>
                <w:sz w:val="24"/>
                <w:szCs w:val="24"/>
              </w:rPr>
              <w:t xml:space="preserve">удерживающая верхнюю планку, основание конструкции с пружиной и </w:t>
            </w:r>
            <w:proofErr w:type="gramStart"/>
            <w:r w:rsidRPr="00A96D13">
              <w:rPr>
                <w:rFonts w:ascii="Times New Roman" w:hAnsi="Times New Roman" w:cs="Times New Roman"/>
                <w:sz w:val="24"/>
                <w:szCs w:val="24"/>
              </w:rPr>
              <w:t>барабаном</w:t>
            </w:r>
            <w:proofErr w:type="gramEnd"/>
            <w:r w:rsidRPr="00A96D1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который наматывается баннер,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6D13">
              <w:rPr>
                <w:rFonts w:ascii="Times New Roman" w:hAnsi="Times New Roman" w:cs="Times New Roman"/>
                <w:sz w:val="24"/>
                <w:szCs w:val="24"/>
              </w:rPr>
              <w:t>умка для всего 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баннер о деятельности ЦМБ</w:t>
            </w:r>
            <w:r w:rsidR="001F1F7D">
              <w:rPr>
                <w:rFonts w:ascii="Times New Roman" w:hAnsi="Times New Roman" w:cs="Times New Roman"/>
                <w:sz w:val="24"/>
                <w:szCs w:val="24"/>
              </w:rPr>
              <w:t>, согласно брендбуку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3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BC499A" w14:textId="01D509CB" w:rsidR="00A96D13" w:rsidRDefault="00B11D4F" w:rsidP="00C2453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D4F">
              <w:rPr>
                <w:rFonts w:ascii="Times New Roman" w:hAnsi="Times New Roman" w:cs="Times New Roman"/>
                <w:sz w:val="24"/>
                <w:szCs w:val="24"/>
              </w:rPr>
              <w:t>форменн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11D4F">
              <w:rPr>
                <w:rFonts w:ascii="Times New Roman" w:hAnsi="Times New Roman" w:cs="Times New Roman"/>
                <w:sz w:val="24"/>
                <w:szCs w:val="24"/>
              </w:rPr>
              <w:t xml:space="preserve"> одежд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r w:rsidR="006154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96D13" w:rsidRPr="00541002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A96D13" w:rsidRPr="00541002">
              <w:rPr>
                <w:rFonts w:ascii="Times New Roman" w:hAnsi="Times New Roman" w:cs="Times New Roman"/>
                <w:sz w:val="24"/>
                <w:szCs w:val="24"/>
              </w:rPr>
              <w:t xml:space="preserve"> с логотипом</w:t>
            </w:r>
            <w:r w:rsidR="007B45CA">
              <w:rPr>
                <w:rFonts w:ascii="Times New Roman" w:hAnsi="Times New Roman" w:cs="Times New Roman"/>
                <w:sz w:val="24"/>
                <w:szCs w:val="24"/>
              </w:rPr>
              <w:t xml:space="preserve"> и слоганом согласно брендбуку</w:t>
            </w:r>
            <w:r w:rsidR="00A96D13" w:rsidRPr="00541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0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1002" w:rsidRPr="00541002">
              <w:rPr>
                <w:rFonts w:ascii="Times New Roman" w:hAnsi="Times New Roman" w:cs="Times New Roman"/>
                <w:sz w:val="24"/>
                <w:szCs w:val="24"/>
              </w:rPr>
              <w:t xml:space="preserve">атериал: хлопок 100%. Возможно </w:t>
            </w:r>
            <w:r w:rsidR="00541002" w:rsidRPr="0054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добавление полиэстера/акрила, </w:t>
            </w:r>
            <w:r w:rsidR="005410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1002" w:rsidRPr="00541002">
              <w:rPr>
                <w:rFonts w:ascii="Times New Roman" w:hAnsi="Times New Roman" w:cs="Times New Roman"/>
                <w:sz w:val="24"/>
                <w:szCs w:val="24"/>
              </w:rPr>
              <w:t>азмеры: XS/S/M/L/XL/XXL</w:t>
            </w:r>
            <w:r w:rsidR="007B45CA">
              <w:rPr>
                <w:rFonts w:ascii="Times New Roman" w:hAnsi="Times New Roman" w:cs="Times New Roman"/>
                <w:sz w:val="24"/>
                <w:szCs w:val="24"/>
              </w:rPr>
              <w:t>. Цвет: белый</w:t>
            </w:r>
            <w:r w:rsidR="00541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3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5872F5" w14:textId="17C33B4D" w:rsidR="002D7749" w:rsidRPr="002D7749" w:rsidRDefault="00B11D4F" w:rsidP="008860F8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D4F">
              <w:rPr>
                <w:rFonts w:ascii="Times New Roman" w:hAnsi="Times New Roman" w:cs="Times New Roman"/>
                <w:sz w:val="24"/>
                <w:szCs w:val="24"/>
              </w:rPr>
              <w:t>форменн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11D4F">
              <w:rPr>
                <w:rFonts w:ascii="Times New Roman" w:hAnsi="Times New Roman" w:cs="Times New Roman"/>
                <w:sz w:val="24"/>
                <w:szCs w:val="24"/>
              </w:rPr>
              <w:t xml:space="preserve"> одежд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r w:rsidR="002D7749" w:rsidRPr="002D7749">
              <w:rPr>
                <w:rFonts w:ascii="Times New Roman" w:hAnsi="Times New Roman" w:cs="Times New Roman"/>
                <w:sz w:val="24"/>
                <w:szCs w:val="24"/>
              </w:rPr>
              <w:t>свитшо</w:t>
            </w:r>
            <w:r w:rsidR="004964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D7749" w:rsidRPr="002D7749">
              <w:rPr>
                <w:rFonts w:ascii="Times New Roman" w:hAnsi="Times New Roman" w:cs="Times New Roman"/>
                <w:sz w:val="24"/>
                <w:szCs w:val="24"/>
              </w:rPr>
              <w:t xml:space="preserve"> с логотипом (материал: цельновязное текстильное полотно</w:t>
            </w:r>
            <w:r w:rsidR="002D77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7749" w:rsidRPr="002D7749">
              <w:rPr>
                <w:rFonts w:ascii="Times New Roman" w:hAnsi="Times New Roman" w:cs="Times New Roman"/>
                <w:sz w:val="24"/>
                <w:szCs w:val="24"/>
              </w:rPr>
              <w:t>размеры: XS/S/M/L/XL/XXL</w:t>
            </w:r>
            <w:r w:rsidR="007B45CA">
              <w:rPr>
                <w:rFonts w:ascii="Times New Roman" w:hAnsi="Times New Roman" w:cs="Times New Roman"/>
                <w:sz w:val="24"/>
                <w:szCs w:val="24"/>
              </w:rPr>
              <w:t>. Цвет: опаловый</w:t>
            </w:r>
            <w:r w:rsidR="00496440">
              <w:rPr>
                <w:rFonts w:ascii="Times New Roman" w:hAnsi="Times New Roman" w:cs="Times New Roman"/>
                <w:sz w:val="24"/>
                <w:szCs w:val="24"/>
              </w:rPr>
              <w:t>, согласно брендбуку Заказчика</w:t>
            </w:r>
            <w:r w:rsidR="002D7749" w:rsidRPr="002D77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3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bookmarkEnd w:id="2"/>
          <w:p w14:paraId="1D6EB7A2" w14:textId="57C40196" w:rsidR="00541002" w:rsidRDefault="0061546B" w:rsidP="00C2453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13">
              <w:rPr>
                <w:rFonts w:ascii="Times New Roman" w:hAnsi="Times New Roman" w:cs="Times New Roman"/>
                <w:sz w:val="24"/>
                <w:szCs w:val="24"/>
              </w:rPr>
              <w:t>брендированный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541002">
              <w:rPr>
                <w:rFonts w:ascii="Times New Roman" w:hAnsi="Times New Roman" w:cs="Times New Roman"/>
                <w:sz w:val="24"/>
                <w:szCs w:val="24"/>
              </w:rPr>
              <w:t>жедневник на 2020г.</w:t>
            </w:r>
            <w:r w:rsidR="00496440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брендбуку Заказчика)</w:t>
            </w:r>
            <w:r w:rsidR="00B83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B2359B" w14:textId="4FF5E79B" w:rsidR="008A537D" w:rsidRDefault="00EF7F9B" w:rsidP="008F5CF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2D27" w:rsidRPr="00CB1A44">
              <w:rPr>
                <w:rFonts w:ascii="Times New Roman" w:hAnsi="Times New Roman" w:cs="Times New Roman"/>
                <w:sz w:val="24"/>
                <w:szCs w:val="24"/>
              </w:rPr>
              <w:t>тойка для печатной продукции (буклетница) (Вид:</w:t>
            </w:r>
            <w:r w:rsidR="00962D27" w:rsidRPr="00CB1A44">
              <w:rPr>
                <w:rFonts w:ascii="Times New Roman" w:hAnsi="Times New Roman" w:cs="Times New Roman"/>
                <w:sz w:val="24"/>
                <w:szCs w:val="24"/>
              </w:rPr>
              <w:tab/>
              <w:t>напольная, материал: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D27" w:rsidRPr="00CB1A44">
              <w:rPr>
                <w:rFonts w:ascii="Times New Roman" w:hAnsi="Times New Roman" w:cs="Times New Roman"/>
                <w:sz w:val="24"/>
                <w:szCs w:val="24"/>
              </w:rPr>
              <w:t>металлический перфорированный лист, окраска: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D27" w:rsidRPr="00CB1A44">
              <w:rPr>
                <w:rFonts w:ascii="Times New Roman" w:hAnsi="Times New Roman" w:cs="Times New Roman"/>
                <w:sz w:val="24"/>
                <w:szCs w:val="24"/>
              </w:rPr>
              <w:t>порошковая эмаль, цвет:</w:t>
            </w:r>
            <w:r w:rsidR="00962D27" w:rsidRPr="00CB1A44">
              <w:rPr>
                <w:rFonts w:ascii="Times New Roman" w:hAnsi="Times New Roman" w:cs="Times New Roman"/>
                <w:sz w:val="24"/>
                <w:szCs w:val="24"/>
              </w:rPr>
              <w:tab/>
              <w:t>хром</w:t>
            </w:r>
            <w:r w:rsidR="00CB1A44" w:rsidRPr="00CB1A44">
              <w:rPr>
                <w:rFonts w:ascii="Times New Roman" w:hAnsi="Times New Roman" w:cs="Times New Roman"/>
                <w:sz w:val="24"/>
                <w:szCs w:val="24"/>
              </w:rPr>
              <w:t>, высота 160 см, ширина 24 см</w:t>
            </w:r>
            <w:r w:rsidR="001F1F7D">
              <w:rPr>
                <w:rFonts w:ascii="Times New Roman" w:hAnsi="Times New Roman" w:cs="Times New Roman"/>
                <w:sz w:val="24"/>
                <w:szCs w:val="24"/>
              </w:rPr>
              <w:t>, согласно брендбуку Заказчика</w:t>
            </w:r>
            <w:r w:rsidR="00962D27" w:rsidRPr="00CB1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21BA58" w14:textId="77777777" w:rsidR="00CB1A44" w:rsidRPr="00CB1A44" w:rsidRDefault="00CB1A44" w:rsidP="009D0BD9">
            <w:pPr>
              <w:pStyle w:val="a4"/>
              <w:ind w:left="1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869EC" w14:textId="47049296" w:rsidR="00032A90" w:rsidRPr="00010A17" w:rsidRDefault="00032A90" w:rsidP="00032A90">
            <w:pPr>
              <w:pStyle w:val="Standard"/>
              <w:jc w:val="both"/>
              <w:rPr>
                <w:rFonts w:eastAsiaTheme="minorEastAsia" w:cs="Aharoni"/>
                <w:kern w:val="0"/>
                <w:lang w:val="ru-RU" w:eastAsia="ru-RU" w:bidi="ar-SA"/>
              </w:rPr>
            </w:pPr>
            <w:r w:rsidRPr="00010A17">
              <w:rPr>
                <w:rFonts w:eastAsiaTheme="minorEastAsia" w:cs="Aharoni"/>
                <w:kern w:val="0"/>
                <w:lang w:val="ru-RU" w:eastAsia="ru-RU" w:bidi="ar-SA"/>
              </w:rPr>
              <w:t>Исполнитель должен обеспечить</w:t>
            </w:r>
            <w:r w:rsidR="005969EE">
              <w:rPr>
                <w:rFonts w:eastAsiaTheme="minorEastAsia" w:cs="Aharoni"/>
                <w:kern w:val="0"/>
                <w:lang w:val="ru-RU" w:eastAsia="ru-RU" w:bidi="ar-SA"/>
              </w:rPr>
              <w:t xml:space="preserve"> </w:t>
            </w:r>
            <w:r w:rsidRPr="00010A17">
              <w:rPr>
                <w:rFonts w:eastAsiaTheme="minorEastAsia" w:cs="Aharoni"/>
                <w:kern w:val="0"/>
                <w:lang w:val="ru-RU" w:eastAsia="ru-RU" w:bidi="ar-SA"/>
              </w:rPr>
              <w:t>размещение</w:t>
            </w:r>
            <w:r w:rsidR="00616B84">
              <w:rPr>
                <w:rFonts w:eastAsiaTheme="minorEastAsia" w:cs="Aharoni"/>
                <w:kern w:val="0"/>
                <w:lang w:val="ru-RU" w:eastAsia="ru-RU" w:bidi="ar-SA"/>
              </w:rPr>
              <w:t xml:space="preserve">, </w:t>
            </w:r>
            <w:r w:rsidR="00420351">
              <w:rPr>
                <w:rFonts w:eastAsiaTheme="minorEastAsia" w:cs="Aharoni"/>
                <w:kern w:val="0"/>
                <w:lang w:val="ru-RU" w:eastAsia="ru-RU" w:bidi="ar-SA"/>
              </w:rPr>
              <w:t>продвижение</w:t>
            </w:r>
            <w:r w:rsidRPr="00010A17">
              <w:rPr>
                <w:rFonts w:eastAsiaTheme="minorEastAsia" w:cs="Aharoni"/>
                <w:kern w:val="0"/>
                <w:lang w:val="ru-RU" w:eastAsia="ru-RU" w:bidi="ar-SA"/>
              </w:rPr>
              <w:t xml:space="preserve"> </w:t>
            </w:r>
            <w:r w:rsidR="00616B84">
              <w:rPr>
                <w:rFonts w:eastAsiaTheme="minorEastAsia" w:cs="Aharoni"/>
                <w:kern w:val="0"/>
                <w:lang w:val="ru-RU" w:eastAsia="ru-RU" w:bidi="ar-SA"/>
              </w:rPr>
              <w:t xml:space="preserve">рекламных и информационных </w:t>
            </w:r>
            <w:r w:rsidRPr="00010A17">
              <w:rPr>
                <w:rFonts w:eastAsiaTheme="minorEastAsia" w:cs="Aharoni"/>
                <w:kern w:val="0"/>
                <w:lang w:val="ru-RU" w:eastAsia="ru-RU" w:bidi="ar-SA"/>
              </w:rPr>
              <w:t>материалов не менее чем:</w:t>
            </w:r>
          </w:p>
          <w:p w14:paraId="428488D6" w14:textId="314FB41A" w:rsidR="004325BF" w:rsidRPr="00132417" w:rsidRDefault="004325BF" w:rsidP="004325BF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32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8A53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отзывом от предпринимателей, получивших поддержку</w:t>
            </w:r>
            <w:r w:rsidRPr="00132417">
              <w:rPr>
                <w:rFonts w:ascii="Times New Roman" w:hAnsi="Times New Roman" w:cs="Times New Roman"/>
                <w:sz w:val="24"/>
                <w:szCs w:val="24"/>
              </w:rPr>
              <w:t xml:space="preserve"> и охватом аудитории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2417">
              <w:rPr>
                <w:rFonts w:ascii="Times New Roman" w:hAnsi="Times New Roman" w:cs="Times New Roman"/>
                <w:sz w:val="24"/>
                <w:szCs w:val="24"/>
              </w:rPr>
              <w:t> 000 человек населения;</w:t>
            </w:r>
          </w:p>
          <w:p w14:paraId="362B2712" w14:textId="32272F89" w:rsidR="00032A90" w:rsidRPr="00132417" w:rsidRDefault="00180AB5" w:rsidP="0013241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A537D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 w:rsidR="00032A90" w:rsidRPr="00132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37D" w:rsidRPr="00FB22FA">
              <w:rPr>
                <w:rFonts w:ascii="Times New Roman" w:hAnsi="Times New Roman" w:cs="Times New Roman"/>
                <w:sz w:val="24"/>
                <w:szCs w:val="24"/>
              </w:rPr>
              <w:t>социальных интернет-сетях</w:t>
            </w:r>
            <w:r w:rsidR="00032A90" w:rsidRPr="00132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37D">
              <w:rPr>
                <w:rFonts w:ascii="Times New Roman" w:hAnsi="Times New Roman" w:cs="Times New Roman"/>
                <w:sz w:val="24"/>
                <w:szCs w:val="24"/>
              </w:rPr>
              <w:t>с о</w:t>
            </w:r>
            <w:r w:rsidR="008A537D" w:rsidRPr="007B5D6A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8A53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537D" w:rsidRPr="007B5D6A">
              <w:rPr>
                <w:rFonts w:ascii="Times New Roman" w:hAnsi="Times New Roman" w:cs="Times New Roman"/>
                <w:sz w:val="24"/>
                <w:szCs w:val="24"/>
              </w:rPr>
              <w:t xml:space="preserve"> охвата потенциальной целевой аудитории не менее 140 тысяч пользователей с гарантированным переходом на сайт</w:t>
            </w:r>
            <w:r w:rsidR="008A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37D" w:rsidRPr="0045055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A53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032A90" w:rsidRPr="001324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A03130" w14:textId="4AD297E6" w:rsidR="00032A90" w:rsidRDefault="00032A90" w:rsidP="0013241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1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2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2417">
              <w:rPr>
                <w:rFonts w:ascii="Times New Roman" w:hAnsi="Times New Roman" w:cs="Times New Roman"/>
                <w:sz w:val="24"/>
                <w:szCs w:val="24"/>
              </w:rPr>
              <w:t xml:space="preserve"> телеканалах с зоной вещания на территории Республики Хакасия</w:t>
            </w:r>
            <w:r w:rsidR="006875F1" w:rsidRPr="00132417">
              <w:rPr>
                <w:rFonts w:ascii="Times New Roman" w:hAnsi="Times New Roman" w:cs="Times New Roman"/>
                <w:sz w:val="24"/>
                <w:szCs w:val="24"/>
              </w:rPr>
              <w:t xml:space="preserve"> и охватом аудитории от 300 000 человек населения</w:t>
            </w:r>
            <w:r w:rsidR="009933F4" w:rsidRPr="00132417">
              <w:rPr>
                <w:rFonts w:ascii="Times New Roman" w:hAnsi="Times New Roman" w:cs="Times New Roman"/>
                <w:sz w:val="24"/>
                <w:szCs w:val="24"/>
              </w:rPr>
              <w:t>, с периодом размещения одного материала в течение 1</w:t>
            </w:r>
            <w:r w:rsidR="008A5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33F4" w:rsidRPr="00132417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дней, </w:t>
            </w:r>
            <w:r w:rsidR="008A537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раз в день, </w:t>
            </w:r>
            <w:r w:rsidR="009933F4" w:rsidRPr="00132417">
              <w:rPr>
                <w:rFonts w:ascii="Times New Roman" w:hAnsi="Times New Roman" w:cs="Times New Roman"/>
                <w:sz w:val="24"/>
                <w:szCs w:val="24"/>
              </w:rPr>
              <w:t xml:space="preserve">с долей выхода в прайм-тайм – </w:t>
            </w:r>
            <w:r w:rsidR="008A537D">
              <w:rPr>
                <w:rFonts w:ascii="Times New Roman" w:hAnsi="Times New Roman" w:cs="Times New Roman"/>
                <w:sz w:val="24"/>
                <w:szCs w:val="24"/>
              </w:rPr>
              <w:t>из них 2</w:t>
            </w:r>
            <w:r w:rsidR="00FA0987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8A537D">
              <w:rPr>
                <w:rFonts w:ascii="Times New Roman" w:hAnsi="Times New Roman" w:cs="Times New Roman"/>
                <w:sz w:val="24"/>
                <w:szCs w:val="24"/>
              </w:rPr>
              <w:t xml:space="preserve"> с 18:00-23:00</w:t>
            </w:r>
            <w:r w:rsidR="00EF7F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D7BCC6" w14:textId="145D1EA8" w:rsidR="00EF7F9B" w:rsidRDefault="00EF7F9B" w:rsidP="0013241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рекламном блоке внутри новостей в прямом эфире 19:00-19:20, а также 8 повторов по будням</w:t>
            </w:r>
          </w:p>
          <w:p w14:paraId="33B29910" w14:textId="77777777" w:rsidR="00A96D13" w:rsidRPr="0061546B" w:rsidRDefault="0061546B" w:rsidP="00615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6B">
              <w:rPr>
                <w:rFonts w:ascii="Times New Roman" w:hAnsi="Times New Roman" w:cs="Times New Roman"/>
                <w:sz w:val="24"/>
                <w:szCs w:val="24"/>
              </w:rPr>
              <w:t>Исполнитель должен обеспечить приобретение брендированной промопродукции:</w:t>
            </w:r>
          </w:p>
          <w:p w14:paraId="39522C1E" w14:textId="2E82A830" w:rsidR="0061546B" w:rsidRDefault="0061546B" w:rsidP="0061546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5D">
              <w:rPr>
                <w:rFonts w:ascii="Times New Roman" w:hAnsi="Times New Roman" w:cs="Times New Roman"/>
                <w:sz w:val="24"/>
                <w:szCs w:val="24"/>
              </w:rPr>
              <w:t xml:space="preserve">брендированные портативные аккумуляторы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количестве 50шт.</w:t>
            </w:r>
          </w:p>
          <w:p w14:paraId="207352A4" w14:textId="58FF9442" w:rsidR="0061546B" w:rsidRPr="0061546B" w:rsidRDefault="0061546B" w:rsidP="0061546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5D">
              <w:rPr>
                <w:rFonts w:ascii="Times New Roman" w:hAnsi="Times New Roman" w:cs="Times New Roman"/>
                <w:sz w:val="24"/>
                <w:szCs w:val="24"/>
              </w:rPr>
              <w:t>брендированные</w:t>
            </w:r>
            <w:r w:rsidRPr="0021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072A">
              <w:rPr>
                <w:rFonts w:ascii="Times New Roman" w:hAnsi="Times New Roman" w:cs="Times New Roman"/>
                <w:sz w:val="24"/>
                <w:szCs w:val="24"/>
              </w:rPr>
              <w:t xml:space="preserve">иликоновые </w:t>
            </w:r>
            <w:proofErr w:type="spellStart"/>
            <w:r w:rsidRPr="0021072A">
              <w:rPr>
                <w:rFonts w:ascii="Times New Roman" w:hAnsi="Times New Roman" w:cs="Times New Roman"/>
                <w:sz w:val="24"/>
                <w:szCs w:val="24"/>
              </w:rPr>
              <w:t>slap</w:t>
            </w:r>
            <w:proofErr w:type="spellEnd"/>
            <w:r w:rsidRPr="0021072A">
              <w:rPr>
                <w:rFonts w:ascii="Times New Roman" w:hAnsi="Times New Roman" w:cs="Times New Roman"/>
                <w:sz w:val="24"/>
                <w:szCs w:val="24"/>
              </w:rPr>
              <w:t xml:space="preserve"> браслеты-</w:t>
            </w:r>
            <w:proofErr w:type="spellStart"/>
            <w:r w:rsidRPr="0021072A">
              <w:rPr>
                <w:rFonts w:ascii="Times New Roman" w:hAnsi="Times New Roman" w:cs="Times New Roman"/>
                <w:sz w:val="24"/>
                <w:szCs w:val="24"/>
              </w:rPr>
              <w:t>флешки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</w:t>
            </w:r>
            <w:r w:rsidR="00EF7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шт.</w:t>
            </w:r>
          </w:p>
          <w:p w14:paraId="3CF8A3F7" w14:textId="09E6FFCA" w:rsidR="0061546B" w:rsidRDefault="0061546B" w:rsidP="0061546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13">
              <w:rPr>
                <w:rFonts w:ascii="Times New Roman" w:hAnsi="Times New Roman" w:cs="Times New Roman"/>
                <w:sz w:val="24"/>
                <w:szCs w:val="24"/>
              </w:rPr>
              <w:t xml:space="preserve">брендированный </w:t>
            </w:r>
            <w:proofErr w:type="spellStart"/>
            <w:r w:rsidRPr="00A96D13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A9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</w:t>
            </w:r>
            <w:r w:rsidR="008B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0шт.</w:t>
            </w:r>
          </w:p>
          <w:p w14:paraId="4777EE55" w14:textId="509481A0" w:rsidR="0061546B" w:rsidRDefault="0061546B" w:rsidP="0061546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13">
              <w:rPr>
                <w:rFonts w:ascii="Times New Roman" w:hAnsi="Times New Roman" w:cs="Times New Roman"/>
                <w:sz w:val="24"/>
                <w:szCs w:val="24"/>
              </w:rPr>
              <w:t xml:space="preserve">Ролл </w:t>
            </w:r>
            <w:r w:rsidR="007B4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D13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количестве 4шт.</w:t>
            </w:r>
          </w:p>
          <w:p w14:paraId="31E9DD67" w14:textId="4B336B53" w:rsidR="0061546B" w:rsidRDefault="00B11D4F" w:rsidP="0061546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D4F">
              <w:rPr>
                <w:rFonts w:ascii="Times New Roman" w:hAnsi="Times New Roman" w:cs="Times New Roman"/>
                <w:sz w:val="24"/>
                <w:szCs w:val="24"/>
              </w:rPr>
              <w:t>форменн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11D4F">
              <w:rPr>
                <w:rFonts w:ascii="Times New Roman" w:hAnsi="Times New Roman" w:cs="Times New Roman"/>
                <w:sz w:val="24"/>
                <w:szCs w:val="24"/>
              </w:rPr>
              <w:t xml:space="preserve"> одежд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ф</w:t>
            </w:r>
            <w:r w:rsidRPr="00541002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1546B" w:rsidRPr="00541002">
              <w:rPr>
                <w:rFonts w:ascii="Times New Roman" w:hAnsi="Times New Roman" w:cs="Times New Roman"/>
                <w:sz w:val="24"/>
                <w:szCs w:val="24"/>
              </w:rPr>
              <w:t xml:space="preserve"> с логотипом </w:t>
            </w:r>
            <w:r w:rsidR="0061546B">
              <w:rPr>
                <w:rFonts w:ascii="Times New Roman" w:hAnsi="Times New Roman" w:cs="Times New Roman"/>
                <w:sz w:val="24"/>
                <w:szCs w:val="24"/>
              </w:rPr>
              <w:t>в количестве 2</w:t>
            </w:r>
            <w:r w:rsidR="00EF7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54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704D3BEE" w14:textId="7C989C55" w:rsidR="002D7749" w:rsidRPr="002D7749" w:rsidRDefault="00B11D4F" w:rsidP="0056161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D4F">
              <w:rPr>
                <w:rFonts w:ascii="Times New Roman" w:hAnsi="Times New Roman" w:cs="Times New Roman"/>
                <w:sz w:val="24"/>
                <w:szCs w:val="24"/>
              </w:rPr>
              <w:t>форменн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11D4F">
              <w:rPr>
                <w:rFonts w:ascii="Times New Roman" w:hAnsi="Times New Roman" w:cs="Times New Roman"/>
                <w:sz w:val="24"/>
                <w:szCs w:val="24"/>
              </w:rPr>
              <w:t xml:space="preserve"> одежд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2D7749">
              <w:rPr>
                <w:rFonts w:ascii="Times New Roman" w:hAnsi="Times New Roman" w:cs="Times New Roman"/>
                <w:sz w:val="24"/>
                <w:szCs w:val="24"/>
              </w:rPr>
              <w:t>свитш</w:t>
            </w:r>
            <w:r w:rsidR="005E508E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proofErr w:type="spellEnd"/>
            <w:r w:rsidR="005E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749" w:rsidRPr="002D7749">
              <w:rPr>
                <w:rFonts w:ascii="Times New Roman" w:hAnsi="Times New Roman" w:cs="Times New Roman"/>
                <w:sz w:val="24"/>
                <w:szCs w:val="24"/>
              </w:rPr>
              <w:t>с логотипом в количестве 2</w:t>
            </w:r>
            <w:r w:rsidR="00EF7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7749" w:rsidRPr="002D77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3DA6ABDA" w14:textId="77777777" w:rsidR="0061546B" w:rsidRDefault="0061546B" w:rsidP="0061546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13">
              <w:rPr>
                <w:rFonts w:ascii="Times New Roman" w:hAnsi="Times New Roman" w:cs="Times New Roman"/>
                <w:sz w:val="24"/>
                <w:szCs w:val="24"/>
              </w:rPr>
              <w:t>брендированный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ежедневник на 2020г. в количестве 50шт.</w:t>
            </w:r>
          </w:p>
          <w:p w14:paraId="3B979183" w14:textId="659E0223" w:rsidR="00962D27" w:rsidRPr="0061546B" w:rsidRDefault="00EF7F9B" w:rsidP="00962D2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2D27" w:rsidRPr="00962D27">
              <w:rPr>
                <w:rFonts w:ascii="Times New Roman" w:hAnsi="Times New Roman" w:cs="Times New Roman"/>
                <w:sz w:val="24"/>
                <w:szCs w:val="24"/>
              </w:rPr>
              <w:t xml:space="preserve">тойка для печатной продукции (буклетница) </w:t>
            </w:r>
            <w:r w:rsidR="00962D27">
              <w:rPr>
                <w:rFonts w:ascii="Times New Roman" w:hAnsi="Times New Roman" w:cs="Times New Roman"/>
                <w:sz w:val="24"/>
                <w:szCs w:val="24"/>
              </w:rPr>
              <w:t>в количестве 2 шт</w:t>
            </w:r>
            <w:r w:rsidR="0066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A93" w:rsidRPr="00450557" w14:paraId="115F66D5" w14:textId="77777777" w:rsidTr="002D7749">
        <w:tc>
          <w:tcPr>
            <w:tcW w:w="1901" w:type="dxa"/>
          </w:tcPr>
          <w:p w14:paraId="29283F64" w14:textId="3F5B0BFD" w:rsidR="00E96A93" w:rsidRPr="00450557" w:rsidRDefault="00F646C5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Обязательные </w:t>
            </w:r>
            <w:r w:rsidR="00524F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которых может быть заключен договор на оказания услуг</w:t>
            </w:r>
          </w:p>
        </w:tc>
        <w:tc>
          <w:tcPr>
            <w:tcW w:w="8334" w:type="dxa"/>
          </w:tcPr>
          <w:p w14:paraId="0814A670" w14:textId="77777777" w:rsidR="00CD2BC4" w:rsidRPr="00CD2BC4" w:rsidRDefault="00CD2BC4" w:rsidP="00CD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4">
              <w:rPr>
                <w:rFonts w:ascii="Times New Roman" w:hAnsi="Times New Roman" w:cs="Times New Roman"/>
                <w:sz w:val="24"/>
                <w:szCs w:val="24"/>
              </w:rPr>
              <w:t>При оказании комплексной услуги Исполнитель обязан:</w:t>
            </w:r>
          </w:p>
          <w:p w14:paraId="1B41D8A1" w14:textId="20366742" w:rsidR="00CD2BC4" w:rsidRPr="00CD2BC4" w:rsidRDefault="00A06C8B" w:rsidP="0013241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1324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="00CD2BC4" w:rsidRPr="00CD2B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материалов </w:t>
            </w:r>
            <w:r w:rsidR="00CD2BC4" w:rsidRPr="00CD2BC4">
              <w:rPr>
                <w:rFonts w:ascii="Times New Roman" w:hAnsi="Times New Roman" w:cs="Times New Roman"/>
                <w:sz w:val="24"/>
                <w:szCs w:val="24"/>
              </w:rPr>
              <w:t>осуществлять в</w:t>
            </w:r>
            <w:r w:rsidR="0096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4F5" w:rsidRPr="00CD2BC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CD2BC4" w:rsidRPr="00CD2B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>: Федерального закона от 13.03.2006 №38-Ф3 «О рекламе»; Закона Российской Федерации от 27.12.1991 №2124-1 «О</w:t>
            </w:r>
            <w:r w:rsidR="0013241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информации»;</w:t>
            </w:r>
            <w:r w:rsidR="00B8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9B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18.07.2011 №223-ФЗ «О</w:t>
            </w:r>
            <w:r w:rsidR="00B8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9B">
              <w:rPr>
                <w:rFonts w:ascii="Times New Roman" w:hAnsi="Times New Roman" w:cs="Times New Roman"/>
                <w:sz w:val="24"/>
                <w:szCs w:val="24"/>
              </w:rPr>
              <w:t>закупках товаров, работ, услуг определенными видами юридических лиц» и Федеральным законом от 05.04.2013 «44-ФЗ «О контрактной системе в сфере закупок»</w:t>
            </w:r>
          </w:p>
          <w:p w14:paraId="482045F8" w14:textId="77777777" w:rsidR="00CD2BC4" w:rsidRPr="00CD2BC4" w:rsidRDefault="00132417" w:rsidP="0013241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 xml:space="preserve">арантировать, что в отношении предоставленных им материалов, использованных при создании результата оказания услуг и являющихся объектами имущественных, авторских и/или 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смежных прав, Исполнителем приобретены права на такие материалы в объеме, необходимом и достаточном для их использования в результате оказания услуг. Исполнитель несет полную ответственность за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вышеперечисленных гарантий;</w:t>
            </w:r>
          </w:p>
          <w:p w14:paraId="19291EC0" w14:textId="77777777" w:rsidR="00CD2BC4" w:rsidRPr="00CD2BC4" w:rsidRDefault="00132417" w:rsidP="0013241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предъявления к Заказчику претензий третьих лиц, связанных с неправомерным использованием в результате оказания услуг материалов, предоставленных Исполнителем и являющихся объектами имущественных, авторских и/или смежных прав, компенсировать Заказчику суммы претензий третьих лиц, штрафов, а также иных убытко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связанных такими претензиями;</w:t>
            </w:r>
          </w:p>
          <w:p w14:paraId="4B164EE2" w14:textId="77777777" w:rsidR="0012296F" w:rsidRPr="007B45CA" w:rsidRDefault="00132417" w:rsidP="00FD025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BC4" w:rsidRPr="00CD2BC4">
              <w:rPr>
                <w:rFonts w:ascii="Times New Roman" w:hAnsi="Times New Roman" w:cs="Times New Roman"/>
                <w:sz w:val="24"/>
                <w:szCs w:val="24"/>
              </w:rPr>
              <w:t>ередать и</w:t>
            </w:r>
            <w:r w:rsidR="00032A90" w:rsidRPr="00CD2BC4">
              <w:rPr>
                <w:rFonts w:ascii="Times New Roman" w:hAnsi="Times New Roman" w:cs="Times New Roman"/>
                <w:sz w:val="24"/>
                <w:szCs w:val="24"/>
              </w:rPr>
              <w:t>сключительные права на результаты, полученные при оказании услуг по Договору, Заказчику на весь срок действия исключительных прав, определяемый в соответствии со ст. 1281 Гражданского кодекса Российской Федерации. Такие исключительные права передаются Заказчику без выплаты дополнительного вознаграждения. Заказчик распоряжается правами на результаты, полученные по Договору, в порядке, установленном законодательством Российской Федерации. Права, передаваемые Исполнителем Заказчику, на результаты услуг по Договору должны быть достаточны для их полноценного использования</w:t>
            </w:r>
          </w:p>
          <w:p w14:paraId="5AB619C4" w14:textId="79E4B61D" w:rsidR="00496440" w:rsidRPr="00496440" w:rsidRDefault="007B45CA" w:rsidP="00496440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услуга предоставляются после процедуры согласования с Заказчиком </w:t>
            </w:r>
            <w:r w:rsidR="004964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договором на оказание </w:t>
            </w:r>
            <w:r w:rsidR="00496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="0049644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B7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2E39F35" w14:textId="2B8882B7" w:rsidR="007B45CA" w:rsidRPr="00496440" w:rsidRDefault="007B45CA" w:rsidP="00496440">
            <w:pPr>
              <w:ind w:left="1045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D40F8" w:rsidRPr="00450557" w14:paraId="51A197D2" w14:textId="77777777" w:rsidTr="002D7749">
        <w:tc>
          <w:tcPr>
            <w:tcW w:w="1901" w:type="dxa"/>
          </w:tcPr>
          <w:p w14:paraId="13F8C429" w14:textId="77777777" w:rsidR="006D40F8" w:rsidRPr="00450557" w:rsidRDefault="006D40F8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8334" w:type="dxa"/>
          </w:tcPr>
          <w:p w14:paraId="498A1703" w14:textId="6C3DAEA4" w:rsidR="006D40F8" w:rsidRPr="00B0265C" w:rsidRDefault="00472D76" w:rsidP="0047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заключения договора на оказание услуг </w:t>
            </w:r>
            <w:r w:rsidR="00B83C1C">
              <w:rPr>
                <w:rFonts w:ascii="Times New Roman" w:hAnsi="Times New Roman" w:cs="Times New Roman"/>
                <w:sz w:val="24"/>
                <w:szCs w:val="24"/>
              </w:rPr>
              <w:t>по 27</w:t>
            </w:r>
            <w:r w:rsidR="002C16A1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B51343" w:rsidRPr="00450557" w14:paraId="3C26B548" w14:textId="77777777" w:rsidTr="002D7749">
        <w:tc>
          <w:tcPr>
            <w:tcW w:w="1901" w:type="dxa"/>
          </w:tcPr>
          <w:p w14:paraId="3F4A22F0" w14:textId="77777777" w:rsidR="00B51343" w:rsidRPr="00450557" w:rsidRDefault="00F646C5" w:rsidP="00F6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334" w:type="dxa"/>
          </w:tcPr>
          <w:p w14:paraId="1A2B2E40" w14:textId="77777777" w:rsidR="00472D76" w:rsidRPr="00B0265C" w:rsidRDefault="00472D76" w:rsidP="00472D76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должен соответствовать следующим требованиям:</w:t>
            </w:r>
          </w:p>
          <w:p w14:paraId="059A17A8" w14:textId="77777777" w:rsidR="00472D76" w:rsidRPr="00B0265C" w:rsidRDefault="00472D76" w:rsidP="00472D76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10" w:history="1">
              <w:r w:rsidRPr="00B0265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11" w:history="1">
              <w:r w:rsidRPr="00B0265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038A49AC" w14:textId="77777777" w:rsidR="00472D76" w:rsidRPr="00B0265C" w:rsidRDefault="00472D76" w:rsidP="00472D76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2" w:history="1">
              <w:r w:rsidRPr="00B0265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3" w:history="1">
              <w:r w:rsidRPr="00B0265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- картотека арбитражных дел).</w:t>
            </w:r>
          </w:p>
          <w:p w14:paraId="6B390374" w14:textId="09C6B5DE" w:rsidR="00472D76" w:rsidRPr="00B0265C" w:rsidRDefault="00472D76" w:rsidP="00472D76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</w:t>
            </w:r>
            <w:r w:rsidR="00FD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FD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закупок» (</w:t>
            </w:r>
            <w:hyperlink r:id="rId14" w:tgtFrame="_blank" w:history="1">
              <w:r w:rsidRPr="00B026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B0265C">
              <w:rPr>
                <w:rFonts w:ascii="Times New Roman" w:eastAsia="Times New Roman" w:hAnsi="Times New Roman" w:cs="Times New Roman"/>
                <w:sz w:val="24"/>
                <w:szCs w:val="24"/>
              </w:rPr>
              <w:t> - реестр недобросовестных поставщиков).</w:t>
            </w:r>
          </w:p>
          <w:p w14:paraId="05466D49" w14:textId="77777777" w:rsidR="00472D76" w:rsidRPr="00B0265C" w:rsidRDefault="00472D76" w:rsidP="00472D76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14:paraId="79DB2B9C" w14:textId="77777777" w:rsidR="00472D76" w:rsidRPr="00B0265C" w:rsidRDefault="00472D76" w:rsidP="00472D76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324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417"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ривлекаемые </w:t>
            </w:r>
            <w:r w:rsidR="00132417">
              <w:rPr>
                <w:rFonts w:ascii="Times New Roman" w:hAnsi="Times New Roman" w:cs="Times New Roman"/>
                <w:sz w:val="24"/>
                <w:szCs w:val="24"/>
              </w:rPr>
              <w:t>Исполнителем</w:t>
            </w: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 СМИ должны иметь лицензию </w:t>
            </w:r>
            <w:r w:rsidRPr="00B026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на вещание</w:t>
            </w: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5" w:history="1">
              <w:r w:rsidRPr="00B0265C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ФЗ от 27.12.1991 № 2124-1 (ред. от 06.06.2019) «О средствах массовой информации» (с изм. и доп., вступ. в силу с 01.09.2019)</w:t>
              </w:r>
            </w:hyperlink>
            <w:r w:rsidRPr="00B02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6824F24F" w14:textId="77777777" w:rsidR="00F646C5" w:rsidRPr="00B0265C" w:rsidRDefault="00472D76" w:rsidP="00472D76">
            <w:pPr>
              <w:tabs>
                <w:tab w:val="left" w:pos="175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6. Деятельность </w:t>
            </w:r>
            <w:r w:rsidR="0013241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>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14:paraId="6C70BD9A" w14:textId="77777777" w:rsidR="00B51343" w:rsidRPr="00472D76" w:rsidRDefault="00B51343" w:rsidP="00132417">
            <w:pPr>
              <w:tabs>
                <w:tab w:val="left" w:pos="175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9B8" w:rsidRPr="00450557" w14:paraId="18EFFF4F" w14:textId="77777777" w:rsidTr="002D7749">
        <w:tc>
          <w:tcPr>
            <w:tcW w:w="1901" w:type="dxa"/>
          </w:tcPr>
          <w:p w14:paraId="34055A35" w14:textId="77777777" w:rsidR="001219B8" w:rsidRPr="00450557" w:rsidRDefault="008A7239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и показатели оценки</w:t>
            </w:r>
            <w:r w:rsidR="001219B8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334" w:type="dxa"/>
          </w:tcPr>
          <w:p w14:paraId="4C626EEE" w14:textId="77777777" w:rsidR="00C26D5E" w:rsidRDefault="00C26D5E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Исполнителя осуществляется по следующим критериям:</w:t>
            </w:r>
          </w:p>
          <w:tbl>
            <w:tblPr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30"/>
              <w:gridCol w:w="3287"/>
            </w:tblGrid>
            <w:tr w:rsidR="00472D76" w:rsidRPr="00CB36CD" w14:paraId="114536C0" w14:textId="77777777" w:rsidTr="003F4A0F">
              <w:trPr>
                <w:trHeight w:val="561"/>
              </w:trPr>
              <w:tc>
                <w:tcPr>
                  <w:tcW w:w="4930" w:type="dxa"/>
                  <w:shd w:val="clear" w:color="auto" w:fill="auto"/>
                </w:tcPr>
                <w:p w14:paraId="77468BD5" w14:textId="77777777" w:rsidR="00472D76" w:rsidRPr="00CB36CD" w:rsidRDefault="00472D76" w:rsidP="00241DA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686F4F61" w14:textId="77777777" w:rsidR="00472D76" w:rsidRPr="00CB36CD" w:rsidRDefault="00472D76" w:rsidP="00241DA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472D76" w:rsidRPr="00CB36CD" w14:paraId="663AE265" w14:textId="77777777" w:rsidTr="003F4A0F">
              <w:tc>
                <w:tcPr>
                  <w:tcW w:w="4930" w:type="dxa"/>
                  <w:shd w:val="clear" w:color="auto" w:fill="auto"/>
                </w:tcPr>
                <w:p w14:paraId="2752168E" w14:textId="0794FF46" w:rsidR="00472D76" w:rsidRPr="00CB36CD" w:rsidRDefault="00472D76" w:rsidP="00381495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Опыт предоставления аналогичных услуг в течение </w:t>
                  </w:r>
                  <w:r w:rsidR="00241DA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  <w:r w:rsidR="00241DA6" w:rsidRPr="009978B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="00241DA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х</w:t>
                  </w:r>
                  <w:r w:rsidRPr="004401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лет</w:t>
                  </w:r>
                  <w:r w:rsidR="00241DA6" w:rsidRPr="00241DA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1337FEE9" w14:textId="77777777" w:rsidR="00472D76" w:rsidRPr="00CB36CD" w:rsidRDefault="00472D76" w:rsidP="00381495">
                  <w:pPr>
                    <w:spacing w:line="240" w:lineRule="auto"/>
                    <w:ind w:left="63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Копии договоров, актов выполненных работ/оказанных услуг, проч.</w:t>
                  </w:r>
                </w:p>
              </w:tc>
            </w:tr>
            <w:tr w:rsidR="00472D76" w:rsidRPr="00CB36CD" w14:paraId="053DB3B2" w14:textId="77777777" w:rsidTr="003F4A0F">
              <w:tc>
                <w:tcPr>
                  <w:tcW w:w="4930" w:type="dxa"/>
                  <w:shd w:val="clear" w:color="auto" w:fill="auto"/>
                </w:tcPr>
                <w:p w14:paraId="7C0C2DE8" w14:textId="77777777" w:rsidR="00472D76" w:rsidRPr="00CB36CD" w:rsidRDefault="00472D76" w:rsidP="00381495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Предложения об условиях оказания услуг/выполнения работ, которые могут быть направлены на сокращение сроков оказания/выполнения, эффективность оказания услуг/выполнения работ и прочие предложения, влияющие на процесс и качество оказания услуг/выполнение работ.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7A4A08BA" w14:textId="77777777" w:rsidR="00472D76" w:rsidRPr="00CB36CD" w:rsidRDefault="00472D76" w:rsidP="00180AB5">
                  <w:pPr>
                    <w:spacing w:after="0" w:line="240" w:lineRule="auto"/>
                    <w:ind w:left="6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тратегия реализации услуг/работ</w:t>
                  </w:r>
                </w:p>
              </w:tc>
            </w:tr>
            <w:tr w:rsidR="00472D76" w:rsidRPr="00CB36CD" w14:paraId="1F094605" w14:textId="77777777" w:rsidTr="003F4A0F">
              <w:tc>
                <w:tcPr>
                  <w:tcW w:w="4930" w:type="dxa"/>
                  <w:shd w:val="clear" w:color="auto" w:fill="auto"/>
                </w:tcPr>
                <w:p w14:paraId="2B236B56" w14:textId="77777777" w:rsidR="00472D76" w:rsidRPr="00CB36CD" w:rsidRDefault="00472D76" w:rsidP="00472D76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Наличие образования/дополнительного обучения, квалификации участника отбора/сотрудников участника, требуемых для оказания соответствующих услуг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08D99A83" w14:textId="77777777" w:rsidR="00472D76" w:rsidRPr="00CB36CD" w:rsidRDefault="00472D76" w:rsidP="00180AB5">
                  <w:pPr>
                    <w:spacing w:after="0" w:line="240" w:lineRule="auto"/>
                    <w:ind w:left="6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Копии дипломов, сертификатов, проч.</w:t>
                  </w:r>
                </w:p>
              </w:tc>
            </w:tr>
            <w:tr w:rsidR="00472D76" w:rsidRPr="00CB36CD" w14:paraId="61B78417" w14:textId="77777777" w:rsidTr="003F4A0F">
              <w:tc>
                <w:tcPr>
                  <w:tcW w:w="4930" w:type="dxa"/>
                  <w:shd w:val="clear" w:color="auto" w:fill="auto"/>
                </w:tcPr>
                <w:p w14:paraId="41CFEAA9" w14:textId="77777777" w:rsidR="00472D76" w:rsidRPr="00CB36CD" w:rsidRDefault="00472D76" w:rsidP="00472D76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410"/>
                    </w:tabs>
                    <w:spacing w:after="0" w:line="240" w:lineRule="auto"/>
                    <w:ind w:left="63" w:firstLine="52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Наличие положительных рекомендаций/отзывов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606A1BC0" w14:textId="77777777" w:rsidR="00472D76" w:rsidRPr="00CB36CD" w:rsidRDefault="00472D76" w:rsidP="00180AB5">
                  <w:pPr>
                    <w:spacing w:after="0" w:line="240" w:lineRule="auto"/>
                    <w:ind w:left="6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Копии б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лагодарственны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х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пис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е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рекомендаций</w:t>
                  </w:r>
                  <w:r w:rsidRPr="00133F1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перечень контрагентов с указанием тел. для связи, проч.</w:t>
                  </w:r>
                </w:p>
              </w:tc>
            </w:tr>
            <w:tr w:rsidR="00472D76" w:rsidRPr="00CB36CD" w14:paraId="7A2B46BD" w14:textId="77777777" w:rsidTr="003F4A0F">
              <w:tc>
                <w:tcPr>
                  <w:tcW w:w="4930" w:type="dxa"/>
                  <w:shd w:val="clear" w:color="auto" w:fill="auto"/>
                </w:tcPr>
                <w:p w14:paraId="58536369" w14:textId="560F4132" w:rsidR="00472D76" w:rsidRPr="00CB36CD" w:rsidRDefault="00472D76" w:rsidP="00381495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271B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Возможность привлечения специалистов, юридических лиц и индивидуальных предпринимателей (третьих лиц), специализирующихся </w:t>
                  </w:r>
                  <w:r w:rsidR="00B07441" w:rsidRPr="00B074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 поставке</w:t>
                  </w:r>
                  <w:r w:rsidR="00B074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/изготовлении</w:t>
                  </w:r>
                  <w:r w:rsidR="00B07441" w:rsidRPr="00B074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необходимых товаров</w:t>
                  </w:r>
                  <w:r w:rsidR="00316DC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</w:t>
                  </w:r>
                  <w:r w:rsidR="00B07441" w:rsidRPr="00B074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16DC3" w:rsidRPr="00316DC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оказании услуг/выполнения работ, на поставку, оказание/выполнение которых проводится отбор. </w:t>
                  </w:r>
                  <w:r w:rsidRPr="005271B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</w:t>
                  </w:r>
                  <w:r w:rsidR="000E2C0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1219930E" w14:textId="77777777" w:rsidR="00472D76" w:rsidRPr="00CB36CD" w:rsidRDefault="00472D76" w:rsidP="00180AB5">
                  <w:pPr>
                    <w:spacing w:after="0" w:line="240" w:lineRule="auto"/>
                    <w:ind w:left="6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B36C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Копии </w:t>
                  </w:r>
                  <w:r w:rsidRPr="005271B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договор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ов</w:t>
                  </w:r>
                  <w:r w:rsidRPr="005271B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в том числе предварительные, письма о сотрудничестве, документы, подт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верждающие квалификация и проч.</w:t>
                  </w:r>
                </w:p>
              </w:tc>
            </w:tr>
            <w:tr w:rsidR="00472D76" w:rsidRPr="00CB36CD" w14:paraId="6BDFEE11" w14:textId="77777777" w:rsidTr="003F4A0F">
              <w:tc>
                <w:tcPr>
                  <w:tcW w:w="4930" w:type="dxa"/>
                  <w:shd w:val="clear" w:color="auto" w:fill="auto"/>
                </w:tcPr>
                <w:p w14:paraId="76BC8980" w14:textId="77777777" w:rsidR="00472D76" w:rsidRPr="003C4989" w:rsidRDefault="00472D76" w:rsidP="00381495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63"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C498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Целевая аудитория и территория охвата рекламного носителя, посредством которого производится размещение информации, должны соответствовать следующим критериям:</w:t>
                  </w:r>
                </w:p>
                <w:p w14:paraId="39F3F9C6" w14:textId="77777777" w:rsidR="00472D76" w:rsidRDefault="00472D76" w:rsidP="00381495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ind w:left="63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 w:rsidRPr="003C498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ри размещении информации на телеканалах охват аудитории от </w:t>
                  </w:r>
                  <w:r w:rsidRPr="002B1B4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300 000</w:t>
                  </w:r>
                  <w:r w:rsidRPr="003C498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человек населения субъекта Российской Федерации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66D6FE8A" w14:textId="77777777" w:rsidR="00472D76" w:rsidRPr="00851BE4" w:rsidRDefault="00472D76" w:rsidP="00381495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ind w:left="6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п</w:t>
                  </w:r>
                  <w:r w:rsidRPr="00851BE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ри размещении информации в информационно-коммуникационной сети «Интернет»: суточная посещаемость свыше 3000 человек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60EFD58A" w14:textId="77777777" w:rsidR="00472D76" w:rsidRPr="00CB79A5" w:rsidRDefault="00472D76" w:rsidP="00180AB5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</w:t>
                  </w:r>
                  <w:r w:rsidRPr="003C498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нформация от СМИ, прочие документы</w:t>
                  </w:r>
                </w:p>
              </w:tc>
            </w:tr>
            <w:tr w:rsidR="00472D76" w:rsidRPr="00CB36CD" w14:paraId="71155DFD" w14:textId="77777777" w:rsidTr="003F4A0F">
              <w:tc>
                <w:tcPr>
                  <w:tcW w:w="8217" w:type="dxa"/>
                  <w:gridSpan w:val="2"/>
                  <w:shd w:val="clear" w:color="auto" w:fill="auto"/>
                </w:tcPr>
                <w:p w14:paraId="08BCE157" w14:textId="2F5B85D2" w:rsidR="00472D76" w:rsidRPr="00CB36CD" w:rsidRDefault="00472D76" w:rsidP="00180AB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3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Минимальный размер соответствия требованиям, определенным в качестве критериев для оценки участника процедуры отбора – 8</w:t>
                  </w:r>
                  <w:r w:rsidR="00A435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3,3</w:t>
                  </w:r>
                  <w:r w:rsidRPr="00CB3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%.</w:t>
                  </w:r>
                </w:p>
                <w:p w14:paraId="511D6E18" w14:textId="77777777" w:rsidR="00472D76" w:rsidRPr="00CB36CD" w:rsidRDefault="00472D76" w:rsidP="00180AB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C3B9DB" w14:textId="77777777" w:rsidR="008E2DA7" w:rsidRPr="00450557" w:rsidRDefault="008E2DA7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FB1AC" w14:textId="372B0B77" w:rsidR="00F90E0A" w:rsidRPr="00450557" w:rsidRDefault="00316DC3" w:rsidP="00316DC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услуг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умножается на 100 %.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2D6" w:rsidRPr="00450557" w14:paraId="5B39E6E2" w14:textId="77777777" w:rsidTr="002D7749">
        <w:tc>
          <w:tcPr>
            <w:tcW w:w="1901" w:type="dxa"/>
          </w:tcPr>
          <w:p w14:paraId="4A223BC9" w14:textId="77777777" w:rsidR="007C42D6" w:rsidRPr="00450557" w:rsidRDefault="007C42D6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334" w:type="dxa"/>
          </w:tcPr>
          <w:p w14:paraId="1E5C6FCE" w14:textId="40625D90" w:rsidR="007C42D6" w:rsidRPr="00450557" w:rsidRDefault="007C42D6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  <w:r w:rsidR="00CB7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629" w:rsidRPr="00450557" w14:paraId="515C362F" w14:textId="77777777" w:rsidTr="002D7749">
        <w:tc>
          <w:tcPr>
            <w:tcW w:w="1901" w:type="dxa"/>
          </w:tcPr>
          <w:p w14:paraId="430D5FC2" w14:textId="77777777" w:rsidR="000A7629" w:rsidRPr="00450557" w:rsidRDefault="000A7629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334" w:type="dxa"/>
          </w:tcPr>
          <w:p w14:paraId="0F64153C" w14:textId="219E89C3" w:rsidR="00234AFA" w:rsidRPr="00234AFA" w:rsidRDefault="00316DC3" w:rsidP="00234AFA">
            <w:pPr>
              <w:tabs>
                <w:tab w:val="left" w:pos="2070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Определяется договором на оказание услуг.</w:t>
            </w:r>
            <w:r w:rsidR="00537F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D8F6682" w14:textId="77777777" w:rsidR="00862908" w:rsidRPr="00450557" w:rsidRDefault="00862908" w:rsidP="0023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29" w:rsidRPr="00450557" w14:paraId="55D3C979" w14:textId="77777777" w:rsidTr="002D7749">
        <w:tc>
          <w:tcPr>
            <w:tcW w:w="1901" w:type="dxa"/>
          </w:tcPr>
          <w:p w14:paraId="59978250" w14:textId="77777777" w:rsidR="000A7629" w:rsidRPr="00450557" w:rsidRDefault="00D81243" w:rsidP="005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цена услуг (включая </w:t>
            </w:r>
            <w:r w:rsidR="00537F5C">
              <w:rPr>
                <w:rFonts w:ascii="Times New Roman" w:hAnsi="Times New Roman" w:cs="Times New Roman"/>
                <w:sz w:val="24"/>
                <w:szCs w:val="24"/>
              </w:rPr>
              <w:t>взносы,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  <w:r w:rsidR="00537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оказанием услуг по </w:t>
            </w:r>
            <w:r w:rsidR="00CC0E07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техническому в рублях</w:t>
            </w:r>
          </w:p>
        </w:tc>
        <w:tc>
          <w:tcPr>
            <w:tcW w:w="8334" w:type="dxa"/>
          </w:tcPr>
          <w:p w14:paraId="5ADEA5B0" w14:textId="034EDCDF" w:rsidR="000A7629" w:rsidRDefault="00537F5C" w:rsidP="0053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4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не может превышать </w:t>
            </w:r>
            <w:r w:rsidR="00E4391A">
              <w:rPr>
                <w:rFonts w:ascii="Times New Roman" w:hAnsi="Times New Roman" w:cs="Times New Roman"/>
                <w:sz w:val="24"/>
                <w:szCs w:val="24"/>
              </w:rPr>
              <w:t xml:space="preserve">860 000 (восемьсот шестьдесят тысяч) </w:t>
            </w:r>
            <w:r w:rsidR="007771E3" w:rsidRPr="00AB61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E2C06" w:rsidRPr="00AB6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DE345B" w14:textId="77777777" w:rsidR="00316DC3" w:rsidRDefault="00316DC3" w:rsidP="00316DC3">
            <w:pPr>
              <w:pStyle w:val="a4"/>
              <w:tabs>
                <w:tab w:val="left" w:pos="34"/>
                <w:tab w:val="left" w:pos="307"/>
                <w:tab w:val="left" w:pos="427"/>
                <w:tab w:val="left" w:pos="207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стоимости услуг в процессе исполнения не допускается. </w:t>
            </w:r>
          </w:p>
          <w:p w14:paraId="246F1DB7" w14:textId="2A8B446D" w:rsidR="00316DC3" w:rsidRPr="00450557" w:rsidRDefault="00316DC3" w:rsidP="00316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оплаты услуг предусмотрен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договором на оказание услуг по согласованию сторонами.</w:t>
            </w:r>
          </w:p>
        </w:tc>
      </w:tr>
      <w:tr w:rsidR="00316DC3" w:rsidRPr="00450557" w14:paraId="4EBCB607" w14:textId="77777777" w:rsidTr="002D7749">
        <w:tc>
          <w:tcPr>
            <w:tcW w:w="1901" w:type="dxa"/>
          </w:tcPr>
          <w:p w14:paraId="13BD4A44" w14:textId="7A327B51" w:rsidR="00316DC3" w:rsidRPr="00450557" w:rsidRDefault="00316DC3" w:rsidP="005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приема предложений</w:t>
            </w:r>
          </w:p>
        </w:tc>
        <w:tc>
          <w:tcPr>
            <w:tcW w:w="8334" w:type="dxa"/>
          </w:tcPr>
          <w:p w14:paraId="36FD9FC7" w14:textId="10818266" w:rsidR="00316DC3" w:rsidRDefault="00E91525" w:rsidP="00316D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2020</w:t>
            </w:r>
            <w:r w:rsidR="00316DC3">
              <w:rPr>
                <w:rFonts w:ascii="Times New Roman" w:hAnsi="Times New Roman" w:cs="Times New Roman"/>
                <w:sz w:val="24"/>
                <w:szCs w:val="24"/>
              </w:rPr>
              <w:t xml:space="preserve"> года, 1</w:t>
            </w:r>
            <w:r w:rsidR="00BF39FD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316DC3">
              <w:rPr>
                <w:rFonts w:ascii="Times New Roman" w:hAnsi="Times New Roman" w:cs="Times New Roman"/>
                <w:sz w:val="24"/>
                <w:szCs w:val="24"/>
              </w:rPr>
              <w:t>00 по местному времени.</w:t>
            </w:r>
          </w:p>
          <w:p w14:paraId="5FD6CE7F" w14:textId="77777777" w:rsidR="00316DC3" w:rsidRPr="00AB6147" w:rsidRDefault="00316DC3" w:rsidP="0053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5188D" w14:textId="77777777" w:rsidR="00AC1FD1" w:rsidRPr="00450557" w:rsidRDefault="00AC1FD1" w:rsidP="0094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B9AC9" w14:textId="20DF17B5" w:rsidR="00472D76" w:rsidRPr="00704B92" w:rsidRDefault="00472D76" w:rsidP="00472D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4391A">
        <w:rPr>
          <w:rFonts w:ascii="Times New Roman" w:eastAsia="Calibri" w:hAnsi="Times New Roman" w:cs="Times New Roman"/>
        </w:rPr>
        <w:t>Предложения на выполнение работ, оказание услуг направляются</w:t>
      </w:r>
      <w:r w:rsidR="003A34F5" w:rsidRPr="00E4391A">
        <w:rPr>
          <w:rFonts w:ascii="Times New Roman" w:eastAsia="Calibri" w:hAnsi="Times New Roman" w:cs="Times New Roman"/>
        </w:rPr>
        <w:t xml:space="preserve"> до 1</w:t>
      </w:r>
      <w:r w:rsidR="00BF39FD">
        <w:rPr>
          <w:rFonts w:ascii="Times New Roman" w:eastAsia="Calibri" w:hAnsi="Times New Roman" w:cs="Times New Roman"/>
        </w:rPr>
        <w:t>8:</w:t>
      </w:r>
      <w:r w:rsidR="003A34F5" w:rsidRPr="00E4391A">
        <w:rPr>
          <w:rFonts w:ascii="Times New Roman" w:eastAsia="Calibri" w:hAnsi="Times New Roman" w:cs="Times New Roman"/>
        </w:rPr>
        <w:t xml:space="preserve">00 </w:t>
      </w:r>
      <w:r w:rsidR="00E91525">
        <w:rPr>
          <w:rFonts w:ascii="Times New Roman" w:eastAsia="Calibri" w:hAnsi="Times New Roman" w:cs="Times New Roman"/>
        </w:rPr>
        <w:t>1</w:t>
      </w:r>
      <w:r w:rsidR="00B83C1C">
        <w:rPr>
          <w:rFonts w:ascii="Times New Roman" w:eastAsia="Calibri" w:hAnsi="Times New Roman" w:cs="Times New Roman"/>
        </w:rPr>
        <w:t>1</w:t>
      </w:r>
      <w:r w:rsidR="00E91525">
        <w:rPr>
          <w:rFonts w:ascii="Times New Roman" w:eastAsia="Calibri" w:hAnsi="Times New Roman" w:cs="Times New Roman"/>
        </w:rPr>
        <w:t>.03.2020</w:t>
      </w:r>
      <w:r w:rsidRPr="00E4391A">
        <w:rPr>
          <w:rFonts w:ascii="Times New Roman" w:eastAsia="Calibri" w:hAnsi="Times New Roman" w:cs="Times New Roman"/>
        </w:rPr>
        <w:t xml:space="preserve"> в письменном виде за подписью уполномоченного лица и печатью (при наличии) участника процедуры отбора на адрес электронной почты </w:t>
      </w:r>
      <w:proofErr w:type="spellStart"/>
      <w:r w:rsidRPr="00E4391A">
        <w:rPr>
          <w:rFonts w:ascii="Times New Roman" w:eastAsia="Calibri" w:hAnsi="Times New Roman" w:cs="Times New Roman"/>
          <w:lang w:val="en-US"/>
        </w:rPr>
        <w:t>fondrh</w:t>
      </w:r>
      <w:proofErr w:type="spellEnd"/>
      <w:r w:rsidRPr="00E4391A">
        <w:rPr>
          <w:rFonts w:ascii="Times New Roman" w:eastAsia="Calibri" w:hAnsi="Times New Roman" w:cs="Times New Roman"/>
        </w:rPr>
        <w:t>@</w:t>
      </w:r>
      <w:r w:rsidRPr="00E4391A">
        <w:rPr>
          <w:rFonts w:ascii="Times New Roman" w:eastAsia="Calibri" w:hAnsi="Times New Roman" w:cs="Times New Roman"/>
          <w:lang w:val="en-US"/>
        </w:rPr>
        <w:t>mail</w:t>
      </w:r>
      <w:r w:rsidRPr="00E4391A">
        <w:rPr>
          <w:rFonts w:ascii="Times New Roman" w:eastAsia="Calibri" w:hAnsi="Times New Roman" w:cs="Times New Roman"/>
        </w:rPr>
        <w:t>.</w:t>
      </w:r>
      <w:proofErr w:type="spellStart"/>
      <w:r w:rsidRPr="00E4391A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E4391A">
        <w:rPr>
          <w:rFonts w:ascii="Times New Roman" w:eastAsia="Calibri" w:hAnsi="Times New Roman" w:cs="Times New Roman"/>
        </w:rPr>
        <w:t xml:space="preserve"> либо предоставляются нарочно</w:t>
      </w:r>
      <w:r w:rsidR="00E91525">
        <w:rPr>
          <w:rFonts w:ascii="Times New Roman" w:eastAsia="Calibri" w:hAnsi="Times New Roman" w:cs="Times New Roman"/>
        </w:rPr>
        <w:t xml:space="preserve"> </w:t>
      </w:r>
      <w:r w:rsidRPr="00E4391A">
        <w:rPr>
          <w:rFonts w:ascii="Times New Roman" w:eastAsia="Calibri" w:hAnsi="Times New Roman" w:cs="Times New Roman"/>
        </w:rPr>
        <w:t>по адресу:</w:t>
      </w:r>
      <w:r w:rsidR="004506E9" w:rsidRPr="00E4391A">
        <w:rPr>
          <w:rFonts w:ascii="Times New Roman" w:eastAsia="Calibri" w:hAnsi="Times New Roman" w:cs="Times New Roman"/>
        </w:rPr>
        <w:t xml:space="preserve"> </w:t>
      </w:r>
      <w:r w:rsidRPr="00E4391A">
        <w:rPr>
          <w:rFonts w:ascii="Times New Roman" w:eastAsia="Calibri" w:hAnsi="Times New Roman" w:cs="Times New Roman"/>
        </w:rPr>
        <w:t xml:space="preserve">Республика Хакасия, г. Абакан, </w:t>
      </w:r>
      <w:r w:rsidR="00E91525">
        <w:rPr>
          <w:rFonts w:ascii="Times New Roman" w:eastAsia="Calibri" w:hAnsi="Times New Roman" w:cs="Times New Roman"/>
        </w:rPr>
        <w:t>проспект</w:t>
      </w:r>
      <w:r w:rsidRPr="00E4391A">
        <w:rPr>
          <w:rFonts w:ascii="Times New Roman" w:eastAsia="Calibri" w:hAnsi="Times New Roman" w:cs="Times New Roman"/>
        </w:rPr>
        <w:t xml:space="preserve"> </w:t>
      </w:r>
      <w:r w:rsidR="00E91525">
        <w:rPr>
          <w:rFonts w:ascii="Times New Roman" w:eastAsia="Calibri" w:hAnsi="Times New Roman" w:cs="Times New Roman"/>
        </w:rPr>
        <w:t>Дружбы Народов, 2А</w:t>
      </w:r>
      <w:r w:rsidRPr="00E4391A">
        <w:rPr>
          <w:rFonts w:ascii="Times New Roman" w:eastAsia="Calibri" w:hAnsi="Times New Roman" w:cs="Times New Roman"/>
        </w:rPr>
        <w:t xml:space="preserve"> (Фонд развития Хакасии)</w:t>
      </w:r>
      <w:r w:rsidRPr="00E4391A">
        <w:rPr>
          <w:rFonts w:ascii="Times New Roman" w:eastAsia="Calibri" w:hAnsi="Times New Roman" w:cs="Times New Roman"/>
          <w:sz w:val="16"/>
          <w:szCs w:val="16"/>
        </w:rPr>
        <w:t>,</w:t>
      </w:r>
      <w:r w:rsidRPr="00E4391A">
        <w:rPr>
          <w:rFonts w:ascii="Times New Roman" w:eastAsia="Calibri" w:hAnsi="Times New Roman" w:cs="Times New Roman"/>
        </w:rPr>
        <w:t xml:space="preserve"> с приложением следующих документов и сведений:</w:t>
      </w:r>
    </w:p>
    <w:p w14:paraId="349DE863" w14:textId="77777777" w:rsidR="00472D76" w:rsidRPr="00704B92" w:rsidRDefault="00472D76" w:rsidP="00472D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8E8EFDD" w14:textId="77777777"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0B46B938" w14:textId="77777777"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14:paraId="333C5B35" w14:textId="77777777"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2D83CD22" w14:textId="77777777"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</w:t>
      </w:r>
      <w:r w:rsidRPr="00704B92">
        <w:rPr>
          <w:rFonts w:ascii="Times New Roman" w:hAnsi="Times New Roman" w:cs="Times New Roman"/>
        </w:rPr>
        <w:lastRenderedPageBreak/>
        <w:t xml:space="preserve">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346152C4" w14:textId="77777777"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14B0F2A3" w14:textId="77777777"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63590AFD" w14:textId="77777777"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>- копии учредительных документов участника отбора (для юридических лиц);</w:t>
      </w:r>
    </w:p>
    <w:p w14:paraId="6A077974" w14:textId="77777777"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3BCB4669" w14:textId="77777777" w:rsidR="00472D76" w:rsidRPr="00704B92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предложение на поставку товара, выполнение работ, оказание услуг, предусмотренных техническим заданием.   </w:t>
      </w:r>
    </w:p>
    <w:p w14:paraId="0058F9DF" w14:textId="22E7ABF9" w:rsidR="00472D76" w:rsidRDefault="00472D76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704B92">
        <w:rPr>
          <w:rFonts w:ascii="Times New Roman" w:hAnsi="Times New Roman" w:cs="Times New Roman"/>
        </w:rPr>
        <w:t xml:space="preserve">- копии документов, подтверждающих соответствие исполнителя критериям, установленным в техническом задании. </w:t>
      </w:r>
    </w:p>
    <w:p w14:paraId="2CBD38BD" w14:textId="723676DC" w:rsidR="00524F3E" w:rsidRDefault="00524F3E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</w:p>
    <w:p w14:paraId="2E7ACBB6" w14:textId="37E5CD46" w:rsidR="00524F3E" w:rsidRDefault="00524F3E" w:rsidP="00472D76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</w:p>
    <w:p w14:paraId="0600CD33" w14:textId="77777777" w:rsidR="00524F3E" w:rsidRPr="00704B92" w:rsidRDefault="00524F3E" w:rsidP="00472D76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0769DAD" w14:textId="77777777" w:rsidR="00AC1FD1" w:rsidRPr="00450557" w:rsidRDefault="00AC1FD1" w:rsidP="0094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8BE280" w14:textId="77777777" w:rsidR="00A01E0E" w:rsidRPr="00F10372" w:rsidRDefault="00A01E0E" w:rsidP="00A0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72">
        <w:rPr>
          <w:rFonts w:ascii="Times New Roman" w:hAnsi="Times New Roman" w:cs="Times New Roman"/>
          <w:sz w:val="24"/>
          <w:szCs w:val="24"/>
        </w:rPr>
        <w:t>Директор</w:t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  <w:t>Д.А. Пауль</w:t>
      </w:r>
    </w:p>
    <w:p w14:paraId="3E7CF289" w14:textId="77777777" w:rsidR="00A01E0E" w:rsidRPr="00E7323F" w:rsidRDefault="00A01E0E" w:rsidP="00A0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72">
        <w:rPr>
          <w:rFonts w:ascii="Times New Roman" w:hAnsi="Times New Roman" w:cs="Times New Roman"/>
          <w:sz w:val="24"/>
          <w:szCs w:val="24"/>
        </w:rPr>
        <w:t>Фонда развития Хакасии</w:t>
      </w:r>
    </w:p>
    <w:p w14:paraId="5A7147C9" w14:textId="77777777" w:rsidR="00862908" w:rsidRPr="00450557" w:rsidRDefault="00862908" w:rsidP="0094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DBD7F0" w14:textId="77777777" w:rsidR="00592400" w:rsidRPr="00450557" w:rsidRDefault="00592400" w:rsidP="00945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2400" w:rsidRPr="00450557" w:rsidSect="00352E0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9CA4410"/>
    <w:multiLevelType w:val="hybridMultilevel"/>
    <w:tmpl w:val="388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1" w15:restartNumberingAfterBreak="0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F023A1"/>
    <w:multiLevelType w:val="hybridMultilevel"/>
    <w:tmpl w:val="0C90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A1470"/>
    <w:multiLevelType w:val="hybridMultilevel"/>
    <w:tmpl w:val="81F2C1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9E3F87"/>
    <w:multiLevelType w:val="hybridMultilevel"/>
    <w:tmpl w:val="C62AE30A"/>
    <w:lvl w:ilvl="0" w:tplc="86E45BE8">
      <w:start w:val="1"/>
      <w:numFmt w:val="bullet"/>
      <w:lvlText w:val="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21" w15:restartNumberingAfterBreak="0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6"/>
  </w:num>
  <w:num w:numId="13">
    <w:abstractNumId w:val="5"/>
  </w:num>
  <w:num w:numId="14">
    <w:abstractNumId w:val="21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7"/>
  </w:num>
  <w:num w:numId="21">
    <w:abstractNumId w:val="19"/>
  </w:num>
  <w:num w:numId="22">
    <w:abstractNumId w:val="12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5F"/>
    <w:rsid w:val="00010A17"/>
    <w:rsid w:val="000136E1"/>
    <w:rsid w:val="00013827"/>
    <w:rsid w:val="00032A90"/>
    <w:rsid w:val="00034B57"/>
    <w:rsid w:val="00044561"/>
    <w:rsid w:val="00044949"/>
    <w:rsid w:val="000469C3"/>
    <w:rsid w:val="000604D0"/>
    <w:rsid w:val="00062A2C"/>
    <w:rsid w:val="000908BA"/>
    <w:rsid w:val="00096682"/>
    <w:rsid w:val="000A064C"/>
    <w:rsid w:val="000A0900"/>
    <w:rsid w:val="000A117B"/>
    <w:rsid w:val="000A7629"/>
    <w:rsid w:val="000D6970"/>
    <w:rsid w:val="000E1654"/>
    <w:rsid w:val="000E266B"/>
    <w:rsid w:val="000E2C06"/>
    <w:rsid w:val="000F00B6"/>
    <w:rsid w:val="000F5054"/>
    <w:rsid w:val="000F5F35"/>
    <w:rsid w:val="00104B99"/>
    <w:rsid w:val="001063EA"/>
    <w:rsid w:val="001219B8"/>
    <w:rsid w:val="0012296F"/>
    <w:rsid w:val="00132417"/>
    <w:rsid w:val="00132832"/>
    <w:rsid w:val="0014512A"/>
    <w:rsid w:val="00160A2C"/>
    <w:rsid w:val="00180546"/>
    <w:rsid w:val="00180AB5"/>
    <w:rsid w:val="00193052"/>
    <w:rsid w:val="00196FFA"/>
    <w:rsid w:val="001B7957"/>
    <w:rsid w:val="001C3747"/>
    <w:rsid w:val="001C5612"/>
    <w:rsid w:val="001E7C57"/>
    <w:rsid w:val="001F1F7D"/>
    <w:rsid w:val="001F7B17"/>
    <w:rsid w:val="0021072A"/>
    <w:rsid w:val="00221DC8"/>
    <w:rsid w:val="0023341D"/>
    <w:rsid w:val="00234AFA"/>
    <w:rsid w:val="00241DA6"/>
    <w:rsid w:val="00241E2B"/>
    <w:rsid w:val="0024259B"/>
    <w:rsid w:val="00246192"/>
    <w:rsid w:val="00253799"/>
    <w:rsid w:val="0027449B"/>
    <w:rsid w:val="00277248"/>
    <w:rsid w:val="00280A6C"/>
    <w:rsid w:val="0028126E"/>
    <w:rsid w:val="00290FB6"/>
    <w:rsid w:val="002B084B"/>
    <w:rsid w:val="002B1B44"/>
    <w:rsid w:val="002B2246"/>
    <w:rsid w:val="002B3CED"/>
    <w:rsid w:val="002C153E"/>
    <w:rsid w:val="002C16A1"/>
    <w:rsid w:val="002D7749"/>
    <w:rsid w:val="002E11E2"/>
    <w:rsid w:val="002F27B9"/>
    <w:rsid w:val="002F2853"/>
    <w:rsid w:val="002F6C9C"/>
    <w:rsid w:val="002F723F"/>
    <w:rsid w:val="003005F6"/>
    <w:rsid w:val="00316DC3"/>
    <w:rsid w:val="003232CA"/>
    <w:rsid w:val="003353B4"/>
    <w:rsid w:val="00347932"/>
    <w:rsid w:val="00352E02"/>
    <w:rsid w:val="00370C5B"/>
    <w:rsid w:val="00381495"/>
    <w:rsid w:val="003A34F5"/>
    <w:rsid w:val="003B1085"/>
    <w:rsid w:val="003B3A5D"/>
    <w:rsid w:val="003B5E8C"/>
    <w:rsid w:val="003B77BD"/>
    <w:rsid w:val="003C4392"/>
    <w:rsid w:val="003C70C3"/>
    <w:rsid w:val="003D164D"/>
    <w:rsid w:val="003D5244"/>
    <w:rsid w:val="003D643F"/>
    <w:rsid w:val="003E2812"/>
    <w:rsid w:val="003E7E93"/>
    <w:rsid w:val="003F4A0F"/>
    <w:rsid w:val="004131B7"/>
    <w:rsid w:val="0041422E"/>
    <w:rsid w:val="004164C4"/>
    <w:rsid w:val="00420351"/>
    <w:rsid w:val="004227FB"/>
    <w:rsid w:val="00424CA0"/>
    <w:rsid w:val="0042558C"/>
    <w:rsid w:val="004325BF"/>
    <w:rsid w:val="004338AB"/>
    <w:rsid w:val="00447731"/>
    <w:rsid w:val="00450557"/>
    <w:rsid w:val="004506E9"/>
    <w:rsid w:val="004541BA"/>
    <w:rsid w:val="00460E70"/>
    <w:rsid w:val="004728E0"/>
    <w:rsid w:val="00472D76"/>
    <w:rsid w:val="004943D8"/>
    <w:rsid w:val="00496440"/>
    <w:rsid w:val="004C3B2B"/>
    <w:rsid w:val="004C5C73"/>
    <w:rsid w:val="004C777D"/>
    <w:rsid w:val="004D7BC9"/>
    <w:rsid w:val="004E0C3D"/>
    <w:rsid w:val="00504551"/>
    <w:rsid w:val="00506BB6"/>
    <w:rsid w:val="00524F3E"/>
    <w:rsid w:val="00537F5C"/>
    <w:rsid w:val="00541002"/>
    <w:rsid w:val="005529DB"/>
    <w:rsid w:val="00592400"/>
    <w:rsid w:val="005969EE"/>
    <w:rsid w:val="005C55EB"/>
    <w:rsid w:val="005E508E"/>
    <w:rsid w:val="005F0BC5"/>
    <w:rsid w:val="00611F73"/>
    <w:rsid w:val="0061546B"/>
    <w:rsid w:val="00616B84"/>
    <w:rsid w:val="00621295"/>
    <w:rsid w:val="0062589A"/>
    <w:rsid w:val="00632168"/>
    <w:rsid w:val="00633EA6"/>
    <w:rsid w:val="006446BE"/>
    <w:rsid w:val="006532EC"/>
    <w:rsid w:val="0065495F"/>
    <w:rsid w:val="00655ABD"/>
    <w:rsid w:val="0065708B"/>
    <w:rsid w:val="006601A6"/>
    <w:rsid w:val="006650AB"/>
    <w:rsid w:val="006807B7"/>
    <w:rsid w:val="00686459"/>
    <w:rsid w:val="006875F1"/>
    <w:rsid w:val="006A5020"/>
    <w:rsid w:val="006A795E"/>
    <w:rsid w:val="006B2737"/>
    <w:rsid w:val="006C41FB"/>
    <w:rsid w:val="006D1B16"/>
    <w:rsid w:val="006D40F8"/>
    <w:rsid w:val="006E27A1"/>
    <w:rsid w:val="006F3B43"/>
    <w:rsid w:val="0070064D"/>
    <w:rsid w:val="00705E44"/>
    <w:rsid w:val="0070797F"/>
    <w:rsid w:val="0072376F"/>
    <w:rsid w:val="00734402"/>
    <w:rsid w:val="00740D32"/>
    <w:rsid w:val="00757DB4"/>
    <w:rsid w:val="00770337"/>
    <w:rsid w:val="007771E3"/>
    <w:rsid w:val="007802BF"/>
    <w:rsid w:val="007A59CA"/>
    <w:rsid w:val="007A5F16"/>
    <w:rsid w:val="007A7E78"/>
    <w:rsid w:val="007B40DF"/>
    <w:rsid w:val="007B45CA"/>
    <w:rsid w:val="007B5BF0"/>
    <w:rsid w:val="007B5D6A"/>
    <w:rsid w:val="007C0433"/>
    <w:rsid w:val="007C42D6"/>
    <w:rsid w:val="007D0659"/>
    <w:rsid w:val="007D2BB7"/>
    <w:rsid w:val="007D38CB"/>
    <w:rsid w:val="007D4435"/>
    <w:rsid w:val="007E1877"/>
    <w:rsid w:val="008107D7"/>
    <w:rsid w:val="00813954"/>
    <w:rsid w:val="008214BD"/>
    <w:rsid w:val="008312A4"/>
    <w:rsid w:val="0083224A"/>
    <w:rsid w:val="008410EF"/>
    <w:rsid w:val="0085689B"/>
    <w:rsid w:val="00862908"/>
    <w:rsid w:val="008773A8"/>
    <w:rsid w:val="00877CC3"/>
    <w:rsid w:val="00883A9C"/>
    <w:rsid w:val="00893EB2"/>
    <w:rsid w:val="008A537D"/>
    <w:rsid w:val="008A7239"/>
    <w:rsid w:val="008B6E19"/>
    <w:rsid w:val="008B7ACA"/>
    <w:rsid w:val="008C7704"/>
    <w:rsid w:val="008D7B8E"/>
    <w:rsid w:val="008E2DA7"/>
    <w:rsid w:val="00903D64"/>
    <w:rsid w:val="00912BE1"/>
    <w:rsid w:val="00922B68"/>
    <w:rsid w:val="009261B4"/>
    <w:rsid w:val="00931B21"/>
    <w:rsid w:val="00944238"/>
    <w:rsid w:val="00945521"/>
    <w:rsid w:val="0094639F"/>
    <w:rsid w:val="0095774B"/>
    <w:rsid w:val="00962D27"/>
    <w:rsid w:val="00975980"/>
    <w:rsid w:val="009814A9"/>
    <w:rsid w:val="00982E6E"/>
    <w:rsid w:val="009933B7"/>
    <w:rsid w:val="009933F4"/>
    <w:rsid w:val="00996D41"/>
    <w:rsid w:val="009978BD"/>
    <w:rsid w:val="009B019B"/>
    <w:rsid w:val="009B40E2"/>
    <w:rsid w:val="009C480B"/>
    <w:rsid w:val="009D0BD9"/>
    <w:rsid w:val="009D5BF9"/>
    <w:rsid w:val="009D7363"/>
    <w:rsid w:val="00A01E0E"/>
    <w:rsid w:val="00A0351D"/>
    <w:rsid w:val="00A06C8B"/>
    <w:rsid w:val="00A1003D"/>
    <w:rsid w:val="00A10E19"/>
    <w:rsid w:val="00A147FB"/>
    <w:rsid w:val="00A27ED8"/>
    <w:rsid w:val="00A4350F"/>
    <w:rsid w:val="00A515F4"/>
    <w:rsid w:val="00A65FF5"/>
    <w:rsid w:val="00A70471"/>
    <w:rsid w:val="00A73009"/>
    <w:rsid w:val="00A7581F"/>
    <w:rsid w:val="00A86AD5"/>
    <w:rsid w:val="00A96D13"/>
    <w:rsid w:val="00AA13AB"/>
    <w:rsid w:val="00AA314E"/>
    <w:rsid w:val="00AB039A"/>
    <w:rsid w:val="00AB6147"/>
    <w:rsid w:val="00AC1FD1"/>
    <w:rsid w:val="00AC341A"/>
    <w:rsid w:val="00AD02E0"/>
    <w:rsid w:val="00AD6A83"/>
    <w:rsid w:val="00AE729F"/>
    <w:rsid w:val="00B01585"/>
    <w:rsid w:val="00B0265C"/>
    <w:rsid w:val="00B05CB9"/>
    <w:rsid w:val="00B07441"/>
    <w:rsid w:val="00B11D4F"/>
    <w:rsid w:val="00B306FE"/>
    <w:rsid w:val="00B31232"/>
    <w:rsid w:val="00B434B6"/>
    <w:rsid w:val="00B456F2"/>
    <w:rsid w:val="00B45E0D"/>
    <w:rsid w:val="00B51343"/>
    <w:rsid w:val="00B52D33"/>
    <w:rsid w:val="00B80240"/>
    <w:rsid w:val="00B83C1C"/>
    <w:rsid w:val="00B86D6C"/>
    <w:rsid w:val="00B923EA"/>
    <w:rsid w:val="00B9386D"/>
    <w:rsid w:val="00BA0242"/>
    <w:rsid w:val="00BA29CB"/>
    <w:rsid w:val="00BA5CDA"/>
    <w:rsid w:val="00BD7ECE"/>
    <w:rsid w:val="00BE14E2"/>
    <w:rsid w:val="00BE1EC6"/>
    <w:rsid w:val="00BE40A0"/>
    <w:rsid w:val="00BE622C"/>
    <w:rsid w:val="00BF39FD"/>
    <w:rsid w:val="00C0524F"/>
    <w:rsid w:val="00C10123"/>
    <w:rsid w:val="00C10A59"/>
    <w:rsid w:val="00C11B10"/>
    <w:rsid w:val="00C145AF"/>
    <w:rsid w:val="00C26D5E"/>
    <w:rsid w:val="00C27E78"/>
    <w:rsid w:val="00C47E9C"/>
    <w:rsid w:val="00C50EC5"/>
    <w:rsid w:val="00C56B0C"/>
    <w:rsid w:val="00C665E2"/>
    <w:rsid w:val="00C7304B"/>
    <w:rsid w:val="00C740A4"/>
    <w:rsid w:val="00CA1C5F"/>
    <w:rsid w:val="00CA2898"/>
    <w:rsid w:val="00CA3436"/>
    <w:rsid w:val="00CA4A88"/>
    <w:rsid w:val="00CB1A44"/>
    <w:rsid w:val="00CB22F6"/>
    <w:rsid w:val="00CB79A5"/>
    <w:rsid w:val="00CC0E07"/>
    <w:rsid w:val="00CC3311"/>
    <w:rsid w:val="00CD2BC4"/>
    <w:rsid w:val="00CD4353"/>
    <w:rsid w:val="00CD78B4"/>
    <w:rsid w:val="00D001A8"/>
    <w:rsid w:val="00D423C5"/>
    <w:rsid w:val="00D45733"/>
    <w:rsid w:val="00D65539"/>
    <w:rsid w:val="00D675B4"/>
    <w:rsid w:val="00D81243"/>
    <w:rsid w:val="00D916AC"/>
    <w:rsid w:val="00D92D4B"/>
    <w:rsid w:val="00D94597"/>
    <w:rsid w:val="00D95604"/>
    <w:rsid w:val="00D970FC"/>
    <w:rsid w:val="00DC486C"/>
    <w:rsid w:val="00DE13A2"/>
    <w:rsid w:val="00DE5A03"/>
    <w:rsid w:val="00E03DCB"/>
    <w:rsid w:val="00E0438A"/>
    <w:rsid w:val="00E2614F"/>
    <w:rsid w:val="00E26161"/>
    <w:rsid w:val="00E31C04"/>
    <w:rsid w:val="00E41B35"/>
    <w:rsid w:val="00E4391A"/>
    <w:rsid w:val="00E62DC7"/>
    <w:rsid w:val="00E63948"/>
    <w:rsid w:val="00E71EB0"/>
    <w:rsid w:val="00E91525"/>
    <w:rsid w:val="00E96A93"/>
    <w:rsid w:val="00EC56AE"/>
    <w:rsid w:val="00ED4E6B"/>
    <w:rsid w:val="00EE0B16"/>
    <w:rsid w:val="00EE3F35"/>
    <w:rsid w:val="00EE6007"/>
    <w:rsid w:val="00EF4F05"/>
    <w:rsid w:val="00EF7F9B"/>
    <w:rsid w:val="00F12820"/>
    <w:rsid w:val="00F15E07"/>
    <w:rsid w:val="00F161BC"/>
    <w:rsid w:val="00F41E5E"/>
    <w:rsid w:val="00F47D51"/>
    <w:rsid w:val="00F646C5"/>
    <w:rsid w:val="00F90E0A"/>
    <w:rsid w:val="00F96326"/>
    <w:rsid w:val="00F97DCC"/>
    <w:rsid w:val="00FA0987"/>
    <w:rsid w:val="00FB22FA"/>
    <w:rsid w:val="00FB427C"/>
    <w:rsid w:val="00FB5165"/>
    <w:rsid w:val="00FB780F"/>
    <w:rsid w:val="00FC1E55"/>
    <w:rsid w:val="00FD025A"/>
    <w:rsid w:val="00FE1B0E"/>
    <w:rsid w:val="00FE4DF1"/>
    <w:rsid w:val="00FF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9B4F"/>
  <w15:docId w15:val="{E2C64517-A94B-4754-AD22-13CD0FE9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paragraph" w:customStyle="1" w:styleId="Standard">
    <w:name w:val="Standard"/>
    <w:rsid w:val="00E639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" TargetMode="External"/><Relationship Id="rId13" Type="http://schemas.openxmlformats.org/officeDocument/2006/relationships/hyperlink" Target="https://kad.arbi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" TargetMode="External"/><Relationship Id="rId12" Type="http://schemas.openxmlformats.org/officeDocument/2006/relationships/hyperlink" Target="https://bankrot.fedresur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" TargetMode="External"/><Relationship Id="rId11" Type="http://schemas.openxmlformats.org/officeDocument/2006/relationships/hyperlink" Target="http://services.fms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11/" TargetMode="External"/><Relationship Id="rId10" Type="http://schemas.openxmlformats.org/officeDocument/2006/relationships/hyperlink" Target="https://egrul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" TargetMode="External"/><Relationship Id="rId14" Type="http://schemas.openxmlformats.org/officeDocument/2006/relationships/hyperlink" Target="http://www.zakupki.gov.ru/epz/dishonestsupplier/quicksearch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41D6-33DB-4BC7-9136-5D4AA21B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SCX SCX</cp:lastModifiedBy>
  <cp:revision>13</cp:revision>
  <cp:lastPrinted>2020-03-12T07:15:00Z</cp:lastPrinted>
  <dcterms:created xsi:type="dcterms:W3CDTF">2020-03-06T08:12:00Z</dcterms:created>
  <dcterms:modified xsi:type="dcterms:W3CDTF">2020-03-12T07:23:00Z</dcterms:modified>
</cp:coreProperties>
</file>