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70E" w:rsidRPr="000E27B6" w:rsidRDefault="0006470E" w:rsidP="00FB1300">
      <w:pPr>
        <w:spacing w:line="240" w:lineRule="auto"/>
        <w:jc w:val="center"/>
        <w:rPr>
          <w:b/>
          <w:sz w:val="24"/>
          <w:szCs w:val="24"/>
        </w:rPr>
      </w:pPr>
      <w:r w:rsidRPr="000E27B6">
        <w:rPr>
          <w:b/>
          <w:sz w:val="24"/>
          <w:szCs w:val="24"/>
        </w:rPr>
        <w:t>Техническое задание</w:t>
      </w:r>
      <w:r w:rsidR="00453BE1">
        <w:rPr>
          <w:b/>
          <w:sz w:val="24"/>
          <w:szCs w:val="24"/>
        </w:rPr>
        <w:t xml:space="preserve"> № </w:t>
      </w:r>
      <w:r w:rsidR="00567A1C">
        <w:rPr>
          <w:b/>
          <w:sz w:val="24"/>
          <w:szCs w:val="24"/>
        </w:rPr>
        <w:t>63 от 30.10.2019</w:t>
      </w:r>
    </w:p>
    <w:p w:rsidR="00792727" w:rsidRDefault="0006470E" w:rsidP="000E27B6">
      <w:pPr>
        <w:spacing w:line="240" w:lineRule="auto"/>
        <w:jc w:val="center"/>
        <w:rPr>
          <w:b/>
          <w:sz w:val="24"/>
          <w:szCs w:val="24"/>
        </w:rPr>
      </w:pPr>
      <w:r w:rsidRPr="000E27B6">
        <w:rPr>
          <w:b/>
          <w:sz w:val="24"/>
          <w:szCs w:val="24"/>
        </w:rPr>
        <w:t xml:space="preserve">на оказание услуг по организации </w:t>
      </w:r>
      <w:r w:rsidR="00567A1C">
        <w:rPr>
          <w:b/>
          <w:sz w:val="24"/>
          <w:szCs w:val="24"/>
        </w:rPr>
        <w:t xml:space="preserve">и проведению </w:t>
      </w:r>
      <w:r w:rsidR="00567A1C" w:rsidRPr="00567A1C">
        <w:rPr>
          <w:b/>
          <w:sz w:val="24"/>
          <w:szCs w:val="24"/>
        </w:rPr>
        <w:t>Республиканского Конкурса «Чемпионат профессий и предпринимательских идей»</w:t>
      </w:r>
    </w:p>
    <w:p w:rsidR="00033B32" w:rsidRPr="000E27B6" w:rsidRDefault="00033B32" w:rsidP="000E27B6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2263"/>
        <w:gridCol w:w="7944"/>
      </w:tblGrid>
      <w:tr w:rsidR="0006470E" w:rsidRPr="000E27B6" w:rsidTr="0006470E">
        <w:tc>
          <w:tcPr>
            <w:tcW w:w="2263" w:type="dxa"/>
          </w:tcPr>
          <w:p w:rsidR="0006470E" w:rsidRPr="000E27B6" w:rsidRDefault="0006470E" w:rsidP="00567A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E27B6">
              <w:rPr>
                <w:rFonts w:cs="Times New Roman"/>
                <w:sz w:val="24"/>
                <w:szCs w:val="24"/>
              </w:rPr>
              <w:t xml:space="preserve">Заказчик </w:t>
            </w:r>
          </w:p>
        </w:tc>
        <w:tc>
          <w:tcPr>
            <w:tcW w:w="7944" w:type="dxa"/>
          </w:tcPr>
          <w:p w:rsidR="0006470E" w:rsidRPr="002652EC" w:rsidRDefault="0006470E" w:rsidP="005F6DCF">
            <w:pPr>
              <w:autoSpaceDE w:val="0"/>
              <w:autoSpaceDN w:val="0"/>
              <w:adjustRightInd w:val="0"/>
              <w:spacing w:line="240" w:lineRule="auto"/>
              <w:ind w:firstLine="8"/>
              <w:jc w:val="left"/>
              <w:rPr>
                <w:rFonts w:cs="Times New Roman"/>
                <w:sz w:val="22"/>
              </w:rPr>
            </w:pPr>
            <w:r w:rsidRPr="002652EC">
              <w:rPr>
                <w:rFonts w:cs="Times New Roman"/>
                <w:sz w:val="22"/>
              </w:rPr>
              <w:t>Фонд развития Хакасии</w:t>
            </w:r>
          </w:p>
        </w:tc>
      </w:tr>
      <w:tr w:rsidR="0006470E" w:rsidRPr="000E27B6" w:rsidTr="0006470E">
        <w:tc>
          <w:tcPr>
            <w:tcW w:w="2263" w:type="dxa"/>
          </w:tcPr>
          <w:p w:rsidR="0006470E" w:rsidRPr="000E27B6" w:rsidRDefault="0006470E" w:rsidP="003C40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E27B6">
              <w:rPr>
                <w:rFonts w:cs="Times New Roman"/>
                <w:sz w:val="24"/>
                <w:szCs w:val="24"/>
              </w:rPr>
              <w:t>Наименование структурного подразделения</w:t>
            </w:r>
            <w:r w:rsidR="003023DE" w:rsidRPr="000E27B6">
              <w:rPr>
                <w:rFonts w:cs="Times New Roman"/>
                <w:sz w:val="24"/>
                <w:szCs w:val="24"/>
              </w:rPr>
              <w:t xml:space="preserve"> </w:t>
            </w:r>
            <w:r w:rsidR="003C4065" w:rsidRPr="000E27B6">
              <w:rPr>
                <w:rFonts w:cs="Times New Roman"/>
                <w:sz w:val="24"/>
                <w:szCs w:val="24"/>
              </w:rPr>
              <w:t>З</w:t>
            </w:r>
            <w:r w:rsidR="003023DE" w:rsidRPr="000E27B6">
              <w:rPr>
                <w:rFonts w:cs="Times New Roman"/>
                <w:sz w:val="24"/>
                <w:szCs w:val="24"/>
              </w:rPr>
              <w:t>аказчика</w:t>
            </w:r>
          </w:p>
        </w:tc>
        <w:tc>
          <w:tcPr>
            <w:tcW w:w="7944" w:type="dxa"/>
          </w:tcPr>
          <w:p w:rsidR="0006470E" w:rsidRPr="002652EC" w:rsidRDefault="0006470E" w:rsidP="009F05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2652EC">
              <w:rPr>
                <w:rFonts w:cs="Times New Roman"/>
                <w:sz w:val="22"/>
              </w:rPr>
              <w:t xml:space="preserve">Центр поддержки малого и среднего предпринимательства (далее </w:t>
            </w:r>
            <w:r w:rsidR="000A67FC" w:rsidRPr="002652EC">
              <w:rPr>
                <w:rFonts w:cs="Times New Roman"/>
                <w:sz w:val="22"/>
              </w:rPr>
              <w:t xml:space="preserve">- </w:t>
            </w:r>
            <w:r w:rsidRPr="002652EC">
              <w:rPr>
                <w:rFonts w:cs="Times New Roman"/>
                <w:sz w:val="22"/>
              </w:rPr>
              <w:t>Центр поддержки МСП)</w:t>
            </w:r>
          </w:p>
        </w:tc>
      </w:tr>
      <w:tr w:rsidR="0006470E" w:rsidRPr="000E27B6" w:rsidTr="0006470E">
        <w:tc>
          <w:tcPr>
            <w:tcW w:w="2263" w:type="dxa"/>
          </w:tcPr>
          <w:p w:rsidR="0006470E" w:rsidRPr="000E27B6" w:rsidRDefault="0006470E" w:rsidP="00101FB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E27B6">
              <w:rPr>
                <w:rFonts w:cs="Times New Roman"/>
                <w:sz w:val="24"/>
                <w:szCs w:val="24"/>
              </w:rPr>
              <w:t xml:space="preserve">Наименование услуг </w:t>
            </w:r>
          </w:p>
        </w:tc>
        <w:tc>
          <w:tcPr>
            <w:tcW w:w="7944" w:type="dxa"/>
          </w:tcPr>
          <w:p w:rsidR="0006470E" w:rsidRPr="002652EC" w:rsidRDefault="003023DE" w:rsidP="003C40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2652EC">
              <w:rPr>
                <w:rFonts w:cs="Times New Roman"/>
                <w:sz w:val="22"/>
              </w:rPr>
              <w:t xml:space="preserve">Организация и проведение </w:t>
            </w:r>
            <w:r w:rsidR="003C4065" w:rsidRPr="002652EC">
              <w:rPr>
                <w:rFonts w:cs="Times New Roman"/>
                <w:sz w:val="22"/>
              </w:rPr>
              <w:t>Р</w:t>
            </w:r>
            <w:r w:rsidR="0006470E" w:rsidRPr="002652EC">
              <w:rPr>
                <w:rFonts w:cs="Times New Roman"/>
                <w:sz w:val="22"/>
              </w:rPr>
              <w:t xml:space="preserve">еспубликанского </w:t>
            </w:r>
            <w:r w:rsidR="00561945" w:rsidRPr="002652EC">
              <w:rPr>
                <w:rFonts w:cs="Times New Roman"/>
                <w:sz w:val="22"/>
              </w:rPr>
              <w:t>Конкурса</w:t>
            </w:r>
            <w:r w:rsidR="0006470E" w:rsidRPr="002652EC">
              <w:rPr>
                <w:rFonts w:cs="Times New Roman"/>
                <w:sz w:val="22"/>
              </w:rPr>
              <w:t xml:space="preserve"> «</w:t>
            </w:r>
            <w:r w:rsidR="007B6BCD" w:rsidRPr="002652EC">
              <w:rPr>
                <w:rFonts w:cs="Times New Roman"/>
                <w:sz w:val="22"/>
              </w:rPr>
              <w:t xml:space="preserve">Чемпионат </w:t>
            </w:r>
            <w:r w:rsidR="00FB1300" w:rsidRPr="002652EC">
              <w:rPr>
                <w:rFonts w:cs="Times New Roman"/>
                <w:sz w:val="22"/>
              </w:rPr>
              <w:t xml:space="preserve">профессий и </w:t>
            </w:r>
            <w:r w:rsidR="007B6BCD" w:rsidRPr="002652EC">
              <w:rPr>
                <w:rFonts w:cs="Times New Roman"/>
                <w:sz w:val="22"/>
              </w:rPr>
              <w:t>предпринимательских идей</w:t>
            </w:r>
            <w:r w:rsidR="0006470E" w:rsidRPr="002652EC">
              <w:rPr>
                <w:rFonts w:cs="Times New Roman"/>
                <w:sz w:val="22"/>
              </w:rPr>
              <w:t>»</w:t>
            </w:r>
            <w:r w:rsidR="005A1896" w:rsidRPr="002652EC">
              <w:rPr>
                <w:rFonts w:cs="Times New Roman"/>
                <w:sz w:val="22"/>
              </w:rPr>
              <w:t xml:space="preserve"> (далее – </w:t>
            </w:r>
            <w:r w:rsidR="003C4065" w:rsidRPr="002652EC">
              <w:rPr>
                <w:rFonts w:cs="Times New Roman"/>
                <w:sz w:val="22"/>
              </w:rPr>
              <w:t>К</w:t>
            </w:r>
            <w:r w:rsidR="005A1896" w:rsidRPr="002652EC">
              <w:rPr>
                <w:rFonts w:cs="Times New Roman"/>
                <w:sz w:val="22"/>
              </w:rPr>
              <w:t>онкурс)</w:t>
            </w:r>
          </w:p>
        </w:tc>
      </w:tr>
      <w:tr w:rsidR="0006470E" w:rsidRPr="000E27B6" w:rsidTr="0006470E">
        <w:tc>
          <w:tcPr>
            <w:tcW w:w="2263" w:type="dxa"/>
          </w:tcPr>
          <w:p w:rsidR="0006470E" w:rsidRPr="000E27B6" w:rsidRDefault="0006470E" w:rsidP="003C40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E27B6">
              <w:rPr>
                <w:rFonts w:cs="Times New Roman"/>
                <w:sz w:val="24"/>
                <w:szCs w:val="24"/>
              </w:rPr>
              <w:t>Описание услуг</w:t>
            </w:r>
          </w:p>
        </w:tc>
        <w:tc>
          <w:tcPr>
            <w:tcW w:w="7944" w:type="dxa"/>
          </w:tcPr>
          <w:p w:rsidR="00A009BF" w:rsidRPr="00A009BF" w:rsidRDefault="00A009BF" w:rsidP="00A009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009BF">
              <w:rPr>
                <w:rFonts w:cs="Times New Roman"/>
                <w:sz w:val="22"/>
              </w:rPr>
              <w:t xml:space="preserve">Состав Услуг: </w:t>
            </w:r>
          </w:p>
          <w:p w:rsidR="00A009BF" w:rsidRPr="00A009BF" w:rsidRDefault="00A009BF" w:rsidP="00A009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009BF">
              <w:rPr>
                <w:rFonts w:cs="Times New Roman"/>
                <w:sz w:val="22"/>
              </w:rPr>
              <w:t>1. Разработка и предоставление на согласование Заказчику Положения о проведении Конкурса, которое должно включать в себя требования к участникам Конкурса, сроки и порядок проведения Конкурса, методику определения победителей.</w:t>
            </w:r>
          </w:p>
          <w:p w:rsidR="00A009BF" w:rsidRPr="00A009BF" w:rsidRDefault="00A009BF" w:rsidP="00A009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009BF">
              <w:rPr>
                <w:rFonts w:cs="Times New Roman"/>
                <w:sz w:val="22"/>
              </w:rPr>
              <w:t>2. Организация и проведение Конкурса в соответствии с Положением о проведении Конкурса (количество участников конкурса должно быть не менее 150 человек).</w:t>
            </w:r>
          </w:p>
          <w:p w:rsidR="00A009BF" w:rsidRPr="00A009BF" w:rsidRDefault="00A009BF" w:rsidP="00A009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009BF">
              <w:rPr>
                <w:rFonts w:cs="Times New Roman"/>
                <w:sz w:val="22"/>
              </w:rPr>
              <w:t>2.1. Организация и проведение деловых игр для участников Конкурса командами в составе от 10 до 25 человек, продолжительностью от 2 до 3 академических часов, общая продолжительность всех деловых игр должна составлять не менее 48 академических часов. Каждый участник Конкурса должен принять участие в деловой игре не мене 1 (одного) раза.</w:t>
            </w:r>
          </w:p>
          <w:p w:rsidR="00A009BF" w:rsidRPr="00A009BF" w:rsidRDefault="00A009BF" w:rsidP="00A009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009BF">
              <w:rPr>
                <w:rFonts w:cs="Times New Roman"/>
                <w:sz w:val="22"/>
              </w:rPr>
              <w:t>2.2. Проведение не менее 12 деловых игр по 4 (четырем) тематическим сценариям. Обеспечение участников необходимым реквизитом для участия в деловых играх (экипировка, атрибутика, карточки и пр.), канцелярскими товарами, орг. техникой, проекционным оборудованием и другими материальными и нематериальными средствами, необходимыми для проведения деловых игр.</w:t>
            </w:r>
          </w:p>
          <w:p w:rsidR="00A009BF" w:rsidRPr="00A009BF" w:rsidRDefault="00A009BF" w:rsidP="00A009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009BF">
              <w:rPr>
                <w:rFonts w:cs="Times New Roman"/>
                <w:sz w:val="22"/>
              </w:rPr>
              <w:t>Выбор конкретного сценария проведения деловой игры для каждой группы участников осуществляет Исполнитель.</w:t>
            </w:r>
          </w:p>
          <w:p w:rsidR="00A009BF" w:rsidRPr="00A009BF" w:rsidRDefault="00A009BF" w:rsidP="00A009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009BF">
              <w:rPr>
                <w:rFonts w:cs="Times New Roman"/>
                <w:sz w:val="22"/>
              </w:rPr>
              <w:t>Деловую игру проводит один тренер и не менее одного ассистента. Выбор конкретного тренера и ассистентов для проведения деловой игры осуществляет Исполнитель.</w:t>
            </w:r>
          </w:p>
          <w:p w:rsidR="00A009BF" w:rsidRPr="00A009BF" w:rsidRDefault="00A009BF" w:rsidP="00A009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009BF">
              <w:rPr>
                <w:rFonts w:cs="Times New Roman"/>
                <w:sz w:val="22"/>
              </w:rPr>
              <w:t>3. Организация и проведение финального мероприятия Конкурса и церемонии награждения победителей Конкурса общей продолжительностью не менее 6 часов.</w:t>
            </w:r>
          </w:p>
          <w:p w:rsidR="00A009BF" w:rsidRPr="00A009BF" w:rsidRDefault="00A009BF" w:rsidP="00A009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009BF">
              <w:rPr>
                <w:rFonts w:cs="Times New Roman"/>
                <w:sz w:val="22"/>
              </w:rPr>
              <w:t>3.1. Обеспечение проведения финального мероприятия Конкурса и церемонии награждения победителей Конкурса в помещении вместимостью не менее 80 человек. Определение и согласование с Заказчиком конкретного места проведения производится не позднее, чем за 2 дня до даты проведения финального мероприятия Конкурса.</w:t>
            </w:r>
          </w:p>
          <w:p w:rsidR="00A009BF" w:rsidRPr="00A009BF" w:rsidRDefault="00A009BF" w:rsidP="00A009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009BF">
              <w:rPr>
                <w:rFonts w:cs="Times New Roman"/>
                <w:sz w:val="22"/>
              </w:rPr>
              <w:t>3.2. Помещение должно быть оборудовано столами (не менее 5 штук) и стульями (не менее 80 штук), звуковым оборудованием, проекционным оборудованием, а также другим оборудованием, необходимым для показа презентаций и видеороликов.</w:t>
            </w:r>
          </w:p>
          <w:p w:rsidR="00A009BF" w:rsidRPr="00A009BF" w:rsidRDefault="00A009BF" w:rsidP="00A009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009BF">
              <w:rPr>
                <w:rFonts w:cs="Times New Roman"/>
                <w:sz w:val="22"/>
              </w:rPr>
              <w:t>3.3. Организация и проведение образовательной программы финального мероприятия Конкурса продолжительностью не менее 2 (двух) академических часов.</w:t>
            </w:r>
          </w:p>
          <w:p w:rsidR="00A009BF" w:rsidRPr="00A009BF" w:rsidRDefault="00A009BF" w:rsidP="00A009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009BF">
              <w:rPr>
                <w:rFonts w:cs="Times New Roman"/>
                <w:sz w:val="22"/>
              </w:rPr>
              <w:t>3.4. Организация и проведение конкурсной процедуры (продолжительностью не менее 3 трех академических часов) с выбором победителей Конкурса. Привлечение экспертов (не менее 5) для оценки работ участников Конкурса. Обеспечение участников необходимым оборудованием и канцелярскими товарами для решения кейсов и выполнения поставленных задач (не менее 5 флипчартов с бумагой и маркерами, не менее 10 ватманов, стикеры не менее 10 упаковок и пр.).</w:t>
            </w:r>
          </w:p>
          <w:p w:rsidR="00A009BF" w:rsidRPr="00A009BF" w:rsidRDefault="00A009BF" w:rsidP="00A009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009BF">
              <w:rPr>
                <w:rFonts w:cs="Times New Roman"/>
                <w:sz w:val="22"/>
              </w:rPr>
              <w:t>3.5. Разработка сценария церемонии награждения победителей Конкурса и согласование его с Заказчиком не позднее, чем за 1 (один) день до начала финального мероприятия Конкурса.</w:t>
            </w:r>
          </w:p>
          <w:p w:rsidR="00A009BF" w:rsidRPr="00A009BF" w:rsidRDefault="00A009BF" w:rsidP="00A009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009BF">
              <w:rPr>
                <w:rFonts w:cs="Times New Roman"/>
                <w:sz w:val="22"/>
              </w:rPr>
              <w:t>3.6. Организация и проведение церемонии награждения победителей Конкурса.</w:t>
            </w:r>
          </w:p>
          <w:p w:rsidR="00A009BF" w:rsidRPr="00A009BF" w:rsidRDefault="00A009BF" w:rsidP="00A009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009BF">
              <w:rPr>
                <w:rFonts w:cs="Times New Roman"/>
                <w:sz w:val="22"/>
              </w:rPr>
              <w:t xml:space="preserve">4. При проведении мероприятий Конкурса Исполнитель должен использовать фирменные элементы национального проекта по поддержке малого и среднего бизнеса «Мой бизнес». </w:t>
            </w:r>
          </w:p>
          <w:p w:rsidR="00A009BF" w:rsidRPr="00A009BF" w:rsidRDefault="00A009BF" w:rsidP="00A009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009BF">
              <w:rPr>
                <w:rFonts w:cs="Times New Roman"/>
                <w:sz w:val="22"/>
              </w:rPr>
              <w:t xml:space="preserve">5. Изготовление дипломов участников финального мероприятия Конкурса и победителей Конкурса. </w:t>
            </w:r>
          </w:p>
          <w:p w:rsidR="00A009BF" w:rsidRPr="00A009BF" w:rsidRDefault="00A009BF" w:rsidP="00A009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009BF">
              <w:rPr>
                <w:rFonts w:cs="Times New Roman"/>
                <w:sz w:val="22"/>
              </w:rPr>
              <w:t xml:space="preserve">6. Организация обеда и кофе-брейка (на 80 человек) продолжительностью от 30 до 40 минут для участников и гостей финального мероприятия Конкурса. Меню и набор закусок согласовывается с Заказчиком. </w:t>
            </w:r>
          </w:p>
          <w:p w:rsidR="00A009BF" w:rsidRPr="00A009BF" w:rsidRDefault="00A009BF" w:rsidP="00A009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009BF">
              <w:rPr>
                <w:rFonts w:cs="Times New Roman"/>
                <w:sz w:val="22"/>
              </w:rPr>
              <w:t>7. Предоставление наградной и сувенирной продукции для участников и победителей Конкурса (6 наградных стел для победителей Конкурса, 6 портативных аккумуляторов powerbank, 80 объёмных наклеек со смолой с символикой национального проекта по поддержке малого и среднего бизнеса «Мой бизнес»).</w:t>
            </w:r>
          </w:p>
          <w:p w:rsidR="00A009BF" w:rsidRPr="00A009BF" w:rsidRDefault="00A009BF" w:rsidP="00A009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009BF">
              <w:rPr>
                <w:rFonts w:cs="Times New Roman"/>
                <w:sz w:val="22"/>
              </w:rPr>
              <w:t>8. Организация фотосъёмки финального мероприятия Конкурса на протяжении всего мероприятия. Подготовка и предоставление фотоотчёта о церемонии награждения победителей (не менее 100 фотографий) в электронном виде (на электронном носителе) Заказчику.</w:t>
            </w:r>
          </w:p>
          <w:p w:rsidR="00A5642B" w:rsidRPr="002652EC" w:rsidRDefault="00A009BF" w:rsidP="00A009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009BF">
              <w:rPr>
                <w:rFonts w:cs="Times New Roman"/>
                <w:sz w:val="22"/>
              </w:rPr>
              <w:t>9. Подготовка отчётной документации по итогам Конкурса.</w:t>
            </w:r>
            <w:bookmarkStart w:id="0" w:name="_GoBack"/>
            <w:bookmarkEnd w:id="0"/>
          </w:p>
        </w:tc>
      </w:tr>
      <w:tr w:rsidR="0006470E" w:rsidRPr="000E27B6" w:rsidTr="0006470E">
        <w:tc>
          <w:tcPr>
            <w:tcW w:w="2263" w:type="dxa"/>
          </w:tcPr>
          <w:p w:rsidR="0006470E" w:rsidRPr="00A8162A" w:rsidRDefault="0006470E" w:rsidP="002652E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8162A">
              <w:rPr>
                <w:rFonts w:cs="Times New Roman"/>
                <w:sz w:val="24"/>
                <w:szCs w:val="24"/>
              </w:rPr>
              <w:t xml:space="preserve">Сроки </w:t>
            </w:r>
            <w:r w:rsidR="002652EC">
              <w:rPr>
                <w:rFonts w:cs="Times New Roman"/>
                <w:sz w:val="24"/>
                <w:szCs w:val="24"/>
              </w:rPr>
              <w:t>оказания услуг</w:t>
            </w:r>
          </w:p>
        </w:tc>
        <w:tc>
          <w:tcPr>
            <w:tcW w:w="7944" w:type="dxa"/>
          </w:tcPr>
          <w:p w:rsidR="0006470E" w:rsidRPr="002652EC" w:rsidRDefault="000C2300" w:rsidP="00EF66B4">
            <w:pPr>
              <w:ind w:firstLine="0"/>
              <w:rPr>
                <w:rFonts w:cs="Times New Roman"/>
                <w:sz w:val="22"/>
              </w:rPr>
            </w:pPr>
            <w:r w:rsidRPr="002652EC">
              <w:rPr>
                <w:rFonts w:cs="Times New Roman"/>
                <w:sz w:val="22"/>
              </w:rPr>
              <w:t>08</w:t>
            </w:r>
            <w:r w:rsidR="0006470E" w:rsidRPr="002652EC">
              <w:rPr>
                <w:rFonts w:cs="Times New Roman"/>
                <w:sz w:val="22"/>
              </w:rPr>
              <w:t>.1</w:t>
            </w:r>
            <w:r w:rsidR="00EF66B4" w:rsidRPr="002652EC">
              <w:rPr>
                <w:rFonts w:cs="Times New Roman"/>
                <w:sz w:val="22"/>
              </w:rPr>
              <w:t>1</w:t>
            </w:r>
            <w:r w:rsidR="0006470E" w:rsidRPr="002652EC">
              <w:rPr>
                <w:rFonts w:cs="Times New Roman"/>
                <w:sz w:val="22"/>
              </w:rPr>
              <w:t>.2019-15.12.2019</w:t>
            </w:r>
          </w:p>
          <w:p w:rsidR="002652EC" w:rsidRPr="002652EC" w:rsidRDefault="002652EC" w:rsidP="002652EC">
            <w:pPr>
              <w:ind w:firstLine="0"/>
              <w:rPr>
                <w:rFonts w:cs="Times New Roman"/>
                <w:sz w:val="22"/>
              </w:rPr>
            </w:pPr>
            <w:r w:rsidRPr="002652EC">
              <w:rPr>
                <w:rFonts w:cs="Times New Roman"/>
                <w:sz w:val="22"/>
              </w:rPr>
              <w:t>Срок проведения Конкурса согласовывается с Заказчиком</w:t>
            </w:r>
          </w:p>
        </w:tc>
      </w:tr>
      <w:tr w:rsidR="0006470E" w:rsidRPr="000E27B6" w:rsidTr="0006470E">
        <w:tc>
          <w:tcPr>
            <w:tcW w:w="2263" w:type="dxa"/>
          </w:tcPr>
          <w:p w:rsidR="0006470E" w:rsidRPr="00A8162A" w:rsidRDefault="009C6BC2" w:rsidP="00101FB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Требования к И</w:t>
            </w:r>
            <w:r w:rsidR="0006470E" w:rsidRPr="00A8162A">
              <w:rPr>
                <w:rFonts w:cs="Times New Roman"/>
                <w:sz w:val="24"/>
                <w:szCs w:val="24"/>
              </w:rPr>
              <w:t>сполнителю</w:t>
            </w:r>
          </w:p>
        </w:tc>
        <w:tc>
          <w:tcPr>
            <w:tcW w:w="7944" w:type="dxa"/>
          </w:tcPr>
          <w:p w:rsidR="006E5C23" w:rsidRPr="002652EC" w:rsidRDefault="006E5C23" w:rsidP="006E5C23">
            <w:pPr>
              <w:pStyle w:val="aa"/>
              <w:numPr>
                <w:ilvl w:val="0"/>
                <w:numId w:val="1"/>
              </w:numPr>
              <w:tabs>
                <w:tab w:val="left" w:pos="288"/>
              </w:tabs>
              <w:spacing w:line="256" w:lineRule="auto"/>
              <w:ind w:left="11" w:firstLine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652E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Быть правомочным на заключение договора в соответствии с действующим законодательством Российской Федерации (для юридических лиц и индивидуальных предпринимателей: </w:t>
            </w:r>
            <w:hyperlink r:id="rId7" w:history="1">
              <w:r w:rsidRPr="002652EC">
                <w:rPr>
                  <w:rStyle w:val="a9"/>
                  <w:rFonts w:ascii="Times New Roman" w:hAnsi="Times New Roman"/>
                  <w:color w:val="auto"/>
                  <w:sz w:val="22"/>
                  <w:szCs w:val="22"/>
                  <w:lang w:eastAsia="en-US"/>
                </w:rPr>
                <w:t>https://egrul.nalog.ru/</w:t>
              </w:r>
            </w:hyperlink>
            <w:r w:rsidRPr="002652E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 ФНС, для физических лиц - реестр недействительных паспортов - </w:t>
            </w:r>
            <w:hyperlink r:id="rId8" w:history="1">
              <w:r w:rsidRPr="002652EC">
                <w:rPr>
                  <w:rStyle w:val="a9"/>
                  <w:rFonts w:ascii="Times New Roman" w:hAnsi="Times New Roman"/>
                  <w:color w:val="auto"/>
                  <w:sz w:val="22"/>
                  <w:szCs w:val="22"/>
                  <w:lang w:eastAsia="en-US"/>
                </w:rPr>
                <w:t>http://services.fms.gov.ru/</w:t>
              </w:r>
            </w:hyperlink>
            <w:r w:rsidRPr="002652E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 Главное управление по вопросам миграции МВД России).</w:t>
            </w:r>
          </w:p>
          <w:p w:rsidR="006E5C23" w:rsidRPr="002652EC" w:rsidRDefault="006E5C23" w:rsidP="006E5C23">
            <w:pPr>
              <w:pStyle w:val="aa"/>
              <w:numPr>
                <w:ilvl w:val="0"/>
                <w:numId w:val="1"/>
              </w:numPr>
              <w:tabs>
                <w:tab w:val="left" w:pos="288"/>
              </w:tabs>
              <w:spacing w:line="256" w:lineRule="auto"/>
              <w:ind w:left="11" w:firstLine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652EC">
              <w:rPr>
                <w:rFonts w:ascii="Times New Roman" w:hAnsi="Times New Roman"/>
                <w:sz w:val="22"/>
                <w:szCs w:val="22"/>
                <w:lang w:eastAsia="en-US"/>
              </w:rPr>
              <w:t>Соответствовать требованию (в отношении российского юридического лица) о непроведении ликвидации и отсутствии решения арбитражного суда (в отношении российского юридического лица, индивидуального предпринимателя) о признании банкротом, об открытии конкурсного производства (</w:t>
            </w:r>
            <w:hyperlink r:id="rId9" w:history="1">
              <w:r w:rsidRPr="002652EC">
                <w:rPr>
                  <w:rStyle w:val="a9"/>
                  <w:rFonts w:ascii="Times New Roman" w:hAnsi="Times New Roman"/>
                  <w:color w:val="auto"/>
                  <w:sz w:val="22"/>
                  <w:szCs w:val="22"/>
                  <w:lang w:eastAsia="en-US"/>
                </w:rPr>
                <w:t>https://bankrot.fedresurs.ru</w:t>
              </w:r>
            </w:hyperlink>
            <w:r w:rsidRPr="002652E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– Единый федеральный реестр сведений о банкротстве, </w:t>
            </w:r>
            <w:hyperlink r:id="rId10" w:history="1">
              <w:r w:rsidRPr="002652EC">
                <w:rPr>
                  <w:rStyle w:val="a9"/>
                  <w:rFonts w:ascii="Times New Roman" w:hAnsi="Times New Roman"/>
                  <w:color w:val="auto"/>
                  <w:sz w:val="22"/>
                  <w:szCs w:val="22"/>
                  <w:lang w:eastAsia="en-US"/>
                </w:rPr>
                <w:t>https://kad.arbitr.ru/</w:t>
              </w:r>
            </w:hyperlink>
            <w:r w:rsidRPr="002652E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 картотека арбитражных дел).</w:t>
            </w:r>
          </w:p>
          <w:p w:rsidR="006E5C23" w:rsidRPr="002652EC" w:rsidRDefault="006E5C23" w:rsidP="006E5C23">
            <w:pPr>
              <w:tabs>
                <w:tab w:val="left" w:pos="233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2652EC">
              <w:rPr>
                <w:sz w:val="22"/>
              </w:rPr>
              <w:t xml:space="preserve">3. Соответствовать требованию (в отношении российского юридического лица) об отсутствии сведений </w:t>
            </w:r>
            <w:r w:rsidRPr="002652EC">
              <w:rPr>
                <w:rFonts w:cs="Times New Roman"/>
                <w:sz w:val="22"/>
              </w:rPr>
              <w:t xml:space="preserve">в реестре недобросовестных поставщиков (подрядчиков, исполнителей), предусмотренном Федеральным законом от 18.07.2011 № 223-ФЗ «О закупках товаров, работ, услуг отдельными видами юридических лиц», и </w:t>
            </w:r>
            <w:r w:rsidRPr="002652EC">
              <w:rPr>
                <w:rFonts w:cs="Times New Roman"/>
                <w:sz w:val="22"/>
              </w:rPr>
              <w:lastRenderedPageBreak/>
              <w:t xml:space="preserve">реестре недобросовестных поставщиков, предусмотренном Федеральным законом от 05.04.2013 № 44-ФЗ «О контрактной системе в сфере закупок» </w:t>
            </w:r>
            <w:r w:rsidRPr="002652EC">
              <w:rPr>
                <w:sz w:val="22"/>
              </w:rPr>
              <w:t>(</w:t>
            </w:r>
            <w:hyperlink r:id="rId11" w:tgtFrame="_blank" w:history="1">
              <w:r w:rsidRPr="002652EC">
                <w:rPr>
                  <w:rStyle w:val="a9"/>
                  <w:rFonts w:eastAsia="Times New Roman"/>
                  <w:color w:val="auto"/>
                  <w:sz w:val="22"/>
                </w:rPr>
                <w:t>http://www.zakupki.gov.ru/epz/dishonestsupplier/quicksearch/search.html</w:t>
              </w:r>
            </w:hyperlink>
            <w:r w:rsidRPr="002652EC">
              <w:rPr>
                <w:rFonts w:eastAsia="Times New Roman"/>
                <w:sz w:val="22"/>
              </w:rPr>
              <w:t xml:space="preserve"> - реестр недобросовестных поставщиков).</w:t>
            </w:r>
          </w:p>
          <w:p w:rsidR="0006470E" w:rsidRPr="002652EC" w:rsidRDefault="0006470E" w:rsidP="00101FB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2652EC">
              <w:rPr>
                <w:rFonts w:cs="Times New Roman"/>
                <w:sz w:val="22"/>
              </w:rPr>
              <w:t>4. Выписка из ЕГРЮ</w:t>
            </w:r>
            <w:r w:rsidR="00BF5B79" w:rsidRPr="002652EC">
              <w:rPr>
                <w:rFonts w:cs="Times New Roman"/>
                <w:sz w:val="22"/>
              </w:rPr>
              <w:t>Л/ЕГРИП (в отношении российской организации</w:t>
            </w:r>
            <w:r w:rsidRPr="002652EC">
              <w:rPr>
                <w:rFonts w:cs="Times New Roman"/>
                <w:sz w:val="22"/>
              </w:rPr>
              <w:t>) поставщика товаров (работ, услуг) должна</w:t>
            </w:r>
            <w:r w:rsidR="000370FB" w:rsidRPr="002652EC">
              <w:rPr>
                <w:rFonts w:cs="Times New Roman"/>
                <w:sz w:val="22"/>
              </w:rPr>
              <w:t xml:space="preserve"> </w:t>
            </w:r>
            <w:r w:rsidRPr="002652EC">
              <w:rPr>
                <w:rFonts w:cs="Times New Roman"/>
                <w:sz w:val="22"/>
              </w:rPr>
              <w:t>содержать соот</w:t>
            </w:r>
            <w:r w:rsidR="00561945" w:rsidRPr="002652EC">
              <w:rPr>
                <w:rFonts w:cs="Times New Roman"/>
                <w:sz w:val="22"/>
              </w:rPr>
              <w:t>ветствующие оказываемым услугам</w:t>
            </w:r>
            <w:r w:rsidRPr="002652EC">
              <w:rPr>
                <w:rFonts w:cs="Times New Roman"/>
                <w:sz w:val="22"/>
              </w:rPr>
              <w:t xml:space="preserve"> виды</w:t>
            </w:r>
            <w:r w:rsidR="000370FB" w:rsidRPr="002652EC">
              <w:rPr>
                <w:rFonts w:cs="Times New Roman"/>
                <w:sz w:val="22"/>
              </w:rPr>
              <w:t xml:space="preserve"> </w:t>
            </w:r>
            <w:r w:rsidRPr="002652EC">
              <w:rPr>
                <w:rFonts w:cs="Times New Roman"/>
                <w:sz w:val="22"/>
              </w:rPr>
              <w:t>деятельности.</w:t>
            </w:r>
          </w:p>
          <w:p w:rsidR="00C72CF7" w:rsidRPr="002652EC" w:rsidRDefault="0006470E" w:rsidP="00101FB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2652EC">
              <w:rPr>
                <w:rFonts w:cs="Times New Roman"/>
                <w:sz w:val="22"/>
              </w:rPr>
              <w:t>5. Деятельность не должна быть приостановлена в порядке,</w:t>
            </w:r>
            <w:r w:rsidR="000370FB" w:rsidRPr="002652EC">
              <w:rPr>
                <w:rFonts w:cs="Times New Roman"/>
                <w:sz w:val="22"/>
              </w:rPr>
              <w:t xml:space="preserve"> </w:t>
            </w:r>
            <w:r w:rsidRPr="002652EC">
              <w:rPr>
                <w:rFonts w:cs="Times New Roman"/>
                <w:sz w:val="22"/>
              </w:rPr>
              <w:t>установленном Кодексом Российской Федерации об административных</w:t>
            </w:r>
            <w:r w:rsidR="000370FB" w:rsidRPr="002652EC">
              <w:rPr>
                <w:rFonts w:cs="Times New Roman"/>
                <w:sz w:val="22"/>
              </w:rPr>
              <w:t xml:space="preserve"> </w:t>
            </w:r>
            <w:r w:rsidR="00561945" w:rsidRPr="002652EC">
              <w:rPr>
                <w:rFonts w:cs="Times New Roman"/>
                <w:sz w:val="22"/>
              </w:rPr>
              <w:t>правонарушениях.</w:t>
            </w:r>
          </w:p>
          <w:p w:rsidR="00E02B6A" w:rsidRPr="002652EC" w:rsidRDefault="00E02B6A" w:rsidP="00101FB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370FB" w:rsidRPr="002652EC" w:rsidRDefault="0006470E" w:rsidP="00101FB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2652EC">
              <w:rPr>
                <w:rFonts w:cs="Times New Roman"/>
                <w:sz w:val="22"/>
              </w:rPr>
              <w:t>Исполнитель должен</w:t>
            </w:r>
            <w:r w:rsidR="000370FB" w:rsidRPr="002652EC">
              <w:rPr>
                <w:rFonts w:cs="Times New Roman"/>
                <w:sz w:val="22"/>
              </w:rPr>
              <w:t xml:space="preserve"> соответствовать следующим критериям: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429"/>
              <w:gridCol w:w="3118"/>
            </w:tblGrid>
            <w:tr w:rsidR="000370FB" w:rsidRPr="002652EC" w:rsidTr="00101FB6">
              <w:tc>
                <w:tcPr>
                  <w:tcW w:w="4429" w:type="dxa"/>
                </w:tcPr>
                <w:p w:rsidR="000370FB" w:rsidRPr="002652EC" w:rsidRDefault="00C72CF7" w:rsidP="00101FB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cs="Times New Roman"/>
                      <w:b/>
                      <w:sz w:val="22"/>
                    </w:rPr>
                  </w:pPr>
                  <w:r w:rsidRPr="002652EC">
                    <w:rPr>
                      <w:rFonts w:cs="Times New Roman"/>
                      <w:b/>
                      <w:sz w:val="22"/>
                    </w:rPr>
                    <w:t>Критерий</w:t>
                  </w:r>
                </w:p>
              </w:tc>
              <w:tc>
                <w:tcPr>
                  <w:tcW w:w="3118" w:type="dxa"/>
                </w:tcPr>
                <w:p w:rsidR="000370FB" w:rsidRPr="002652EC" w:rsidRDefault="000370FB" w:rsidP="002652E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cs="Times New Roman"/>
                      <w:b/>
                      <w:sz w:val="22"/>
                    </w:rPr>
                  </w:pPr>
                  <w:r w:rsidRPr="002652EC">
                    <w:rPr>
                      <w:rFonts w:cs="Times New Roman"/>
                      <w:b/>
                      <w:sz w:val="22"/>
                    </w:rPr>
                    <w:t>Подтверждающие документы</w:t>
                  </w:r>
                </w:p>
              </w:tc>
            </w:tr>
            <w:tr w:rsidR="000370FB" w:rsidRPr="002652EC" w:rsidTr="00101FB6">
              <w:tc>
                <w:tcPr>
                  <w:tcW w:w="4429" w:type="dxa"/>
                </w:tcPr>
                <w:p w:rsidR="000370FB" w:rsidRPr="002652EC" w:rsidRDefault="000370FB" w:rsidP="002652E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cs="Times New Roman"/>
                      <w:sz w:val="22"/>
                    </w:rPr>
                  </w:pPr>
                  <w:r w:rsidRPr="002652EC">
                    <w:rPr>
                      <w:rFonts w:cs="Times New Roman"/>
                      <w:sz w:val="22"/>
                    </w:rPr>
                    <w:t>1.</w:t>
                  </w:r>
                  <w:r w:rsidR="002652EC" w:rsidRPr="002652EC">
                    <w:rPr>
                      <w:rFonts w:cs="Times New Roman"/>
                      <w:sz w:val="22"/>
                    </w:rPr>
                    <w:t xml:space="preserve"> </w:t>
                  </w:r>
                  <w:r w:rsidRPr="002652EC">
                    <w:rPr>
                      <w:rFonts w:cs="Times New Roman"/>
                      <w:sz w:val="22"/>
                    </w:rPr>
                    <w:t xml:space="preserve">Опыт предоставления аналогичных услуг в количестве не менее 2 </w:t>
                  </w:r>
                </w:p>
              </w:tc>
              <w:tc>
                <w:tcPr>
                  <w:tcW w:w="3118" w:type="dxa"/>
                </w:tcPr>
                <w:p w:rsidR="000370FB" w:rsidRPr="002652EC" w:rsidRDefault="000370FB" w:rsidP="00101FB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cs="Times New Roman"/>
                      <w:sz w:val="22"/>
                    </w:rPr>
                  </w:pPr>
                  <w:r w:rsidRPr="002652EC">
                    <w:rPr>
                      <w:rFonts w:cs="Times New Roman"/>
                      <w:sz w:val="22"/>
                    </w:rPr>
                    <w:t>Копии договоров, актов выполненных работ/оказанных услуг, выписка из ЕГРЮЛ/ЕГРИП, проч.</w:t>
                  </w:r>
                </w:p>
              </w:tc>
            </w:tr>
            <w:tr w:rsidR="000370FB" w:rsidRPr="002652EC" w:rsidTr="00101FB6">
              <w:tc>
                <w:tcPr>
                  <w:tcW w:w="4429" w:type="dxa"/>
                </w:tcPr>
                <w:p w:rsidR="000370FB" w:rsidRPr="002652EC" w:rsidRDefault="000370FB" w:rsidP="00821F21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cs="Times New Roman"/>
                      <w:sz w:val="22"/>
                    </w:rPr>
                  </w:pPr>
                  <w:r w:rsidRPr="002652EC">
                    <w:rPr>
                      <w:rFonts w:cs="Times New Roman"/>
                      <w:sz w:val="22"/>
                    </w:rPr>
                    <w:t>2.Наличие образования, квалификации сотрудников участника</w:t>
                  </w:r>
                  <w:r w:rsidR="00FF3261" w:rsidRPr="002652EC">
                    <w:rPr>
                      <w:rFonts w:cs="Times New Roman"/>
                      <w:sz w:val="22"/>
                    </w:rPr>
                    <w:t xml:space="preserve"> отбора</w:t>
                  </w:r>
                  <w:r w:rsidRPr="002652EC">
                    <w:rPr>
                      <w:rFonts w:cs="Times New Roman"/>
                      <w:sz w:val="22"/>
                    </w:rPr>
                    <w:t xml:space="preserve">, требуемых для оказания </w:t>
                  </w:r>
                  <w:r w:rsidR="00561945" w:rsidRPr="002652EC">
                    <w:rPr>
                      <w:rFonts w:cs="Times New Roman"/>
                      <w:sz w:val="22"/>
                    </w:rPr>
                    <w:t>услуг.</w:t>
                  </w:r>
                  <w:r w:rsidRPr="002652EC">
                    <w:rPr>
                      <w:rFonts w:cs="Times New Roman"/>
                      <w:sz w:val="22"/>
                    </w:rPr>
                    <w:t xml:space="preserve"> Специалисты (сотрудники</w:t>
                  </w:r>
                  <w:r w:rsidR="006406E0" w:rsidRPr="002652EC">
                    <w:rPr>
                      <w:rFonts w:cs="Times New Roman"/>
                      <w:sz w:val="22"/>
                    </w:rPr>
                    <w:t xml:space="preserve"> </w:t>
                  </w:r>
                  <w:r w:rsidRPr="002652EC">
                    <w:rPr>
                      <w:rFonts w:cs="Times New Roman"/>
                      <w:sz w:val="22"/>
                    </w:rPr>
                    <w:t>- непосредственные исполнители) должны обладать профессиональными знаниями, опыто</w:t>
                  </w:r>
                  <w:r w:rsidR="00821F21" w:rsidRPr="002652EC">
                    <w:rPr>
                      <w:rFonts w:cs="Times New Roman"/>
                      <w:sz w:val="22"/>
                    </w:rPr>
                    <w:t>м оказания вышеуказанных услуг</w:t>
                  </w:r>
                  <w:r w:rsidR="00FF3261" w:rsidRPr="002652EC">
                    <w:rPr>
                      <w:rFonts w:cs="Times New Roman"/>
                      <w:sz w:val="22"/>
                    </w:rPr>
                    <w:t>.</w:t>
                  </w:r>
                </w:p>
              </w:tc>
              <w:tc>
                <w:tcPr>
                  <w:tcW w:w="3118" w:type="dxa"/>
                </w:tcPr>
                <w:p w:rsidR="000370FB" w:rsidRPr="002652EC" w:rsidRDefault="000370FB" w:rsidP="00101FB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cs="Times New Roman"/>
                      <w:sz w:val="22"/>
                    </w:rPr>
                  </w:pPr>
                  <w:r w:rsidRPr="002652EC">
                    <w:rPr>
                      <w:rFonts w:cs="Times New Roman"/>
                      <w:sz w:val="22"/>
                    </w:rPr>
                    <w:t>Копии дипломов, сертификатов, проч.</w:t>
                  </w:r>
                </w:p>
              </w:tc>
            </w:tr>
            <w:tr w:rsidR="000370FB" w:rsidRPr="002652EC" w:rsidTr="00101FB6">
              <w:tc>
                <w:tcPr>
                  <w:tcW w:w="4429" w:type="dxa"/>
                </w:tcPr>
                <w:p w:rsidR="000370FB" w:rsidRPr="002652EC" w:rsidRDefault="000370FB" w:rsidP="00483B1B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cs="Times New Roman"/>
                      <w:sz w:val="22"/>
                    </w:rPr>
                  </w:pPr>
                  <w:r w:rsidRPr="002652EC">
                    <w:rPr>
                      <w:rFonts w:cs="Times New Roman"/>
                      <w:sz w:val="22"/>
                    </w:rPr>
                    <w:t xml:space="preserve">3. Возможность привлечения специалистов, </w:t>
                  </w:r>
                  <w:r w:rsidR="00DF407F" w:rsidRPr="002652EC">
                    <w:rPr>
                      <w:rFonts w:cs="Times New Roman"/>
                      <w:sz w:val="22"/>
                    </w:rPr>
                    <w:t>организаций</w:t>
                  </w:r>
                  <w:r w:rsidRPr="002652EC">
                    <w:rPr>
                      <w:rFonts w:cs="Times New Roman"/>
                      <w:sz w:val="22"/>
                    </w:rPr>
                    <w:t xml:space="preserve">, специализирующихся на </w:t>
                  </w:r>
                  <w:r w:rsidR="00483B1B" w:rsidRPr="002652EC">
                    <w:rPr>
                      <w:rFonts w:cs="Times New Roman"/>
                      <w:sz w:val="22"/>
                    </w:rPr>
                    <w:t xml:space="preserve">оказании услуг </w:t>
                  </w:r>
                  <w:r w:rsidR="00DF407F" w:rsidRPr="002652EC">
                    <w:rPr>
                      <w:rFonts w:cs="Times New Roman"/>
                      <w:sz w:val="22"/>
                    </w:rPr>
                    <w:t>по техническому заданию</w:t>
                  </w:r>
                  <w:r w:rsidR="00483B1B" w:rsidRPr="002652EC">
                    <w:rPr>
                      <w:rFonts w:cs="Times New Roman"/>
                      <w:sz w:val="22"/>
                    </w:rPr>
                    <w:t>.</w:t>
                  </w:r>
                  <w:r w:rsidRPr="002652EC">
                    <w:rPr>
                      <w:rFonts w:cs="Times New Roman"/>
                      <w:sz w:val="22"/>
                    </w:rPr>
                    <w:t xml:space="preserve"> </w:t>
                  </w:r>
                </w:p>
              </w:tc>
              <w:tc>
                <w:tcPr>
                  <w:tcW w:w="3118" w:type="dxa"/>
                </w:tcPr>
                <w:p w:rsidR="000370FB" w:rsidRPr="002652EC" w:rsidRDefault="000370FB" w:rsidP="00101FB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cs="Times New Roman"/>
                      <w:sz w:val="22"/>
                    </w:rPr>
                  </w:pPr>
                  <w:r w:rsidRPr="002652EC">
                    <w:rPr>
                      <w:rFonts w:cs="Times New Roman"/>
                      <w:sz w:val="22"/>
                    </w:rPr>
                    <w:t>Копии договоров, в том числе предварительные, письма о сотрудничестве, проч.</w:t>
                  </w:r>
                </w:p>
              </w:tc>
            </w:tr>
            <w:tr w:rsidR="000370FB" w:rsidRPr="002652EC" w:rsidTr="00101FB6">
              <w:tc>
                <w:tcPr>
                  <w:tcW w:w="4429" w:type="dxa"/>
                </w:tcPr>
                <w:p w:rsidR="000370FB" w:rsidRPr="002652EC" w:rsidRDefault="000370FB" w:rsidP="002652EC">
                  <w:pPr>
                    <w:pStyle w:val="ab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240" w:lineRule="auto"/>
                    <w:ind w:left="39" w:firstLine="321"/>
                    <w:rPr>
                      <w:rFonts w:cs="Times New Roman"/>
                      <w:sz w:val="22"/>
                    </w:rPr>
                  </w:pPr>
                  <w:r w:rsidRPr="002652EC">
                    <w:rPr>
                      <w:rFonts w:cs="Times New Roman"/>
                      <w:sz w:val="22"/>
                    </w:rPr>
                    <w:t xml:space="preserve">Наличие положительных рекомендаций/отзывов от контрагентов, которым поставлялись аналогичные </w:t>
                  </w:r>
                  <w:r w:rsidR="000E27B6" w:rsidRPr="002652EC">
                    <w:rPr>
                      <w:rFonts w:cs="Times New Roman"/>
                      <w:sz w:val="22"/>
                    </w:rPr>
                    <w:t>услуги</w:t>
                  </w:r>
                  <w:r w:rsidRPr="002652EC">
                    <w:rPr>
                      <w:rFonts w:cs="Times New Roman"/>
                      <w:sz w:val="22"/>
                    </w:rPr>
                    <w:t xml:space="preserve"> либо наличие положительных отзывов в сети Интернет, наличие контактов клиентов, у которых можно </w:t>
                  </w:r>
                  <w:r w:rsidR="000E27B6" w:rsidRPr="002652EC">
                    <w:rPr>
                      <w:rFonts w:cs="Times New Roman"/>
                      <w:sz w:val="22"/>
                    </w:rPr>
                    <w:t xml:space="preserve">получить устное подтверждение об </w:t>
                  </w:r>
                  <w:r w:rsidRPr="002652EC">
                    <w:rPr>
                      <w:rFonts w:cs="Times New Roman"/>
                      <w:sz w:val="22"/>
                    </w:rPr>
                    <w:t>оказании услуг и обсудить уровень удовлетворенности качеством услуг</w:t>
                  </w:r>
                  <w:r w:rsidR="000E27B6" w:rsidRPr="002652EC">
                    <w:rPr>
                      <w:rFonts w:cs="Times New Roman"/>
                      <w:sz w:val="22"/>
                    </w:rPr>
                    <w:t>.</w:t>
                  </w:r>
                </w:p>
              </w:tc>
              <w:tc>
                <w:tcPr>
                  <w:tcW w:w="3118" w:type="dxa"/>
                </w:tcPr>
                <w:p w:rsidR="000370FB" w:rsidRPr="002652EC" w:rsidRDefault="000370FB" w:rsidP="00101FB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cs="Times New Roman"/>
                      <w:sz w:val="22"/>
                    </w:rPr>
                  </w:pPr>
                  <w:r w:rsidRPr="002652EC">
                    <w:rPr>
                      <w:rFonts w:cs="Times New Roman"/>
                      <w:sz w:val="22"/>
                    </w:rPr>
                    <w:t>Благодарственные письма, рекомендации, перечень контрагентов с указанием тел. для связи, проч.</w:t>
                  </w:r>
                </w:p>
              </w:tc>
            </w:tr>
            <w:tr w:rsidR="000370FB" w:rsidRPr="002652EC" w:rsidTr="009B5793">
              <w:tc>
                <w:tcPr>
                  <w:tcW w:w="7547" w:type="dxa"/>
                  <w:gridSpan w:val="2"/>
                </w:tcPr>
                <w:p w:rsidR="000370FB" w:rsidRPr="002652EC" w:rsidRDefault="000370FB" w:rsidP="000E27B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cs="Times New Roman"/>
                      <w:sz w:val="22"/>
                    </w:rPr>
                  </w:pPr>
                  <w:r w:rsidRPr="002652EC">
                    <w:rPr>
                      <w:rFonts w:cs="Times New Roman"/>
                      <w:sz w:val="22"/>
                    </w:rPr>
                    <w:t>Минимальный размер соответствия требованиям, определенным в качестве критериев для оценки участника процедуры отбора — 75%.</w:t>
                  </w:r>
                  <w:r w:rsidR="003F47B6" w:rsidRPr="002652EC">
                    <w:rPr>
                      <w:rFonts w:cs="Times New Roman"/>
                      <w:sz w:val="22"/>
                    </w:rPr>
                    <w:t xml:space="preserve"> </w:t>
                  </w:r>
                </w:p>
              </w:tc>
            </w:tr>
          </w:tbl>
          <w:p w:rsidR="002652EC" w:rsidRPr="002652EC" w:rsidRDefault="002652EC" w:rsidP="000E27B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370FB" w:rsidRPr="002652EC" w:rsidRDefault="000370FB" w:rsidP="000E27B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2652EC">
              <w:rPr>
                <w:rFonts w:cs="Times New Roman"/>
                <w:sz w:val="22"/>
              </w:rPr>
              <w:t>Каждый критерий оценки участников процедуры отбора имеет равнозначный процент</w:t>
            </w:r>
            <w:r w:rsidR="000E27B6" w:rsidRPr="002652EC">
              <w:rPr>
                <w:rFonts w:cs="Times New Roman"/>
                <w:sz w:val="22"/>
              </w:rPr>
              <w:t xml:space="preserve">. </w:t>
            </w:r>
            <w:r w:rsidRPr="002652EC">
              <w:rPr>
                <w:rFonts w:cs="Times New Roman"/>
                <w:sz w:val="22"/>
              </w:rPr>
              <w:t>Сумма процентов по всем баллам составляет 100%. Минимальный размер процентов соответствия рассчитывается следующим образом: количество критериев, соответствие которым подтверждено исполнителем, делится на общее количество критериев, предусмотренных для конкретных работ/услуг и умножается на 100 %.</w:t>
            </w:r>
          </w:p>
        </w:tc>
      </w:tr>
      <w:tr w:rsidR="0006470E" w:rsidRPr="002652EC" w:rsidTr="0006470E">
        <w:tc>
          <w:tcPr>
            <w:tcW w:w="2263" w:type="dxa"/>
          </w:tcPr>
          <w:p w:rsidR="0006470E" w:rsidRPr="002652EC" w:rsidRDefault="000370FB" w:rsidP="0096003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2652EC">
              <w:rPr>
                <w:rFonts w:cs="Times New Roman"/>
                <w:sz w:val="22"/>
              </w:rPr>
              <w:lastRenderedPageBreak/>
              <w:t>Порядок оплаты услуги</w:t>
            </w:r>
          </w:p>
        </w:tc>
        <w:tc>
          <w:tcPr>
            <w:tcW w:w="7944" w:type="dxa"/>
          </w:tcPr>
          <w:p w:rsidR="0006470E" w:rsidRPr="002652EC" w:rsidRDefault="000370FB" w:rsidP="009977A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2652EC">
              <w:rPr>
                <w:rFonts w:cs="Times New Roman"/>
                <w:sz w:val="22"/>
              </w:rPr>
              <w:t xml:space="preserve">Заказчик перечисляет исполнителю платёж в размере </w:t>
            </w:r>
            <w:r w:rsidR="009977A1" w:rsidRPr="002652EC">
              <w:rPr>
                <w:rFonts w:cs="Times New Roman"/>
                <w:sz w:val="22"/>
              </w:rPr>
              <w:t>70</w:t>
            </w:r>
            <w:r w:rsidRPr="002652EC">
              <w:rPr>
                <w:rFonts w:cs="Times New Roman"/>
                <w:sz w:val="22"/>
              </w:rPr>
              <w:t xml:space="preserve"> (</w:t>
            </w:r>
            <w:r w:rsidR="009977A1" w:rsidRPr="002652EC">
              <w:rPr>
                <w:rFonts w:cs="Times New Roman"/>
                <w:sz w:val="22"/>
              </w:rPr>
              <w:t>семьдесят</w:t>
            </w:r>
            <w:r w:rsidRPr="002652EC">
              <w:rPr>
                <w:rFonts w:cs="Times New Roman"/>
                <w:sz w:val="22"/>
              </w:rPr>
              <w:t>) процентов от стоимости услуг в течение</w:t>
            </w:r>
            <w:r w:rsidR="0096003A" w:rsidRPr="002652EC">
              <w:rPr>
                <w:rFonts w:cs="Times New Roman"/>
                <w:sz w:val="22"/>
              </w:rPr>
              <w:t xml:space="preserve"> 5</w:t>
            </w:r>
            <w:r w:rsidRPr="002652EC">
              <w:rPr>
                <w:rFonts w:cs="Times New Roman"/>
                <w:sz w:val="22"/>
              </w:rPr>
              <w:t xml:space="preserve"> (пяти) рабочих дней с даты подписания договора, оставшиеся </w:t>
            </w:r>
            <w:r w:rsidR="009977A1" w:rsidRPr="002652EC">
              <w:rPr>
                <w:rFonts w:cs="Times New Roman"/>
                <w:sz w:val="22"/>
              </w:rPr>
              <w:t>30</w:t>
            </w:r>
            <w:r w:rsidRPr="002652EC">
              <w:rPr>
                <w:rFonts w:cs="Times New Roman"/>
                <w:sz w:val="22"/>
              </w:rPr>
              <w:t xml:space="preserve"> (</w:t>
            </w:r>
            <w:r w:rsidR="009977A1" w:rsidRPr="002652EC">
              <w:rPr>
                <w:rFonts w:cs="Times New Roman"/>
                <w:sz w:val="22"/>
              </w:rPr>
              <w:t>тридцать</w:t>
            </w:r>
            <w:r w:rsidRPr="002652EC">
              <w:rPr>
                <w:rFonts w:cs="Times New Roman"/>
                <w:sz w:val="22"/>
              </w:rPr>
              <w:t>) процентов стоимости</w:t>
            </w:r>
            <w:r w:rsidR="0096003A" w:rsidRPr="002652EC">
              <w:rPr>
                <w:rFonts w:cs="Times New Roman"/>
                <w:sz w:val="22"/>
              </w:rPr>
              <w:t xml:space="preserve"> </w:t>
            </w:r>
            <w:r w:rsidRPr="002652EC">
              <w:rPr>
                <w:rFonts w:cs="Times New Roman"/>
                <w:sz w:val="22"/>
              </w:rPr>
              <w:t>услуг</w:t>
            </w:r>
            <w:r w:rsidR="003F47B6" w:rsidRPr="002652EC">
              <w:rPr>
                <w:rFonts w:cs="Times New Roman"/>
                <w:sz w:val="22"/>
              </w:rPr>
              <w:t xml:space="preserve"> -</w:t>
            </w:r>
            <w:r w:rsidRPr="002652EC">
              <w:rPr>
                <w:rFonts w:cs="Times New Roman"/>
                <w:sz w:val="22"/>
              </w:rPr>
              <w:t xml:space="preserve"> после подписания Сторонами акта сдачи-приёма оказания услуг.</w:t>
            </w:r>
          </w:p>
        </w:tc>
      </w:tr>
      <w:tr w:rsidR="0006470E" w:rsidRPr="002652EC" w:rsidTr="0006470E">
        <w:tc>
          <w:tcPr>
            <w:tcW w:w="2263" w:type="dxa"/>
          </w:tcPr>
          <w:p w:rsidR="0006470E" w:rsidRPr="002652EC" w:rsidRDefault="00C452F9" w:rsidP="00C452F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2652EC">
              <w:rPr>
                <w:rFonts w:cs="Times New Roman"/>
                <w:sz w:val="22"/>
              </w:rPr>
              <w:t>Стоимость оказания услуг</w:t>
            </w:r>
          </w:p>
        </w:tc>
        <w:tc>
          <w:tcPr>
            <w:tcW w:w="7944" w:type="dxa"/>
          </w:tcPr>
          <w:p w:rsidR="0006470E" w:rsidRPr="002652EC" w:rsidRDefault="00C452F9" w:rsidP="002652E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2652EC">
              <w:rPr>
                <w:rFonts w:cs="Times New Roman"/>
                <w:sz w:val="22"/>
              </w:rPr>
              <w:t xml:space="preserve">Общая стоимость оказания услуг не должна превышать </w:t>
            </w:r>
            <w:r w:rsidR="00101FB6" w:rsidRPr="002652EC">
              <w:rPr>
                <w:rFonts w:cs="Times New Roman"/>
                <w:sz w:val="22"/>
              </w:rPr>
              <w:t>2</w:t>
            </w:r>
            <w:r w:rsidRPr="002652EC">
              <w:rPr>
                <w:rFonts w:cs="Times New Roman"/>
                <w:sz w:val="22"/>
              </w:rPr>
              <w:t>50</w:t>
            </w:r>
            <w:r w:rsidR="002652EC" w:rsidRPr="002652EC">
              <w:rPr>
                <w:rFonts w:cs="Times New Roman"/>
                <w:sz w:val="22"/>
              </w:rPr>
              <w:t> </w:t>
            </w:r>
            <w:r w:rsidRPr="002652EC">
              <w:rPr>
                <w:rFonts w:cs="Times New Roman"/>
                <w:sz w:val="22"/>
              </w:rPr>
              <w:t>000</w:t>
            </w:r>
            <w:r w:rsidR="002652EC" w:rsidRPr="002652EC">
              <w:rPr>
                <w:rFonts w:cs="Times New Roman"/>
                <w:sz w:val="22"/>
              </w:rPr>
              <w:t xml:space="preserve"> </w:t>
            </w:r>
            <w:r w:rsidRPr="002652EC">
              <w:rPr>
                <w:rFonts w:cs="Times New Roman"/>
                <w:sz w:val="22"/>
              </w:rPr>
              <w:t>(</w:t>
            </w:r>
            <w:r w:rsidR="00101FB6" w:rsidRPr="002652EC">
              <w:rPr>
                <w:rFonts w:cs="Times New Roman"/>
                <w:sz w:val="22"/>
              </w:rPr>
              <w:t xml:space="preserve">двести </w:t>
            </w:r>
            <w:r w:rsidRPr="002652EC">
              <w:rPr>
                <w:rFonts w:cs="Times New Roman"/>
                <w:sz w:val="22"/>
              </w:rPr>
              <w:t>пятьдесят тысяч) рублей, в эту сумму входят все расходы</w:t>
            </w:r>
            <w:r w:rsidR="00101FB6" w:rsidRPr="002652EC">
              <w:rPr>
                <w:rFonts w:cs="Times New Roman"/>
                <w:sz w:val="22"/>
              </w:rPr>
              <w:t xml:space="preserve"> </w:t>
            </w:r>
            <w:r w:rsidRPr="002652EC">
              <w:rPr>
                <w:rFonts w:cs="Times New Roman"/>
                <w:sz w:val="22"/>
              </w:rPr>
              <w:t>исполнителя,</w:t>
            </w:r>
            <w:r w:rsidR="00101FB6" w:rsidRPr="002652EC">
              <w:rPr>
                <w:rFonts w:cs="Times New Roman"/>
                <w:sz w:val="22"/>
              </w:rPr>
              <w:t xml:space="preserve"> </w:t>
            </w:r>
            <w:r w:rsidRPr="002652EC">
              <w:rPr>
                <w:rFonts w:cs="Times New Roman"/>
                <w:sz w:val="22"/>
              </w:rPr>
              <w:t>связанные</w:t>
            </w:r>
            <w:r w:rsidR="00101FB6" w:rsidRPr="002652EC">
              <w:rPr>
                <w:rFonts w:cs="Times New Roman"/>
                <w:sz w:val="22"/>
              </w:rPr>
              <w:t xml:space="preserve"> </w:t>
            </w:r>
            <w:r w:rsidRPr="002652EC">
              <w:rPr>
                <w:rFonts w:cs="Times New Roman"/>
                <w:sz w:val="22"/>
              </w:rPr>
              <w:t>с оказанием услуг.</w:t>
            </w:r>
          </w:p>
        </w:tc>
      </w:tr>
      <w:tr w:rsidR="00101FB6" w:rsidRPr="002652EC" w:rsidTr="0006470E">
        <w:tc>
          <w:tcPr>
            <w:tcW w:w="2263" w:type="dxa"/>
          </w:tcPr>
          <w:p w:rsidR="00101FB6" w:rsidRPr="002652EC" w:rsidRDefault="00101FB6" w:rsidP="0029436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2652EC">
              <w:rPr>
                <w:rFonts w:cs="Times New Roman"/>
                <w:sz w:val="22"/>
              </w:rPr>
              <w:t>Требования к качеству и безопасности услуг</w:t>
            </w:r>
          </w:p>
        </w:tc>
        <w:tc>
          <w:tcPr>
            <w:tcW w:w="7944" w:type="dxa"/>
          </w:tcPr>
          <w:p w:rsidR="00101FB6" w:rsidRPr="002652EC" w:rsidRDefault="00101FB6" w:rsidP="00101FB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2652EC">
              <w:rPr>
                <w:rFonts w:cs="Times New Roman"/>
                <w:sz w:val="22"/>
              </w:rPr>
              <w:t>1. Услуги должны оказываться в соответствии с законодательством РФ, национальными стандартами, техническими нормами и правилами, установленными в отношении данного вида услуг.</w:t>
            </w:r>
          </w:p>
          <w:p w:rsidR="00101FB6" w:rsidRPr="002652EC" w:rsidRDefault="00101FB6" w:rsidP="00101FB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2652EC">
              <w:rPr>
                <w:rFonts w:cs="Times New Roman"/>
                <w:sz w:val="22"/>
              </w:rPr>
              <w:lastRenderedPageBreak/>
              <w:t>2. По требованию Заказчика Исполнитель должен учитывать все предложения и устранять замечания, направляемые надлежащим образом Заказчиком.</w:t>
            </w:r>
          </w:p>
          <w:p w:rsidR="00101FB6" w:rsidRPr="002652EC" w:rsidRDefault="00101FB6" w:rsidP="00101FB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2652EC">
              <w:rPr>
                <w:rFonts w:cs="Times New Roman"/>
                <w:sz w:val="22"/>
              </w:rPr>
              <w:t xml:space="preserve">3. Исполнитель обязуется заблаговременно извещать Заказчика о трудностях, возникающих при организации и проведении </w:t>
            </w:r>
            <w:r w:rsidR="00561945" w:rsidRPr="002652EC">
              <w:rPr>
                <w:rFonts w:cs="Times New Roman"/>
                <w:sz w:val="22"/>
              </w:rPr>
              <w:t>Конкурса</w:t>
            </w:r>
            <w:r w:rsidRPr="002652EC">
              <w:rPr>
                <w:rFonts w:cs="Times New Roman"/>
                <w:sz w:val="22"/>
              </w:rPr>
              <w:t>.</w:t>
            </w:r>
          </w:p>
        </w:tc>
      </w:tr>
    </w:tbl>
    <w:p w:rsidR="005C704C" w:rsidRDefault="005C704C" w:rsidP="005C704C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Предложения на оказание услуг предоставляются </w:t>
      </w:r>
      <w:r w:rsidR="00AD3402" w:rsidRPr="00AD3402">
        <w:rPr>
          <w:rFonts w:ascii="Times New Roman" w:hAnsi="Times New Roman"/>
          <w:sz w:val="24"/>
          <w:szCs w:val="24"/>
        </w:rPr>
        <w:t xml:space="preserve">в письменном виде за подписью уполномоченного лица и печатью (при наличии) участника процедуры отбора </w:t>
      </w:r>
      <w:r>
        <w:rPr>
          <w:rFonts w:ascii="Times New Roman" w:hAnsi="Times New Roman"/>
          <w:sz w:val="24"/>
          <w:szCs w:val="24"/>
        </w:rPr>
        <w:t>нарочно либо почтовым отправлением</w:t>
      </w:r>
      <w:r w:rsidR="00AD340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704C">
        <w:rPr>
          <w:rFonts w:ascii="Times New Roman" w:hAnsi="Times New Roman"/>
          <w:sz w:val="24"/>
          <w:szCs w:val="24"/>
        </w:rPr>
        <w:t>по адресу: Республика Хакасия,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704C">
        <w:rPr>
          <w:rFonts w:ascii="Times New Roman" w:hAnsi="Times New Roman"/>
          <w:sz w:val="24"/>
          <w:szCs w:val="24"/>
        </w:rPr>
        <w:t>Абакан, ул. Кирова, д. 81 (Фонд развития Хакасии)</w:t>
      </w:r>
      <w:r>
        <w:rPr>
          <w:rFonts w:ascii="Times New Roman" w:hAnsi="Times New Roman"/>
          <w:sz w:val="24"/>
          <w:szCs w:val="24"/>
        </w:rPr>
        <w:t xml:space="preserve">, либо </w:t>
      </w:r>
      <w:r w:rsidR="00AD3402" w:rsidRPr="00AD3402">
        <w:rPr>
          <w:rFonts w:ascii="Times New Roman" w:hAnsi="Times New Roman"/>
          <w:sz w:val="24"/>
          <w:szCs w:val="24"/>
        </w:rPr>
        <w:t xml:space="preserve">на адрес электронной почты fondrh@mail.ru </w:t>
      </w:r>
      <w:r w:rsidRPr="005C704C">
        <w:rPr>
          <w:rFonts w:ascii="Times New Roman" w:hAnsi="Times New Roman"/>
          <w:sz w:val="24"/>
          <w:szCs w:val="24"/>
        </w:rPr>
        <w:t>с последующим предоставлением надлежаще заверенных копий документов</w:t>
      </w:r>
      <w:r w:rsidR="00AD3402">
        <w:rPr>
          <w:rFonts w:ascii="Times New Roman" w:hAnsi="Times New Roman"/>
          <w:sz w:val="24"/>
          <w:szCs w:val="24"/>
        </w:rPr>
        <w:t xml:space="preserve"> </w:t>
      </w:r>
      <w:r w:rsidR="00AD3402" w:rsidRPr="00AD3402">
        <w:rPr>
          <w:rFonts w:ascii="Times New Roman" w:hAnsi="Times New Roman"/>
          <w:sz w:val="24"/>
          <w:szCs w:val="24"/>
        </w:rPr>
        <w:t>не позднее, чем за 1 (один) день до заседания комиссии</w:t>
      </w:r>
      <w:r>
        <w:rPr>
          <w:rFonts w:ascii="Times New Roman" w:hAnsi="Times New Roman"/>
          <w:sz w:val="24"/>
          <w:szCs w:val="24"/>
        </w:rPr>
        <w:t>,</w:t>
      </w:r>
      <w:r w:rsidRPr="005C7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 18.00 05.11.2019</w:t>
      </w:r>
      <w:r>
        <w:rPr>
          <w:rFonts w:ascii="Times New Roman" w:hAnsi="Times New Roman"/>
          <w:sz w:val="24"/>
          <w:szCs w:val="24"/>
        </w:rPr>
        <w:t>, с приложением надлежащим образом заверенных следующих документов и сведений:</w:t>
      </w:r>
    </w:p>
    <w:p w:rsidR="00101FB6" w:rsidRPr="002652EC" w:rsidRDefault="00101FB6" w:rsidP="00101FB6">
      <w:pPr>
        <w:autoSpaceDE w:val="0"/>
        <w:autoSpaceDN w:val="0"/>
        <w:adjustRightInd w:val="0"/>
        <w:spacing w:line="240" w:lineRule="auto"/>
        <w:rPr>
          <w:rFonts w:cs="Times New Roman"/>
          <w:sz w:val="22"/>
        </w:rPr>
      </w:pPr>
    </w:p>
    <w:p w:rsidR="00101FB6" w:rsidRPr="005C704C" w:rsidRDefault="00101FB6" w:rsidP="00294362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 w:val="24"/>
          <w:szCs w:val="24"/>
        </w:rPr>
      </w:pPr>
      <w:r w:rsidRPr="005C704C">
        <w:rPr>
          <w:rFonts w:cs="Times New Roman"/>
          <w:sz w:val="24"/>
          <w:szCs w:val="24"/>
        </w:rPr>
        <w:t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</w:t>
      </w:r>
      <w:r w:rsidR="003046F7" w:rsidRPr="005C704C">
        <w:rPr>
          <w:rFonts w:cs="Times New Roman"/>
          <w:sz w:val="24"/>
          <w:szCs w:val="24"/>
        </w:rPr>
        <w:t>ч.</w:t>
      </w:r>
      <w:r w:rsidRPr="005C704C">
        <w:rPr>
          <w:rFonts w:cs="Times New Roman"/>
          <w:sz w:val="24"/>
          <w:szCs w:val="24"/>
        </w:rPr>
        <w:t xml:space="preserve"> осуществляющего предпринимательскую деятельность без образования юридического лица), номер контактного телефона (карточка предприятия);</w:t>
      </w:r>
    </w:p>
    <w:p w:rsidR="00101FB6" w:rsidRPr="005C704C" w:rsidRDefault="00101FB6" w:rsidP="00294362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 w:val="24"/>
          <w:szCs w:val="24"/>
        </w:rPr>
      </w:pPr>
      <w:r w:rsidRPr="005C704C">
        <w:rPr>
          <w:rFonts w:cs="Times New Roman"/>
          <w:sz w:val="24"/>
          <w:szCs w:val="24"/>
        </w:rPr>
        <w:t>- выписка из государственного реестра юридических лиц</w:t>
      </w:r>
      <w:r w:rsidR="009C6BC2" w:rsidRPr="005C704C">
        <w:rPr>
          <w:rFonts w:cs="Times New Roman"/>
          <w:sz w:val="24"/>
          <w:szCs w:val="24"/>
        </w:rPr>
        <w:t>/</w:t>
      </w:r>
      <w:r w:rsidR="003046F7" w:rsidRPr="005C704C">
        <w:rPr>
          <w:rFonts w:cs="Times New Roman"/>
          <w:sz w:val="24"/>
          <w:szCs w:val="24"/>
        </w:rPr>
        <w:t>выписка из государственного реестра индивидуальных предпринимателей</w:t>
      </w:r>
      <w:r w:rsidR="009B742C" w:rsidRPr="005C704C">
        <w:rPr>
          <w:rFonts w:cs="Times New Roman"/>
          <w:sz w:val="24"/>
          <w:szCs w:val="24"/>
        </w:rPr>
        <w:t xml:space="preserve">, </w:t>
      </w:r>
      <w:r w:rsidRPr="005C704C">
        <w:rPr>
          <w:rFonts w:cs="Times New Roman"/>
          <w:sz w:val="24"/>
          <w:szCs w:val="24"/>
        </w:rPr>
        <w:t>полученная не ранее</w:t>
      </w:r>
      <w:r w:rsidR="00AD3402">
        <w:rPr>
          <w:rFonts w:cs="Times New Roman"/>
          <w:sz w:val="24"/>
          <w:szCs w:val="24"/>
        </w:rPr>
        <w:t>,</w:t>
      </w:r>
      <w:r w:rsidRPr="005C704C">
        <w:rPr>
          <w:rFonts w:cs="Times New Roman"/>
          <w:sz w:val="24"/>
          <w:szCs w:val="24"/>
        </w:rPr>
        <w:t xml:space="preserve"> чем за 5 (пять) дней до дня подач</w:t>
      </w:r>
      <w:r w:rsidR="000E27B6" w:rsidRPr="005C704C">
        <w:rPr>
          <w:rFonts w:cs="Times New Roman"/>
          <w:sz w:val="24"/>
          <w:szCs w:val="24"/>
        </w:rPr>
        <w:t>и документов для участия отборе;</w:t>
      </w:r>
    </w:p>
    <w:p w:rsidR="00101FB6" w:rsidRPr="005C704C" w:rsidRDefault="00101FB6" w:rsidP="00294362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 w:val="24"/>
          <w:szCs w:val="24"/>
        </w:rPr>
      </w:pPr>
      <w:r w:rsidRPr="005C704C">
        <w:rPr>
          <w:rFonts w:cs="Times New Roman"/>
          <w:sz w:val="24"/>
          <w:szCs w:val="24"/>
        </w:rPr>
        <w:t>- копии документов, удостоверяющих личность физических лиц и граждан,</w:t>
      </w:r>
      <w:r w:rsidRPr="005C704C">
        <w:rPr>
          <w:rFonts w:cs="Times New Roman"/>
          <w:color w:val="FF0000"/>
          <w:sz w:val="24"/>
          <w:szCs w:val="24"/>
        </w:rPr>
        <w:t xml:space="preserve"> </w:t>
      </w:r>
      <w:r w:rsidRPr="005C704C">
        <w:rPr>
          <w:rFonts w:cs="Times New Roman"/>
          <w:sz w:val="24"/>
          <w:szCs w:val="24"/>
        </w:rPr>
        <w:t>осуществляющих предпринимательскую деятельность без образования юридического лица;</w:t>
      </w:r>
    </w:p>
    <w:p w:rsidR="00101FB6" w:rsidRPr="005C704C" w:rsidRDefault="00101FB6" w:rsidP="00294362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 w:val="24"/>
          <w:szCs w:val="24"/>
        </w:rPr>
      </w:pPr>
      <w:r w:rsidRPr="005C704C">
        <w:rPr>
          <w:rFonts w:cs="Times New Roman"/>
          <w:sz w:val="24"/>
          <w:szCs w:val="24"/>
        </w:rPr>
        <w:t xml:space="preserve">- документ, подтверждающий полномочия лица на осуществление действий от имени участника отбора — юридического лица (копия решения о назначении </w:t>
      </w:r>
      <w:r w:rsidR="003046F7" w:rsidRPr="005C704C">
        <w:rPr>
          <w:rFonts w:cs="Times New Roman"/>
          <w:sz w:val="24"/>
          <w:szCs w:val="24"/>
        </w:rPr>
        <w:t xml:space="preserve">на должность </w:t>
      </w:r>
      <w:r w:rsidRPr="005C704C">
        <w:rPr>
          <w:rFonts w:cs="Times New Roman"/>
          <w:sz w:val="24"/>
          <w:szCs w:val="24"/>
        </w:rPr>
        <w:t>или об избрании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— руководитель). В случае</w:t>
      </w:r>
      <w:r w:rsidR="003046F7" w:rsidRPr="005C704C">
        <w:rPr>
          <w:rFonts w:cs="Times New Roman"/>
          <w:sz w:val="24"/>
          <w:szCs w:val="24"/>
        </w:rPr>
        <w:t>,</w:t>
      </w:r>
      <w:r w:rsidRPr="005C704C">
        <w:rPr>
          <w:rFonts w:cs="Times New Roman"/>
          <w:sz w:val="24"/>
          <w:szCs w:val="24"/>
        </w:rPr>
        <w:t xml:space="preserve"> если от имени участника </w:t>
      </w:r>
      <w:r w:rsidR="003046F7" w:rsidRPr="005C704C">
        <w:rPr>
          <w:rFonts w:cs="Times New Roman"/>
          <w:sz w:val="24"/>
          <w:szCs w:val="24"/>
        </w:rPr>
        <w:t xml:space="preserve">отбора </w:t>
      </w:r>
      <w:r w:rsidRPr="005C704C">
        <w:rPr>
          <w:rFonts w:cs="Times New Roman"/>
          <w:sz w:val="24"/>
          <w:szCs w:val="24"/>
        </w:rPr>
        <w:t>действует иное лицо, в составе документов должна содержаться доверенность на осуществление действий от им</w:t>
      </w:r>
      <w:r w:rsidR="003046F7" w:rsidRPr="005C704C">
        <w:rPr>
          <w:rFonts w:cs="Times New Roman"/>
          <w:sz w:val="24"/>
          <w:szCs w:val="24"/>
        </w:rPr>
        <w:t xml:space="preserve">ени участника отбора с </w:t>
      </w:r>
      <w:r w:rsidRPr="005C704C">
        <w:rPr>
          <w:rFonts w:cs="Times New Roman"/>
          <w:sz w:val="24"/>
          <w:szCs w:val="24"/>
        </w:rPr>
        <w:t>печатью участника отбора (для юридических лиц) и подписанную руководителем участника отбора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</w:t>
      </w:r>
    </w:p>
    <w:p w:rsidR="00101FB6" w:rsidRPr="005C704C" w:rsidRDefault="00101FB6" w:rsidP="00294362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 w:val="24"/>
          <w:szCs w:val="24"/>
        </w:rPr>
      </w:pPr>
      <w:r w:rsidRPr="005C704C">
        <w:rPr>
          <w:rFonts w:cs="Times New Roman"/>
          <w:sz w:val="24"/>
          <w:szCs w:val="24"/>
        </w:rPr>
        <w:t>- копия свидетельства о государственной регистрации юридического лица (для юридических лип), свидетельство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</w:t>
      </w:r>
      <w:r w:rsidR="00AD3402">
        <w:rPr>
          <w:rFonts w:cs="Times New Roman"/>
          <w:sz w:val="24"/>
          <w:szCs w:val="24"/>
        </w:rPr>
        <w:t>)</w:t>
      </w:r>
      <w:r w:rsidRPr="005C704C">
        <w:rPr>
          <w:rFonts w:cs="Times New Roman"/>
          <w:sz w:val="24"/>
          <w:szCs w:val="24"/>
        </w:rPr>
        <w:t>;</w:t>
      </w:r>
    </w:p>
    <w:p w:rsidR="00101FB6" w:rsidRPr="005C704C" w:rsidRDefault="00101FB6" w:rsidP="00294362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color w:val="FF0000"/>
          <w:sz w:val="24"/>
          <w:szCs w:val="24"/>
        </w:rPr>
      </w:pPr>
      <w:r w:rsidRPr="005C704C">
        <w:rPr>
          <w:rFonts w:cs="Times New Roman"/>
          <w:sz w:val="24"/>
          <w:szCs w:val="24"/>
        </w:rPr>
        <w:t xml:space="preserve">- копия свидетельства о постановке на учет юридического лица в налоговом органе по месту нахождения на территории Российской Федерации (для юридических лиц), копия свидетельства о постановке на </w:t>
      </w:r>
      <w:r w:rsidR="00AD3402">
        <w:rPr>
          <w:rFonts w:cs="Times New Roman"/>
          <w:sz w:val="24"/>
          <w:szCs w:val="24"/>
        </w:rPr>
        <w:t>у</w:t>
      </w:r>
      <w:r w:rsidRPr="005C704C">
        <w:rPr>
          <w:rFonts w:cs="Times New Roman"/>
          <w:sz w:val="24"/>
          <w:szCs w:val="24"/>
        </w:rPr>
        <w:t>чет физического лица в налоговом органе (для физических лиц, в</w:t>
      </w:r>
      <w:r w:rsidR="00AD3402">
        <w:rPr>
          <w:rFonts w:cs="Times New Roman"/>
          <w:sz w:val="24"/>
          <w:szCs w:val="24"/>
        </w:rPr>
        <w:t xml:space="preserve"> </w:t>
      </w:r>
      <w:r w:rsidRPr="005C704C">
        <w:rPr>
          <w:rFonts w:cs="Times New Roman"/>
          <w:sz w:val="24"/>
          <w:szCs w:val="24"/>
        </w:rPr>
        <w:t>т. ч. осуществляющих предпринимательскую деятельность);</w:t>
      </w:r>
    </w:p>
    <w:p w:rsidR="00101FB6" w:rsidRPr="005C704C" w:rsidRDefault="00101FB6" w:rsidP="00294362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 w:val="24"/>
          <w:szCs w:val="24"/>
        </w:rPr>
      </w:pPr>
      <w:r w:rsidRPr="005C704C">
        <w:rPr>
          <w:rFonts w:cs="Times New Roman"/>
          <w:sz w:val="24"/>
          <w:szCs w:val="24"/>
        </w:rPr>
        <w:t xml:space="preserve">- копии учредительных документов участника отбора (для юридических </w:t>
      </w:r>
      <w:r w:rsidR="00AD3402">
        <w:rPr>
          <w:rFonts w:cs="Times New Roman"/>
          <w:sz w:val="24"/>
          <w:szCs w:val="24"/>
        </w:rPr>
        <w:t>лиц</w:t>
      </w:r>
      <w:r w:rsidRPr="005C704C">
        <w:rPr>
          <w:rFonts w:cs="Times New Roman"/>
          <w:sz w:val="24"/>
          <w:szCs w:val="24"/>
        </w:rPr>
        <w:t>);</w:t>
      </w:r>
    </w:p>
    <w:p w:rsidR="00101FB6" w:rsidRPr="005C704C" w:rsidRDefault="00101FB6" w:rsidP="00294362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 w:val="24"/>
          <w:szCs w:val="24"/>
        </w:rPr>
      </w:pPr>
      <w:r w:rsidRPr="005C704C">
        <w:rPr>
          <w:rFonts w:cs="Times New Roman"/>
          <w:sz w:val="24"/>
          <w:szCs w:val="24"/>
        </w:rPr>
        <w:t>- решение об одобрении или совершении крупной сделки, либо соответствующая справка, если такое одобрение не требуется в соответствии с законодательством,</w:t>
      </w:r>
    </w:p>
    <w:p w:rsidR="00101FB6" w:rsidRPr="005C704C" w:rsidRDefault="00101FB6" w:rsidP="00294362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 w:val="24"/>
          <w:szCs w:val="24"/>
        </w:rPr>
      </w:pPr>
      <w:r w:rsidRPr="005C704C">
        <w:rPr>
          <w:rFonts w:cs="Times New Roman"/>
          <w:sz w:val="24"/>
          <w:szCs w:val="24"/>
        </w:rPr>
        <w:t>- предложение на оказание услуг, предусмотренных техническим заданием,</w:t>
      </w:r>
    </w:p>
    <w:p w:rsidR="00101FB6" w:rsidRDefault="009C6BC2" w:rsidP="00294362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 w:val="24"/>
          <w:szCs w:val="24"/>
        </w:rPr>
      </w:pPr>
      <w:r w:rsidRPr="005C704C">
        <w:rPr>
          <w:rFonts w:cs="Times New Roman"/>
          <w:sz w:val="24"/>
          <w:szCs w:val="24"/>
        </w:rPr>
        <w:t>- к</w:t>
      </w:r>
      <w:r w:rsidR="00101FB6" w:rsidRPr="005C704C">
        <w:rPr>
          <w:rFonts w:cs="Times New Roman"/>
          <w:sz w:val="24"/>
          <w:szCs w:val="24"/>
        </w:rPr>
        <w:t xml:space="preserve">опии документов, подтверждающих соответствие </w:t>
      </w:r>
      <w:r w:rsidRPr="005C704C">
        <w:rPr>
          <w:rFonts w:cs="Times New Roman"/>
          <w:sz w:val="24"/>
          <w:szCs w:val="24"/>
        </w:rPr>
        <w:t>И</w:t>
      </w:r>
      <w:r w:rsidR="000E27B6" w:rsidRPr="005C704C">
        <w:rPr>
          <w:rFonts w:cs="Times New Roman"/>
          <w:sz w:val="24"/>
          <w:szCs w:val="24"/>
        </w:rPr>
        <w:t xml:space="preserve">сполнителя </w:t>
      </w:r>
      <w:r w:rsidR="00101FB6" w:rsidRPr="005C704C">
        <w:rPr>
          <w:rFonts w:cs="Times New Roman"/>
          <w:sz w:val="24"/>
          <w:szCs w:val="24"/>
        </w:rPr>
        <w:t>критериям, установленным в разделе</w:t>
      </w:r>
      <w:r w:rsidR="00A1344C" w:rsidRPr="005C704C">
        <w:rPr>
          <w:rFonts w:cs="Times New Roman"/>
          <w:sz w:val="24"/>
          <w:szCs w:val="24"/>
        </w:rPr>
        <w:t xml:space="preserve"> «</w:t>
      </w:r>
      <w:r w:rsidR="006406E0" w:rsidRPr="005C704C">
        <w:rPr>
          <w:rFonts w:cs="Times New Roman"/>
          <w:sz w:val="24"/>
          <w:szCs w:val="24"/>
        </w:rPr>
        <w:t>Требования</w:t>
      </w:r>
      <w:r w:rsidRPr="005C704C">
        <w:rPr>
          <w:rFonts w:cs="Times New Roman"/>
          <w:sz w:val="24"/>
          <w:szCs w:val="24"/>
        </w:rPr>
        <w:t xml:space="preserve"> к И</w:t>
      </w:r>
      <w:r w:rsidR="00A1344C" w:rsidRPr="005C704C">
        <w:rPr>
          <w:rFonts w:cs="Times New Roman"/>
          <w:sz w:val="24"/>
          <w:szCs w:val="24"/>
        </w:rPr>
        <w:t>сполнителю» в настоящем техническом задании</w:t>
      </w:r>
      <w:r w:rsidR="000E27B6" w:rsidRPr="005C704C">
        <w:rPr>
          <w:rFonts w:cs="Times New Roman"/>
          <w:sz w:val="24"/>
          <w:szCs w:val="24"/>
        </w:rPr>
        <w:t>.</w:t>
      </w:r>
    </w:p>
    <w:sectPr w:rsidR="00101FB6" w:rsidSect="00B7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E8A" w:rsidRDefault="00F75E8A" w:rsidP="00EF66B4">
      <w:pPr>
        <w:spacing w:line="240" w:lineRule="auto"/>
      </w:pPr>
      <w:r>
        <w:separator/>
      </w:r>
    </w:p>
  </w:endnote>
  <w:endnote w:type="continuationSeparator" w:id="0">
    <w:p w:rsidR="00F75E8A" w:rsidRDefault="00F75E8A" w:rsidP="00EF66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E8A" w:rsidRDefault="00F75E8A" w:rsidP="00EF66B4">
      <w:pPr>
        <w:spacing w:line="240" w:lineRule="auto"/>
      </w:pPr>
      <w:r>
        <w:separator/>
      </w:r>
    </w:p>
  </w:footnote>
  <w:footnote w:type="continuationSeparator" w:id="0">
    <w:p w:rsidR="00F75E8A" w:rsidRDefault="00F75E8A" w:rsidP="00EF66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1018A"/>
    <w:multiLevelType w:val="hybridMultilevel"/>
    <w:tmpl w:val="AEC65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A4708"/>
    <w:multiLevelType w:val="hybridMultilevel"/>
    <w:tmpl w:val="67047D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0E"/>
    <w:rsid w:val="00033B32"/>
    <w:rsid w:val="000370FB"/>
    <w:rsid w:val="0006470E"/>
    <w:rsid w:val="00076E4E"/>
    <w:rsid w:val="000A67FC"/>
    <w:rsid w:val="000C2300"/>
    <w:rsid w:val="000E27B6"/>
    <w:rsid w:val="00101FB6"/>
    <w:rsid w:val="00113992"/>
    <w:rsid w:val="0012721E"/>
    <w:rsid w:val="00130762"/>
    <w:rsid w:val="00132AFF"/>
    <w:rsid w:val="001C6271"/>
    <w:rsid w:val="001F5755"/>
    <w:rsid w:val="00253E19"/>
    <w:rsid w:val="002652EC"/>
    <w:rsid w:val="00294362"/>
    <w:rsid w:val="00294B74"/>
    <w:rsid w:val="003023DE"/>
    <w:rsid w:val="003046F7"/>
    <w:rsid w:val="00304B0D"/>
    <w:rsid w:val="00346F90"/>
    <w:rsid w:val="003B0989"/>
    <w:rsid w:val="003C4065"/>
    <w:rsid w:val="003F47B6"/>
    <w:rsid w:val="00453BE1"/>
    <w:rsid w:val="00483B1B"/>
    <w:rsid w:val="00561945"/>
    <w:rsid w:val="00567A1C"/>
    <w:rsid w:val="005A1896"/>
    <w:rsid w:val="005C704C"/>
    <w:rsid w:val="005F6DCF"/>
    <w:rsid w:val="006406E0"/>
    <w:rsid w:val="006C50CC"/>
    <w:rsid w:val="006E5C23"/>
    <w:rsid w:val="00724717"/>
    <w:rsid w:val="00792727"/>
    <w:rsid w:val="007B6BCD"/>
    <w:rsid w:val="00821F21"/>
    <w:rsid w:val="008B3791"/>
    <w:rsid w:val="00955D04"/>
    <w:rsid w:val="0096003A"/>
    <w:rsid w:val="009977A1"/>
    <w:rsid w:val="009B742C"/>
    <w:rsid w:val="009C6BC2"/>
    <w:rsid w:val="009F05BB"/>
    <w:rsid w:val="009F5623"/>
    <w:rsid w:val="00A009BF"/>
    <w:rsid w:val="00A1344C"/>
    <w:rsid w:val="00A5642B"/>
    <w:rsid w:val="00A8162A"/>
    <w:rsid w:val="00AC100A"/>
    <w:rsid w:val="00AD3402"/>
    <w:rsid w:val="00B42ACB"/>
    <w:rsid w:val="00B73266"/>
    <w:rsid w:val="00B85C1F"/>
    <w:rsid w:val="00B87B55"/>
    <w:rsid w:val="00BF25DC"/>
    <w:rsid w:val="00BF5B79"/>
    <w:rsid w:val="00C44FB9"/>
    <w:rsid w:val="00C452F9"/>
    <w:rsid w:val="00C64DBC"/>
    <w:rsid w:val="00C72CF7"/>
    <w:rsid w:val="00C95F19"/>
    <w:rsid w:val="00D74002"/>
    <w:rsid w:val="00DB0125"/>
    <w:rsid w:val="00DD6F44"/>
    <w:rsid w:val="00DF407F"/>
    <w:rsid w:val="00E02B6A"/>
    <w:rsid w:val="00E320F6"/>
    <w:rsid w:val="00E35EAD"/>
    <w:rsid w:val="00ED0C45"/>
    <w:rsid w:val="00EF66B4"/>
    <w:rsid w:val="00F75E8A"/>
    <w:rsid w:val="00FB1300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D25ED-27CC-4DC0-9ADD-C7147D29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75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19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945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EF66B4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F66B4"/>
    <w:rPr>
      <w:rFonts w:ascii="Times New Roman" w:hAnsi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F66B4"/>
    <w:rPr>
      <w:vertAlign w:val="superscript"/>
    </w:rPr>
  </w:style>
  <w:style w:type="character" w:styleId="a9">
    <w:name w:val="Hyperlink"/>
    <w:basedOn w:val="a0"/>
    <w:uiPriority w:val="99"/>
    <w:unhideWhenUsed/>
    <w:rsid w:val="006E5C23"/>
    <w:rPr>
      <w:color w:val="0000FF"/>
      <w:u w:val="single"/>
    </w:rPr>
  </w:style>
  <w:style w:type="paragraph" w:styleId="aa">
    <w:name w:val="No Spacing"/>
    <w:uiPriority w:val="1"/>
    <w:qFormat/>
    <w:rsid w:val="006E5C23"/>
    <w:pPr>
      <w:spacing w:after="0" w:line="240" w:lineRule="auto"/>
    </w:pPr>
    <w:rPr>
      <w:rFonts w:ascii="Calibri" w:eastAsia="Calibri" w:hAnsi="Calibri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65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s.fms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grul.nalog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upki.gov.ru/epz/dishonestsupplier/quicksearch/search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kad.arbi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nkrot.fedres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4</cp:revision>
  <cp:lastPrinted>2019-11-09T00:58:00Z</cp:lastPrinted>
  <dcterms:created xsi:type="dcterms:W3CDTF">2019-10-31T08:28:00Z</dcterms:created>
  <dcterms:modified xsi:type="dcterms:W3CDTF">2019-11-14T10:11:00Z</dcterms:modified>
</cp:coreProperties>
</file>