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CC23" w14:textId="0410C71E" w:rsidR="000D12DA" w:rsidRPr="000D12DA" w:rsidRDefault="000D12DA" w:rsidP="000D12DA">
      <w:pPr>
        <w:jc w:val="right"/>
        <w:rPr>
          <w:sz w:val="24"/>
          <w:szCs w:val="28"/>
          <w:lang w:eastAsia="ru-RU"/>
        </w:rPr>
      </w:pPr>
      <w:bookmarkStart w:id="0" w:name="_Hlk52276279"/>
      <w:r w:rsidRPr="000D12DA">
        <w:rPr>
          <w:sz w:val="24"/>
          <w:szCs w:val="28"/>
        </w:rPr>
        <w:t xml:space="preserve">Утверждаю: </w:t>
      </w:r>
    </w:p>
    <w:p w14:paraId="1BF01D2E" w14:textId="77777777" w:rsidR="000D12DA" w:rsidRPr="000D12DA" w:rsidRDefault="000D12DA" w:rsidP="000D12DA">
      <w:pPr>
        <w:jc w:val="right"/>
        <w:rPr>
          <w:sz w:val="24"/>
          <w:szCs w:val="28"/>
          <w:lang w:eastAsia="ar-SA"/>
        </w:rPr>
      </w:pPr>
      <w:r w:rsidRPr="000D12DA">
        <w:rPr>
          <w:sz w:val="24"/>
          <w:szCs w:val="28"/>
        </w:rPr>
        <w:t>Директор Фонда развития</w:t>
      </w:r>
    </w:p>
    <w:p w14:paraId="659C259B" w14:textId="77777777" w:rsidR="000D12DA" w:rsidRPr="000D12DA" w:rsidRDefault="000D12DA" w:rsidP="000D12DA">
      <w:pPr>
        <w:jc w:val="right"/>
        <w:rPr>
          <w:sz w:val="24"/>
          <w:szCs w:val="28"/>
        </w:rPr>
      </w:pPr>
      <w:r w:rsidRPr="000D12DA">
        <w:rPr>
          <w:sz w:val="24"/>
          <w:szCs w:val="28"/>
        </w:rPr>
        <w:t>Республики Хакасия</w:t>
      </w:r>
    </w:p>
    <w:p w14:paraId="325B987B" w14:textId="77777777" w:rsidR="000D12DA" w:rsidRPr="000D12DA" w:rsidRDefault="000D12DA" w:rsidP="000D12DA">
      <w:pPr>
        <w:jc w:val="right"/>
        <w:rPr>
          <w:sz w:val="24"/>
          <w:szCs w:val="28"/>
        </w:rPr>
      </w:pPr>
      <w:r w:rsidRPr="000D12DA">
        <w:rPr>
          <w:sz w:val="24"/>
          <w:szCs w:val="28"/>
        </w:rPr>
        <w:t xml:space="preserve">____________ Д.А. Пауль </w:t>
      </w:r>
      <w:bookmarkEnd w:id="0"/>
    </w:p>
    <w:p w14:paraId="0778F68C" w14:textId="749A299B" w:rsidR="000D12DA" w:rsidRDefault="00F774AB" w:rsidP="000D12DA">
      <w:pPr>
        <w:jc w:val="right"/>
        <w:rPr>
          <w:sz w:val="23"/>
          <w:szCs w:val="23"/>
        </w:rPr>
      </w:pPr>
      <w:r>
        <w:rPr>
          <w:sz w:val="24"/>
          <w:szCs w:val="28"/>
        </w:rPr>
        <w:t>«</w:t>
      </w:r>
      <w:r w:rsidRPr="000D12DA">
        <w:rPr>
          <w:sz w:val="24"/>
          <w:szCs w:val="28"/>
        </w:rPr>
        <w:t>__</w:t>
      </w:r>
      <w:r>
        <w:rPr>
          <w:sz w:val="24"/>
          <w:szCs w:val="28"/>
        </w:rPr>
        <w:t>»</w:t>
      </w:r>
      <w:r w:rsidRPr="000D12DA">
        <w:rPr>
          <w:sz w:val="24"/>
          <w:szCs w:val="28"/>
        </w:rPr>
        <w:t xml:space="preserve"> </w:t>
      </w:r>
      <w:r>
        <w:rPr>
          <w:sz w:val="24"/>
          <w:szCs w:val="28"/>
        </w:rPr>
        <w:t>октяб</w:t>
      </w:r>
      <w:r w:rsidRPr="000D12DA">
        <w:rPr>
          <w:sz w:val="24"/>
          <w:szCs w:val="28"/>
        </w:rPr>
        <w:t>ря 2020г.</w:t>
      </w:r>
    </w:p>
    <w:p w14:paraId="002783D4" w14:textId="30FFA257" w:rsidR="007E3AB6" w:rsidRPr="00A53280" w:rsidRDefault="00AA4C10">
      <w:pPr>
        <w:jc w:val="center"/>
        <w:rPr>
          <w:sz w:val="23"/>
          <w:szCs w:val="23"/>
        </w:rPr>
      </w:pPr>
      <w:r w:rsidRPr="00A53280">
        <w:rPr>
          <w:sz w:val="23"/>
          <w:szCs w:val="23"/>
        </w:rPr>
        <w:t xml:space="preserve">Техническое </w:t>
      </w:r>
      <w:r w:rsidRPr="00572F79">
        <w:rPr>
          <w:sz w:val="23"/>
          <w:szCs w:val="23"/>
        </w:rPr>
        <w:t xml:space="preserve">задание № </w:t>
      </w:r>
      <w:r w:rsidR="00860501" w:rsidRPr="00572F79">
        <w:rPr>
          <w:sz w:val="23"/>
          <w:szCs w:val="23"/>
        </w:rPr>
        <w:t>5</w:t>
      </w:r>
      <w:r w:rsidR="00FD7427">
        <w:rPr>
          <w:sz w:val="23"/>
          <w:szCs w:val="23"/>
        </w:rPr>
        <w:t>3</w:t>
      </w:r>
      <w:r w:rsidRPr="00572F79">
        <w:rPr>
          <w:sz w:val="23"/>
          <w:szCs w:val="23"/>
        </w:rPr>
        <w:t xml:space="preserve"> от </w:t>
      </w:r>
      <w:r w:rsidR="00604CBE" w:rsidRPr="00572F79">
        <w:rPr>
          <w:sz w:val="23"/>
          <w:szCs w:val="23"/>
        </w:rPr>
        <w:t>2</w:t>
      </w:r>
      <w:r w:rsidR="00F46A41" w:rsidRPr="00572F79">
        <w:rPr>
          <w:sz w:val="23"/>
          <w:szCs w:val="23"/>
        </w:rPr>
        <w:t>8</w:t>
      </w:r>
      <w:r w:rsidRPr="00572F79">
        <w:rPr>
          <w:sz w:val="23"/>
          <w:szCs w:val="23"/>
        </w:rPr>
        <w:t>.</w:t>
      </w:r>
      <w:r w:rsidR="000D12DA" w:rsidRPr="00572F79">
        <w:rPr>
          <w:sz w:val="23"/>
          <w:szCs w:val="23"/>
        </w:rPr>
        <w:t>10</w:t>
      </w:r>
      <w:r w:rsidRPr="00572F79">
        <w:rPr>
          <w:sz w:val="23"/>
          <w:szCs w:val="23"/>
        </w:rPr>
        <w:t>.2020</w:t>
      </w:r>
    </w:p>
    <w:p w14:paraId="1D1617F7" w14:textId="521C963F" w:rsidR="007E3AB6" w:rsidRPr="00A53280" w:rsidRDefault="00C5722A">
      <w:pPr>
        <w:tabs>
          <w:tab w:val="left" w:pos="2070"/>
        </w:tabs>
        <w:jc w:val="center"/>
        <w:rPr>
          <w:b/>
          <w:sz w:val="23"/>
          <w:szCs w:val="23"/>
        </w:rPr>
      </w:pPr>
      <w:r w:rsidRPr="00A53280">
        <w:rPr>
          <w:sz w:val="23"/>
          <w:szCs w:val="23"/>
        </w:rPr>
        <w:t>на услуги по созданию сайт</w:t>
      </w:r>
      <w:r w:rsidR="00F774AB">
        <w:rPr>
          <w:sz w:val="23"/>
          <w:szCs w:val="23"/>
        </w:rPr>
        <w:t>а</w:t>
      </w:r>
      <w:r w:rsidR="00F72ED0" w:rsidRPr="00A53280">
        <w:rPr>
          <w:sz w:val="23"/>
          <w:szCs w:val="23"/>
        </w:rPr>
        <w:t xml:space="preserve"> – визитки или интернет – магазина </w:t>
      </w:r>
      <w:r w:rsidRPr="00A53280">
        <w:rPr>
          <w:sz w:val="23"/>
          <w:szCs w:val="23"/>
        </w:rPr>
        <w:t>на русском языке субъекта</w:t>
      </w:r>
      <w:r w:rsidR="00F57072" w:rsidRPr="00A53280">
        <w:rPr>
          <w:sz w:val="23"/>
          <w:szCs w:val="23"/>
        </w:rPr>
        <w:t>м</w:t>
      </w:r>
      <w:r w:rsidRPr="00A53280">
        <w:rPr>
          <w:sz w:val="23"/>
          <w:szCs w:val="23"/>
        </w:rPr>
        <w:t xml:space="preserve"> малого и среднего предпринимательства Республики Хакасия в информационно-телекоммуникационной сети </w:t>
      </w:r>
      <w:r w:rsidR="00FB3AA0">
        <w:rPr>
          <w:sz w:val="23"/>
          <w:szCs w:val="23"/>
        </w:rPr>
        <w:t>«</w:t>
      </w:r>
      <w:r w:rsidRPr="00A53280">
        <w:rPr>
          <w:sz w:val="23"/>
          <w:szCs w:val="23"/>
        </w:rPr>
        <w:t>Интернет</w:t>
      </w:r>
      <w:r w:rsidR="00FB3AA0">
        <w:rPr>
          <w:sz w:val="23"/>
          <w:szCs w:val="23"/>
        </w:rPr>
        <w:t>»</w:t>
      </w:r>
      <w:r w:rsidR="006845EE">
        <w:rPr>
          <w:sz w:val="23"/>
          <w:szCs w:val="23"/>
        </w:rPr>
        <w:t>, направленн</w:t>
      </w:r>
      <w:r w:rsidR="00F774AB">
        <w:rPr>
          <w:sz w:val="23"/>
          <w:szCs w:val="23"/>
        </w:rPr>
        <w:t>ого</w:t>
      </w:r>
      <w:r w:rsidR="006845EE">
        <w:rPr>
          <w:sz w:val="23"/>
          <w:szCs w:val="23"/>
        </w:rPr>
        <w:t xml:space="preserve"> на популяризацию продукции </w:t>
      </w:r>
      <w:r w:rsidR="00F774AB">
        <w:rPr>
          <w:sz w:val="23"/>
          <w:szCs w:val="23"/>
        </w:rPr>
        <w:t xml:space="preserve">(услуг) </w:t>
      </w:r>
      <w:r w:rsidR="006845EE">
        <w:rPr>
          <w:sz w:val="23"/>
          <w:szCs w:val="23"/>
        </w:rPr>
        <w:t>субъектов малого и среднего предпринимательства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67"/>
      </w:tblGrid>
      <w:tr w:rsidR="007E3AB6" w:rsidRPr="00A53280" w14:paraId="2250D420" w14:textId="77777777">
        <w:tc>
          <w:tcPr>
            <w:tcW w:w="1980" w:type="dxa"/>
          </w:tcPr>
          <w:p w14:paraId="2A4FDAC8" w14:textId="77777777" w:rsidR="00C5722A" w:rsidRPr="00A53280" w:rsidRDefault="00C5722A" w:rsidP="00C5722A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 xml:space="preserve">Наименование </w:t>
            </w:r>
          </w:p>
          <w:p w14:paraId="2D899AF8" w14:textId="58275392" w:rsidR="007E3AB6" w:rsidRPr="00A53280" w:rsidRDefault="00783BCC" w:rsidP="00783BCC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Заказчик</w:t>
            </w:r>
            <w:r w:rsidR="00C5722A" w:rsidRPr="00A53280">
              <w:rPr>
                <w:sz w:val="23"/>
                <w:szCs w:val="23"/>
              </w:rPr>
              <w:t>а</w:t>
            </w:r>
          </w:p>
        </w:tc>
        <w:tc>
          <w:tcPr>
            <w:tcW w:w="7767" w:type="dxa"/>
          </w:tcPr>
          <w:p w14:paraId="130AD9C3" w14:textId="53EEBAEC" w:rsidR="007E3AB6" w:rsidRPr="00A53280" w:rsidRDefault="00C5722A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>Фонд развития Республики Хакасия - Центр поддержки МСП</w:t>
            </w:r>
          </w:p>
        </w:tc>
      </w:tr>
      <w:tr w:rsidR="007E3AB6" w:rsidRPr="00A53280" w14:paraId="765DED13" w14:textId="77777777">
        <w:tc>
          <w:tcPr>
            <w:tcW w:w="1980" w:type="dxa"/>
          </w:tcPr>
          <w:p w14:paraId="11E691A4" w14:textId="77777777" w:rsidR="007E3AB6" w:rsidRPr="00A53280" w:rsidRDefault="00AA4C10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>Наименование услуг</w:t>
            </w:r>
          </w:p>
        </w:tc>
        <w:tc>
          <w:tcPr>
            <w:tcW w:w="7767" w:type="dxa"/>
          </w:tcPr>
          <w:p w14:paraId="556DF507" w14:textId="5EFF8B7E" w:rsidR="007E3AB6" w:rsidRPr="00A53280" w:rsidRDefault="00C5722A" w:rsidP="00F774AB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 xml:space="preserve">Услуги по </w:t>
            </w:r>
            <w:r w:rsidR="00F72ED0" w:rsidRPr="00A53280">
              <w:rPr>
                <w:sz w:val="23"/>
                <w:szCs w:val="23"/>
              </w:rPr>
              <w:t xml:space="preserve">созданию сайта – визитки или интернет – магазина на русском языке </w:t>
            </w:r>
            <w:r w:rsidR="00926F92">
              <w:rPr>
                <w:sz w:val="23"/>
                <w:szCs w:val="23"/>
              </w:rPr>
              <w:t xml:space="preserve">для </w:t>
            </w:r>
            <w:r w:rsidR="00F72ED0" w:rsidRPr="00A53280">
              <w:rPr>
                <w:sz w:val="23"/>
                <w:szCs w:val="23"/>
              </w:rPr>
              <w:t>субъект</w:t>
            </w:r>
            <w:r w:rsidR="00926F92">
              <w:rPr>
                <w:sz w:val="23"/>
                <w:szCs w:val="23"/>
              </w:rPr>
              <w:t>ов</w:t>
            </w:r>
            <w:r w:rsidR="00F72ED0" w:rsidRPr="00A53280">
              <w:rPr>
                <w:sz w:val="23"/>
                <w:szCs w:val="23"/>
              </w:rPr>
              <w:t xml:space="preserve"> малого и среднего предпринимательства</w:t>
            </w:r>
            <w:r w:rsidRPr="00A53280">
              <w:rPr>
                <w:sz w:val="23"/>
                <w:szCs w:val="23"/>
              </w:rPr>
              <w:t xml:space="preserve"> Республики Хакасия в информационно-телекоммуникационной сети </w:t>
            </w:r>
            <w:r w:rsidR="00FB3AA0">
              <w:rPr>
                <w:sz w:val="23"/>
                <w:szCs w:val="23"/>
              </w:rPr>
              <w:t>«</w:t>
            </w:r>
            <w:r w:rsidRPr="00A53280">
              <w:rPr>
                <w:sz w:val="23"/>
                <w:szCs w:val="23"/>
              </w:rPr>
              <w:t>Интернет</w:t>
            </w:r>
            <w:r w:rsidR="00FB3AA0">
              <w:rPr>
                <w:sz w:val="23"/>
                <w:szCs w:val="23"/>
              </w:rPr>
              <w:t>»</w:t>
            </w:r>
            <w:r w:rsidR="006845EE">
              <w:rPr>
                <w:sz w:val="23"/>
                <w:szCs w:val="23"/>
              </w:rPr>
              <w:t>, направленн</w:t>
            </w:r>
            <w:r w:rsidR="00F774AB">
              <w:rPr>
                <w:sz w:val="23"/>
                <w:szCs w:val="23"/>
              </w:rPr>
              <w:t>ого</w:t>
            </w:r>
            <w:r w:rsidR="006845EE">
              <w:rPr>
                <w:sz w:val="23"/>
                <w:szCs w:val="23"/>
              </w:rPr>
              <w:t xml:space="preserve"> на популяризацию продукции </w:t>
            </w:r>
            <w:r w:rsidR="00F774AB">
              <w:rPr>
                <w:sz w:val="23"/>
                <w:szCs w:val="23"/>
              </w:rPr>
              <w:t xml:space="preserve">(услуг) </w:t>
            </w:r>
            <w:r w:rsidR="006845EE">
              <w:rPr>
                <w:sz w:val="23"/>
                <w:szCs w:val="23"/>
              </w:rPr>
              <w:t xml:space="preserve">субъектов малого и среднего предпринимательства. </w:t>
            </w:r>
            <w:r w:rsidR="00AA4C10" w:rsidRPr="00A53280">
              <w:rPr>
                <w:sz w:val="23"/>
                <w:szCs w:val="23"/>
              </w:rPr>
              <w:t xml:space="preserve"> (далее – </w:t>
            </w:r>
            <w:r w:rsidR="00386863" w:rsidRPr="00A53280">
              <w:rPr>
                <w:sz w:val="23"/>
                <w:szCs w:val="23"/>
              </w:rPr>
              <w:t>У</w:t>
            </w:r>
            <w:r w:rsidR="00AA4C10" w:rsidRPr="00A53280">
              <w:rPr>
                <w:sz w:val="23"/>
                <w:szCs w:val="23"/>
              </w:rPr>
              <w:t>слуг</w:t>
            </w:r>
            <w:r w:rsidRPr="00A53280">
              <w:rPr>
                <w:sz w:val="23"/>
                <w:szCs w:val="23"/>
              </w:rPr>
              <w:t>и</w:t>
            </w:r>
            <w:r w:rsidR="00AA4C10" w:rsidRPr="00A53280">
              <w:rPr>
                <w:sz w:val="23"/>
                <w:szCs w:val="23"/>
              </w:rPr>
              <w:t>).</w:t>
            </w:r>
          </w:p>
        </w:tc>
      </w:tr>
      <w:tr w:rsidR="007E3AB6" w:rsidRPr="00A53280" w14:paraId="4B3ADFAA" w14:textId="77777777">
        <w:tc>
          <w:tcPr>
            <w:tcW w:w="1980" w:type="dxa"/>
          </w:tcPr>
          <w:p w14:paraId="0C5CE273" w14:textId="77777777" w:rsidR="007E3AB6" w:rsidRPr="00A53280" w:rsidRDefault="00AA4C10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>Дата, время, место приема предложений на оказание услуг</w:t>
            </w:r>
          </w:p>
        </w:tc>
        <w:tc>
          <w:tcPr>
            <w:tcW w:w="7767" w:type="dxa"/>
          </w:tcPr>
          <w:p w14:paraId="6212ADCB" w14:textId="2DBCBDA3" w:rsidR="00C5722A" w:rsidRPr="00A53280" w:rsidRDefault="00C5722A" w:rsidP="00A570E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3"/>
                <w:szCs w:val="23"/>
                <w:lang w:eastAsia="en-US"/>
              </w:rPr>
            </w:pPr>
            <w:r w:rsidRPr="00A53280">
              <w:rPr>
                <w:rFonts w:eastAsia="Calibri"/>
                <w:sz w:val="23"/>
                <w:szCs w:val="23"/>
                <w:lang w:eastAsia="en-US"/>
              </w:rPr>
              <w:t>Предложение на оказание услуг предоставляется</w:t>
            </w:r>
            <w:r w:rsidRPr="00A53280">
              <w:rPr>
                <w:sz w:val="23"/>
                <w:szCs w:val="23"/>
              </w:rPr>
              <w:t xml:space="preserve"> в письменном виде за подписью уполномоченного лица и печатью (при наличии) участника процедуры отбора с приложением копий документов, указанных в Техническом задании, заверенных надлежащим образом (с указанием ФИО лица, заверившего документы, и даты их заверения)</w:t>
            </w:r>
            <w:r w:rsidRPr="00A53280">
              <w:rPr>
                <w:rFonts w:eastAsia="Calibri"/>
                <w:sz w:val="23"/>
                <w:szCs w:val="23"/>
                <w:lang w:eastAsia="en-US"/>
              </w:rPr>
              <w:t xml:space="preserve"> до 18.00 местного времени (Республики Хакасия</w:t>
            </w:r>
            <w:r w:rsidRPr="00572F79">
              <w:rPr>
                <w:rFonts w:eastAsia="Calibri"/>
                <w:sz w:val="23"/>
                <w:szCs w:val="23"/>
                <w:lang w:eastAsia="en-US"/>
              </w:rPr>
              <w:t xml:space="preserve">) </w:t>
            </w:r>
            <w:r w:rsidR="00FA6AA8" w:rsidRPr="00572F7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0</w:t>
            </w:r>
            <w:r w:rsidR="009A4A64" w:rsidRPr="00572F7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2</w:t>
            </w:r>
            <w:r w:rsidRPr="00572F7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.</w:t>
            </w:r>
            <w:r w:rsidR="007D1789" w:rsidRPr="00572F7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</w:t>
            </w:r>
            <w:r w:rsidR="00FA6AA8" w:rsidRPr="00572F7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</w:t>
            </w:r>
            <w:r w:rsidRPr="00572F7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 xml:space="preserve">.2020 </w:t>
            </w:r>
            <w:r w:rsidRPr="00572F79">
              <w:rPr>
                <w:rFonts w:eastAsia="Calibri"/>
                <w:sz w:val="23"/>
                <w:szCs w:val="23"/>
                <w:lang w:eastAsia="en-US"/>
              </w:rPr>
              <w:t>нарочно</w:t>
            </w:r>
            <w:r w:rsidRPr="00A53280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 w:rsidRPr="00A53280">
              <w:rPr>
                <w:sz w:val="23"/>
                <w:szCs w:val="23"/>
              </w:rPr>
              <w:t>почтовым отправлением (экспресс-почтой) по месту нахождения Фонда</w:t>
            </w:r>
            <w:r w:rsidR="00F774AB">
              <w:rPr>
                <w:sz w:val="23"/>
                <w:szCs w:val="23"/>
              </w:rPr>
              <w:t>,</w:t>
            </w:r>
            <w:r w:rsidRPr="00A53280">
              <w:rPr>
                <w:rFonts w:eastAsia="Calibri"/>
                <w:sz w:val="23"/>
                <w:szCs w:val="23"/>
                <w:lang w:eastAsia="en-US"/>
              </w:rPr>
              <w:t xml:space="preserve"> по адресу: Республика Хакасия, г. Абакан, пр. Дружбы Народов, 2А (Фонд развития Республики Хакасия), </w:t>
            </w:r>
            <w:r w:rsidRPr="00A53280">
              <w:rPr>
                <w:sz w:val="23"/>
                <w:szCs w:val="23"/>
              </w:rPr>
              <w:t>либо направляется через электронный документооборот Контур Диадок, заверенное усиленной квалифицированной электронной подписью.</w:t>
            </w:r>
            <w:r w:rsidRPr="00A53280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A53280">
              <w:rPr>
                <w:sz w:val="23"/>
                <w:szCs w:val="23"/>
              </w:rPr>
              <w:t xml:space="preserve">При направлении через электронный документооборот Контур Диадок прилагаемые к предложению документы должны быть направлены в виде скан-копии документа, в формате </w:t>
            </w:r>
            <w:r w:rsidRPr="00A53280">
              <w:rPr>
                <w:sz w:val="23"/>
                <w:szCs w:val="23"/>
                <w:lang w:val="en-US"/>
              </w:rPr>
              <w:t>pdf</w:t>
            </w:r>
            <w:r w:rsidRPr="00A53280">
              <w:rPr>
                <w:sz w:val="23"/>
                <w:szCs w:val="23"/>
              </w:rPr>
              <w:t xml:space="preserve"> и/или </w:t>
            </w:r>
            <w:r w:rsidRPr="00A53280">
              <w:rPr>
                <w:sz w:val="23"/>
                <w:szCs w:val="23"/>
                <w:lang w:val="en-US"/>
              </w:rPr>
              <w:t>jpeg</w:t>
            </w:r>
            <w:r w:rsidRPr="00A53280">
              <w:rPr>
                <w:sz w:val="23"/>
                <w:szCs w:val="23"/>
              </w:rPr>
              <w:t>, или иного формата с читаемым текстом.</w:t>
            </w:r>
          </w:p>
          <w:p w14:paraId="01A224BC" w14:textId="77777777" w:rsidR="00C5722A" w:rsidRPr="00A53280" w:rsidRDefault="00C5722A" w:rsidP="00C5722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A53280">
              <w:rPr>
                <w:rStyle w:val="normaltextrun"/>
                <w:sz w:val="23"/>
                <w:szCs w:val="23"/>
              </w:rPr>
              <w:t>Предложение на оказание услуг, предусмотренных техническим заданием, должно быть оформлено единым документом и содержать</w:t>
            </w:r>
            <w:r w:rsidRPr="00A53280">
              <w:rPr>
                <w:rStyle w:val="apple-converted-space"/>
                <w:sz w:val="23"/>
                <w:szCs w:val="23"/>
              </w:rPr>
              <w:t> </w:t>
            </w:r>
            <w:r w:rsidRPr="00A53280">
              <w:rPr>
                <w:rStyle w:val="normaltextrun"/>
                <w:sz w:val="23"/>
                <w:szCs w:val="23"/>
              </w:rPr>
              <w:t>следующую информацию: </w:t>
            </w:r>
            <w:r w:rsidRPr="00A53280">
              <w:rPr>
                <w:rStyle w:val="eop"/>
                <w:sz w:val="23"/>
                <w:szCs w:val="23"/>
              </w:rPr>
              <w:t> </w:t>
            </w:r>
          </w:p>
          <w:p w14:paraId="4467E78F" w14:textId="77777777" w:rsidR="00C5722A" w:rsidRPr="00A53280" w:rsidRDefault="00C5722A" w:rsidP="00C5722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A53280">
              <w:rPr>
                <w:rStyle w:val="normaltextrun"/>
                <w:sz w:val="23"/>
                <w:szCs w:val="23"/>
              </w:rPr>
              <w:t>- фирменное наименование юридического лица/Ф.И.О. индивидуального предпринимателя, физического лица; </w:t>
            </w:r>
            <w:r w:rsidRPr="00A53280">
              <w:rPr>
                <w:rStyle w:val="eop"/>
                <w:sz w:val="23"/>
                <w:szCs w:val="23"/>
              </w:rPr>
              <w:t> </w:t>
            </w:r>
          </w:p>
          <w:p w14:paraId="626802A8" w14:textId="4669AF04" w:rsidR="007E3AB6" w:rsidRPr="00A53280" w:rsidRDefault="00C5722A" w:rsidP="00C5722A">
            <w:pPr>
              <w:jc w:val="both"/>
              <w:rPr>
                <w:sz w:val="23"/>
                <w:szCs w:val="23"/>
              </w:rPr>
            </w:pPr>
            <w:r w:rsidRPr="00A53280">
              <w:rPr>
                <w:rStyle w:val="normaltextrun"/>
                <w:sz w:val="23"/>
                <w:szCs w:val="23"/>
              </w:rPr>
              <w:t>- стоимость и объем оказываемых услуг/выполняемых работ, предусмотренных техническим заданием.</w:t>
            </w:r>
          </w:p>
        </w:tc>
      </w:tr>
      <w:tr w:rsidR="007E3AB6" w:rsidRPr="00A53280" w14:paraId="1289EF80" w14:textId="77777777">
        <w:tc>
          <w:tcPr>
            <w:tcW w:w="1980" w:type="dxa"/>
          </w:tcPr>
          <w:p w14:paraId="2CA36788" w14:textId="77777777" w:rsidR="007E3AB6" w:rsidRPr="00A53280" w:rsidRDefault="00AA4C10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bookmarkStart w:id="1" w:name="_Hlk54194357"/>
            <w:r w:rsidRPr="00A53280">
              <w:rPr>
                <w:sz w:val="23"/>
                <w:szCs w:val="23"/>
              </w:rPr>
              <w:t>Описание услуги</w:t>
            </w:r>
          </w:p>
        </w:tc>
        <w:tc>
          <w:tcPr>
            <w:tcW w:w="7767" w:type="dxa"/>
          </w:tcPr>
          <w:p w14:paraId="107D0BB2" w14:textId="25D7B320" w:rsidR="00E720F1" w:rsidRDefault="00C5722A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 xml:space="preserve">Услуги по созданию </w:t>
            </w:r>
            <w:r w:rsidR="00FB3AA0" w:rsidRPr="00A53280">
              <w:rPr>
                <w:sz w:val="23"/>
                <w:szCs w:val="23"/>
              </w:rPr>
              <w:t xml:space="preserve">сайта – визитки или интернет – магазина </w:t>
            </w:r>
            <w:r w:rsidRPr="00A53280">
              <w:rPr>
                <w:sz w:val="23"/>
                <w:szCs w:val="23"/>
              </w:rPr>
              <w:t xml:space="preserve">на русском языке </w:t>
            </w:r>
            <w:r w:rsidR="00C41F2C">
              <w:rPr>
                <w:sz w:val="23"/>
                <w:szCs w:val="23"/>
              </w:rPr>
              <w:t xml:space="preserve">для </w:t>
            </w:r>
            <w:r w:rsidRPr="00A53280">
              <w:rPr>
                <w:sz w:val="23"/>
                <w:szCs w:val="23"/>
              </w:rPr>
              <w:t>субъекта малого или среднего предпринимательства Республики Хакасия</w:t>
            </w:r>
            <w:r w:rsidR="00834866">
              <w:rPr>
                <w:sz w:val="23"/>
                <w:szCs w:val="23"/>
              </w:rPr>
              <w:t xml:space="preserve"> (</w:t>
            </w:r>
            <w:r w:rsidR="00446BAA">
              <w:rPr>
                <w:sz w:val="23"/>
                <w:szCs w:val="23"/>
              </w:rPr>
              <w:t xml:space="preserve">Получатели </w:t>
            </w:r>
            <w:r w:rsidR="00834866">
              <w:rPr>
                <w:sz w:val="23"/>
                <w:szCs w:val="23"/>
              </w:rPr>
              <w:t>услуги)</w:t>
            </w:r>
            <w:r w:rsidRPr="00A53280">
              <w:rPr>
                <w:sz w:val="23"/>
                <w:szCs w:val="23"/>
              </w:rPr>
              <w:t xml:space="preserve"> в информационно-телекоммуникационной сети </w:t>
            </w:r>
            <w:r w:rsidR="00FB3AA0">
              <w:rPr>
                <w:sz w:val="23"/>
                <w:szCs w:val="23"/>
              </w:rPr>
              <w:t>«</w:t>
            </w:r>
            <w:r w:rsidRPr="00A53280">
              <w:rPr>
                <w:sz w:val="23"/>
                <w:szCs w:val="23"/>
              </w:rPr>
              <w:t>Интернет</w:t>
            </w:r>
            <w:r w:rsidR="00FB3AA0">
              <w:rPr>
                <w:sz w:val="23"/>
                <w:szCs w:val="23"/>
              </w:rPr>
              <w:t>», направленн</w:t>
            </w:r>
            <w:r w:rsidR="00F774AB">
              <w:rPr>
                <w:sz w:val="23"/>
                <w:szCs w:val="23"/>
              </w:rPr>
              <w:t>ого</w:t>
            </w:r>
            <w:r w:rsidR="00FB3AA0">
              <w:rPr>
                <w:sz w:val="23"/>
                <w:szCs w:val="23"/>
              </w:rPr>
              <w:t xml:space="preserve"> на популяризацию продукции </w:t>
            </w:r>
            <w:r w:rsidR="00F774AB">
              <w:rPr>
                <w:sz w:val="23"/>
                <w:szCs w:val="23"/>
              </w:rPr>
              <w:t xml:space="preserve">(услуг) </w:t>
            </w:r>
            <w:r w:rsidR="00FB3AA0">
              <w:rPr>
                <w:sz w:val="23"/>
                <w:szCs w:val="23"/>
              </w:rPr>
              <w:t>субъектов малого и среднего предпринимательства</w:t>
            </w:r>
            <w:r w:rsidR="00AA4C10" w:rsidRPr="00A53280">
              <w:rPr>
                <w:sz w:val="23"/>
                <w:szCs w:val="23"/>
              </w:rPr>
              <w:t xml:space="preserve">, </w:t>
            </w:r>
            <w:r w:rsidR="00485F7C" w:rsidRPr="00A53280">
              <w:rPr>
                <w:sz w:val="23"/>
                <w:szCs w:val="23"/>
              </w:rPr>
              <w:t>состоящие из</w:t>
            </w:r>
            <w:r w:rsidR="00E720F1">
              <w:rPr>
                <w:sz w:val="23"/>
                <w:szCs w:val="23"/>
              </w:rPr>
              <w:t>:</w:t>
            </w:r>
          </w:p>
          <w:p w14:paraId="13C0AC44" w14:textId="0C975BCF" w:rsidR="001F6C42" w:rsidRDefault="00F34ED1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A41363" w:rsidRPr="00A53280">
              <w:rPr>
                <w:sz w:val="23"/>
                <w:szCs w:val="23"/>
              </w:rPr>
              <w:t xml:space="preserve"> </w:t>
            </w:r>
            <w:r w:rsidR="00AA4C10" w:rsidRPr="00A53280">
              <w:rPr>
                <w:sz w:val="23"/>
                <w:szCs w:val="23"/>
              </w:rPr>
              <w:t>Разработк</w:t>
            </w:r>
            <w:r w:rsidR="00E720F1">
              <w:rPr>
                <w:sz w:val="23"/>
                <w:szCs w:val="23"/>
              </w:rPr>
              <w:t>и</w:t>
            </w:r>
            <w:r w:rsidR="00AA4C10" w:rsidRPr="00A53280">
              <w:rPr>
                <w:sz w:val="23"/>
                <w:szCs w:val="23"/>
              </w:rPr>
              <w:t xml:space="preserve"> информационной структуры</w:t>
            </w:r>
            <w:r w:rsidR="001F6C42">
              <w:rPr>
                <w:sz w:val="23"/>
                <w:szCs w:val="23"/>
              </w:rPr>
              <w:t>:</w:t>
            </w:r>
          </w:p>
          <w:p w14:paraId="6C52FB4A" w14:textId="54DCEAD4" w:rsidR="007E3AB6" w:rsidRPr="001F6C42" w:rsidRDefault="001F6C42">
            <w:pPr>
              <w:tabs>
                <w:tab w:val="left" w:pos="2070"/>
              </w:tabs>
              <w:jc w:val="both"/>
              <w:rPr>
                <w:b/>
                <w:sz w:val="23"/>
                <w:szCs w:val="23"/>
              </w:rPr>
            </w:pPr>
            <w:r w:rsidRPr="001F6C42">
              <w:rPr>
                <w:b/>
                <w:sz w:val="23"/>
                <w:szCs w:val="23"/>
              </w:rPr>
              <w:t>Структура сайта-визитки:</w:t>
            </w:r>
          </w:p>
          <w:p w14:paraId="42F14E85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Главная страница;</w:t>
            </w:r>
          </w:p>
          <w:p w14:paraId="3E5E1264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 xml:space="preserve">- О компании; </w:t>
            </w:r>
          </w:p>
          <w:p w14:paraId="39F46A82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Акции, дедлайн – акции, скидки, подарки с ограниченным сроком действия;</w:t>
            </w:r>
          </w:p>
          <w:p w14:paraId="70A6D171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Контакты;</w:t>
            </w:r>
          </w:p>
          <w:p w14:paraId="4ABDE28C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Кнопка для обратной связи;</w:t>
            </w:r>
          </w:p>
          <w:p w14:paraId="71A8F07E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 xml:space="preserve">- Политика обработки персональных данных; </w:t>
            </w:r>
          </w:p>
          <w:p w14:paraId="791F1798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Карта сайта (</w:t>
            </w:r>
            <w:r>
              <w:rPr>
                <w:color w:val="000000" w:themeColor="text1"/>
                <w:sz w:val="23"/>
                <w:szCs w:val="23"/>
                <w:lang w:val="en-US"/>
              </w:rPr>
              <w:t>html</w:t>
            </w:r>
            <w:r>
              <w:rPr>
                <w:color w:val="000000" w:themeColor="text1"/>
                <w:sz w:val="23"/>
                <w:szCs w:val="23"/>
              </w:rPr>
              <w:t xml:space="preserve"> + </w:t>
            </w:r>
            <w:r>
              <w:rPr>
                <w:color w:val="000000" w:themeColor="text1"/>
                <w:sz w:val="23"/>
                <w:szCs w:val="23"/>
                <w:lang w:val="en-US"/>
              </w:rPr>
              <w:t>xml</w:t>
            </w:r>
            <w:r>
              <w:rPr>
                <w:color w:val="000000" w:themeColor="text1"/>
                <w:sz w:val="23"/>
                <w:szCs w:val="23"/>
              </w:rPr>
              <w:t xml:space="preserve"> версия); </w:t>
            </w:r>
          </w:p>
          <w:p w14:paraId="38D90BF1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Реквизиты;</w:t>
            </w:r>
          </w:p>
          <w:p w14:paraId="79AC01C7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 xml:space="preserve">- Страница 404; </w:t>
            </w:r>
          </w:p>
          <w:p w14:paraId="56CD1857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ab/>
              <w:t>- Новости;</w:t>
            </w:r>
          </w:p>
          <w:p w14:paraId="152BB4EC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Страница детального описания новости;</w:t>
            </w:r>
          </w:p>
          <w:p w14:paraId="48C88A1D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Страница поисковой выдачи.</w:t>
            </w:r>
          </w:p>
          <w:p w14:paraId="7480E749" w14:textId="25A9D16B" w:rsidR="001F6C42" w:rsidRPr="001F6C42" w:rsidRDefault="001F6C42">
            <w:pPr>
              <w:tabs>
                <w:tab w:val="left" w:pos="207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F6C42">
              <w:rPr>
                <w:b/>
                <w:bCs/>
                <w:sz w:val="23"/>
                <w:szCs w:val="23"/>
              </w:rPr>
              <w:t>Структура сайта интернет-магазин</w:t>
            </w:r>
            <w:r w:rsidR="00F774AB">
              <w:rPr>
                <w:b/>
                <w:bCs/>
                <w:sz w:val="23"/>
                <w:szCs w:val="23"/>
              </w:rPr>
              <w:t>а</w:t>
            </w:r>
            <w:r w:rsidRPr="001F6C42">
              <w:rPr>
                <w:b/>
                <w:bCs/>
                <w:sz w:val="23"/>
                <w:szCs w:val="23"/>
              </w:rPr>
              <w:t>:</w:t>
            </w:r>
          </w:p>
          <w:p w14:paraId="10A4691C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Главная страница;</w:t>
            </w:r>
          </w:p>
          <w:p w14:paraId="0E611956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 xml:space="preserve">- О компании; </w:t>
            </w:r>
          </w:p>
          <w:p w14:paraId="3E15BAA1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Каталог;</w:t>
            </w:r>
          </w:p>
          <w:p w14:paraId="62A589C7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 xml:space="preserve">- Разделы и подразделы каталога </w:t>
            </w:r>
            <w:r>
              <w:rPr>
                <w:color w:val="000000" w:themeColor="text1"/>
                <w:sz w:val="23"/>
                <w:szCs w:val="23"/>
                <w:lang w:val="en-US"/>
              </w:rPr>
              <w:t>c</w:t>
            </w:r>
            <w:r>
              <w:rPr>
                <w:color w:val="000000" w:themeColor="text1"/>
                <w:sz w:val="23"/>
                <w:szCs w:val="23"/>
              </w:rPr>
              <w:t xml:space="preserve"> перечнем товаров, относящихся к разделу или подразделу каталога;</w:t>
            </w:r>
          </w:p>
          <w:p w14:paraId="03A38897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Карточка товара (страница детального описания товара);</w:t>
            </w:r>
          </w:p>
          <w:p w14:paraId="33BBAE8C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Корзина;</w:t>
            </w:r>
          </w:p>
          <w:p w14:paraId="4223F259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Акции, дедлайн – акции, скидки, подарки с ограниченным сроком действия;</w:t>
            </w:r>
          </w:p>
          <w:p w14:paraId="781510BA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 xml:space="preserve">- Доставка и оплата; </w:t>
            </w:r>
          </w:p>
          <w:p w14:paraId="5B2FABF3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Контакты;</w:t>
            </w:r>
          </w:p>
          <w:p w14:paraId="4EE47732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Кнопка для обратной связи;</w:t>
            </w:r>
          </w:p>
          <w:p w14:paraId="2DBDA4EA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Политика обработки персональных данных;</w:t>
            </w:r>
          </w:p>
          <w:p w14:paraId="5F6C6020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Карта сайта (</w:t>
            </w:r>
            <w:r>
              <w:rPr>
                <w:color w:val="000000" w:themeColor="text1"/>
                <w:sz w:val="23"/>
                <w:szCs w:val="23"/>
                <w:lang w:val="en-US"/>
              </w:rPr>
              <w:t>html</w:t>
            </w:r>
            <w:r>
              <w:rPr>
                <w:color w:val="000000" w:themeColor="text1"/>
                <w:sz w:val="23"/>
                <w:szCs w:val="23"/>
              </w:rPr>
              <w:t xml:space="preserve"> + </w:t>
            </w:r>
            <w:r>
              <w:rPr>
                <w:color w:val="000000" w:themeColor="text1"/>
                <w:sz w:val="23"/>
                <w:szCs w:val="23"/>
                <w:lang w:val="en-US"/>
              </w:rPr>
              <w:t>xml</w:t>
            </w:r>
            <w:r>
              <w:rPr>
                <w:color w:val="000000" w:themeColor="text1"/>
                <w:sz w:val="23"/>
                <w:szCs w:val="23"/>
              </w:rPr>
              <w:t xml:space="preserve"> версия);</w:t>
            </w:r>
          </w:p>
          <w:p w14:paraId="5BB09187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Страница 404;</w:t>
            </w:r>
          </w:p>
          <w:p w14:paraId="1FCBC315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Новости;</w:t>
            </w:r>
          </w:p>
          <w:p w14:paraId="6707CAB4" w14:textId="77777777" w:rsidR="001F6C42" w:rsidRDefault="001F6C42" w:rsidP="001F6C42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Страница детального описания новости;</w:t>
            </w:r>
          </w:p>
          <w:p w14:paraId="6E43C605" w14:textId="30F5E2D6" w:rsidR="00F1797F" w:rsidRPr="00A53280" w:rsidRDefault="001F6C42" w:rsidP="00F1797F">
            <w:pPr>
              <w:pStyle w:val="a"/>
              <w:numPr>
                <w:ilvl w:val="0"/>
                <w:numId w:val="0"/>
              </w:numPr>
              <w:tabs>
                <w:tab w:val="left" w:pos="259"/>
              </w:tabs>
              <w:spacing w:after="0"/>
              <w:ind w:firstLine="169"/>
              <w:jc w:val="both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ab/>
              <w:t>- Страница поисковой выдачи.</w:t>
            </w:r>
          </w:p>
          <w:p w14:paraId="4D2DA760" w14:textId="29F424EF" w:rsidR="00F1797F" w:rsidRPr="00A53280" w:rsidRDefault="00F34ED1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410FCD">
              <w:rPr>
                <w:sz w:val="23"/>
                <w:szCs w:val="23"/>
              </w:rPr>
              <w:t xml:space="preserve"> </w:t>
            </w:r>
            <w:r w:rsidR="00AA4C10" w:rsidRPr="00A53280">
              <w:rPr>
                <w:sz w:val="23"/>
                <w:szCs w:val="23"/>
              </w:rPr>
              <w:t>Разработк</w:t>
            </w:r>
            <w:r w:rsidR="00E720F1">
              <w:rPr>
                <w:sz w:val="23"/>
                <w:szCs w:val="23"/>
              </w:rPr>
              <w:t>и</w:t>
            </w:r>
            <w:r w:rsidR="00AA4C10" w:rsidRPr="00A53280">
              <w:rPr>
                <w:sz w:val="23"/>
                <w:szCs w:val="23"/>
              </w:rPr>
              <w:t xml:space="preserve"> дизайн-макета</w:t>
            </w:r>
            <w:r w:rsidR="00CA7A65" w:rsidRPr="00A53280">
              <w:rPr>
                <w:sz w:val="23"/>
                <w:szCs w:val="23"/>
              </w:rPr>
              <w:t xml:space="preserve"> сайта</w:t>
            </w:r>
            <w:r w:rsidR="007A4EE2" w:rsidRPr="00A53280">
              <w:rPr>
                <w:sz w:val="23"/>
                <w:szCs w:val="23"/>
              </w:rPr>
              <w:t xml:space="preserve"> и всех элементов, относящихся к сайту (иконки, кнопки, пиктограммы</w:t>
            </w:r>
            <w:r w:rsidR="00C4173C" w:rsidRPr="00A53280">
              <w:rPr>
                <w:sz w:val="23"/>
                <w:szCs w:val="23"/>
              </w:rPr>
              <w:t>, графические материалы</w:t>
            </w:r>
            <w:r w:rsidR="007A4EE2" w:rsidRPr="00A53280">
              <w:rPr>
                <w:sz w:val="23"/>
                <w:szCs w:val="23"/>
              </w:rPr>
              <w:t>)</w:t>
            </w:r>
            <w:r w:rsidR="00C4173C" w:rsidRPr="00A53280">
              <w:rPr>
                <w:sz w:val="23"/>
                <w:szCs w:val="23"/>
              </w:rPr>
              <w:t xml:space="preserve">. </w:t>
            </w:r>
          </w:p>
          <w:p w14:paraId="1B23B227" w14:textId="6D8E8CCB" w:rsidR="007E3AB6" w:rsidRPr="00A53280" w:rsidRDefault="00F34ED1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AA4C10" w:rsidRPr="00A53280">
              <w:rPr>
                <w:sz w:val="23"/>
                <w:szCs w:val="23"/>
              </w:rPr>
              <w:t>Верстк</w:t>
            </w:r>
            <w:r w:rsidR="00E720F1">
              <w:rPr>
                <w:sz w:val="23"/>
                <w:szCs w:val="23"/>
              </w:rPr>
              <w:t>и</w:t>
            </w:r>
            <w:r w:rsidR="00AA4C10" w:rsidRPr="00A53280">
              <w:rPr>
                <w:sz w:val="23"/>
                <w:szCs w:val="23"/>
              </w:rPr>
              <w:t>, программировани</w:t>
            </w:r>
            <w:r w:rsidR="00E720F1">
              <w:rPr>
                <w:sz w:val="23"/>
                <w:szCs w:val="23"/>
              </w:rPr>
              <w:t>я</w:t>
            </w:r>
            <w:r w:rsidR="00AA4C10" w:rsidRPr="00A53280">
              <w:rPr>
                <w:sz w:val="23"/>
                <w:szCs w:val="23"/>
              </w:rPr>
              <w:t xml:space="preserve"> и тестировани</w:t>
            </w:r>
            <w:r w:rsidR="00E720F1">
              <w:rPr>
                <w:sz w:val="23"/>
                <w:szCs w:val="23"/>
              </w:rPr>
              <w:t>я</w:t>
            </w:r>
            <w:r w:rsidR="001C5001" w:rsidRPr="00A53280">
              <w:rPr>
                <w:sz w:val="23"/>
                <w:szCs w:val="23"/>
              </w:rPr>
              <w:t>;</w:t>
            </w:r>
          </w:p>
          <w:p w14:paraId="43764D3F" w14:textId="1AF7C030" w:rsidR="007E3AB6" w:rsidRPr="00A53280" w:rsidRDefault="00A41363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>-</w:t>
            </w:r>
            <w:r w:rsidR="00AA4C10" w:rsidRPr="00A53280">
              <w:rPr>
                <w:sz w:val="23"/>
                <w:szCs w:val="23"/>
              </w:rPr>
              <w:t xml:space="preserve"> Ввод</w:t>
            </w:r>
            <w:r w:rsidR="00E720F1">
              <w:rPr>
                <w:sz w:val="23"/>
                <w:szCs w:val="23"/>
              </w:rPr>
              <w:t>а</w:t>
            </w:r>
            <w:r w:rsidR="00AA4C10" w:rsidRPr="00A53280">
              <w:rPr>
                <w:sz w:val="23"/>
                <w:szCs w:val="23"/>
              </w:rPr>
              <w:t xml:space="preserve"> Сайта в эксплуатацию</w:t>
            </w:r>
            <w:r w:rsidR="001C5001" w:rsidRPr="00A53280">
              <w:rPr>
                <w:sz w:val="23"/>
                <w:szCs w:val="23"/>
              </w:rPr>
              <w:t>;</w:t>
            </w:r>
          </w:p>
          <w:p w14:paraId="2C7E43E1" w14:textId="3E530AF8" w:rsidR="007E3AB6" w:rsidRPr="00A53280" w:rsidRDefault="00A41363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>-</w:t>
            </w:r>
            <w:r w:rsidR="00AA4C10" w:rsidRPr="00A53280">
              <w:rPr>
                <w:sz w:val="23"/>
                <w:szCs w:val="23"/>
              </w:rPr>
              <w:t xml:space="preserve"> Размещени</w:t>
            </w:r>
            <w:r w:rsidR="00E720F1">
              <w:rPr>
                <w:sz w:val="23"/>
                <w:szCs w:val="23"/>
              </w:rPr>
              <w:t>я</w:t>
            </w:r>
            <w:r w:rsidR="00AA4C10" w:rsidRPr="00A53280">
              <w:rPr>
                <w:sz w:val="23"/>
                <w:szCs w:val="23"/>
              </w:rPr>
              <w:t xml:space="preserve"> контента на Сайте согласно </w:t>
            </w:r>
            <w:r w:rsidR="00CA7A65" w:rsidRPr="00A53280">
              <w:rPr>
                <w:sz w:val="23"/>
                <w:szCs w:val="23"/>
              </w:rPr>
              <w:t>брифу</w:t>
            </w:r>
            <w:r w:rsidR="001C5001" w:rsidRPr="00A53280">
              <w:rPr>
                <w:sz w:val="23"/>
                <w:szCs w:val="23"/>
              </w:rPr>
              <w:t>;</w:t>
            </w:r>
          </w:p>
          <w:p w14:paraId="5DBF64C6" w14:textId="3B1596DF" w:rsidR="007E3AB6" w:rsidRPr="00A53280" w:rsidRDefault="00A41363" w:rsidP="00D02CF9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>-</w:t>
            </w:r>
            <w:r w:rsidR="00AA4C10" w:rsidRPr="00A53280">
              <w:rPr>
                <w:sz w:val="23"/>
                <w:szCs w:val="23"/>
              </w:rPr>
              <w:t xml:space="preserve"> Гарантийное обслуживание</w:t>
            </w:r>
            <w:r w:rsidR="001C5001" w:rsidRPr="00A53280">
              <w:rPr>
                <w:sz w:val="23"/>
                <w:szCs w:val="23"/>
              </w:rPr>
              <w:t>.</w:t>
            </w:r>
          </w:p>
        </w:tc>
      </w:tr>
      <w:tr w:rsidR="00F57072" w:rsidRPr="00A53280" w14:paraId="1B42CDE1" w14:textId="77777777">
        <w:tc>
          <w:tcPr>
            <w:tcW w:w="1980" w:type="dxa"/>
          </w:tcPr>
          <w:p w14:paraId="22087492" w14:textId="24CB1E8A" w:rsidR="00F57072" w:rsidRPr="00A53280" w:rsidRDefault="00FB1174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lastRenderedPageBreak/>
              <w:t>Т</w:t>
            </w:r>
            <w:r w:rsidR="00F57072" w:rsidRPr="00A53280">
              <w:rPr>
                <w:sz w:val="23"/>
                <w:szCs w:val="23"/>
              </w:rPr>
              <w:t xml:space="preserve">ермины и </w:t>
            </w:r>
            <w:r w:rsidRPr="00A53280">
              <w:rPr>
                <w:sz w:val="23"/>
                <w:szCs w:val="23"/>
              </w:rPr>
              <w:t xml:space="preserve">общие </w:t>
            </w:r>
            <w:r w:rsidR="00F57072" w:rsidRPr="00A53280">
              <w:rPr>
                <w:sz w:val="23"/>
                <w:szCs w:val="23"/>
              </w:rPr>
              <w:t>требования</w:t>
            </w:r>
            <w:r w:rsidR="00D02CF9" w:rsidRPr="00A53280">
              <w:rPr>
                <w:sz w:val="23"/>
                <w:szCs w:val="23"/>
              </w:rPr>
              <w:t xml:space="preserve"> к услуге</w:t>
            </w:r>
          </w:p>
        </w:tc>
        <w:tc>
          <w:tcPr>
            <w:tcW w:w="7767" w:type="dxa"/>
          </w:tcPr>
          <w:p w14:paraId="7FFA9A61" w14:textId="4333E814" w:rsidR="00F57072" w:rsidRPr="00A53280" w:rsidRDefault="00F57072" w:rsidP="00F226CD">
            <w:pPr>
              <w:tabs>
                <w:tab w:val="left" w:pos="2070"/>
              </w:tabs>
              <w:jc w:val="both"/>
              <w:rPr>
                <w:b/>
                <w:bCs/>
                <w:sz w:val="23"/>
                <w:szCs w:val="23"/>
              </w:rPr>
            </w:pPr>
            <w:r w:rsidRPr="00A53280">
              <w:rPr>
                <w:b/>
                <w:bCs/>
                <w:sz w:val="23"/>
                <w:szCs w:val="23"/>
              </w:rPr>
              <w:t xml:space="preserve">Термины: </w:t>
            </w:r>
          </w:p>
          <w:p w14:paraId="6B5C02B3" w14:textId="7A071A24" w:rsidR="00F57072" w:rsidRPr="007D1789" w:rsidRDefault="00F57072" w:rsidP="00F226CD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7D1789">
              <w:rPr>
                <w:sz w:val="23"/>
                <w:szCs w:val="23"/>
              </w:rPr>
              <w:t>Обработка фотографий</w:t>
            </w:r>
            <w:r w:rsidR="007D1789" w:rsidRPr="007D1789">
              <w:rPr>
                <w:sz w:val="23"/>
                <w:szCs w:val="23"/>
              </w:rPr>
              <w:t xml:space="preserve"> – это п</w:t>
            </w:r>
            <w:r w:rsidRPr="007D1789">
              <w:rPr>
                <w:sz w:val="23"/>
                <w:szCs w:val="23"/>
              </w:rPr>
              <w:t>одготовка фотографий и изображений</w:t>
            </w:r>
            <w:r w:rsidR="007D1789">
              <w:rPr>
                <w:sz w:val="23"/>
                <w:szCs w:val="23"/>
              </w:rPr>
              <w:t xml:space="preserve"> для размещения их на сайте;</w:t>
            </w:r>
          </w:p>
          <w:p w14:paraId="1421B59A" w14:textId="09EE6888" w:rsidR="00F57072" w:rsidRPr="007D1789" w:rsidRDefault="00965F05" w:rsidP="00F226CD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965F05">
              <w:rPr>
                <w:sz w:val="23"/>
                <w:szCs w:val="23"/>
              </w:rPr>
              <w:t>Вёрстка – это структура всех элементов на странице документа, сайта или другого информационного носителя. Такими элементами могут быть изображения, заголовки, подзаголовки, таблицы, инфографика и сам текст</w:t>
            </w:r>
            <w:r>
              <w:rPr>
                <w:sz w:val="23"/>
                <w:szCs w:val="23"/>
              </w:rPr>
              <w:t>;</w:t>
            </w:r>
            <w:r w:rsidRPr="00965F05">
              <w:rPr>
                <w:sz w:val="23"/>
                <w:szCs w:val="23"/>
              </w:rPr>
              <w:t xml:space="preserve"> </w:t>
            </w:r>
            <w:r w:rsidR="00F57072" w:rsidRPr="007D1789">
              <w:rPr>
                <w:sz w:val="23"/>
                <w:szCs w:val="23"/>
              </w:rPr>
              <w:t>Программирование</w:t>
            </w:r>
            <w:r w:rsidR="007D1789" w:rsidRPr="007D1789">
              <w:rPr>
                <w:sz w:val="23"/>
                <w:szCs w:val="23"/>
              </w:rPr>
              <w:t xml:space="preserve"> –</w:t>
            </w:r>
            <w:r w:rsidR="00F57072" w:rsidRPr="007D1789">
              <w:rPr>
                <w:sz w:val="23"/>
                <w:szCs w:val="23"/>
              </w:rPr>
              <w:t xml:space="preserve"> </w:t>
            </w:r>
            <w:r w:rsidR="007D1789" w:rsidRPr="007D1789">
              <w:rPr>
                <w:sz w:val="23"/>
                <w:szCs w:val="23"/>
              </w:rPr>
              <w:t>это о</w:t>
            </w:r>
            <w:r w:rsidR="00F57072" w:rsidRPr="007D1789">
              <w:rPr>
                <w:sz w:val="23"/>
                <w:szCs w:val="23"/>
              </w:rPr>
              <w:t>рганизация форм обратной связи</w:t>
            </w:r>
            <w:r w:rsidR="007D1789">
              <w:rPr>
                <w:sz w:val="23"/>
                <w:szCs w:val="23"/>
              </w:rPr>
              <w:t>;</w:t>
            </w:r>
          </w:p>
          <w:p w14:paraId="6C408858" w14:textId="08A4F030" w:rsidR="00F57072" w:rsidRPr="00A53280" w:rsidRDefault="00F57072" w:rsidP="00F226CD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7D1789">
              <w:rPr>
                <w:sz w:val="23"/>
                <w:szCs w:val="23"/>
              </w:rPr>
              <w:t>Программное обеспечение</w:t>
            </w:r>
            <w:r w:rsidR="007D1789">
              <w:rPr>
                <w:sz w:val="23"/>
                <w:szCs w:val="23"/>
              </w:rPr>
              <w:t xml:space="preserve"> – это н</w:t>
            </w:r>
            <w:r w:rsidRPr="00A53280">
              <w:rPr>
                <w:sz w:val="23"/>
                <w:szCs w:val="23"/>
              </w:rPr>
              <w:t>астройка системы администрирования</w:t>
            </w:r>
            <w:r w:rsidR="007D1789">
              <w:rPr>
                <w:sz w:val="23"/>
                <w:szCs w:val="23"/>
              </w:rPr>
              <w:t>;</w:t>
            </w:r>
          </w:p>
          <w:p w14:paraId="02BB890A" w14:textId="74B39E82" w:rsidR="00F57072" w:rsidRPr="007D1789" w:rsidRDefault="00F57072" w:rsidP="00F226CD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7D1789">
              <w:rPr>
                <w:sz w:val="23"/>
                <w:szCs w:val="23"/>
              </w:rPr>
              <w:t>Ввод в эксплуатацию</w:t>
            </w:r>
            <w:r w:rsidR="007D1789" w:rsidRPr="007D1789">
              <w:rPr>
                <w:sz w:val="23"/>
                <w:szCs w:val="23"/>
              </w:rPr>
              <w:t xml:space="preserve"> – это:</w:t>
            </w:r>
          </w:p>
          <w:p w14:paraId="6F84FBDA" w14:textId="7B761B14" w:rsidR="00F57072" w:rsidRPr="00A53280" w:rsidRDefault="007D1789" w:rsidP="00F226CD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п</w:t>
            </w:r>
            <w:r w:rsidR="00F57072" w:rsidRPr="00A53280">
              <w:rPr>
                <w:sz w:val="23"/>
                <w:szCs w:val="23"/>
              </w:rPr>
              <w:t>ервоначальная загрузка сайта на хостинг;</w:t>
            </w:r>
          </w:p>
          <w:p w14:paraId="5BBED561" w14:textId="28373338" w:rsidR="00F57072" w:rsidRPr="00A53280" w:rsidRDefault="007D1789" w:rsidP="00F226CD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р</w:t>
            </w:r>
            <w:r w:rsidR="00F57072" w:rsidRPr="00A53280">
              <w:rPr>
                <w:sz w:val="23"/>
                <w:szCs w:val="23"/>
              </w:rPr>
              <w:t>азмещение контента на Сайте согласно брифу;</w:t>
            </w:r>
          </w:p>
          <w:p w14:paraId="430CCC78" w14:textId="5D6FC4C5" w:rsidR="00F57072" w:rsidRPr="00A53280" w:rsidRDefault="007D1789" w:rsidP="00F226CD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к</w:t>
            </w:r>
            <w:r w:rsidR="00F57072" w:rsidRPr="00A53280">
              <w:rPr>
                <w:sz w:val="23"/>
                <w:szCs w:val="23"/>
              </w:rPr>
              <w:t>онсультации по работе в системе администрирования.</w:t>
            </w:r>
          </w:p>
          <w:p w14:paraId="5D0CF674" w14:textId="77777777" w:rsidR="00F57072" w:rsidRPr="00A53280" w:rsidRDefault="00F57072" w:rsidP="00F226CD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</w:p>
          <w:p w14:paraId="55579855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53280">
              <w:rPr>
                <w:rFonts w:ascii="Times New Roman" w:hAnsi="Times New Roman"/>
                <w:b/>
                <w:sz w:val="23"/>
                <w:szCs w:val="23"/>
              </w:rPr>
              <w:t>1. Общие требования</w:t>
            </w:r>
          </w:p>
          <w:p w14:paraId="5382A85A" w14:textId="61133441" w:rsidR="00F57072" w:rsidRPr="00A53280" w:rsidRDefault="00641FB3" w:rsidP="00F226CD">
            <w:pPr>
              <w:pStyle w:val="a6"/>
              <w:ind w:firstLine="60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1.1.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После окончания работ сайт должен иметь административный раздел, через который, Получатель услуги сможет самостоятельно редактировать контент на существующих страницах, а также создавать новые страницы и вносить изменения (редактировать) в структуру и содержимое сайта.</w:t>
            </w:r>
          </w:p>
          <w:p w14:paraId="5681710A" w14:textId="7ED3B8B4" w:rsidR="00F57072" w:rsidRPr="00A53280" w:rsidRDefault="00641FB3" w:rsidP="00F226CD">
            <w:pPr>
              <w:pStyle w:val="a6"/>
              <w:ind w:firstLine="60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1.2.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По окончанию работ Исполнитель обязан предоставить Получателю услуги полностью функционирующий сайт, исходные графические материалы по дизайну, все необходимые данные для доступа к системе управления сайтом, хостингом и доменным именем (аккаунты, пароли, адреса серверов и т.п.)</w:t>
            </w:r>
            <w:r w:rsidR="00F774AB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38387168" w14:textId="40F73FE5" w:rsidR="00DC77C4" w:rsidRPr="00E81BE7" w:rsidRDefault="00641FB3" w:rsidP="00F226CD">
            <w:pPr>
              <w:pStyle w:val="a6"/>
              <w:ind w:firstLine="604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1.</w:t>
            </w:r>
            <w:r w:rsidR="0062224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. </w:t>
            </w:r>
            <w:r w:rsidR="00382743" w:rsidRPr="0038274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В рамках настоящего Технического задания, </w:t>
            </w:r>
            <w:r w:rsidR="002250B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</w:t>
            </w:r>
            <w:r w:rsidR="002250BA" w:rsidRPr="002250B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случае отсутствия у Получателя</w:t>
            </w:r>
            <w:r w:rsidR="004046A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услуг</w:t>
            </w:r>
            <w:r w:rsidR="002250BA" w:rsidRPr="002250B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действующего хостинга и доменного имени, Исполнитель содействует Получателю услуги в регистрации доменного имени и подключения услуги хостинга сроком на 1 (один)</w:t>
            </w:r>
            <w:r w:rsidR="004E040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год</w:t>
            </w:r>
            <w:r w:rsidR="002250B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, при этом услуг</w:t>
            </w:r>
            <w:r w:rsidR="004E040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</w:t>
            </w:r>
            <w:r w:rsidR="002250B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="002250B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>размещени</w:t>
            </w:r>
            <w:r w:rsidR="004E040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е</w:t>
            </w:r>
            <w:r w:rsidR="002250B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на хостинге Исполнителя</w:t>
            </w:r>
            <w:r w:rsidR="0037659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оказывается </w:t>
            </w:r>
            <w:r w:rsidR="002250B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безвозмездно</w:t>
            </w:r>
            <w:r w:rsidR="0037659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</w:t>
            </w:r>
            <w:r w:rsidR="004E040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В случае выбора </w:t>
            </w:r>
            <w:r w:rsidR="0037659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Получателем услуг</w:t>
            </w:r>
            <w:r w:rsidR="00F774A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</w:t>
            </w:r>
            <w:r w:rsidR="0037659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="004E040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стороннего хостинга, данная услуга будет оплачиваться за счет собственных средств Получател</w:t>
            </w:r>
            <w:r w:rsidR="00AA258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я </w:t>
            </w:r>
            <w:r w:rsidR="004E040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услуг</w:t>
            </w:r>
            <w:r w:rsidR="00F774A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</w:t>
            </w:r>
            <w:r w:rsidR="004E040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="002250BA" w:rsidRPr="002250B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Для регистрации доменного имени, должны использоваться реквизиты юридического лица Получателя услуги. Регистрация доменного имени на реквизиты Исполнителя, или иного лица не допускается.</w:t>
            </w:r>
          </w:p>
          <w:p w14:paraId="5F5A166F" w14:textId="37DB5E41" w:rsidR="00F57072" w:rsidRPr="00A53280" w:rsidRDefault="00641FB3" w:rsidP="00F226CD">
            <w:pPr>
              <w:pStyle w:val="a6"/>
              <w:ind w:firstLine="60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622247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Исполнитель передает все права на использование результатов работ Получателю услуги. Результатом работ является корректно функционирующий информационный сайт с принятым и утвержденным макетом дизайна страниц сайта Получателем услуги, соответствующий требованиям раздела </w:t>
            </w:r>
            <w:r w:rsidR="00FB3AA0">
              <w:rPr>
                <w:rFonts w:ascii="Times New Roman" w:hAnsi="Times New Roman"/>
                <w:sz w:val="23"/>
                <w:szCs w:val="23"/>
              </w:rPr>
              <w:t>«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Описание услуги</w:t>
            </w:r>
            <w:r w:rsidR="00FB3AA0">
              <w:rPr>
                <w:rFonts w:ascii="Times New Roman" w:hAnsi="Times New Roman"/>
                <w:sz w:val="23"/>
                <w:szCs w:val="23"/>
              </w:rPr>
              <w:t>»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 настоящего Технического задания. Непринятые варианты дизайна остаются в собственности Исполнителя. Также, Получателю услуг</w:t>
            </w:r>
            <w:r w:rsidR="00FC5FA0">
              <w:rPr>
                <w:rFonts w:ascii="Times New Roman" w:hAnsi="Times New Roman"/>
                <w:sz w:val="23"/>
                <w:szCs w:val="23"/>
              </w:rPr>
              <w:t>и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 передаются неисключительные права на использование программных модулей, выполненных Исполнителем.</w:t>
            </w:r>
          </w:p>
          <w:p w14:paraId="1E1B7E5D" w14:textId="3B212230" w:rsidR="00F57072" w:rsidRPr="00A53280" w:rsidRDefault="00641FB3" w:rsidP="00F226CD">
            <w:pPr>
              <w:pStyle w:val="a6"/>
              <w:ind w:firstLine="60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622247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Информацию для наполнения сайта предоставляет Получатель услуги, посредством заполнения брифа</w:t>
            </w:r>
            <w:r w:rsidR="007A4A37">
              <w:rPr>
                <w:rFonts w:ascii="Times New Roman" w:hAnsi="Times New Roman"/>
                <w:sz w:val="23"/>
                <w:szCs w:val="23"/>
              </w:rPr>
              <w:t xml:space="preserve">, предоставленного </w:t>
            </w:r>
            <w:r w:rsidR="00FC5FA0">
              <w:rPr>
                <w:rFonts w:ascii="Times New Roman" w:hAnsi="Times New Roman"/>
                <w:sz w:val="23"/>
                <w:szCs w:val="23"/>
              </w:rPr>
              <w:t>И</w:t>
            </w:r>
            <w:r w:rsidR="007A4A37">
              <w:rPr>
                <w:rFonts w:ascii="Times New Roman" w:hAnsi="Times New Roman"/>
                <w:sz w:val="23"/>
                <w:szCs w:val="23"/>
              </w:rPr>
              <w:t>сполнителем</w:t>
            </w:r>
            <w:r w:rsidR="00BB6274">
              <w:rPr>
                <w:rFonts w:ascii="Times New Roman" w:hAnsi="Times New Roman"/>
                <w:sz w:val="23"/>
                <w:szCs w:val="23"/>
              </w:rPr>
              <w:t>.</w:t>
            </w:r>
            <w:r w:rsidR="007A4A3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B3AA0">
              <w:rPr>
                <w:rFonts w:ascii="Times New Roman" w:hAnsi="Times New Roman"/>
                <w:sz w:val="23"/>
                <w:szCs w:val="23"/>
              </w:rPr>
              <w:t>«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Наполнение</w:t>
            </w:r>
            <w:r w:rsidR="00FB3AA0">
              <w:rPr>
                <w:rFonts w:ascii="Times New Roman" w:hAnsi="Times New Roman"/>
                <w:sz w:val="23"/>
                <w:szCs w:val="23"/>
              </w:rPr>
              <w:t>»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 предполагает наполнение страниц сайта силами Исполнителя в количестве не более 1</w:t>
            </w:r>
            <w:r w:rsidR="001F6C42">
              <w:rPr>
                <w:rFonts w:ascii="Times New Roman" w:hAnsi="Times New Roman"/>
                <w:sz w:val="23"/>
                <w:szCs w:val="23"/>
              </w:rPr>
              <w:t>5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 страниц. </w:t>
            </w:r>
          </w:p>
          <w:p w14:paraId="1E9A4F8B" w14:textId="012966A1" w:rsidR="000A020E" w:rsidRPr="00FC5FA0" w:rsidRDefault="00641FB3" w:rsidP="00F226CD">
            <w:pPr>
              <w:pStyle w:val="a6"/>
              <w:ind w:firstLine="60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622247">
              <w:rPr>
                <w:rFonts w:ascii="Times New Roman" w:hAnsi="Times New Roman"/>
                <w:sz w:val="23"/>
                <w:szCs w:val="23"/>
              </w:rPr>
              <w:t>6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Исполнитель по окончании работ в рамках договора должен провести обучение. Обучение </w:t>
            </w:r>
            <w:r w:rsidR="00D02CF9" w:rsidRPr="00A53280">
              <w:rPr>
                <w:rFonts w:ascii="Times New Roman" w:hAnsi="Times New Roman"/>
                <w:sz w:val="23"/>
                <w:szCs w:val="23"/>
              </w:rPr>
              <w:t xml:space="preserve">– это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консультирование</w:t>
            </w:r>
            <w:r w:rsidR="00D02CF9" w:rsidRPr="00A53280">
              <w:rPr>
                <w:rFonts w:ascii="Times New Roman" w:hAnsi="Times New Roman"/>
                <w:sz w:val="23"/>
                <w:szCs w:val="23"/>
              </w:rPr>
              <w:t xml:space="preserve"> одного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сотрудник</w:t>
            </w:r>
            <w:r w:rsidR="00D02CF9" w:rsidRPr="00A53280">
              <w:rPr>
                <w:rFonts w:ascii="Times New Roman" w:hAnsi="Times New Roman"/>
                <w:sz w:val="23"/>
                <w:szCs w:val="23"/>
              </w:rPr>
              <w:t>а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 Получателя услуг</w:t>
            </w:r>
            <w:r w:rsidR="00FC5FA0">
              <w:rPr>
                <w:rFonts w:ascii="Times New Roman" w:hAnsi="Times New Roman"/>
                <w:sz w:val="23"/>
                <w:szCs w:val="23"/>
              </w:rPr>
              <w:t>и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 по электронной почте или </w:t>
            </w:r>
            <w:r w:rsidR="00D02CF9" w:rsidRPr="00A53280">
              <w:rPr>
                <w:rFonts w:ascii="Times New Roman" w:hAnsi="Times New Roman"/>
                <w:sz w:val="23"/>
                <w:szCs w:val="23"/>
              </w:rPr>
              <w:t xml:space="preserve">лично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в офисе Исполнителя </w:t>
            </w:r>
            <w:r w:rsidR="00D02CF9" w:rsidRPr="00A53280"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  <w:r w:rsidR="00D02CF9" w:rsidRPr="00FC5FA0">
              <w:rPr>
                <w:rFonts w:ascii="Times New Roman" w:hAnsi="Times New Roman"/>
                <w:sz w:val="23"/>
                <w:szCs w:val="23"/>
              </w:rPr>
              <w:t xml:space="preserve">протяжении </w:t>
            </w:r>
            <w:r w:rsidR="00F46A41" w:rsidRPr="00FC5FA0">
              <w:rPr>
                <w:rFonts w:ascii="Times New Roman" w:hAnsi="Times New Roman"/>
                <w:sz w:val="23"/>
                <w:szCs w:val="23"/>
              </w:rPr>
              <w:t>3-х дней</w:t>
            </w:r>
            <w:r w:rsidR="000A020E" w:rsidRPr="00FC5FA0">
              <w:rPr>
                <w:rFonts w:ascii="Times New Roman" w:hAnsi="Times New Roman"/>
                <w:sz w:val="23"/>
                <w:szCs w:val="23"/>
              </w:rPr>
              <w:t xml:space="preserve"> с момента передачи сайта </w:t>
            </w:r>
            <w:r w:rsidR="00730571" w:rsidRPr="00FC5FA0">
              <w:rPr>
                <w:rFonts w:ascii="Times New Roman" w:hAnsi="Times New Roman"/>
                <w:sz w:val="23"/>
                <w:szCs w:val="23"/>
              </w:rPr>
              <w:t>Получателю услуги.</w:t>
            </w:r>
          </w:p>
          <w:p w14:paraId="1FCB67B1" w14:textId="2847EF75" w:rsidR="00F57072" w:rsidRPr="00A53280" w:rsidRDefault="00F57072" w:rsidP="00F226CD">
            <w:pPr>
              <w:pStyle w:val="a6"/>
              <w:ind w:firstLine="60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 xml:space="preserve">Исполнитель обязан предоставить </w:t>
            </w:r>
            <w:r w:rsidR="00E720F1">
              <w:rPr>
                <w:rFonts w:ascii="Times New Roman" w:hAnsi="Times New Roman"/>
                <w:sz w:val="23"/>
                <w:szCs w:val="23"/>
              </w:rPr>
              <w:t>Получателю услуг</w:t>
            </w:r>
            <w:r w:rsidR="00FC5FA0">
              <w:rPr>
                <w:rFonts w:ascii="Times New Roman" w:hAnsi="Times New Roman"/>
                <w:sz w:val="23"/>
                <w:szCs w:val="23"/>
              </w:rPr>
              <w:t>и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 xml:space="preserve"> в электронном виде методические рекомендации по использованию сайта или видеоролики с записью выполнения всех основных функций сайта. Дополнительное время обучения и дополнительные консультации оценива</w:t>
            </w:r>
            <w:r w:rsidR="005404BA" w:rsidRPr="00A53280">
              <w:rPr>
                <w:rFonts w:ascii="Times New Roman" w:hAnsi="Times New Roman"/>
                <w:sz w:val="23"/>
                <w:szCs w:val="23"/>
              </w:rPr>
              <w:t>ю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>тся отдельно и выполняется без участия Заказчика.</w:t>
            </w:r>
          </w:p>
          <w:p w14:paraId="5955A3BA" w14:textId="6ABA253B" w:rsidR="00F57072" w:rsidRPr="00A53280" w:rsidRDefault="00641FB3" w:rsidP="00F226CD">
            <w:pPr>
              <w:pStyle w:val="a6"/>
              <w:ind w:firstLine="604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622247">
              <w:rPr>
                <w:rFonts w:ascii="Times New Roman" w:hAnsi="Times New Roman"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Исполнитель по окончании работ в рамках договора должен оказывать гарантийную поддержку разработанного им сайта.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br/>
              <w:t xml:space="preserve">Гарантийное обслуживание начинается с момента подписания </w:t>
            </w:r>
            <w:r w:rsidR="00230620">
              <w:rPr>
                <w:rFonts w:ascii="Times New Roman" w:hAnsi="Times New Roman"/>
                <w:sz w:val="23"/>
                <w:szCs w:val="23"/>
              </w:rPr>
              <w:t>Получателя услуг</w:t>
            </w:r>
            <w:r w:rsidR="00FC5FA0">
              <w:rPr>
                <w:rFonts w:ascii="Times New Roman" w:hAnsi="Times New Roman"/>
                <w:sz w:val="23"/>
                <w:szCs w:val="23"/>
              </w:rPr>
              <w:t>и</w:t>
            </w:r>
            <w:r w:rsidR="00230620">
              <w:rPr>
                <w:rFonts w:ascii="Times New Roman" w:hAnsi="Times New Roman"/>
                <w:sz w:val="23"/>
                <w:szCs w:val="23"/>
              </w:rPr>
              <w:t xml:space="preserve"> и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 Исполнител</w:t>
            </w:r>
            <w:r w:rsidR="00230620">
              <w:rPr>
                <w:rFonts w:ascii="Times New Roman" w:hAnsi="Times New Roman"/>
                <w:sz w:val="23"/>
                <w:szCs w:val="23"/>
              </w:rPr>
              <w:t>я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 акта приемки-сдачи работ. Срок гарантийного обслуживания составляет 120 календарных дней.</w:t>
            </w:r>
          </w:p>
          <w:p w14:paraId="4576F9C6" w14:textId="50C1BEA5" w:rsidR="00F57072" w:rsidRPr="00A53280" w:rsidRDefault="00641FB3" w:rsidP="00F226CD">
            <w:pPr>
              <w:pStyle w:val="a6"/>
              <w:ind w:firstLine="604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622247">
              <w:rPr>
                <w:rFonts w:ascii="Times New Roman" w:hAnsi="Times New Roman"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При обнаружении ошибок в работе Сайта в течение гарантийного срока, Получатель услуги информирует об этом Исполнителя. После чего Исполнитель в течение пяти рабочих дней производит их диагностику и </w:t>
            </w:r>
            <w:r w:rsidR="00E720F1">
              <w:rPr>
                <w:rFonts w:ascii="Times New Roman" w:hAnsi="Times New Roman"/>
                <w:sz w:val="23"/>
                <w:szCs w:val="23"/>
              </w:rPr>
              <w:t xml:space="preserve">безвозмездное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устранение. Если работы потребуют больше времени, Исполнитель уведомляет об этом Получателя услуги. </w:t>
            </w:r>
          </w:p>
          <w:p w14:paraId="00590DA8" w14:textId="3DF36BBE" w:rsidR="00F57072" w:rsidRPr="00A53280" w:rsidRDefault="00641FB3" w:rsidP="00F226CD">
            <w:pPr>
              <w:pStyle w:val="a6"/>
              <w:ind w:firstLine="604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622247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В случае признания требований Получателя услуги правомерными, Исполнитель своими силами и за свой счет устраняет допущенные по его вине в результатах работ недоработки.</w:t>
            </w:r>
          </w:p>
          <w:p w14:paraId="4C201EFF" w14:textId="77777777" w:rsidR="00F57072" w:rsidRPr="00A53280" w:rsidRDefault="00F57072" w:rsidP="00F226CD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</w:p>
          <w:p w14:paraId="07520B03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53280">
              <w:rPr>
                <w:rFonts w:ascii="Times New Roman" w:hAnsi="Times New Roman"/>
                <w:b/>
                <w:sz w:val="23"/>
                <w:szCs w:val="23"/>
              </w:rPr>
              <w:t>2.Требования к дизайну сайта</w:t>
            </w:r>
          </w:p>
          <w:p w14:paraId="717D148E" w14:textId="3B0CD54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ab/>
            </w:r>
            <w:r w:rsidR="000B2E8E">
              <w:rPr>
                <w:rFonts w:ascii="Times New Roman" w:hAnsi="Times New Roman"/>
                <w:sz w:val="23"/>
                <w:szCs w:val="23"/>
              </w:rPr>
              <w:t xml:space="preserve">2.1. 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>Дизайн должен быть разработан в соответствии с запросом Получателя услуги на основании заполненного брифа.</w:t>
            </w:r>
          </w:p>
          <w:p w14:paraId="668A7AB4" w14:textId="055D5C12" w:rsidR="00F57072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ab/>
            </w:r>
            <w:r w:rsidR="000B2E8E">
              <w:rPr>
                <w:rFonts w:ascii="Times New Roman" w:hAnsi="Times New Roman"/>
                <w:sz w:val="23"/>
                <w:szCs w:val="23"/>
              </w:rPr>
              <w:t xml:space="preserve">2.2. 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>Фотографии в логике и стилистики решения поставленной задачи и с учётом особенности целевой аудитории.</w:t>
            </w:r>
          </w:p>
          <w:p w14:paraId="5AD2E42A" w14:textId="7ABD01FB" w:rsidR="00F1797F" w:rsidRPr="00A53280" w:rsidRDefault="000B2E8E" w:rsidP="00F226CD">
            <w:pPr>
              <w:tabs>
                <w:tab w:val="left" w:pos="2070"/>
              </w:tabs>
              <w:ind w:firstLine="74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</w:t>
            </w:r>
            <w:r w:rsidR="00F1797F" w:rsidRPr="00A53280">
              <w:rPr>
                <w:sz w:val="23"/>
                <w:szCs w:val="23"/>
              </w:rPr>
              <w:t>Разработка логотипов и прочих элементов дизайна, не относящихся к сайту для Получателя услуги, не входит в состав оказываемых Услуг, указанных в настоящем Техническом задании.</w:t>
            </w:r>
          </w:p>
          <w:p w14:paraId="5E59A90D" w14:textId="17CB9B92" w:rsidR="000B2E8E" w:rsidRDefault="000B2E8E" w:rsidP="00F226CD">
            <w:pPr>
              <w:pStyle w:val="a6"/>
              <w:ind w:firstLine="708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2.4.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Сайт должен корректно отображаться в браузерах </w:t>
            </w:r>
            <w:r w:rsidR="001F6C42">
              <w:rPr>
                <w:rFonts w:ascii="Times New Roman" w:hAnsi="Times New Roman"/>
                <w:sz w:val="23"/>
                <w:szCs w:val="23"/>
              </w:rPr>
              <w:t xml:space="preserve">последней актуальной версии: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Microsoft Internet Explorer; Mozilla </w:t>
            </w:r>
            <w:r w:rsidR="00F57072" w:rsidRPr="00A53280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Firefox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; Google Chrome</w:t>
            </w:r>
            <w:r w:rsidR="001F6C42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1F6C42">
              <w:rPr>
                <w:rFonts w:ascii="Times New Roman" w:hAnsi="Times New Roman"/>
                <w:sz w:val="23"/>
                <w:szCs w:val="23"/>
                <w:lang w:val="en-US"/>
              </w:rPr>
              <w:t>Opera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7200FFDC" w14:textId="5D080599" w:rsidR="008C1B5C" w:rsidRPr="00A53280" w:rsidRDefault="000B2E8E" w:rsidP="00F226CD">
            <w:pPr>
              <w:pStyle w:val="a6"/>
              <w:ind w:firstLine="708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2.5. </w:t>
            </w:r>
            <w:r w:rsidR="00EF4C1A" w:rsidRPr="00EF4C1A">
              <w:rPr>
                <w:rFonts w:ascii="Times New Roman" w:hAnsi="Times New Roman"/>
                <w:sz w:val="23"/>
                <w:szCs w:val="23"/>
              </w:rPr>
              <w:t>Сайт должен отображаться на мониторах любого разрешения</w:t>
            </w:r>
            <w:r w:rsidR="008C1B5C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28D30147" w14:textId="5EE455DF" w:rsidR="00F57072" w:rsidRPr="00A53280" w:rsidRDefault="000B2E8E" w:rsidP="00F226CD">
            <w:pPr>
              <w:pStyle w:val="a6"/>
              <w:ind w:firstLine="708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2.6.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Структура сайта, должна состоять из следующих элементов:</w:t>
            </w:r>
          </w:p>
          <w:p w14:paraId="41E4C235" w14:textId="71957C04" w:rsidR="00F57072" w:rsidRPr="00A53280" w:rsidRDefault="00FC5FA0" w:rsidP="00F226CD">
            <w:pPr>
              <w:pStyle w:val="a6"/>
              <w:numPr>
                <w:ilvl w:val="0"/>
                <w:numId w:val="32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Шапка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 (хедер) – должны присутствовать логотипы, предоставляемые Получателем услуги, контакты Получателя услуги;</w:t>
            </w:r>
          </w:p>
          <w:p w14:paraId="7FFB34AE" w14:textId="77798706" w:rsidR="00F57072" w:rsidRPr="00A53280" w:rsidRDefault="007A4A37" w:rsidP="00F226CD">
            <w:pPr>
              <w:pStyle w:val="a6"/>
              <w:numPr>
                <w:ilvl w:val="0"/>
                <w:numId w:val="32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Описание 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краткое, четкое описание бизнеса/товаров/услуг Получателя услуги;</w:t>
            </w:r>
          </w:p>
          <w:p w14:paraId="6320F7B6" w14:textId="13FFC0E7" w:rsidR="00F57072" w:rsidRPr="00A53280" w:rsidRDefault="00F57072" w:rsidP="00F226CD">
            <w:pPr>
              <w:pStyle w:val="a6"/>
              <w:numPr>
                <w:ilvl w:val="0"/>
                <w:numId w:val="32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Изображени</w:t>
            </w:r>
            <w:r w:rsidR="00BB6274">
              <w:rPr>
                <w:rFonts w:ascii="Times New Roman" w:hAnsi="Times New Roman"/>
                <w:sz w:val="23"/>
                <w:szCs w:val="23"/>
              </w:rPr>
              <w:t>я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 xml:space="preserve"> – картинки/слайд-шоу/фотографии ваших товаров/услуг</w:t>
            </w:r>
            <w:r w:rsidR="00BF2808">
              <w:rPr>
                <w:rFonts w:ascii="Times New Roman" w:hAnsi="Times New Roman"/>
                <w:sz w:val="23"/>
                <w:szCs w:val="23"/>
              </w:rPr>
              <w:t xml:space="preserve"> Получателя услуг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>, которые дают понять посетителю чем занимается компания;</w:t>
            </w:r>
          </w:p>
          <w:p w14:paraId="02CBEEBE" w14:textId="72F3B082" w:rsidR="00F57072" w:rsidRPr="00A53280" w:rsidRDefault="007A4A37" w:rsidP="00F226CD">
            <w:pPr>
              <w:pStyle w:val="a6"/>
              <w:numPr>
                <w:ilvl w:val="0"/>
                <w:numId w:val="32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Отзывы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 – отзывы клиентов, примеры работ, награды (грамоты, сертификаты), кейсы, история успеха (видео комментарии и отзывы). Обязательно должны присутствовать логотипы Центра </w:t>
            </w:r>
            <w:r w:rsidR="00FB3AA0">
              <w:rPr>
                <w:rFonts w:ascii="Times New Roman" w:hAnsi="Times New Roman"/>
                <w:sz w:val="23"/>
                <w:szCs w:val="23"/>
              </w:rPr>
              <w:t>«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Мой бизнес</w:t>
            </w:r>
            <w:r w:rsidR="00FB3AA0">
              <w:rPr>
                <w:rFonts w:ascii="Times New Roman" w:hAnsi="Times New Roman"/>
                <w:sz w:val="23"/>
                <w:szCs w:val="23"/>
              </w:rPr>
              <w:t>»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 и Фонда развития Хакасии, согласно брендбуку. </w:t>
            </w:r>
          </w:p>
          <w:p w14:paraId="64929888" w14:textId="0E2D302B" w:rsidR="00F57072" w:rsidRPr="00A53280" w:rsidRDefault="00C432CC" w:rsidP="00F226CD">
            <w:pPr>
              <w:pStyle w:val="a6"/>
              <w:numPr>
                <w:ilvl w:val="0"/>
                <w:numId w:val="32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Информация</w:t>
            </w:r>
            <w:r w:rsidR="005667E9">
              <w:rPr>
                <w:rFonts w:ascii="Times New Roman" w:hAnsi="Times New Roman"/>
                <w:sz w:val="23"/>
                <w:szCs w:val="23"/>
              </w:rPr>
              <w:t xml:space="preserve"> о компании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 – блок, наглядно демонстрирующий </w:t>
            </w:r>
            <w:r w:rsidR="005667E9">
              <w:rPr>
                <w:rFonts w:ascii="Times New Roman" w:hAnsi="Times New Roman"/>
                <w:sz w:val="23"/>
                <w:szCs w:val="23"/>
              </w:rPr>
              <w:t>принципы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 xml:space="preserve"> работы компании;</w:t>
            </w:r>
          </w:p>
          <w:p w14:paraId="66F28B5F" w14:textId="77777777" w:rsidR="00F57072" w:rsidRPr="00A53280" w:rsidRDefault="00F57072" w:rsidP="00F226CD">
            <w:pPr>
              <w:pStyle w:val="a6"/>
              <w:numPr>
                <w:ilvl w:val="0"/>
                <w:numId w:val="32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Гарантия качества, гарантия возврата денег;</w:t>
            </w:r>
          </w:p>
          <w:p w14:paraId="01D9B6EC" w14:textId="77777777" w:rsidR="00F57072" w:rsidRPr="00A53280" w:rsidRDefault="00F57072" w:rsidP="00F226CD">
            <w:pPr>
              <w:pStyle w:val="a6"/>
              <w:numPr>
                <w:ilvl w:val="0"/>
                <w:numId w:val="32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Контакты – каналы и данные для быстрой связи с Получателем услуги;</w:t>
            </w:r>
          </w:p>
          <w:p w14:paraId="184B356F" w14:textId="0EC39626" w:rsidR="00F57072" w:rsidRPr="00A53280" w:rsidRDefault="00F57072" w:rsidP="00F226CD">
            <w:pPr>
              <w:pStyle w:val="a6"/>
              <w:numPr>
                <w:ilvl w:val="0"/>
                <w:numId w:val="32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Призыв к действию для потребителей (фраза, побуждающая к совершению покупки/заказа</w:t>
            </w:r>
            <w:r w:rsidR="005667E9">
              <w:rPr>
                <w:rFonts w:ascii="Times New Roman" w:hAnsi="Times New Roman"/>
                <w:sz w:val="23"/>
                <w:szCs w:val="23"/>
              </w:rPr>
              <w:t>/услуги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>)</w:t>
            </w:r>
            <w:r w:rsidR="005667E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432CC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A002C2">
              <w:rPr>
                <w:rFonts w:ascii="Times New Roman" w:hAnsi="Times New Roman"/>
                <w:sz w:val="23"/>
                <w:szCs w:val="23"/>
              </w:rPr>
              <w:t>выполняет</w:t>
            </w:r>
            <w:r w:rsidR="00C432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6274">
              <w:rPr>
                <w:rFonts w:ascii="Times New Roman" w:hAnsi="Times New Roman"/>
                <w:sz w:val="23"/>
                <w:szCs w:val="23"/>
              </w:rPr>
              <w:t>Исполнитель;</w:t>
            </w:r>
          </w:p>
          <w:p w14:paraId="184D918F" w14:textId="77777777" w:rsidR="00F57072" w:rsidRPr="00A53280" w:rsidRDefault="00F57072" w:rsidP="00F226CD">
            <w:pPr>
              <w:pStyle w:val="a6"/>
              <w:numPr>
                <w:ilvl w:val="0"/>
                <w:numId w:val="32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Заметная кнопка для заказа обратной связи;</w:t>
            </w:r>
          </w:p>
          <w:p w14:paraId="72D5E833" w14:textId="77777777" w:rsidR="00F57072" w:rsidRPr="00A53280" w:rsidRDefault="00F57072" w:rsidP="00F226CD">
            <w:pPr>
              <w:pStyle w:val="a6"/>
              <w:numPr>
                <w:ilvl w:val="0"/>
                <w:numId w:val="32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Акция и дедлайн – акции, скидки, подарки с ограниченным сроком действия для повышения конверсии;</w:t>
            </w:r>
          </w:p>
          <w:p w14:paraId="1339D0C9" w14:textId="35EAD22C" w:rsidR="00F57072" w:rsidRPr="00A53280" w:rsidRDefault="00F57072" w:rsidP="00F226CD">
            <w:pPr>
              <w:pStyle w:val="a6"/>
              <w:numPr>
                <w:ilvl w:val="0"/>
                <w:numId w:val="32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Перечень или каталог реализуемых товаров и услуг;</w:t>
            </w:r>
          </w:p>
          <w:p w14:paraId="0C8DB0E3" w14:textId="3FA3F86C" w:rsidR="00F72ED0" w:rsidRPr="00A53280" w:rsidRDefault="00F72ED0" w:rsidP="00F226CD">
            <w:pPr>
              <w:pStyle w:val="a6"/>
              <w:numPr>
                <w:ilvl w:val="0"/>
                <w:numId w:val="32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Корзина (для интернет - магазинов) с возможностью онлайн – заказа;</w:t>
            </w:r>
          </w:p>
          <w:p w14:paraId="2C0B63FF" w14:textId="2F12C753" w:rsidR="00F57072" w:rsidRDefault="00F57072" w:rsidP="00F226CD">
            <w:pPr>
              <w:pStyle w:val="a6"/>
              <w:numPr>
                <w:ilvl w:val="0"/>
                <w:numId w:val="32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 xml:space="preserve">Блок отображения различного рода графической информации (интерактивная карта, рекламные баннеры, изображения и т.п.) с возможностью редактирования (добавления/удаления) </w:t>
            </w:r>
          </w:p>
          <w:p w14:paraId="7BF39335" w14:textId="3D3CC4F3" w:rsidR="004E7376" w:rsidRDefault="000B2E8E" w:rsidP="00F226CD">
            <w:pPr>
              <w:ind w:left="320" w:firstLine="425"/>
              <w:jc w:val="both"/>
              <w:rPr>
                <w:rFonts w:eastAsia="Arial"/>
                <w:bCs/>
                <w:sz w:val="23"/>
                <w:szCs w:val="23"/>
              </w:rPr>
            </w:pPr>
            <w:r>
              <w:rPr>
                <w:rFonts w:eastAsia="Arial"/>
                <w:bCs/>
                <w:sz w:val="23"/>
                <w:szCs w:val="23"/>
              </w:rPr>
              <w:t xml:space="preserve">2.7. </w:t>
            </w:r>
            <w:r w:rsidR="004E7376">
              <w:rPr>
                <w:rFonts w:eastAsia="Arial"/>
                <w:bCs/>
                <w:sz w:val="23"/>
                <w:szCs w:val="23"/>
              </w:rPr>
              <w:t>Требования к верстке дизайна Сайта и стилевых оформлений. Требования к HTML и CSS коду сайта:</w:t>
            </w:r>
          </w:p>
          <w:p w14:paraId="4A634892" w14:textId="47D302B4" w:rsidR="004E7376" w:rsidRPr="004E7376" w:rsidRDefault="004E7376" w:rsidP="00F226CD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sz w:val="23"/>
                <w:szCs w:val="23"/>
              </w:rPr>
            </w:pPr>
            <w:proofErr w:type="spellStart"/>
            <w:r w:rsidRPr="004E7376">
              <w:rPr>
                <w:rFonts w:eastAsia="Arial"/>
                <w:sz w:val="23"/>
                <w:szCs w:val="23"/>
              </w:rPr>
              <w:t>html</w:t>
            </w:r>
            <w:proofErr w:type="spellEnd"/>
            <w:r w:rsidRPr="004E7376">
              <w:rPr>
                <w:rFonts w:eastAsia="Arial"/>
                <w:sz w:val="23"/>
                <w:szCs w:val="23"/>
              </w:rPr>
              <w:t>, .</w:t>
            </w:r>
            <w:proofErr w:type="spellStart"/>
            <w:r w:rsidRPr="004E7376">
              <w:rPr>
                <w:rFonts w:eastAsia="Arial"/>
                <w:sz w:val="23"/>
                <w:szCs w:val="23"/>
              </w:rPr>
              <w:t>js</w:t>
            </w:r>
            <w:proofErr w:type="spellEnd"/>
            <w:r w:rsidRPr="004E7376">
              <w:rPr>
                <w:rFonts w:eastAsia="Arial"/>
                <w:sz w:val="23"/>
                <w:szCs w:val="23"/>
              </w:rPr>
              <w:t>, .</w:t>
            </w:r>
            <w:proofErr w:type="spellStart"/>
            <w:r w:rsidRPr="004E7376">
              <w:rPr>
                <w:rFonts w:eastAsia="Arial"/>
                <w:sz w:val="23"/>
                <w:szCs w:val="23"/>
              </w:rPr>
              <w:t>css</w:t>
            </w:r>
            <w:proofErr w:type="spellEnd"/>
            <w:r w:rsidRPr="004E7376">
              <w:rPr>
                <w:rFonts w:eastAsia="Arial"/>
                <w:sz w:val="23"/>
                <w:szCs w:val="23"/>
              </w:rPr>
              <w:t xml:space="preserve"> файлы должны быть в кодировке UTF-8;</w:t>
            </w:r>
          </w:p>
          <w:p w14:paraId="5DE3EDAB" w14:textId="0DD19CEA" w:rsidR="004E7376" w:rsidRPr="004E7376" w:rsidRDefault="004E7376" w:rsidP="00F226CD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sz w:val="23"/>
                <w:szCs w:val="23"/>
              </w:rPr>
            </w:pPr>
            <w:r w:rsidRPr="004E7376">
              <w:rPr>
                <w:rFonts w:eastAsia="Arial"/>
                <w:sz w:val="23"/>
                <w:szCs w:val="23"/>
              </w:rPr>
              <w:t xml:space="preserve">названия </w:t>
            </w:r>
            <w:proofErr w:type="spellStart"/>
            <w:r w:rsidRPr="004E7376">
              <w:rPr>
                <w:rFonts w:eastAsia="Arial"/>
                <w:sz w:val="23"/>
                <w:szCs w:val="23"/>
              </w:rPr>
              <w:t>class</w:t>
            </w:r>
            <w:proofErr w:type="spellEnd"/>
            <w:r w:rsidRPr="004E7376">
              <w:rPr>
                <w:rFonts w:eastAsia="Arial"/>
                <w:sz w:val="23"/>
                <w:szCs w:val="23"/>
              </w:rPr>
              <w:t xml:space="preserve"> и </w:t>
            </w:r>
            <w:proofErr w:type="spellStart"/>
            <w:r w:rsidRPr="004E7376">
              <w:rPr>
                <w:rFonts w:eastAsia="Arial"/>
                <w:sz w:val="23"/>
                <w:szCs w:val="23"/>
              </w:rPr>
              <w:t>id</w:t>
            </w:r>
            <w:proofErr w:type="spellEnd"/>
            <w:r w:rsidRPr="004E7376">
              <w:rPr>
                <w:rFonts w:eastAsia="Arial"/>
                <w:sz w:val="23"/>
                <w:szCs w:val="23"/>
              </w:rPr>
              <w:t xml:space="preserve"> должны по смыслу соответствовать применению;</w:t>
            </w:r>
          </w:p>
          <w:p w14:paraId="0C2190CA" w14:textId="1214626B" w:rsidR="004E7376" w:rsidRPr="004E7376" w:rsidRDefault="004E7376" w:rsidP="00F226CD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sz w:val="23"/>
                <w:szCs w:val="23"/>
              </w:rPr>
            </w:pPr>
            <w:r w:rsidRPr="004E7376">
              <w:rPr>
                <w:rFonts w:eastAsia="Arial"/>
                <w:sz w:val="23"/>
                <w:szCs w:val="23"/>
              </w:rPr>
              <w:t>заголовки первого, второго, третьего, четвертого, пятого и шестого уровней — h1, h2, h3, h4, h5 и h6 соответственно;</w:t>
            </w:r>
          </w:p>
          <w:p w14:paraId="7EBC5CC9" w14:textId="15827DDC" w:rsidR="004E7376" w:rsidRPr="004E7376" w:rsidRDefault="004E7376" w:rsidP="00F226CD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sz w:val="23"/>
                <w:szCs w:val="23"/>
              </w:rPr>
            </w:pPr>
            <w:r w:rsidRPr="004E7376">
              <w:rPr>
                <w:rFonts w:eastAsia="Arial"/>
                <w:sz w:val="23"/>
                <w:szCs w:val="23"/>
              </w:rPr>
              <w:t>H1 – встречается на странице только один раз;</w:t>
            </w:r>
          </w:p>
          <w:p w14:paraId="1B408F32" w14:textId="4017301D" w:rsidR="004E7376" w:rsidRPr="004E7376" w:rsidRDefault="004E7376" w:rsidP="00F226CD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sz w:val="23"/>
                <w:szCs w:val="23"/>
              </w:rPr>
            </w:pPr>
            <w:r w:rsidRPr="004E7376">
              <w:rPr>
                <w:rFonts w:eastAsia="Arial"/>
                <w:sz w:val="23"/>
                <w:szCs w:val="23"/>
              </w:rPr>
              <w:t xml:space="preserve">тег </w:t>
            </w:r>
            <w:proofErr w:type="spellStart"/>
            <w:r w:rsidRPr="004E7376">
              <w:rPr>
                <w:rFonts w:eastAsia="Arial"/>
                <w:sz w:val="23"/>
                <w:szCs w:val="23"/>
              </w:rPr>
              <w:t>alt</w:t>
            </w:r>
            <w:proofErr w:type="spellEnd"/>
            <w:r w:rsidRPr="004E7376">
              <w:rPr>
                <w:rFonts w:eastAsia="Arial"/>
                <w:sz w:val="23"/>
                <w:szCs w:val="23"/>
              </w:rPr>
              <w:t xml:space="preserve"> для изображений везде в контенте страницы;</w:t>
            </w:r>
          </w:p>
          <w:p w14:paraId="16C23487" w14:textId="3D8DB881" w:rsidR="004E7376" w:rsidRPr="004E7376" w:rsidRDefault="004E7376" w:rsidP="00F226CD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sz w:val="23"/>
                <w:szCs w:val="23"/>
              </w:rPr>
            </w:pPr>
            <w:r w:rsidRPr="004E7376">
              <w:rPr>
                <w:rFonts w:eastAsia="Arial"/>
                <w:sz w:val="23"/>
                <w:szCs w:val="23"/>
              </w:rPr>
              <w:t>таблицы должны использоваться только для вывода табличных данных;</w:t>
            </w:r>
          </w:p>
          <w:p w14:paraId="3365DDD5" w14:textId="7B4847DC" w:rsidR="004E7376" w:rsidRPr="004E7376" w:rsidRDefault="004E7376" w:rsidP="00F226CD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sz w:val="23"/>
                <w:szCs w:val="23"/>
              </w:rPr>
            </w:pPr>
            <w:r w:rsidRPr="004E7376">
              <w:rPr>
                <w:rFonts w:eastAsia="Arial"/>
                <w:sz w:val="23"/>
                <w:szCs w:val="23"/>
              </w:rPr>
              <w:t xml:space="preserve">на всех формах связи, кроме оформления заказ должна присутствовать проверка пользователя, что он не «робот» в виде ввода </w:t>
            </w:r>
            <w:proofErr w:type="spellStart"/>
            <w:r w:rsidRPr="004E7376">
              <w:rPr>
                <w:rFonts w:eastAsia="Arial"/>
                <w:sz w:val="23"/>
                <w:szCs w:val="23"/>
              </w:rPr>
              <w:t>captcha</w:t>
            </w:r>
            <w:proofErr w:type="spellEnd"/>
            <w:r w:rsidRPr="004E7376">
              <w:rPr>
                <w:rFonts w:eastAsia="Arial"/>
                <w:sz w:val="23"/>
                <w:szCs w:val="23"/>
              </w:rPr>
              <w:t>;</w:t>
            </w:r>
          </w:p>
          <w:p w14:paraId="65FC1675" w14:textId="6D07B39F" w:rsidR="004E7376" w:rsidRPr="004E7376" w:rsidRDefault="004E7376" w:rsidP="00F226CD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sz w:val="23"/>
                <w:szCs w:val="23"/>
              </w:rPr>
            </w:pPr>
            <w:r w:rsidRPr="004E7376">
              <w:rPr>
                <w:rFonts w:eastAsia="Arial"/>
                <w:sz w:val="23"/>
                <w:szCs w:val="23"/>
              </w:rPr>
              <w:t>в папке с изображениями не должно быть картинок, не использующихся в верстке;</w:t>
            </w:r>
          </w:p>
          <w:p w14:paraId="12F67DCB" w14:textId="429ECF84" w:rsidR="004E7376" w:rsidRPr="004E7376" w:rsidRDefault="004E7376" w:rsidP="00F226CD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sz w:val="23"/>
                <w:szCs w:val="23"/>
              </w:rPr>
            </w:pPr>
            <w:r w:rsidRPr="004E7376">
              <w:rPr>
                <w:rFonts w:eastAsia="Arial"/>
                <w:sz w:val="23"/>
                <w:szCs w:val="23"/>
              </w:rPr>
              <w:t>в макетах, где высота страницы зависит от контента (а таких, как правило, большинство), предусмотреть, чтобы футер был прибит к низу браузера при отсутствии/малом количестве контента, если не оговорено обратное;</w:t>
            </w:r>
          </w:p>
          <w:p w14:paraId="15448ED2" w14:textId="49D17F8D" w:rsidR="004E7376" w:rsidRPr="004E7376" w:rsidRDefault="004E7376" w:rsidP="00F226CD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sz w:val="23"/>
                <w:szCs w:val="23"/>
              </w:rPr>
            </w:pPr>
            <w:r w:rsidRPr="004E7376">
              <w:rPr>
                <w:rFonts w:eastAsia="Arial"/>
                <w:sz w:val="23"/>
                <w:szCs w:val="23"/>
              </w:rPr>
              <w:t>дизайн и содержание сайта должны корректно отображаться на устройствах с любым разрешением экрана. Под корректным отображением понимается соответствие верстки сайта утвержденным макетам адаптивного дизайна;</w:t>
            </w:r>
          </w:p>
          <w:p w14:paraId="0227B901" w14:textId="31438FA8" w:rsidR="004E7376" w:rsidRPr="004E7376" w:rsidRDefault="004E7376" w:rsidP="00F226CD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sz w:val="23"/>
                <w:szCs w:val="23"/>
              </w:rPr>
            </w:pPr>
            <w:r w:rsidRPr="004E7376">
              <w:rPr>
                <w:rFonts w:eastAsia="Arial"/>
                <w:sz w:val="23"/>
                <w:szCs w:val="23"/>
              </w:rPr>
              <w:t>в целях согласования адаптивного дизайна сайта, Подрядчик создает и согласовывает с Заказчиком</w:t>
            </w:r>
            <w:r w:rsidR="008C1B5C">
              <w:rPr>
                <w:rFonts w:eastAsia="Arial"/>
                <w:sz w:val="23"/>
                <w:szCs w:val="23"/>
              </w:rPr>
              <w:t xml:space="preserve"> и получателем услуги</w:t>
            </w:r>
            <w:r w:rsidRPr="004E7376">
              <w:rPr>
                <w:rFonts w:eastAsia="Arial"/>
                <w:sz w:val="23"/>
                <w:szCs w:val="23"/>
              </w:rPr>
              <w:t xml:space="preserve"> макеты адаптивной версии страниц сайта</w:t>
            </w:r>
            <w:r w:rsidR="008C1B5C">
              <w:rPr>
                <w:rFonts w:eastAsia="Arial"/>
                <w:sz w:val="23"/>
                <w:szCs w:val="23"/>
              </w:rPr>
              <w:t>;</w:t>
            </w:r>
          </w:p>
          <w:p w14:paraId="48F0FD02" w14:textId="23FC23BD" w:rsidR="004E7376" w:rsidRPr="004E7376" w:rsidRDefault="004E7376" w:rsidP="00F226CD">
            <w:pPr>
              <w:pStyle w:val="a4"/>
              <w:numPr>
                <w:ilvl w:val="0"/>
                <w:numId w:val="41"/>
              </w:numPr>
              <w:ind w:left="320"/>
              <w:jc w:val="both"/>
              <w:rPr>
                <w:rFonts w:eastAsia="Arial"/>
                <w:sz w:val="23"/>
                <w:szCs w:val="23"/>
              </w:rPr>
            </w:pPr>
            <w:r w:rsidRPr="004E7376">
              <w:rPr>
                <w:rFonts w:eastAsia="Arial"/>
                <w:sz w:val="23"/>
                <w:szCs w:val="23"/>
              </w:rPr>
              <w:t>все стили должны быть вынесены из html в отдельные файлы.</w:t>
            </w:r>
          </w:p>
          <w:p w14:paraId="7E757AC3" w14:textId="77777777" w:rsidR="004E7376" w:rsidRPr="00A53280" w:rsidRDefault="004E7376" w:rsidP="00F226CD">
            <w:pPr>
              <w:pStyle w:val="a6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0BBC373" w14:textId="7A28A35C" w:rsidR="001F6C42" w:rsidRPr="001F6C42" w:rsidRDefault="001F6C42" w:rsidP="00F226CD">
            <w:pPr>
              <w:pStyle w:val="a6"/>
              <w:ind w:firstLine="745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Pr="001F6C42">
              <w:rPr>
                <w:rFonts w:ascii="Times New Roman" w:hAnsi="Times New Roman"/>
                <w:b/>
                <w:bCs/>
                <w:sz w:val="23"/>
                <w:szCs w:val="23"/>
              </w:rPr>
              <w:t>. Требования к программному коду сайта.</w:t>
            </w:r>
          </w:p>
          <w:p w14:paraId="2E45D577" w14:textId="66353472" w:rsidR="001F6C42" w:rsidRPr="001F6C42" w:rsidRDefault="000B2E8E" w:rsidP="00F226CD">
            <w:pPr>
              <w:pStyle w:val="a6"/>
              <w:ind w:firstLine="74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3.1.</w:t>
            </w:r>
            <w:r w:rsidR="00D07C4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F6C42" w:rsidRPr="001F6C42">
              <w:rPr>
                <w:rFonts w:ascii="Times New Roman" w:hAnsi="Times New Roman"/>
                <w:sz w:val="23"/>
                <w:szCs w:val="23"/>
              </w:rPr>
              <w:t xml:space="preserve">Требования к </w:t>
            </w:r>
            <w:proofErr w:type="spellStart"/>
            <w:r w:rsidR="001F6C42" w:rsidRPr="001F6C42">
              <w:rPr>
                <w:rFonts w:ascii="Times New Roman" w:hAnsi="Times New Roman"/>
                <w:sz w:val="23"/>
                <w:szCs w:val="23"/>
              </w:rPr>
              <w:t>JavaScript</w:t>
            </w:r>
            <w:proofErr w:type="spellEnd"/>
            <w:r w:rsidR="001F6C42" w:rsidRPr="001F6C42">
              <w:rPr>
                <w:rFonts w:ascii="Times New Roman" w:hAnsi="Times New Roman"/>
                <w:sz w:val="23"/>
                <w:szCs w:val="23"/>
              </w:rPr>
              <w:t xml:space="preserve"> размещенному на сайте:</w:t>
            </w:r>
          </w:p>
          <w:p w14:paraId="481B0308" w14:textId="68082901" w:rsidR="001F6C42" w:rsidRPr="00331A94" w:rsidRDefault="001F6C42" w:rsidP="00F226CD">
            <w:pPr>
              <w:pStyle w:val="a6"/>
              <w:numPr>
                <w:ilvl w:val="0"/>
                <w:numId w:val="37"/>
              </w:numPr>
              <w:ind w:left="320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31A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Использовать библиотек</w:t>
            </w:r>
            <w:r w:rsidR="00331A94" w:rsidRPr="00331A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и </w:t>
            </w:r>
            <w:r w:rsidR="006E0FD7" w:rsidRPr="00331A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на усмотрение </w:t>
            </w:r>
            <w:r w:rsidR="004046AB" w:rsidRPr="00331A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Исполнителя</w:t>
            </w:r>
            <w:r w:rsidR="006E0FD7" w:rsidRPr="00331A9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</w:t>
            </w:r>
          </w:p>
          <w:p w14:paraId="4F502AB7" w14:textId="1E9B99B2" w:rsidR="001F6C42" w:rsidRPr="001F6C42" w:rsidRDefault="001F6C42" w:rsidP="00F226CD">
            <w:pPr>
              <w:pStyle w:val="a6"/>
              <w:numPr>
                <w:ilvl w:val="0"/>
                <w:numId w:val="37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C42">
              <w:rPr>
                <w:rFonts w:ascii="Times New Roman" w:hAnsi="Times New Roman"/>
                <w:sz w:val="23"/>
                <w:szCs w:val="23"/>
              </w:rPr>
              <w:t>Функции, методы, переменные должны иметь имена, характеризующие их действие или назначение;</w:t>
            </w:r>
          </w:p>
          <w:p w14:paraId="51837C08" w14:textId="03D416A8" w:rsidR="001F6C42" w:rsidRPr="001F6C42" w:rsidRDefault="001F6C42" w:rsidP="00F226CD">
            <w:pPr>
              <w:pStyle w:val="a6"/>
              <w:numPr>
                <w:ilvl w:val="0"/>
                <w:numId w:val="37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C42">
              <w:rPr>
                <w:rFonts w:ascii="Times New Roman" w:hAnsi="Times New Roman"/>
                <w:sz w:val="23"/>
                <w:szCs w:val="23"/>
              </w:rPr>
              <w:t>Если готовая библиотека изменена, или отредактирована в ней должен стоять комментарий, о том, что изменили;</w:t>
            </w:r>
          </w:p>
          <w:p w14:paraId="28D64FCF" w14:textId="67573482" w:rsidR="00600CFE" w:rsidRPr="00BB6274" w:rsidRDefault="001F6C42" w:rsidP="00F226CD">
            <w:pPr>
              <w:pStyle w:val="a6"/>
              <w:numPr>
                <w:ilvl w:val="0"/>
                <w:numId w:val="37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B6274">
              <w:rPr>
                <w:rFonts w:ascii="Times New Roman" w:hAnsi="Times New Roman"/>
                <w:sz w:val="23"/>
                <w:szCs w:val="23"/>
              </w:rPr>
              <w:lastRenderedPageBreak/>
              <w:t>В случае применения скриптов, которые ждут ответа от сервера (</w:t>
            </w:r>
            <w:proofErr w:type="spellStart"/>
            <w:r w:rsidRPr="00BB6274">
              <w:rPr>
                <w:rFonts w:ascii="Times New Roman" w:hAnsi="Times New Roman"/>
                <w:sz w:val="23"/>
                <w:szCs w:val="23"/>
              </w:rPr>
              <w:t>Ajax</w:t>
            </w:r>
            <w:proofErr w:type="spellEnd"/>
            <w:r w:rsidRPr="00BB6274">
              <w:rPr>
                <w:rFonts w:ascii="Times New Roman" w:hAnsi="Times New Roman"/>
                <w:sz w:val="23"/>
                <w:szCs w:val="23"/>
              </w:rPr>
              <w:t>) необходимо отобразить на странице то, что скрипт ждет ответа, с помощью статусных строк, либо иконки, либо прогресс бара;</w:t>
            </w:r>
          </w:p>
          <w:p w14:paraId="46F193F3" w14:textId="2DE5D337" w:rsidR="001F6C42" w:rsidRPr="001F6C42" w:rsidRDefault="000B2E8E" w:rsidP="00F226CD">
            <w:pPr>
              <w:pStyle w:val="a6"/>
              <w:ind w:firstLine="74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3.2. </w:t>
            </w:r>
            <w:r w:rsidR="001F6C42" w:rsidRPr="001F6C42">
              <w:rPr>
                <w:rFonts w:ascii="Times New Roman" w:hAnsi="Times New Roman"/>
                <w:sz w:val="23"/>
                <w:szCs w:val="23"/>
              </w:rPr>
              <w:t>Требования к коду сайта:</w:t>
            </w:r>
          </w:p>
          <w:p w14:paraId="3CC59F21" w14:textId="77777777" w:rsidR="001F6C42" w:rsidRPr="001F6C42" w:rsidRDefault="001F6C42" w:rsidP="00F226CD">
            <w:pPr>
              <w:pStyle w:val="a6"/>
              <w:numPr>
                <w:ilvl w:val="0"/>
                <w:numId w:val="38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C42">
              <w:rPr>
                <w:rFonts w:ascii="Times New Roman" w:hAnsi="Times New Roman"/>
                <w:sz w:val="23"/>
                <w:szCs w:val="23"/>
              </w:rPr>
              <w:t xml:space="preserve">Должны присутствовать комментарии, к каждой функции, методу и классу, которые были реализованы и не были включены в код поставки системы управления сайтом; </w:t>
            </w:r>
          </w:p>
          <w:p w14:paraId="04768444" w14:textId="77777777" w:rsidR="001F6C42" w:rsidRPr="001F6C42" w:rsidRDefault="001F6C42" w:rsidP="00F226CD">
            <w:pPr>
              <w:pStyle w:val="a6"/>
              <w:numPr>
                <w:ilvl w:val="0"/>
                <w:numId w:val="38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C42">
              <w:rPr>
                <w:rFonts w:ascii="Times New Roman" w:hAnsi="Times New Roman"/>
                <w:sz w:val="23"/>
                <w:szCs w:val="23"/>
              </w:rPr>
              <w:t>Имена функций, переменных и классов должны быть логичными — характеризующими действие функции или метода. Относится только к функциям и классам, не включенным в код поставки системы управления сайтом.</w:t>
            </w:r>
          </w:p>
          <w:p w14:paraId="51BCDEEC" w14:textId="77777777" w:rsidR="001F6C42" w:rsidRPr="001F6C42" w:rsidRDefault="001F6C42" w:rsidP="00F226CD">
            <w:pPr>
              <w:pStyle w:val="a6"/>
              <w:numPr>
                <w:ilvl w:val="0"/>
                <w:numId w:val="38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C42">
              <w:rPr>
                <w:rFonts w:ascii="Times New Roman" w:hAnsi="Times New Roman"/>
                <w:sz w:val="23"/>
                <w:szCs w:val="23"/>
              </w:rPr>
              <w:t>Код должен быть отформатирован для удобства просмотра.</w:t>
            </w:r>
          </w:p>
          <w:p w14:paraId="55C0E2BE" w14:textId="77777777" w:rsidR="001F6C42" w:rsidRPr="001F6C42" w:rsidRDefault="001F6C42" w:rsidP="00F226CD">
            <w:pPr>
              <w:pStyle w:val="a6"/>
              <w:numPr>
                <w:ilvl w:val="0"/>
                <w:numId w:val="38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C42">
              <w:rPr>
                <w:rFonts w:ascii="Times New Roman" w:hAnsi="Times New Roman"/>
                <w:sz w:val="23"/>
                <w:szCs w:val="23"/>
              </w:rPr>
              <w:t>Все компоненты и скрипты — делающие запросы к источникам данных, должны, если это возможно, кешировать полученные результаты.</w:t>
            </w:r>
          </w:p>
          <w:p w14:paraId="63C77926" w14:textId="26BB8DD0" w:rsidR="001F6C42" w:rsidRPr="001F6C42" w:rsidRDefault="000B2E8E" w:rsidP="00F226CD">
            <w:pPr>
              <w:pStyle w:val="a6"/>
              <w:ind w:firstLine="74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3.3.</w:t>
            </w:r>
            <w:r w:rsidR="001F6C42" w:rsidRPr="001F6C42">
              <w:rPr>
                <w:rFonts w:ascii="Times New Roman" w:hAnsi="Times New Roman"/>
                <w:sz w:val="23"/>
                <w:szCs w:val="23"/>
              </w:rPr>
              <w:t>Требования к компонентам сайта:</w:t>
            </w:r>
          </w:p>
          <w:p w14:paraId="767F96BF" w14:textId="77777777" w:rsidR="001F6C42" w:rsidRPr="001F6C42" w:rsidRDefault="001F6C42" w:rsidP="00F226CD">
            <w:pPr>
              <w:pStyle w:val="a6"/>
              <w:numPr>
                <w:ilvl w:val="0"/>
                <w:numId w:val="39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C42">
              <w:rPr>
                <w:rFonts w:ascii="Times New Roman" w:hAnsi="Times New Roman"/>
                <w:sz w:val="23"/>
                <w:szCs w:val="23"/>
              </w:rPr>
              <w:t>- Все не системные компоненты должны находиться в своем пространстве имён.</w:t>
            </w:r>
          </w:p>
          <w:p w14:paraId="4C07F139" w14:textId="780CDA62" w:rsidR="00F57072" w:rsidRDefault="001F6C42" w:rsidP="00F226CD">
            <w:pPr>
              <w:pStyle w:val="a6"/>
              <w:numPr>
                <w:ilvl w:val="0"/>
                <w:numId w:val="39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C42">
              <w:rPr>
                <w:rFonts w:ascii="Times New Roman" w:hAnsi="Times New Roman"/>
                <w:sz w:val="23"/>
                <w:szCs w:val="23"/>
              </w:rPr>
              <w:t>- Все необходимые файлы для работы компонента, кроме стилей должны лежать в папке компонента.</w:t>
            </w:r>
          </w:p>
          <w:p w14:paraId="6C1337A8" w14:textId="11B1FDDB" w:rsidR="00BE2FEE" w:rsidRPr="00BE2FEE" w:rsidRDefault="000B2E8E" w:rsidP="00F226CD">
            <w:pPr>
              <w:pStyle w:val="a6"/>
              <w:ind w:firstLine="74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3.4. </w:t>
            </w:r>
            <w:r w:rsidR="00BE2FEE" w:rsidRPr="00BE2FEE">
              <w:rPr>
                <w:rFonts w:ascii="Times New Roman" w:hAnsi="Times New Roman"/>
                <w:sz w:val="23"/>
                <w:szCs w:val="23"/>
              </w:rPr>
              <w:t>Требования к шаблонам сайта:</w:t>
            </w:r>
          </w:p>
          <w:p w14:paraId="384B0A57" w14:textId="5690659C" w:rsidR="00BE2FEE" w:rsidRPr="00BE2FEE" w:rsidRDefault="00BE2FEE" w:rsidP="00F226CD">
            <w:pPr>
              <w:pStyle w:val="a6"/>
              <w:numPr>
                <w:ilvl w:val="0"/>
                <w:numId w:val="40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E2FEE">
              <w:rPr>
                <w:rFonts w:ascii="Times New Roman" w:hAnsi="Times New Roman"/>
                <w:sz w:val="23"/>
                <w:szCs w:val="23"/>
              </w:rPr>
              <w:t>Сайт должен иметь свой персональный шаблон. Кол-во шаблонов должно быть минимально необходимое для работы сайта. В директории шаблонов не должны располагаться не используемые на сайте шаблоны.</w:t>
            </w:r>
          </w:p>
          <w:p w14:paraId="2022D55E" w14:textId="2A5CBA7D" w:rsidR="00BE2FEE" w:rsidRDefault="00BE2FEE" w:rsidP="00F226CD">
            <w:pPr>
              <w:pStyle w:val="a6"/>
              <w:numPr>
                <w:ilvl w:val="0"/>
                <w:numId w:val="40"/>
              </w:numPr>
              <w:ind w:left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E2FEE">
              <w:rPr>
                <w:rFonts w:ascii="Times New Roman" w:hAnsi="Times New Roman"/>
                <w:sz w:val="23"/>
                <w:szCs w:val="23"/>
              </w:rPr>
              <w:t xml:space="preserve">Контент, размещенный вне рабочей области, должен быть размещен с помощью включаемых областей и поддаваться редактированию в системе управления с помощью </w:t>
            </w:r>
            <w:r w:rsidR="00FB3AA0">
              <w:rPr>
                <w:rFonts w:ascii="Times New Roman" w:hAnsi="Times New Roman"/>
                <w:sz w:val="23"/>
                <w:szCs w:val="23"/>
              </w:rPr>
              <w:t>«</w:t>
            </w:r>
            <w:r w:rsidRPr="00BE2FEE">
              <w:rPr>
                <w:rFonts w:ascii="Times New Roman" w:hAnsi="Times New Roman"/>
                <w:sz w:val="23"/>
                <w:szCs w:val="23"/>
              </w:rPr>
              <w:t>режима правки</w:t>
            </w:r>
            <w:r w:rsidR="00FB3AA0">
              <w:rPr>
                <w:rFonts w:ascii="Times New Roman" w:hAnsi="Times New Roman"/>
                <w:sz w:val="23"/>
                <w:szCs w:val="23"/>
              </w:rPr>
              <w:t>»</w:t>
            </w:r>
            <w:r w:rsidRPr="00BE2FEE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26B1DA9" w14:textId="77777777" w:rsidR="004E7376" w:rsidRPr="00A53280" w:rsidRDefault="004E7376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7BDEB66" w14:textId="442A6B21" w:rsidR="00F57072" w:rsidRPr="00A53280" w:rsidRDefault="004E7376" w:rsidP="00F226CD">
            <w:pPr>
              <w:pStyle w:val="a6"/>
              <w:ind w:firstLine="745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="00F57072" w:rsidRPr="00A53280">
              <w:rPr>
                <w:rFonts w:ascii="Times New Roman" w:hAnsi="Times New Roman"/>
                <w:b/>
                <w:sz w:val="23"/>
                <w:szCs w:val="23"/>
              </w:rPr>
              <w:t>.Требования к функциональности сайта</w:t>
            </w:r>
          </w:p>
          <w:p w14:paraId="2631A4C3" w14:textId="3A0B6D0E" w:rsidR="00F57072" w:rsidRPr="00A53280" w:rsidRDefault="000B2E8E" w:rsidP="00F226CD">
            <w:pPr>
              <w:pStyle w:val="a6"/>
              <w:ind w:firstLine="74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4.1.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Сайт должен позволять пользователям:</w:t>
            </w:r>
          </w:p>
          <w:p w14:paraId="598AA2C8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1. осуществлять навигацию по сайту (переход между блоками);</w:t>
            </w:r>
          </w:p>
          <w:p w14:paraId="3693B99C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2. скачивать различного рода документы и файлы;</w:t>
            </w:r>
          </w:p>
          <w:p w14:paraId="5C445F2D" w14:textId="7A8365E7" w:rsidR="00F57072" w:rsidRPr="00A53280" w:rsidRDefault="00F57072" w:rsidP="00F226CD">
            <w:pPr>
              <w:pStyle w:val="a6"/>
              <w:ind w:firstLine="60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2831B6">
              <w:rPr>
                <w:rFonts w:ascii="Times New Roman" w:hAnsi="Times New Roman"/>
                <w:sz w:val="23"/>
                <w:szCs w:val="23"/>
              </w:rPr>
              <w:t>4.2.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 xml:space="preserve"> Обеспечить разграничения доступа к сайту:</w:t>
            </w:r>
          </w:p>
          <w:p w14:paraId="46042274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Информация, размещаемая на сайте, является общедоступной.</w:t>
            </w:r>
          </w:p>
          <w:p w14:paraId="27AAA591" w14:textId="0063EA7A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 xml:space="preserve">Пользователей сайта можно разделить на </w:t>
            </w:r>
            <w:r w:rsidR="00761502">
              <w:rPr>
                <w:rFonts w:ascii="Times New Roman" w:hAnsi="Times New Roman"/>
                <w:sz w:val="23"/>
                <w:szCs w:val="23"/>
              </w:rPr>
              <w:t>3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 xml:space="preserve"> части в соответствии с правами доступа:</w:t>
            </w:r>
          </w:p>
          <w:p w14:paraId="589E74F4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1.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ab/>
              <w:t>Посетители;</w:t>
            </w:r>
          </w:p>
          <w:p w14:paraId="51F9A735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2.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ab/>
              <w:t>Редактор;</w:t>
            </w:r>
          </w:p>
          <w:p w14:paraId="71906BAD" w14:textId="622FC51C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 xml:space="preserve">З.        </w:t>
            </w:r>
            <w:r w:rsidR="004A7049" w:rsidRPr="00A5328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>Администратор.</w:t>
            </w:r>
          </w:p>
          <w:p w14:paraId="4C7FBA5E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Посетители имеют доступ только к общедоступной части сайта.</w:t>
            </w:r>
          </w:p>
          <w:p w14:paraId="5B1D7EFD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Доступ к административной части имеют пользователи с правами редактора и администратора.</w:t>
            </w:r>
          </w:p>
          <w:p w14:paraId="159D9DC2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Редактор может редактировать материалы разделов.</w:t>
            </w:r>
          </w:p>
          <w:p w14:paraId="5AB9D9E4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Администратор может выполнять все те же действия, что и Редактор, и кроме того:</w:t>
            </w:r>
          </w:p>
          <w:p w14:paraId="26E8E56F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•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ab/>
              <w:t>добавлять пользователей с правами Редактора;</w:t>
            </w:r>
          </w:p>
          <w:p w14:paraId="4FB6927D" w14:textId="7B9DEA2E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•</w:t>
            </w:r>
            <w:r w:rsidRPr="00A53280">
              <w:rPr>
                <w:rFonts w:ascii="Times New Roman" w:hAnsi="Times New Roman"/>
                <w:sz w:val="23"/>
                <w:szCs w:val="23"/>
              </w:rPr>
              <w:tab/>
              <w:t>добавлять и удалять разделы сайта</w:t>
            </w:r>
            <w:r w:rsidR="00FB1174" w:rsidRPr="00A53280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3D3F4CE8" w14:textId="4A6DAB26" w:rsidR="00FB1174" w:rsidRPr="00A53280" w:rsidRDefault="00FB1174" w:rsidP="00F226CD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0"/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>•</w:t>
            </w:r>
            <w:r w:rsidRPr="00A53280">
              <w:rPr>
                <w:sz w:val="23"/>
                <w:szCs w:val="23"/>
              </w:rPr>
              <w:tab/>
              <w:t xml:space="preserve">в интернет – магазинах осуществлять обязательную настройку дистанционной продажи, соответствующей </w:t>
            </w:r>
            <w:r w:rsidRPr="00A53280">
              <w:rPr>
                <w:color w:val="000000"/>
                <w:sz w:val="23"/>
                <w:szCs w:val="23"/>
              </w:rPr>
              <w:t xml:space="preserve">Постановлению Правительства Российской Федерации от 27.09.2007 № 612 </w:t>
            </w:r>
            <w:r w:rsidR="00FB3AA0">
              <w:rPr>
                <w:color w:val="000000"/>
                <w:sz w:val="23"/>
                <w:szCs w:val="23"/>
              </w:rPr>
              <w:t>«</w:t>
            </w:r>
            <w:hyperlink r:id="rId7" w:history="1">
              <w:r w:rsidRPr="00A53280">
                <w:rPr>
                  <w:rStyle w:val="af3"/>
                  <w:rFonts w:eastAsia="Arial"/>
                  <w:color w:val="000000"/>
                  <w:sz w:val="23"/>
                  <w:szCs w:val="23"/>
                  <w:u w:val="none"/>
                </w:rPr>
                <w:t>Об утверждении правил продажи товаров дистанционным способом</w:t>
              </w:r>
            </w:hyperlink>
            <w:r w:rsidR="0042054E">
              <w:t>»</w:t>
            </w:r>
            <w:r w:rsidRPr="00A53280">
              <w:rPr>
                <w:color w:val="000000"/>
                <w:sz w:val="23"/>
                <w:szCs w:val="23"/>
              </w:rPr>
              <w:t>.</w:t>
            </w:r>
          </w:p>
          <w:p w14:paraId="2A1EA3F9" w14:textId="2229F56C" w:rsidR="00F57072" w:rsidRPr="00A53280" w:rsidRDefault="002831B6" w:rsidP="00F226CD">
            <w:pPr>
              <w:pStyle w:val="a6"/>
              <w:ind w:firstLine="74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4.3.</w:t>
            </w:r>
            <w:r w:rsidR="00D07C4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57072" w:rsidRPr="00A53280">
              <w:rPr>
                <w:rFonts w:ascii="Times New Roman" w:hAnsi="Times New Roman"/>
                <w:sz w:val="23"/>
                <w:szCs w:val="23"/>
              </w:rPr>
              <w:t>Система управления сайтом должна позволять:</w:t>
            </w:r>
          </w:p>
          <w:p w14:paraId="748543C5" w14:textId="73B291ED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1.управлять содержимым сайта (добавлять, удалять, изменять их содержимое);</w:t>
            </w:r>
          </w:p>
          <w:p w14:paraId="3785E53D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2. управлять блоками сайта;</w:t>
            </w:r>
          </w:p>
          <w:p w14:paraId="26B814A0" w14:textId="77777777" w:rsidR="00F57072" w:rsidRPr="00A53280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t>3. добавлять/изменять/удалять новости на сайте;</w:t>
            </w:r>
          </w:p>
          <w:p w14:paraId="7EFC1231" w14:textId="006F83E5" w:rsidR="00F57072" w:rsidRDefault="00F57072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3280">
              <w:rPr>
                <w:rFonts w:ascii="Times New Roman" w:hAnsi="Times New Roman"/>
                <w:sz w:val="23"/>
                <w:szCs w:val="23"/>
              </w:rPr>
              <w:lastRenderedPageBreak/>
              <w:t>4. загружать на сайт графический материал (фото-видео изображения, различные файлы и т.п.).</w:t>
            </w:r>
          </w:p>
          <w:p w14:paraId="664D2159" w14:textId="5BE4CDA8" w:rsidR="00965F05" w:rsidRPr="00965F05" w:rsidRDefault="00965F05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  <w:r w:rsidRPr="00965F05">
              <w:rPr>
                <w:rFonts w:ascii="Times New Roman" w:hAnsi="Times New Roman"/>
                <w:sz w:val="23"/>
                <w:szCs w:val="23"/>
              </w:rPr>
              <w:t>после обновления системы управления, предусмотренного производителем системы управления, функционал сайта не должен нарушаться.</w:t>
            </w:r>
          </w:p>
          <w:p w14:paraId="3805406E" w14:textId="21CD644E" w:rsidR="00965F05" w:rsidRPr="00965F05" w:rsidRDefault="00965F05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6. </w:t>
            </w:r>
            <w:r w:rsidRPr="00965F05">
              <w:rPr>
                <w:rFonts w:ascii="Times New Roman" w:hAnsi="Times New Roman"/>
                <w:sz w:val="23"/>
                <w:szCs w:val="23"/>
              </w:rPr>
              <w:t>в системе управления должно быть настроено кеширование.</w:t>
            </w:r>
          </w:p>
          <w:p w14:paraId="5123A422" w14:textId="1822AD63" w:rsidR="00965F05" w:rsidRDefault="00965F05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7. </w:t>
            </w:r>
            <w:r w:rsidRPr="00965F05">
              <w:rPr>
                <w:rFonts w:ascii="Times New Roman" w:hAnsi="Times New Roman"/>
                <w:sz w:val="23"/>
                <w:szCs w:val="23"/>
              </w:rPr>
              <w:t>для всех инфоблоков должно быть настроено отображение списков и форм редактирования элементов, в соответствии с данными описанными в текущем техзадании.</w:t>
            </w:r>
          </w:p>
          <w:p w14:paraId="05627660" w14:textId="2D44D713" w:rsidR="00965F05" w:rsidRPr="00A53280" w:rsidRDefault="00965F05" w:rsidP="00F226C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965F05">
              <w:rPr>
                <w:rFonts w:ascii="Times New Roman" w:hAnsi="Times New Roman"/>
                <w:sz w:val="23"/>
                <w:szCs w:val="23"/>
              </w:rPr>
              <w:t xml:space="preserve"> современная расширяемая OpenSource система, отвечающая современным трендам, таким как: интегрированная среда разработки, распределенная система управления версиями, возможности мультиязычности, скорость обработки запросов быстрее, чем 0,2с</w:t>
            </w:r>
          </w:p>
          <w:p w14:paraId="51156F97" w14:textId="69C9C2F7" w:rsidR="00F72ED0" w:rsidRPr="00A53280" w:rsidRDefault="00965F05" w:rsidP="00F226CD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F72ED0" w:rsidRPr="00A53280">
              <w:rPr>
                <w:sz w:val="23"/>
                <w:szCs w:val="23"/>
              </w:rPr>
              <w:t xml:space="preserve">. в интернет – магазинах настраивать </w:t>
            </w:r>
            <w:r w:rsidR="00FB1174" w:rsidRPr="00A53280">
              <w:rPr>
                <w:sz w:val="23"/>
                <w:szCs w:val="23"/>
              </w:rPr>
              <w:t xml:space="preserve">возможность дистанционной продажи, соответствующей </w:t>
            </w:r>
            <w:r w:rsidR="00FB1174" w:rsidRPr="00A53280">
              <w:rPr>
                <w:color w:val="000000"/>
                <w:sz w:val="23"/>
                <w:szCs w:val="23"/>
              </w:rPr>
              <w:t xml:space="preserve">Постановлению Правительства Российской Федерации от 27.09.2007 № 612 </w:t>
            </w:r>
            <w:r w:rsidR="00FB3AA0">
              <w:rPr>
                <w:color w:val="000000"/>
                <w:sz w:val="23"/>
                <w:szCs w:val="23"/>
              </w:rPr>
              <w:t>«</w:t>
            </w:r>
            <w:hyperlink r:id="rId8" w:history="1">
              <w:r w:rsidR="00FB1174" w:rsidRPr="00A53280">
                <w:rPr>
                  <w:rStyle w:val="af3"/>
                  <w:rFonts w:eastAsia="Arial"/>
                  <w:color w:val="000000"/>
                  <w:sz w:val="23"/>
                  <w:szCs w:val="23"/>
                  <w:u w:val="none"/>
                </w:rPr>
                <w:t>Об утверждении правил продажи товаров дистанционным способом</w:t>
              </w:r>
            </w:hyperlink>
            <w:r w:rsidR="0042054E">
              <w:rPr>
                <w:rStyle w:val="af3"/>
                <w:rFonts w:eastAsia="Arial"/>
                <w:color w:val="000000"/>
                <w:sz w:val="23"/>
                <w:szCs w:val="23"/>
                <w:u w:val="none"/>
              </w:rPr>
              <w:t>»</w:t>
            </w:r>
            <w:r w:rsidR="00FB1174" w:rsidRPr="00A53280">
              <w:rPr>
                <w:color w:val="000000"/>
                <w:sz w:val="23"/>
                <w:szCs w:val="23"/>
              </w:rPr>
              <w:t>.</w:t>
            </w:r>
          </w:p>
          <w:p w14:paraId="6A842A3D" w14:textId="4C022D0F" w:rsidR="004E7376" w:rsidRDefault="00860586" w:rsidP="00F226CD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 </w:t>
            </w:r>
            <w:r w:rsidR="004E7376">
              <w:rPr>
                <w:sz w:val="23"/>
                <w:szCs w:val="23"/>
              </w:rPr>
              <w:t>Сервисы сайта:</w:t>
            </w:r>
          </w:p>
          <w:p w14:paraId="6B55678F" w14:textId="77777777" w:rsidR="004E7376" w:rsidRDefault="004E7376" w:rsidP="00F226CD">
            <w:pPr>
              <w:keepNext/>
              <w:tabs>
                <w:tab w:val="left" w:pos="576"/>
              </w:tabs>
              <w:ind w:firstLine="709"/>
              <w:contextualSpacing/>
              <w:jc w:val="both"/>
              <w:outlineLvl w:val="1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форма обратной связи.</w:t>
            </w:r>
          </w:p>
          <w:p w14:paraId="4672CD63" w14:textId="2A77B49F" w:rsidR="004E7376" w:rsidRDefault="00860586" w:rsidP="00F226CD">
            <w:pPr>
              <w:tabs>
                <w:tab w:val="left" w:pos="708"/>
              </w:tabs>
              <w:ind w:firstLine="709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4.5. </w:t>
            </w:r>
            <w:r w:rsidR="004E7376">
              <w:rPr>
                <w:color w:val="000000" w:themeColor="text1"/>
                <w:sz w:val="23"/>
                <w:szCs w:val="23"/>
              </w:rPr>
              <w:t xml:space="preserve">При заполнении всех полей и нажатии на кнопку «Отправить» выполняется проверка правильности ввода информации. В случае если все поля заполнены верно, должно формироваться письмо, содержащее список полей и заполненных значений и отправляться на специальный электронный ящик. Копия полученной информации должна сохраняться в системе администрирования. </w:t>
            </w:r>
          </w:p>
          <w:p w14:paraId="3D3E334B" w14:textId="32F1269A" w:rsidR="004E7376" w:rsidRDefault="00860586" w:rsidP="00F226CD">
            <w:pPr>
              <w:tabs>
                <w:tab w:val="left" w:pos="708"/>
              </w:tabs>
              <w:ind w:firstLine="709"/>
              <w:contextualSpacing/>
              <w:jc w:val="both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4.6. </w:t>
            </w:r>
            <w:r w:rsidR="004E7376">
              <w:rPr>
                <w:color w:val="000000" w:themeColor="text1"/>
                <w:sz w:val="23"/>
                <w:szCs w:val="23"/>
              </w:rPr>
              <w:t xml:space="preserve">При отсутствии информации в поле обязательном для заполнения должна появиться выделенная строка «Пожалуйста, заполните все необходимые поля». Текст с описанием незаполненного поля должен выделяться цветом. После заполнения формы </w:t>
            </w:r>
            <w:proofErr w:type="spellStart"/>
            <w:r w:rsidR="004E7376">
              <w:rPr>
                <w:color w:val="000000" w:themeColor="text1"/>
                <w:sz w:val="23"/>
                <w:szCs w:val="23"/>
              </w:rPr>
              <w:t>url</w:t>
            </w:r>
            <w:proofErr w:type="spellEnd"/>
            <w:r w:rsidR="004E7376">
              <w:rPr>
                <w:color w:val="000000" w:themeColor="text1"/>
                <w:sz w:val="23"/>
                <w:szCs w:val="23"/>
              </w:rPr>
              <w:t xml:space="preserve"> страницы </w:t>
            </w:r>
            <w:r w:rsidR="004E7376">
              <w:rPr>
                <w:sz w:val="23"/>
                <w:szCs w:val="23"/>
              </w:rPr>
              <w:t>должен измениться с первоначального на специальный, обозначающий, что форма была заполнена.</w:t>
            </w:r>
          </w:p>
          <w:p w14:paraId="1642A668" w14:textId="65773A4D" w:rsidR="004E7376" w:rsidRDefault="00860586" w:rsidP="00F226CD">
            <w:pPr>
              <w:keepNext/>
              <w:tabs>
                <w:tab w:val="left" w:pos="576"/>
              </w:tabs>
              <w:ind w:firstLine="709"/>
              <w:contextualSpacing/>
              <w:jc w:val="both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 </w:t>
            </w:r>
            <w:r w:rsidR="004E7376">
              <w:rPr>
                <w:sz w:val="23"/>
                <w:szCs w:val="23"/>
              </w:rPr>
              <w:t>связка с имеющейся у Получателя услуги программы учета товаров или услуг- обновление каталога загрузкой файла (</w:t>
            </w:r>
            <w:proofErr w:type="spellStart"/>
            <w:r w:rsidR="004E7376">
              <w:rPr>
                <w:sz w:val="23"/>
                <w:szCs w:val="23"/>
              </w:rPr>
              <w:t>ов</w:t>
            </w:r>
            <w:proofErr w:type="spellEnd"/>
            <w:r w:rsidR="004E7376">
              <w:rPr>
                <w:sz w:val="23"/>
                <w:szCs w:val="23"/>
              </w:rPr>
              <w:t>) *.</w:t>
            </w:r>
            <w:r w:rsidR="004E7376">
              <w:rPr>
                <w:sz w:val="23"/>
                <w:szCs w:val="23"/>
                <w:lang w:val="en-US"/>
              </w:rPr>
              <w:t>xml</w:t>
            </w:r>
            <w:r w:rsidR="004E7376">
              <w:rPr>
                <w:sz w:val="23"/>
                <w:szCs w:val="23"/>
              </w:rPr>
              <w:t xml:space="preserve">. Выгрузку из программы учета в </w:t>
            </w:r>
            <w:r w:rsidR="004E7376">
              <w:rPr>
                <w:sz w:val="23"/>
                <w:szCs w:val="23"/>
                <w:lang w:val="en-US"/>
              </w:rPr>
              <w:t>xml</w:t>
            </w:r>
            <w:r w:rsidR="004E7376">
              <w:rPr>
                <w:sz w:val="23"/>
                <w:szCs w:val="23"/>
              </w:rPr>
              <w:t xml:space="preserve">. обеспечивает Получатель услуги. </w:t>
            </w:r>
          </w:p>
          <w:p w14:paraId="15F69550" w14:textId="3DC153E1" w:rsidR="004E7376" w:rsidRDefault="00860586" w:rsidP="00F226CD">
            <w:pPr>
              <w:keepNext/>
              <w:tabs>
                <w:tab w:val="left" w:pos="576"/>
              </w:tabs>
              <w:ind w:firstLine="709"/>
              <w:contextualSpacing/>
              <w:jc w:val="both"/>
              <w:outlineLvl w:val="1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4.8. </w:t>
            </w:r>
            <w:r w:rsidR="004E7376">
              <w:rPr>
                <w:color w:val="000000" w:themeColor="text1"/>
                <w:sz w:val="23"/>
                <w:szCs w:val="23"/>
              </w:rPr>
              <w:t>Товарный ассортимент обновляется посредством файла (</w:t>
            </w:r>
            <w:proofErr w:type="spellStart"/>
            <w:r w:rsidR="004E7376">
              <w:rPr>
                <w:color w:val="000000" w:themeColor="text1"/>
                <w:sz w:val="23"/>
                <w:szCs w:val="23"/>
              </w:rPr>
              <w:t>ов</w:t>
            </w:r>
            <w:proofErr w:type="spellEnd"/>
            <w:r w:rsidR="004E7376">
              <w:rPr>
                <w:color w:val="000000" w:themeColor="text1"/>
                <w:sz w:val="23"/>
                <w:szCs w:val="23"/>
              </w:rPr>
              <w:t>) *.</w:t>
            </w:r>
            <w:r w:rsidR="004E7376">
              <w:rPr>
                <w:color w:val="000000" w:themeColor="text1"/>
                <w:sz w:val="23"/>
                <w:szCs w:val="23"/>
                <w:lang w:val="en-US"/>
              </w:rPr>
              <w:t>xml</w:t>
            </w:r>
            <w:r w:rsidR="004E7376">
              <w:rPr>
                <w:color w:val="000000" w:themeColor="text1"/>
                <w:sz w:val="23"/>
                <w:szCs w:val="23"/>
              </w:rPr>
              <w:t>, при этом уникальным идентификатором товара является артикул. Посредством файла обновляются следующие параметры:</w:t>
            </w:r>
          </w:p>
          <w:p w14:paraId="2FCAD403" w14:textId="77777777" w:rsidR="004E7376" w:rsidRPr="004E7376" w:rsidRDefault="004E7376" w:rsidP="00F226CD">
            <w:pPr>
              <w:pStyle w:val="a4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8" w:firstLine="0"/>
              <w:jc w:val="both"/>
              <w:rPr>
                <w:color w:val="000000" w:themeColor="text1"/>
                <w:sz w:val="23"/>
                <w:szCs w:val="23"/>
              </w:rPr>
            </w:pPr>
            <w:r w:rsidRPr="004E7376">
              <w:rPr>
                <w:color w:val="000000" w:themeColor="text1"/>
                <w:sz w:val="23"/>
                <w:szCs w:val="23"/>
              </w:rPr>
              <w:t xml:space="preserve">Артикул </w:t>
            </w:r>
            <w:r w:rsidRPr="004E7376">
              <w:rPr>
                <w:i/>
                <w:color w:val="000000" w:themeColor="text1"/>
                <w:sz w:val="23"/>
                <w:szCs w:val="23"/>
              </w:rPr>
              <w:t>(строка)</w:t>
            </w:r>
            <w:r w:rsidRPr="004E7376">
              <w:rPr>
                <w:color w:val="000000" w:themeColor="text1"/>
                <w:sz w:val="23"/>
                <w:szCs w:val="23"/>
              </w:rPr>
              <w:t>;</w:t>
            </w:r>
          </w:p>
          <w:p w14:paraId="1334488A" w14:textId="77777777" w:rsidR="004E7376" w:rsidRPr="004E7376" w:rsidRDefault="004E7376" w:rsidP="00F226CD">
            <w:pPr>
              <w:pStyle w:val="a4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8" w:firstLine="0"/>
              <w:jc w:val="both"/>
              <w:rPr>
                <w:color w:val="000000" w:themeColor="text1"/>
                <w:sz w:val="23"/>
                <w:szCs w:val="23"/>
              </w:rPr>
            </w:pPr>
            <w:r w:rsidRPr="004E7376">
              <w:rPr>
                <w:color w:val="000000" w:themeColor="text1"/>
                <w:sz w:val="23"/>
                <w:szCs w:val="23"/>
                <w:lang w:val="en-US"/>
              </w:rPr>
              <w:t xml:space="preserve">ID </w:t>
            </w:r>
            <w:r w:rsidRPr="004E7376">
              <w:rPr>
                <w:color w:val="000000" w:themeColor="text1"/>
                <w:sz w:val="23"/>
                <w:szCs w:val="23"/>
              </w:rPr>
              <w:t xml:space="preserve">категории </w:t>
            </w:r>
            <w:r w:rsidRPr="004E7376">
              <w:rPr>
                <w:i/>
                <w:color w:val="000000" w:themeColor="text1"/>
                <w:sz w:val="23"/>
                <w:szCs w:val="23"/>
              </w:rPr>
              <w:t>(строка)</w:t>
            </w:r>
            <w:r w:rsidRPr="004E7376">
              <w:rPr>
                <w:color w:val="000000" w:themeColor="text1"/>
                <w:sz w:val="23"/>
                <w:szCs w:val="23"/>
              </w:rPr>
              <w:t>;</w:t>
            </w:r>
          </w:p>
          <w:p w14:paraId="57CF9A9E" w14:textId="77777777" w:rsidR="004E7376" w:rsidRPr="004E7376" w:rsidRDefault="004E7376" w:rsidP="00F226CD">
            <w:pPr>
              <w:pStyle w:val="a4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8" w:firstLine="0"/>
              <w:jc w:val="both"/>
              <w:rPr>
                <w:color w:val="000000" w:themeColor="text1"/>
                <w:sz w:val="23"/>
                <w:szCs w:val="23"/>
              </w:rPr>
            </w:pPr>
            <w:r w:rsidRPr="004E7376">
              <w:rPr>
                <w:color w:val="000000" w:themeColor="text1"/>
                <w:sz w:val="23"/>
                <w:szCs w:val="23"/>
              </w:rPr>
              <w:t xml:space="preserve">Наименование </w:t>
            </w:r>
            <w:r w:rsidRPr="004E7376">
              <w:rPr>
                <w:i/>
                <w:color w:val="000000" w:themeColor="text1"/>
                <w:sz w:val="23"/>
                <w:szCs w:val="23"/>
              </w:rPr>
              <w:t>(строка)</w:t>
            </w:r>
            <w:r w:rsidRPr="004E7376">
              <w:rPr>
                <w:color w:val="000000" w:themeColor="text1"/>
                <w:sz w:val="23"/>
                <w:szCs w:val="23"/>
              </w:rPr>
              <w:t>;</w:t>
            </w:r>
          </w:p>
          <w:p w14:paraId="526B79FC" w14:textId="77777777" w:rsidR="004E7376" w:rsidRPr="004E7376" w:rsidRDefault="004E7376" w:rsidP="00F226CD">
            <w:pPr>
              <w:pStyle w:val="a4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8" w:firstLine="0"/>
              <w:jc w:val="both"/>
              <w:rPr>
                <w:color w:val="000000" w:themeColor="text1"/>
                <w:sz w:val="23"/>
                <w:szCs w:val="23"/>
              </w:rPr>
            </w:pPr>
            <w:r w:rsidRPr="004E7376">
              <w:rPr>
                <w:color w:val="000000" w:themeColor="text1"/>
                <w:sz w:val="23"/>
                <w:szCs w:val="23"/>
              </w:rPr>
              <w:t xml:space="preserve">Бренд </w:t>
            </w:r>
            <w:r w:rsidRPr="004E7376">
              <w:rPr>
                <w:i/>
                <w:color w:val="000000" w:themeColor="text1"/>
                <w:sz w:val="23"/>
                <w:szCs w:val="23"/>
              </w:rPr>
              <w:t>(строка);</w:t>
            </w:r>
          </w:p>
          <w:p w14:paraId="0033A98B" w14:textId="77777777" w:rsidR="004E7376" w:rsidRPr="004E7376" w:rsidRDefault="004E7376" w:rsidP="00F226CD">
            <w:pPr>
              <w:pStyle w:val="a4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8" w:firstLine="0"/>
              <w:jc w:val="both"/>
              <w:rPr>
                <w:color w:val="000000" w:themeColor="text1"/>
                <w:sz w:val="23"/>
                <w:szCs w:val="23"/>
              </w:rPr>
            </w:pPr>
            <w:r w:rsidRPr="004E7376">
              <w:rPr>
                <w:color w:val="000000" w:themeColor="text1"/>
                <w:sz w:val="23"/>
                <w:szCs w:val="23"/>
              </w:rPr>
              <w:t xml:space="preserve">Статус </w:t>
            </w:r>
            <w:r w:rsidRPr="004E7376">
              <w:rPr>
                <w:i/>
                <w:color w:val="000000" w:themeColor="text1"/>
                <w:sz w:val="23"/>
                <w:szCs w:val="23"/>
              </w:rPr>
              <w:t>(строка);</w:t>
            </w:r>
          </w:p>
          <w:p w14:paraId="58FBE9AC" w14:textId="77777777" w:rsidR="004E7376" w:rsidRPr="004E7376" w:rsidRDefault="004E7376" w:rsidP="00F226CD">
            <w:pPr>
              <w:pStyle w:val="a4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8" w:firstLine="0"/>
              <w:jc w:val="both"/>
              <w:rPr>
                <w:color w:val="000000" w:themeColor="text1"/>
                <w:sz w:val="23"/>
                <w:szCs w:val="23"/>
              </w:rPr>
            </w:pPr>
            <w:r w:rsidRPr="004E7376">
              <w:rPr>
                <w:color w:val="000000" w:themeColor="text1"/>
                <w:sz w:val="23"/>
                <w:szCs w:val="23"/>
              </w:rPr>
              <w:t xml:space="preserve">Цена </w:t>
            </w:r>
            <w:r w:rsidRPr="004E7376">
              <w:rPr>
                <w:i/>
                <w:color w:val="000000" w:themeColor="text1"/>
                <w:sz w:val="23"/>
                <w:szCs w:val="23"/>
              </w:rPr>
              <w:t>(строка)</w:t>
            </w:r>
            <w:r w:rsidRPr="004E7376">
              <w:rPr>
                <w:color w:val="000000" w:themeColor="text1"/>
                <w:sz w:val="23"/>
                <w:szCs w:val="23"/>
              </w:rPr>
              <w:t>.</w:t>
            </w:r>
          </w:p>
          <w:p w14:paraId="534063D2" w14:textId="6938E4AE" w:rsidR="004E7376" w:rsidRDefault="00860586" w:rsidP="00F226CD">
            <w:pPr>
              <w:ind w:firstLine="709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4.9.</w:t>
            </w:r>
            <w:r w:rsidR="00D07C4D">
              <w:rPr>
                <w:sz w:val="23"/>
                <w:szCs w:val="23"/>
              </w:rPr>
              <w:t xml:space="preserve"> </w:t>
            </w:r>
            <w:r w:rsidR="004E7376">
              <w:rPr>
                <w:sz w:val="23"/>
                <w:szCs w:val="23"/>
              </w:rPr>
              <w:t xml:space="preserve">При каждой загрузке проверяется наличие данного артикула в списке товаров на сайте, если товар найден, происходит обновление всех полей, если не найден, то товар добавляется в каталог в указанную категорию. Если товар в файле обновления отсутствует, а на сайте присутствует, то такой товарный блок на сайте скрывается, но не удаляется. </w:t>
            </w:r>
          </w:p>
          <w:p w14:paraId="68424C93" w14:textId="6CE9AA35" w:rsidR="004E7376" w:rsidRDefault="00860586" w:rsidP="00F226CD">
            <w:pPr>
              <w:ind w:firstLine="709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4.10.</w:t>
            </w:r>
            <w:r w:rsidR="004E7376">
              <w:rPr>
                <w:sz w:val="23"/>
                <w:szCs w:val="23"/>
              </w:rPr>
              <w:t>При выборе какого-либо параметра фильтра, должен автоматически составляться список товаров из текущего раздела, удовлетворяющий заданным условиям. Обновления списка товаров на странице должно происходить без перезагрузки страницы.</w:t>
            </w:r>
          </w:p>
          <w:p w14:paraId="528082B6" w14:textId="77777777" w:rsidR="004E7376" w:rsidRDefault="004E7376" w:rsidP="00F226CD">
            <w:pPr>
              <w:ind w:firstLine="709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автоматическая транслитерация в ЧПУ</w:t>
            </w:r>
          </w:p>
          <w:p w14:paraId="27235BC2" w14:textId="0D47F36B" w:rsidR="004E7376" w:rsidRDefault="00860586" w:rsidP="00F226CD">
            <w:pPr>
              <w:ind w:firstLine="709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4.11.</w:t>
            </w:r>
            <w:r w:rsidR="005D01CC">
              <w:rPr>
                <w:color w:val="000000" w:themeColor="text1"/>
                <w:sz w:val="23"/>
                <w:szCs w:val="23"/>
              </w:rPr>
              <w:t xml:space="preserve"> </w:t>
            </w:r>
            <w:r w:rsidR="004E7376">
              <w:rPr>
                <w:color w:val="000000" w:themeColor="text1"/>
                <w:sz w:val="23"/>
                <w:szCs w:val="23"/>
              </w:rPr>
              <w:t xml:space="preserve">Адреса страниц на сайте должны иметь человеко-понятные </w:t>
            </w:r>
            <w:proofErr w:type="spellStart"/>
            <w:r w:rsidR="004E7376">
              <w:rPr>
                <w:color w:val="000000" w:themeColor="text1"/>
                <w:sz w:val="23"/>
                <w:szCs w:val="23"/>
              </w:rPr>
              <w:t>url</w:t>
            </w:r>
            <w:proofErr w:type="spellEnd"/>
            <w:r w:rsidR="004E7376">
              <w:rPr>
                <w:color w:val="000000" w:themeColor="text1"/>
                <w:sz w:val="23"/>
                <w:szCs w:val="23"/>
              </w:rPr>
              <w:t xml:space="preserve">, которые должны формироваться автоматически. Образование ЧПУ происходит путем транслитерации русских заголовков разделов сайта, </w:t>
            </w:r>
            <w:r w:rsidR="004E7376">
              <w:rPr>
                <w:color w:val="000000" w:themeColor="text1"/>
                <w:sz w:val="23"/>
                <w:szCs w:val="23"/>
              </w:rPr>
              <w:lastRenderedPageBreak/>
              <w:t xml:space="preserve">разделов каталога и карточек товаров. Для каждой страницы должна быть предусмотрена возможность ручной корректировки </w:t>
            </w:r>
            <w:proofErr w:type="spellStart"/>
            <w:r w:rsidR="004E7376">
              <w:rPr>
                <w:color w:val="000000" w:themeColor="text1"/>
                <w:sz w:val="23"/>
                <w:szCs w:val="23"/>
              </w:rPr>
              <w:t>url</w:t>
            </w:r>
            <w:proofErr w:type="spellEnd"/>
            <w:r w:rsidR="004E7376">
              <w:rPr>
                <w:color w:val="000000" w:themeColor="text1"/>
                <w:sz w:val="23"/>
                <w:szCs w:val="23"/>
              </w:rPr>
              <w:t xml:space="preserve"> адреса.</w:t>
            </w:r>
          </w:p>
          <w:p w14:paraId="1283DA93" w14:textId="77777777" w:rsidR="004E7376" w:rsidRDefault="004E7376" w:rsidP="00F226CD">
            <w:pPr>
              <w:keepNext/>
              <w:tabs>
                <w:tab w:val="left" w:pos="576"/>
              </w:tabs>
              <w:ind w:firstLine="709"/>
              <w:contextualSpacing/>
              <w:jc w:val="both"/>
              <w:outlineLvl w:val="1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поиск по сайту</w:t>
            </w:r>
          </w:p>
          <w:p w14:paraId="396CBAB0" w14:textId="7CB2C81D" w:rsidR="00F57072" w:rsidRPr="00A53280" w:rsidRDefault="00860586" w:rsidP="00F226CD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4.12. </w:t>
            </w:r>
            <w:r w:rsidR="004E7376">
              <w:rPr>
                <w:color w:val="000000" w:themeColor="text1"/>
                <w:sz w:val="23"/>
                <w:szCs w:val="23"/>
              </w:rPr>
              <w:t>Поиск по сайту должен происходить по содержанию разделов, заголовкам товаров и их описанию. Результаты поиска должны быть представлены на странице результатов поиска.</w:t>
            </w:r>
          </w:p>
        </w:tc>
      </w:tr>
      <w:bookmarkEnd w:id="1"/>
      <w:tr w:rsidR="007E3AB6" w:rsidRPr="00A53280" w14:paraId="5AD23F40" w14:textId="77777777" w:rsidTr="00FD7427">
        <w:tc>
          <w:tcPr>
            <w:tcW w:w="1980" w:type="dxa"/>
            <w:shd w:val="clear" w:color="auto" w:fill="auto"/>
          </w:tcPr>
          <w:p w14:paraId="0C0650A0" w14:textId="694FC9D0" w:rsidR="00EF55CB" w:rsidRPr="00FD7427" w:rsidRDefault="009B72FB">
            <w:pPr>
              <w:tabs>
                <w:tab w:val="left" w:pos="2070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FD7427">
              <w:rPr>
                <w:color w:val="000000" w:themeColor="text1"/>
                <w:sz w:val="23"/>
                <w:szCs w:val="23"/>
              </w:rPr>
              <w:lastRenderedPageBreak/>
              <w:t xml:space="preserve"> </w:t>
            </w:r>
            <w:r w:rsidR="00EF55CB" w:rsidRPr="00FD7427">
              <w:rPr>
                <w:color w:val="000000" w:themeColor="text1"/>
                <w:sz w:val="23"/>
                <w:szCs w:val="23"/>
              </w:rPr>
              <w:t>Сроки оказания услуг</w:t>
            </w:r>
          </w:p>
          <w:p w14:paraId="50B5C6BC" w14:textId="58603092" w:rsidR="007E3AB6" w:rsidRPr="00FD7427" w:rsidRDefault="00EF55CB" w:rsidP="00EF55CB">
            <w:pPr>
              <w:tabs>
                <w:tab w:val="left" w:pos="2070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FD7427">
              <w:rPr>
                <w:color w:val="000000" w:themeColor="text1"/>
                <w:sz w:val="23"/>
                <w:szCs w:val="23"/>
              </w:rPr>
              <w:t>Срок</w:t>
            </w:r>
            <w:r w:rsidR="00AA4C10" w:rsidRPr="00FD7427">
              <w:rPr>
                <w:color w:val="000000" w:themeColor="text1"/>
                <w:sz w:val="23"/>
                <w:szCs w:val="23"/>
              </w:rPr>
              <w:t xml:space="preserve"> </w:t>
            </w:r>
            <w:r w:rsidR="007523B3" w:rsidRPr="00FD7427">
              <w:rPr>
                <w:color w:val="000000" w:themeColor="text1"/>
                <w:sz w:val="23"/>
                <w:szCs w:val="23"/>
              </w:rPr>
              <w:t>действия договора</w:t>
            </w:r>
          </w:p>
        </w:tc>
        <w:tc>
          <w:tcPr>
            <w:tcW w:w="7767" w:type="dxa"/>
            <w:shd w:val="clear" w:color="auto" w:fill="auto"/>
          </w:tcPr>
          <w:p w14:paraId="3088FE18" w14:textId="3492EE6F" w:rsidR="00EF55CB" w:rsidRPr="00FD7427" w:rsidRDefault="00EF55CB" w:rsidP="00EF55CB">
            <w:pPr>
              <w:tabs>
                <w:tab w:val="left" w:pos="2070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FD7427">
              <w:rPr>
                <w:color w:val="000000" w:themeColor="text1"/>
                <w:sz w:val="23"/>
                <w:szCs w:val="23"/>
              </w:rPr>
              <w:t>Общий с</w:t>
            </w:r>
            <w:r w:rsidR="00AA4C10" w:rsidRPr="00FD7427">
              <w:rPr>
                <w:color w:val="000000" w:themeColor="text1"/>
                <w:sz w:val="23"/>
                <w:szCs w:val="23"/>
              </w:rPr>
              <w:t xml:space="preserve">рок </w:t>
            </w:r>
            <w:r w:rsidR="00445EF7" w:rsidRPr="00FD7427">
              <w:rPr>
                <w:color w:val="000000" w:themeColor="text1"/>
                <w:sz w:val="23"/>
                <w:szCs w:val="23"/>
              </w:rPr>
              <w:t>оказания услуг</w:t>
            </w:r>
            <w:r w:rsidRPr="00FD7427">
              <w:rPr>
                <w:color w:val="000000" w:themeColor="text1"/>
                <w:sz w:val="23"/>
                <w:szCs w:val="23"/>
              </w:rPr>
              <w:t xml:space="preserve"> по </w:t>
            </w:r>
            <w:r w:rsidR="00C16366" w:rsidRPr="00FD7427">
              <w:rPr>
                <w:color w:val="000000" w:themeColor="text1"/>
                <w:sz w:val="23"/>
                <w:szCs w:val="23"/>
              </w:rPr>
              <w:t>созданию</w:t>
            </w:r>
            <w:r w:rsidRPr="00FD7427">
              <w:rPr>
                <w:color w:val="000000" w:themeColor="text1"/>
                <w:sz w:val="23"/>
                <w:szCs w:val="23"/>
              </w:rPr>
              <w:t xml:space="preserve"> сайтов - до</w:t>
            </w:r>
            <w:r w:rsidR="00445EF7" w:rsidRPr="00FD7427">
              <w:rPr>
                <w:color w:val="000000" w:themeColor="text1"/>
                <w:sz w:val="23"/>
                <w:szCs w:val="23"/>
              </w:rPr>
              <w:t xml:space="preserve"> 14.12.</w:t>
            </w:r>
            <w:r w:rsidRPr="00FD7427">
              <w:rPr>
                <w:color w:val="000000" w:themeColor="text1"/>
                <w:sz w:val="23"/>
                <w:szCs w:val="23"/>
              </w:rPr>
              <w:t>20</w:t>
            </w:r>
            <w:r w:rsidR="00445EF7" w:rsidRPr="00FD7427">
              <w:rPr>
                <w:color w:val="000000" w:themeColor="text1"/>
                <w:sz w:val="23"/>
                <w:szCs w:val="23"/>
              </w:rPr>
              <w:t>20</w:t>
            </w:r>
            <w:r w:rsidRPr="00FD7427">
              <w:rPr>
                <w:color w:val="000000" w:themeColor="text1"/>
                <w:sz w:val="23"/>
                <w:szCs w:val="23"/>
              </w:rPr>
              <w:t xml:space="preserve"> (включительно).</w:t>
            </w:r>
          </w:p>
          <w:p w14:paraId="6895EDD7" w14:textId="45A369AC" w:rsidR="007E3AB6" w:rsidRPr="00FD7427" w:rsidRDefault="00EF55CB" w:rsidP="00EF55CB">
            <w:pPr>
              <w:tabs>
                <w:tab w:val="left" w:pos="2070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FD7427">
              <w:rPr>
                <w:color w:val="000000" w:themeColor="text1"/>
                <w:sz w:val="23"/>
                <w:szCs w:val="23"/>
              </w:rPr>
              <w:t>С</w:t>
            </w:r>
            <w:r w:rsidR="00445EF7" w:rsidRPr="00FD7427">
              <w:rPr>
                <w:color w:val="000000" w:themeColor="text1"/>
                <w:sz w:val="23"/>
                <w:szCs w:val="23"/>
              </w:rPr>
              <w:t>рок де</w:t>
            </w:r>
            <w:r w:rsidR="005D01CC" w:rsidRPr="00FD7427">
              <w:rPr>
                <w:color w:val="000000" w:themeColor="text1"/>
                <w:sz w:val="23"/>
                <w:szCs w:val="23"/>
              </w:rPr>
              <w:t xml:space="preserve">йствия договора с момента заключения договора до </w:t>
            </w:r>
            <w:r w:rsidRPr="00FD7427">
              <w:rPr>
                <w:color w:val="000000" w:themeColor="text1"/>
                <w:sz w:val="23"/>
                <w:szCs w:val="23"/>
              </w:rPr>
              <w:t>30.12.2020</w:t>
            </w:r>
            <w:r w:rsidR="005D01CC" w:rsidRPr="00FD7427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7E3AB6" w:rsidRPr="00A53280" w14:paraId="0E38A581" w14:textId="77777777">
        <w:tc>
          <w:tcPr>
            <w:tcW w:w="1980" w:type="dxa"/>
          </w:tcPr>
          <w:p w14:paraId="4ED1548A" w14:textId="77777777" w:rsidR="007E3AB6" w:rsidRPr="00A53280" w:rsidRDefault="00AA4C10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>Требования к исполнителю</w:t>
            </w:r>
          </w:p>
        </w:tc>
        <w:tc>
          <w:tcPr>
            <w:tcW w:w="7767" w:type="dxa"/>
          </w:tcPr>
          <w:p w14:paraId="4FA50740" w14:textId="77777777" w:rsidR="007E3AB6" w:rsidRPr="00A53280" w:rsidRDefault="00AA4C10" w:rsidP="00756A25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>Исполнитель должен соответствовать следующим требованиям:</w:t>
            </w:r>
          </w:p>
          <w:p w14:paraId="09140948" w14:textId="77777777" w:rsidR="007E3AB6" w:rsidRPr="00A53280" w:rsidRDefault="00AA4C10" w:rsidP="00756A25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9" w:history="1">
              <w:r w:rsidRPr="00A53280">
                <w:rPr>
                  <w:sz w:val="23"/>
                  <w:szCs w:val="23"/>
                </w:rPr>
                <w:t>https://egrul.nalog.ru/</w:t>
              </w:r>
            </w:hyperlink>
            <w:r w:rsidRPr="00A53280">
              <w:rPr>
                <w:sz w:val="23"/>
                <w:szCs w:val="23"/>
              </w:rPr>
              <w:t xml:space="preserve">- ФНС, для физических лиц - реестр недействительных паспортов - </w:t>
            </w:r>
            <w:hyperlink r:id="rId10" w:history="1">
              <w:r w:rsidRPr="00A53280">
                <w:rPr>
                  <w:sz w:val="23"/>
                  <w:szCs w:val="23"/>
                </w:rPr>
                <w:t>http://services.fms.gov.ru/</w:t>
              </w:r>
            </w:hyperlink>
            <w:r w:rsidRPr="00A53280">
              <w:rPr>
                <w:sz w:val="23"/>
                <w:szCs w:val="23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60B4B944" w14:textId="77777777" w:rsidR="007E3AB6" w:rsidRPr="00A53280" w:rsidRDefault="00AA4C10" w:rsidP="00756A25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1" w:history="1">
              <w:r w:rsidRPr="00A53280">
                <w:rPr>
                  <w:sz w:val="23"/>
                  <w:szCs w:val="23"/>
                </w:rPr>
                <w:t>https://bankrot.fedresurs.ru</w:t>
              </w:r>
            </w:hyperlink>
            <w:r w:rsidRPr="00A53280">
              <w:rPr>
                <w:sz w:val="23"/>
                <w:szCs w:val="23"/>
              </w:rPr>
              <w:t xml:space="preserve">– Единый федеральный реестр сведений о банкротстве, </w:t>
            </w:r>
            <w:hyperlink r:id="rId12" w:history="1">
              <w:r w:rsidRPr="00A53280">
                <w:rPr>
                  <w:sz w:val="23"/>
                  <w:szCs w:val="23"/>
                </w:rPr>
                <w:t>https://kad.arbitr.ru/</w:t>
              </w:r>
            </w:hyperlink>
            <w:r w:rsidRPr="00A53280">
              <w:rPr>
                <w:sz w:val="23"/>
                <w:szCs w:val="23"/>
              </w:rPr>
              <w:t>- картотека арбитражных дел).</w:t>
            </w:r>
          </w:p>
          <w:p w14:paraId="2CB84DFE" w14:textId="2919C77F" w:rsidR="007D1789" w:rsidRDefault="00AA4C10" w:rsidP="00756A25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 xml:space="preserve"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</w:t>
            </w:r>
            <w:r w:rsidR="00FB3AA0">
              <w:rPr>
                <w:sz w:val="23"/>
                <w:szCs w:val="23"/>
              </w:rPr>
              <w:t>«</w:t>
            </w:r>
            <w:r w:rsidRPr="00A53280">
              <w:rPr>
                <w:sz w:val="23"/>
                <w:szCs w:val="23"/>
              </w:rPr>
              <w:t>О закупках товаров, работ, услуг отдельными видами юридических лиц</w:t>
            </w:r>
            <w:r w:rsidR="00FB3AA0">
              <w:rPr>
                <w:sz w:val="23"/>
                <w:szCs w:val="23"/>
              </w:rPr>
              <w:t>»</w:t>
            </w:r>
            <w:r w:rsidRPr="00A53280">
              <w:rPr>
                <w:sz w:val="23"/>
                <w:szCs w:val="23"/>
              </w:rPr>
              <w:t xml:space="preserve">, и (или) Федеральным законом от 05.04.2013 № 44-ФЗ </w:t>
            </w:r>
            <w:r w:rsidR="00FB3AA0">
              <w:rPr>
                <w:sz w:val="23"/>
                <w:szCs w:val="23"/>
              </w:rPr>
              <w:t>«</w:t>
            </w:r>
            <w:r w:rsidRPr="00A53280">
              <w:rPr>
                <w:sz w:val="23"/>
                <w:szCs w:val="23"/>
              </w:rPr>
              <w:t>О контрактной системе в</w:t>
            </w:r>
            <w:r w:rsidR="00756A25">
              <w:rPr>
                <w:sz w:val="23"/>
                <w:szCs w:val="23"/>
              </w:rPr>
              <w:t xml:space="preserve"> </w:t>
            </w:r>
            <w:r w:rsidRPr="00A53280">
              <w:rPr>
                <w:sz w:val="23"/>
                <w:szCs w:val="23"/>
              </w:rPr>
              <w:t xml:space="preserve"> сфере закупок</w:t>
            </w:r>
            <w:r w:rsidR="00FB3AA0">
              <w:rPr>
                <w:sz w:val="23"/>
                <w:szCs w:val="23"/>
              </w:rPr>
              <w:t>»</w:t>
            </w:r>
            <w:r w:rsidR="00697D71">
              <w:rPr>
                <w:sz w:val="23"/>
                <w:szCs w:val="23"/>
              </w:rPr>
              <w:t xml:space="preserve"> </w:t>
            </w:r>
            <w:r w:rsidR="00595926" w:rsidRPr="00756A25">
              <w:rPr>
                <w:sz w:val="23"/>
                <w:szCs w:val="23"/>
              </w:rPr>
              <w:t>(https://zakupki.gov.ru/epz/dishonestsupplier/search/results.html)</w:t>
            </w:r>
            <w:r w:rsidRPr="00A53280">
              <w:rPr>
                <w:sz w:val="23"/>
                <w:szCs w:val="23"/>
              </w:rPr>
              <w:t> - реестр недобросовестных поставщиков).</w:t>
            </w:r>
          </w:p>
          <w:p w14:paraId="40C67AC4" w14:textId="06825DC9" w:rsidR="007E3AB6" w:rsidRPr="00A53280" w:rsidRDefault="007D1789" w:rsidP="00756A25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AA4C10" w:rsidRPr="00A53280">
              <w:rPr>
                <w:sz w:val="23"/>
                <w:szCs w:val="23"/>
              </w:rPr>
              <w:t>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778AF11A" w14:textId="77777777" w:rsidR="007E3AB6" w:rsidRPr="00A53280" w:rsidRDefault="007E3AB6" w:rsidP="00756A25">
            <w:pPr>
              <w:tabs>
                <w:tab w:val="left" w:pos="2070"/>
                <w:tab w:val="left" w:pos="2400"/>
              </w:tabs>
              <w:jc w:val="both"/>
              <w:rPr>
                <w:sz w:val="23"/>
                <w:szCs w:val="23"/>
              </w:rPr>
            </w:pPr>
          </w:p>
          <w:p w14:paraId="28506F47" w14:textId="77777777" w:rsidR="007E3AB6" w:rsidRPr="00A53280" w:rsidRDefault="00AA4C10" w:rsidP="00756A25">
            <w:pPr>
              <w:tabs>
                <w:tab w:val="left" w:pos="2070"/>
                <w:tab w:val="left" w:pos="240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 xml:space="preserve"> Исполнитель должен соответствовать следующим критериям отбора:</w:t>
            </w:r>
          </w:p>
          <w:tbl>
            <w:tblPr>
              <w:tblW w:w="73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2835"/>
            </w:tblGrid>
            <w:tr w:rsidR="00C36B83" w:rsidRPr="00756A25" w14:paraId="0845E381" w14:textId="77777777">
              <w:trPr>
                <w:trHeight w:val="561"/>
              </w:trPr>
              <w:tc>
                <w:tcPr>
                  <w:tcW w:w="4536" w:type="dxa"/>
                </w:tcPr>
                <w:p w14:paraId="30C9C1F3" w14:textId="77777777" w:rsidR="007E3AB6" w:rsidRPr="00A53280" w:rsidRDefault="00AA4C10" w:rsidP="00756A25">
                  <w:pPr>
                    <w:tabs>
                      <w:tab w:val="left" w:pos="2400"/>
                    </w:tabs>
                    <w:jc w:val="center"/>
                    <w:rPr>
                      <w:sz w:val="23"/>
                      <w:szCs w:val="23"/>
                    </w:rPr>
                  </w:pPr>
                  <w:r w:rsidRPr="00A53280">
                    <w:rPr>
                      <w:sz w:val="23"/>
                      <w:szCs w:val="23"/>
                    </w:rPr>
                    <w:t>Общие критерии отбора:</w:t>
                  </w:r>
                </w:p>
              </w:tc>
              <w:tc>
                <w:tcPr>
                  <w:tcW w:w="2835" w:type="dxa"/>
                </w:tcPr>
                <w:p w14:paraId="472241DF" w14:textId="77777777" w:rsidR="007E3AB6" w:rsidRPr="00A53280" w:rsidRDefault="00AA4C10" w:rsidP="00756A25">
                  <w:pPr>
                    <w:tabs>
                      <w:tab w:val="left" w:pos="2400"/>
                    </w:tabs>
                    <w:jc w:val="center"/>
                    <w:rPr>
                      <w:sz w:val="23"/>
                      <w:szCs w:val="23"/>
                    </w:rPr>
                  </w:pPr>
                  <w:r w:rsidRPr="00A53280">
                    <w:rPr>
                      <w:sz w:val="23"/>
                      <w:szCs w:val="23"/>
                    </w:rPr>
                    <w:t>Подтверждающие документы</w:t>
                  </w:r>
                </w:p>
              </w:tc>
            </w:tr>
            <w:tr w:rsidR="00C36B83" w:rsidRPr="00756A25" w14:paraId="3F39D965" w14:textId="77777777">
              <w:tc>
                <w:tcPr>
                  <w:tcW w:w="4536" w:type="dxa"/>
                </w:tcPr>
                <w:p w14:paraId="7C357705" w14:textId="754E3AC6" w:rsidR="007E3AB6" w:rsidRPr="00A53280" w:rsidRDefault="00AA4C10" w:rsidP="00756A25">
                  <w:pPr>
                    <w:pStyle w:val="afb"/>
                    <w:numPr>
                      <w:ilvl w:val="0"/>
                      <w:numId w:val="17"/>
                    </w:numPr>
                    <w:tabs>
                      <w:tab w:val="left" w:pos="335"/>
                      <w:tab w:val="left" w:pos="567"/>
                      <w:tab w:val="left" w:pos="2400"/>
                    </w:tabs>
                    <w:spacing w:line="240" w:lineRule="auto"/>
                    <w:ind w:left="0" w:firstLine="0"/>
                    <w:contextualSpacing w:val="0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</w:pPr>
                  <w:r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Опыт предоставления услуг</w:t>
                  </w:r>
                  <w:r w:rsidR="00514437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 по</w:t>
                  </w:r>
                  <w:r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 разработк</w:t>
                  </w:r>
                  <w:r w:rsidR="00514437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е</w:t>
                  </w:r>
                  <w:r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="00514437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интернет – </w:t>
                  </w:r>
                  <w:r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сайтов</w:t>
                  </w:r>
                  <w:r w:rsidR="00514437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в течение </w:t>
                  </w:r>
                  <w:r w:rsidR="007E4882"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3</w:t>
                  </w:r>
                  <w:r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 (</w:t>
                  </w:r>
                  <w:r w:rsidR="007E4882"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трех</w:t>
                  </w:r>
                  <w:r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) </w:t>
                  </w:r>
                  <w:r w:rsidR="007E4882"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лет</w:t>
                  </w:r>
                  <w:r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2A23ECA2" w14:textId="6DCAC71F" w:rsidR="007E3AB6" w:rsidRPr="00A53280" w:rsidRDefault="00AA4C10" w:rsidP="00756A25">
                  <w:pPr>
                    <w:tabs>
                      <w:tab w:val="left" w:pos="2400"/>
                    </w:tabs>
                    <w:rPr>
                      <w:sz w:val="23"/>
                      <w:szCs w:val="23"/>
                    </w:rPr>
                  </w:pPr>
                  <w:r w:rsidRPr="00A53280">
                    <w:rPr>
                      <w:sz w:val="23"/>
                      <w:szCs w:val="23"/>
                    </w:rPr>
                    <w:t xml:space="preserve">договоры с актами выполненных работ/оказанных </w:t>
                  </w:r>
                  <w:r w:rsidR="00FC5FA0" w:rsidRPr="00A53280">
                    <w:rPr>
                      <w:sz w:val="23"/>
                      <w:szCs w:val="23"/>
                    </w:rPr>
                    <w:t xml:space="preserve">услуг. </w:t>
                  </w:r>
                </w:p>
              </w:tc>
            </w:tr>
            <w:tr w:rsidR="00C36B83" w:rsidRPr="00756A25" w14:paraId="677E0A22" w14:textId="77777777">
              <w:tc>
                <w:tcPr>
                  <w:tcW w:w="4536" w:type="dxa"/>
                </w:tcPr>
                <w:p w14:paraId="2955C9AA" w14:textId="2FB18273" w:rsidR="007E3AB6" w:rsidRPr="00A53280" w:rsidRDefault="007E4882" w:rsidP="00756A25">
                  <w:pPr>
                    <w:pStyle w:val="afb"/>
                    <w:numPr>
                      <w:ilvl w:val="0"/>
                      <w:numId w:val="17"/>
                    </w:numPr>
                    <w:tabs>
                      <w:tab w:val="left" w:pos="335"/>
                      <w:tab w:val="left" w:pos="567"/>
                      <w:tab w:val="left" w:pos="2400"/>
                    </w:tabs>
                    <w:spacing w:line="240" w:lineRule="auto"/>
                    <w:ind w:left="0" w:firstLine="0"/>
                    <w:contextualSpacing w:val="0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</w:pPr>
                  <w:r w:rsidRPr="00756A25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Наличие штатных сотрудников, специализирующихся на оказании услуг</w:t>
                  </w:r>
                  <w:r w:rsidR="00514437" w:rsidRPr="00756A25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 по разработке интернет - сайтов</w:t>
                  </w:r>
                  <w:r w:rsidRPr="00756A25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5B264DA8" w14:textId="666B60CA" w:rsidR="007E3AB6" w:rsidRPr="00A53280" w:rsidRDefault="007E4882" w:rsidP="00756A25">
                  <w:pPr>
                    <w:tabs>
                      <w:tab w:val="left" w:pos="2400"/>
                    </w:tabs>
                    <w:jc w:val="both"/>
                    <w:rPr>
                      <w:sz w:val="23"/>
                      <w:szCs w:val="23"/>
                    </w:rPr>
                  </w:pPr>
                  <w:r w:rsidRPr="00A53280">
                    <w:rPr>
                      <w:sz w:val="23"/>
                      <w:szCs w:val="23"/>
                    </w:rPr>
                    <w:t>выписка из штатного расписания со штатной расстановкой, или копии трудовых договоров, (при наличии согласия сотрудника)</w:t>
                  </w:r>
                </w:p>
              </w:tc>
            </w:tr>
            <w:tr w:rsidR="00C36B83" w:rsidRPr="00756A25" w14:paraId="682D5EBC" w14:textId="77777777">
              <w:tc>
                <w:tcPr>
                  <w:tcW w:w="4536" w:type="dxa"/>
                </w:tcPr>
                <w:p w14:paraId="6957ADF7" w14:textId="02A56735" w:rsidR="007E3AB6" w:rsidRPr="00A53280" w:rsidRDefault="00AA4C10" w:rsidP="00756A25">
                  <w:pPr>
                    <w:tabs>
                      <w:tab w:val="left" w:pos="168"/>
                      <w:tab w:val="left" w:pos="2400"/>
                    </w:tabs>
                    <w:ind w:right="41" w:firstLine="34"/>
                    <w:jc w:val="both"/>
                    <w:rPr>
                      <w:sz w:val="23"/>
                      <w:szCs w:val="23"/>
                    </w:rPr>
                  </w:pPr>
                  <w:r w:rsidRPr="00A53280">
                    <w:rPr>
                      <w:sz w:val="23"/>
                      <w:szCs w:val="23"/>
                    </w:rPr>
                    <w:t xml:space="preserve">3. </w:t>
                  </w:r>
                  <w:r w:rsidR="007E4882" w:rsidRPr="00A53280">
                    <w:rPr>
                      <w:sz w:val="23"/>
                      <w:szCs w:val="23"/>
                    </w:rPr>
                    <w:t>Наличие образования, квалификации участника отбора/сотрудников участника, требуемых для оказания услуг</w:t>
                  </w:r>
                  <w:r w:rsidR="00514437">
                    <w:rPr>
                      <w:sz w:val="23"/>
                      <w:szCs w:val="23"/>
                    </w:rPr>
                    <w:t xml:space="preserve"> по разработке интернет - сайтов</w:t>
                  </w:r>
                  <w:r w:rsidR="007E4882" w:rsidRPr="00A53280">
                    <w:rPr>
                      <w:sz w:val="23"/>
                      <w:szCs w:val="23"/>
                    </w:rPr>
                    <w:t xml:space="preserve">. Специалисты (сотрудники - непосредственные исполнители) должны обладать профессиональными знаниями, опытом </w:t>
                  </w:r>
                  <w:r w:rsidR="007E4882" w:rsidRPr="00A53280">
                    <w:rPr>
                      <w:sz w:val="23"/>
                      <w:szCs w:val="23"/>
                    </w:rPr>
                    <w:lastRenderedPageBreak/>
                    <w:t>оказания вышеуказанных услуг, требуемых для оказания соответствующих услуг.</w:t>
                  </w:r>
                </w:p>
              </w:tc>
              <w:tc>
                <w:tcPr>
                  <w:tcW w:w="2835" w:type="dxa"/>
                </w:tcPr>
                <w:p w14:paraId="63B9C0FC" w14:textId="47988E07" w:rsidR="007E3AB6" w:rsidRPr="00A53280" w:rsidRDefault="007E4882" w:rsidP="00756A25">
                  <w:pPr>
                    <w:tabs>
                      <w:tab w:val="left" w:pos="2400"/>
                    </w:tabs>
                    <w:jc w:val="both"/>
                    <w:rPr>
                      <w:sz w:val="23"/>
                      <w:szCs w:val="23"/>
                    </w:rPr>
                  </w:pPr>
                  <w:r w:rsidRPr="00A53280">
                    <w:rPr>
                      <w:sz w:val="23"/>
                      <w:szCs w:val="23"/>
                    </w:rPr>
                    <w:lastRenderedPageBreak/>
                    <w:t>Д</w:t>
                  </w:r>
                  <w:r w:rsidR="00AA4C10" w:rsidRPr="00A53280">
                    <w:rPr>
                      <w:sz w:val="23"/>
                      <w:szCs w:val="23"/>
                    </w:rPr>
                    <w:t>ипломы</w:t>
                  </w:r>
                  <w:r w:rsidRPr="00A53280">
                    <w:rPr>
                      <w:sz w:val="23"/>
                      <w:szCs w:val="23"/>
                    </w:rPr>
                    <w:t xml:space="preserve"> или</w:t>
                  </w:r>
                  <w:r w:rsidR="00AA4C10" w:rsidRPr="00A53280">
                    <w:rPr>
                      <w:sz w:val="23"/>
                      <w:szCs w:val="23"/>
                    </w:rPr>
                    <w:t xml:space="preserve"> сертификаты</w:t>
                  </w:r>
                  <w:r w:rsidR="00D07C4D">
                    <w:rPr>
                      <w:sz w:val="23"/>
                      <w:szCs w:val="23"/>
                    </w:rPr>
                    <w:t>.</w:t>
                  </w:r>
                </w:p>
              </w:tc>
            </w:tr>
            <w:tr w:rsidR="00C36B83" w:rsidRPr="00756A25" w14:paraId="27FC0A2F" w14:textId="77777777" w:rsidTr="00A53280">
              <w:trPr>
                <w:trHeight w:val="1676"/>
              </w:trPr>
              <w:tc>
                <w:tcPr>
                  <w:tcW w:w="4536" w:type="dxa"/>
                </w:tcPr>
                <w:p w14:paraId="2F982E4F" w14:textId="443ACCC2" w:rsidR="007E3AB6" w:rsidRPr="00A53280" w:rsidRDefault="00AA4C10" w:rsidP="00756A25">
                  <w:pPr>
                    <w:pStyle w:val="afb"/>
                    <w:tabs>
                      <w:tab w:val="left" w:pos="0"/>
                      <w:tab w:val="left" w:pos="2400"/>
                    </w:tabs>
                    <w:spacing w:line="24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</w:pPr>
                  <w:r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4. </w:t>
                  </w:r>
                  <w:r w:rsidR="007E4882" w:rsidRPr="00756A25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для оказания услуг, </w:t>
                  </w:r>
                  <w:r w:rsidR="00E11F5E" w:rsidRPr="00756A25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по разработке интернет - сайтов</w:t>
                  </w:r>
                  <w:r w:rsidR="007E4882" w:rsidRPr="00756A25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. Привлекаемые специалисты или сотрудники привлекаемых юридических лиц/индивидуальных предпринимателей должны обладать профессиональными знаниями, опытом оказания </w:t>
                  </w:r>
                  <w:r w:rsidR="00E11F5E" w:rsidRPr="00756A25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вышеуказанных </w:t>
                  </w:r>
                  <w:r w:rsidR="007E4882" w:rsidRPr="00756A25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услуг</w:t>
                  </w:r>
                  <w:r w:rsidR="00E11F5E" w:rsidRPr="00756A25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7C3568A2" w14:textId="5F36B7A0" w:rsidR="007E3AB6" w:rsidRPr="00E142DA" w:rsidRDefault="00E142DA" w:rsidP="00756A25">
                  <w:pPr>
                    <w:tabs>
                      <w:tab w:val="left" w:pos="2400"/>
                    </w:tabs>
                    <w:jc w:val="both"/>
                    <w:rPr>
                      <w:sz w:val="23"/>
                      <w:szCs w:val="23"/>
                    </w:rPr>
                  </w:pPr>
                  <w:r w:rsidRPr="00E142DA">
                    <w:rPr>
                      <w:sz w:val="23"/>
                      <w:szCs w:val="23"/>
                    </w:rPr>
                    <w:t>действующие договоры, в том числе предварительные, или письма о сотрудничестве, подтверждающие возможность привлечения третьих лиц, документы, подтверждающие квалификацию</w:t>
                  </w:r>
                </w:p>
              </w:tc>
            </w:tr>
            <w:tr w:rsidR="00C36B83" w:rsidRPr="00756A25" w14:paraId="2A799C63" w14:textId="77777777">
              <w:tc>
                <w:tcPr>
                  <w:tcW w:w="4536" w:type="dxa"/>
                </w:tcPr>
                <w:p w14:paraId="3FAD2C8C" w14:textId="64C9B63F" w:rsidR="007E3AB6" w:rsidRPr="00A53280" w:rsidRDefault="00A53280" w:rsidP="00756A25">
                  <w:pPr>
                    <w:pStyle w:val="afb"/>
                    <w:tabs>
                      <w:tab w:val="left" w:pos="335"/>
                      <w:tab w:val="left" w:pos="567"/>
                      <w:tab w:val="left" w:pos="2400"/>
                    </w:tabs>
                    <w:spacing w:line="24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</w:pPr>
                  <w:r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5</w:t>
                  </w:r>
                  <w:r w:rsidR="00AA4C10"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. </w:t>
                  </w:r>
                  <w:r w:rsidR="007E4882" w:rsidRPr="00756A25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Наличие положительных 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</w:t>
                  </w:r>
                </w:p>
              </w:tc>
              <w:tc>
                <w:tcPr>
                  <w:tcW w:w="2835" w:type="dxa"/>
                </w:tcPr>
                <w:p w14:paraId="7192DEC8" w14:textId="0CA75AC2" w:rsidR="007E3AB6" w:rsidRPr="00A53280" w:rsidRDefault="007E4882" w:rsidP="00756A25">
                  <w:pPr>
                    <w:tabs>
                      <w:tab w:val="left" w:pos="2400"/>
                    </w:tabs>
                    <w:jc w:val="both"/>
                    <w:rPr>
                      <w:sz w:val="23"/>
                      <w:szCs w:val="23"/>
                    </w:rPr>
                  </w:pPr>
                  <w:r w:rsidRPr="00A53280">
                    <w:rPr>
                      <w:sz w:val="23"/>
                      <w:szCs w:val="23"/>
                    </w:rPr>
                    <w:t>благодарственные письма, или рекомендации и перечень контрагентов с указанием тел. для связи</w:t>
                  </w:r>
                </w:p>
              </w:tc>
            </w:tr>
            <w:tr w:rsidR="007E4882" w:rsidRPr="00756A25" w14:paraId="49D2BC58" w14:textId="77777777">
              <w:tc>
                <w:tcPr>
                  <w:tcW w:w="4536" w:type="dxa"/>
                </w:tcPr>
                <w:p w14:paraId="2A8827F3" w14:textId="1C095611" w:rsidR="007E4882" w:rsidRPr="00A53280" w:rsidRDefault="00A53280" w:rsidP="00756A25">
                  <w:pPr>
                    <w:pStyle w:val="afb"/>
                    <w:tabs>
                      <w:tab w:val="left" w:pos="335"/>
                      <w:tab w:val="left" w:pos="567"/>
                      <w:tab w:val="left" w:pos="2400"/>
                    </w:tabs>
                    <w:spacing w:line="240" w:lineRule="auto"/>
                    <w:ind w:left="0"/>
                    <w:contextualSpacing w:val="0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</w:pPr>
                  <w:r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6</w:t>
                  </w:r>
                  <w:r w:rsidR="007E4882" w:rsidRPr="00A53280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 xml:space="preserve">. </w:t>
                  </w:r>
                  <w:r w:rsidR="007E4882" w:rsidRPr="00756A25">
                    <w:rPr>
                      <w:rFonts w:ascii="Times New Roman" w:eastAsia="Times New Roman" w:hAnsi="Times New Roman"/>
                      <w:sz w:val="23"/>
                      <w:szCs w:val="23"/>
                      <w:lang w:val="ru-RU"/>
                    </w:rPr>
                    <w:t>Срок и объем предоставляемых гарантий качества работ/услуг, возможность устранения недостатков после приемки</w:t>
                  </w:r>
                </w:p>
              </w:tc>
              <w:tc>
                <w:tcPr>
                  <w:tcW w:w="2835" w:type="dxa"/>
                </w:tcPr>
                <w:p w14:paraId="44714E39" w14:textId="13443A70" w:rsidR="007E4882" w:rsidRPr="00A53280" w:rsidRDefault="007E4882" w:rsidP="00756A25">
                  <w:pPr>
                    <w:tabs>
                      <w:tab w:val="left" w:pos="2400"/>
                    </w:tabs>
                    <w:jc w:val="both"/>
                    <w:rPr>
                      <w:sz w:val="23"/>
                      <w:szCs w:val="23"/>
                    </w:rPr>
                  </w:pPr>
                  <w:r w:rsidRPr="00A53280">
                    <w:rPr>
                      <w:sz w:val="23"/>
                      <w:szCs w:val="23"/>
                    </w:rPr>
                    <w:t>гарантийное письмо</w:t>
                  </w:r>
                </w:p>
              </w:tc>
            </w:tr>
            <w:tr w:rsidR="00C36B83" w:rsidRPr="00756A25" w14:paraId="14B0CCF6" w14:textId="77777777">
              <w:tc>
                <w:tcPr>
                  <w:tcW w:w="7371" w:type="dxa"/>
                  <w:gridSpan w:val="2"/>
                </w:tcPr>
                <w:p w14:paraId="4B64BB62" w14:textId="77777777" w:rsidR="007E3AB6" w:rsidRPr="00A53280" w:rsidRDefault="00AA4C10" w:rsidP="00756A25">
                  <w:pPr>
                    <w:tabs>
                      <w:tab w:val="left" w:pos="2400"/>
                    </w:tabs>
                    <w:jc w:val="center"/>
                    <w:rPr>
                      <w:sz w:val="23"/>
                      <w:szCs w:val="23"/>
                    </w:rPr>
                  </w:pPr>
                  <w:r w:rsidRPr="00A53280">
                    <w:rPr>
                      <w:sz w:val="23"/>
                      <w:szCs w:val="23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по разработке сайтов – 83,3%.</w:t>
                  </w:r>
                </w:p>
                <w:p w14:paraId="3B35ADCE" w14:textId="77777777" w:rsidR="005404BA" w:rsidRPr="00756A25" w:rsidRDefault="005404BA" w:rsidP="00756A25">
                  <w:pPr>
                    <w:tabs>
                      <w:tab w:val="left" w:pos="24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56A25">
                    <w:rPr>
                      <w:sz w:val="23"/>
                      <w:szCs w:val="23"/>
                    </w:rPr>
                    <w:t>Общие требования для документов, подтверждающих соответствие критериям:</w:t>
                  </w:r>
                </w:p>
                <w:p w14:paraId="15598337" w14:textId="77777777" w:rsidR="005404BA" w:rsidRPr="00A53280" w:rsidRDefault="005404BA" w:rsidP="00756A25">
                  <w:pPr>
                    <w:pStyle w:val="a4"/>
                    <w:numPr>
                      <w:ilvl w:val="0"/>
                      <w:numId w:val="3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2400"/>
                    </w:tabs>
                    <w:ind w:left="0" w:firstLine="1069"/>
                    <w:contextualSpacing w:val="0"/>
                    <w:jc w:val="both"/>
                    <w:rPr>
                      <w:sz w:val="23"/>
                      <w:szCs w:val="23"/>
                    </w:rPr>
                  </w:pPr>
                  <w:r w:rsidRPr="00A53280">
                    <w:rPr>
                      <w:sz w:val="23"/>
                      <w:szCs w:val="23"/>
                    </w:rPr>
                    <w:t xml:space="preserve">Для подтверждения возможности привлечения третьих лиц требуется предоставлять действующие договоры. При пролонгации документы, подтверждающие пролонгацию договора: дополнительное соглашение или при автоматической пролонгации – письмо привлекаемой стороны о том, что правоотношения по договору продолжаются или акты, подтверждающие оказание услуг/выполнение работ после истечения срока действия договора. </w:t>
                  </w:r>
                </w:p>
                <w:p w14:paraId="260BA47B" w14:textId="77777777" w:rsidR="005404BA" w:rsidRPr="00A53280" w:rsidRDefault="005404BA" w:rsidP="00756A25">
                  <w:pPr>
                    <w:pStyle w:val="a4"/>
                    <w:numPr>
                      <w:ilvl w:val="0"/>
                      <w:numId w:val="3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2400"/>
                    </w:tabs>
                    <w:ind w:left="0" w:firstLine="1069"/>
                    <w:contextualSpacing w:val="0"/>
                    <w:jc w:val="both"/>
                    <w:rPr>
                      <w:sz w:val="23"/>
                      <w:szCs w:val="23"/>
                    </w:rPr>
                  </w:pPr>
                  <w:r w:rsidRPr="00A53280">
                    <w:rPr>
                      <w:sz w:val="23"/>
                      <w:szCs w:val="23"/>
                    </w:rPr>
                    <w:t xml:space="preserve">При изменении ФИО сотрудника/ работника по договору ГПХ, а также участника отбора и/или спикера предоставляется документ, подтверждающий указанные изменения (копия свидетельства о заключении брака/расторжении брака или иной документ). </w:t>
                  </w:r>
                </w:p>
                <w:p w14:paraId="27B1D1CF" w14:textId="77777777" w:rsidR="005404BA" w:rsidRPr="00A53280" w:rsidRDefault="005404BA" w:rsidP="00756A25">
                  <w:pPr>
                    <w:pStyle w:val="a4"/>
                    <w:numPr>
                      <w:ilvl w:val="0"/>
                      <w:numId w:val="3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2400"/>
                    </w:tabs>
                    <w:ind w:left="0" w:firstLine="1069"/>
                    <w:contextualSpacing w:val="0"/>
                    <w:jc w:val="both"/>
                    <w:rPr>
                      <w:sz w:val="23"/>
                      <w:szCs w:val="23"/>
                    </w:rPr>
                  </w:pPr>
                  <w:r w:rsidRPr="00A53280">
                    <w:rPr>
                      <w:sz w:val="23"/>
                      <w:szCs w:val="23"/>
                    </w:rPr>
                    <w:t>При изменении ФИО/наименования привлекаемого лица предоставляется документ, подтверждающий указанные изменения (копия свидетельства о заключении брака/расторжении брака или иной документ, решение об изменении наименования юридического лица).</w:t>
                  </w:r>
                </w:p>
                <w:p w14:paraId="16715404" w14:textId="742EDBA8" w:rsidR="005404BA" w:rsidRPr="00A53280" w:rsidRDefault="005404BA" w:rsidP="00756A25">
                  <w:pPr>
                    <w:pStyle w:val="a4"/>
                    <w:numPr>
                      <w:ilvl w:val="0"/>
                      <w:numId w:val="3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2400"/>
                    </w:tabs>
                    <w:ind w:left="0" w:firstLine="1069"/>
                    <w:contextualSpacing w:val="0"/>
                    <w:jc w:val="both"/>
                    <w:rPr>
                      <w:sz w:val="23"/>
                      <w:szCs w:val="23"/>
                    </w:rPr>
                  </w:pPr>
                  <w:r w:rsidRPr="00A53280">
                    <w:rPr>
                      <w:sz w:val="23"/>
                      <w:szCs w:val="23"/>
                    </w:rPr>
                    <w:t xml:space="preserve">Документы, подтверждающие соответствие требованиям, определенным в качестве критериев, для оценки участника процедуры отбора предоставляются на русском языке либо на иностранном языке с приложением заверенного перевода. </w:t>
                  </w:r>
                </w:p>
              </w:tc>
            </w:tr>
          </w:tbl>
          <w:p w14:paraId="51E66189" w14:textId="13F62FEA" w:rsidR="007E3AB6" w:rsidRPr="00A53280" w:rsidRDefault="00AA4C10" w:rsidP="00756A25">
            <w:pPr>
              <w:tabs>
                <w:tab w:val="left" w:pos="2400"/>
              </w:tabs>
              <w:jc w:val="both"/>
              <w:rPr>
                <w:sz w:val="23"/>
                <w:szCs w:val="23"/>
              </w:rPr>
            </w:pPr>
            <w:r w:rsidRPr="00A53280">
              <w:rPr>
                <w:sz w:val="23"/>
                <w:szCs w:val="23"/>
              </w:rPr>
      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</w:t>
            </w:r>
            <w:r w:rsidRPr="00A53280">
              <w:rPr>
                <w:sz w:val="23"/>
                <w:szCs w:val="23"/>
              </w:rPr>
              <w:lastRenderedPageBreak/>
              <w:t>образом: количество критериев, соответствие которым подтверждено исполнителем, делится на общее количество критериев</w:t>
            </w:r>
            <w:r w:rsidR="001E39F4" w:rsidRPr="00A53280">
              <w:rPr>
                <w:sz w:val="23"/>
                <w:szCs w:val="23"/>
              </w:rPr>
              <w:t>,</w:t>
            </w:r>
            <w:r w:rsidRPr="00A53280">
              <w:rPr>
                <w:sz w:val="23"/>
                <w:szCs w:val="23"/>
              </w:rPr>
              <w:t xml:space="preserve"> предусмотренных для конкретных услуг</w:t>
            </w:r>
            <w:r w:rsidR="001E39F4" w:rsidRPr="00A53280">
              <w:rPr>
                <w:sz w:val="23"/>
                <w:szCs w:val="23"/>
              </w:rPr>
              <w:t>,</w:t>
            </w:r>
            <w:r w:rsidRPr="00A53280">
              <w:rPr>
                <w:sz w:val="23"/>
                <w:szCs w:val="23"/>
              </w:rPr>
              <w:t xml:space="preserve"> и умножается на 100 %. </w:t>
            </w:r>
          </w:p>
        </w:tc>
      </w:tr>
      <w:tr w:rsidR="007E3AB6" w:rsidRPr="00A53280" w14:paraId="6F18B9EF" w14:textId="77777777">
        <w:tc>
          <w:tcPr>
            <w:tcW w:w="1980" w:type="dxa"/>
          </w:tcPr>
          <w:p w14:paraId="2E320C72" w14:textId="578E53A7" w:rsidR="007E3AB6" w:rsidRPr="00FD7427" w:rsidRDefault="001E39F4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FD7427">
              <w:rPr>
                <w:sz w:val="23"/>
                <w:szCs w:val="23"/>
              </w:rPr>
              <w:lastRenderedPageBreak/>
              <w:t>Порядок отбора</w:t>
            </w:r>
          </w:p>
        </w:tc>
        <w:tc>
          <w:tcPr>
            <w:tcW w:w="7767" w:type="dxa"/>
          </w:tcPr>
          <w:p w14:paraId="1F1BE5E9" w14:textId="489CCFB8" w:rsidR="00C16366" w:rsidRPr="00FD7427" w:rsidRDefault="00C16366" w:rsidP="001E39F4">
            <w:pPr>
              <w:tabs>
                <w:tab w:val="left" w:pos="2400"/>
              </w:tabs>
              <w:jc w:val="both"/>
              <w:rPr>
                <w:sz w:val="23"/>
                <w:szCs w:val="23"/>
              </w:rPr>
            </w:pPr>
            <w:r w:rsidRPr="00FD7427">
              <w:rPr>
                <w:sz w:val="24"/>
                <w:szCs w:val="24"/>
              </w:rPr>
              <w:t xml:space="preserve">В целях обеспечения права выбора субъектам малого и среднего предпринимательства, производится отбор нескольких исполнителей на оказание услуг, предусмотренных настоящим Техническим заданием.  </w:t>
            </w:r>
          </w:p>
          <w:p w14:paraId="69E4FAC6" w14:textId="361D2AF1" w:rsidR="001E39F4" w:rsidRPr="00FD7427" w:rsidRDefault="001E39F4" w:rsidP="001E39F4">
            <w:pPr>
              <w:tabs>
                <w:tab w:val="left" w:pos="2400"/>
              </w:tabs>
              <w:jc w:val="both"/>
              <w:rPr>
                <w:sz w:val="23"/>
                <w:szCs w:val="23"/>
              </w:rPr>
            </w:pPr>
            <w:r w:rsidRPr="00FD7427">
              <w:rPr>
                <w:sz w:val="23"/>
                <w:szCs w:val="23"/>
              </w:rPr>
              <w:t xml:space="preserve">Победителями процедуры отбора исполнителей признаются участники процедуры отбора исполнителей, соответствующие требованиям и минимальному размеру требований, определенных в качестве критериев для оценки участника процедуры отбора исполнителей, установленному разделом </w:t>
            </w:r>
            <w:r w:rsidR="00FB3AA0" w:rsidRPr="00FD7427">
              <w:rPr>
                <w:sz w:val="23"/>
                <w:szCs w:val="23"/>
              </w:rPr>
              <w:t>«</w:t>
            </w:r>
            <w:r w:rsidRPr="00FD7427">
              <w:rPr>
                <w:sz w:val="23"/>
                <w:szCs w:val="23"/>
              </w:rPr>
              <w:t>Требования к Исполнителю</w:t>
            </w:r>
            <w:r w:rsidR="00FB3AA0" w:rsidRPr="00FD7427">
              <w:rPr>
                <w:sz w:val="23"/>
                <w:szCs w:val="23"/>
              </w:rPr>
              <w:t>»</w:t>
            </w:r>
            <w:r w:rsidRPr="00FD7427">
              <w:rPr>
                <w:sz w:val="23"/>
                <w:szCs w:val="23"/>
              </w:rPr>
              <w:t xml:space="preserve">, указанному в техническом задании и предоставившие в полном объеме документы, в соответствии с настоящим </w:t>
            </w:r>
            <w:r w:rsidR="00086453" w:rsidRPr="00FD7427">
              <w:rPr>
                <w:sz w:val="23"/>
                <w:szCs w:val="23"/>
              </w:rPr>
              <w:t>т</w:t>
            </w:r>
            <w:r w:rsidRPr="00FD7427">
              <w:rPr>
                <w:sz w:val="23"/>
                <w:szCs w:val="23"/>
              </w:rPr>
              <w:t xml:space="preserve">ехническим заданием. </w:t>
            </w:r>
          </w:p>
          <w:p w14:paraId="41297921" w14:textId="0979646F" w:rsidR="007E3AB6" w:rsidRPr="00FD7427" w:rsidRDefault="001E39F4" w:rsidP="00A570EF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FD7427">
              <w:rPr>
                <w:sz w:val="23"/>
                <w:szCs w:val="23"/>
              </w:rPr>
              <w:t xml:space="preserve">Договоры, в указанном случае, заключаются с победителями процедуры отбора </w:t>
            </w:r>
            <w:r w:rsidR="00595926" w:rsidRPr="00FD7427">
              <w:rPr>
                <w:sz w:val="23"/>
                <w:szCs w:val="23"/>
              </w:rPr>
              <w:t>не позднее</w:t>
            </w:r>
            <w:r w:rsidRPr="00FD7427">
              <w:rPr>
                <w:sz w:val="23"/>
                <w:szCs w:val="23"/>
              </w:rPr>
              <w:t xml:space="preserve"> 20 (двадцати) рабочих дней с момента подписания протокола рассмотрения и оценки предложений участников процедуры отбора исполнителей</w:t>
            </w:r>
            <w:r w:rsidRPr="00FD7427">
              <w:rPr>
                <w:b/>
                <w:sz w:val="23"/>
                <w:szCs w:val="23"/>
              </w:rPr>
              <w:t>.</w:t>
            </w:r>
          </w:p>
        </w:tc>
      </w:tr>
      <w:tr w:rsidR="007E3AB6" w:rsidRPr="00A53280" w14:paraId="5B48214F" w14:textId="77777777">
        <w:tc>
          <w:tcPr>
            <w:tcW w:w="1980" w:type="dxa"/>
          </w:tcPr>
          <w:p w14:paraId="22A1F997" w14:textId="68229B16" w:rsidR="007E3AB6" w:rsidRPr="004A4929" w:rsidRDefault="00A570EF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>Порядок предоставления услуги и порядок взаимодействия Заказчика и Исполнителя</w:t>
            </w:r>
          </w:p>
        </w:tc>
        <w:tc>
          <w:tcPr>
            <w:tcW w:w="7767" w:type="dxa"/>
          </w:tcPr>
          <w:p w14:paraId="61BD467C" w14:textId="49DA8DC1" w:rsidR="00D6190A" w:rsidRPr="00D6190A" w:rsidRDefault="00D6190A" w:rsidP="00D6190A">
            <w:pPr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>Услуга предоставляется в следующем порядке:</w:t>
            </w:r>
          </w:p>
          <w:p w14:paraId="01D18D38" w14:textId="4444D284" w:rsidR="00F663D6" w:rsidRDefault="00D6190A">
            <w:pPr>
              <w:jc w:val="both"/>
              <w:rPr>
                <w:sz w:val="23"/>
                <w:szCs w:val="23"/>
              </w:rPr>
            </w:pPr>
            <w:r w:rsidRPr="00D6190A">
              <w:rPr>
                <w:sz w:val="23"/>
                <w:szCs w:val="23"/>
              </w:rPr>
              <w:t>Услуга по созданию сайта оказывается на основании запроса (заявки), поступившей в электронном виде от субъекта малого и среднего предпринимательства (</w:t>
            </w:r>
            <w:r w:rsidR="0064467E">
              <w:rPr>
                <w:sz w:val="23"/>
                <w:szCs w:val="23"/>
              </w:rPr>
              <w:t>Получателя услуги</w:t>
            </w:r>
            <w:r w:rsidRPr="00D6190A">
              <w:rPr>
                <w:sz w:val="23"/>
                <w:szCs w:val="23"/>
              </w:rPr>
              <w:t xml:space="preserve">) на сайт Заказчика https://мойбизнес19.рф/, выполнившим, при этом, выбор Исполнителя на сайте Заказчика.  </w:t>
            </w:r>
          </w:p>
          <w:p w14:paraId="0881429D" w14:textId="03D1E162" w:rsidR="009E0DBA" w:rsidRPr="00FD7427" w:rsidRDefault="00D6190A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FD7427">
              <w:rPr>
                <w:color w:val="000000" w:themeColor="text1"/>
                <w:sz w:val="23"/>
                <w:szCs w:val="23"/>
              </w:rPr>
              <w:t>Заявление от субъекта МСП – Получателя услуги Заказчик направляет Исполнителю в день получения заявления. Исполнитель обязуется обработать полученную заявку в течени</w:t>
            </w:r>
            <w:r w:rsidR="00092966" w:rsidRPr="00FD7427">
              <w:rPr>
                <w:color w:val="000000" w:themeColor="text1"/>
                <w:sz w:val="23"/>
                <w:szCs w:val="23"/>
              </w:rPr>
              <w:t>и</w:t>
            </w:r>
            <w:r w:rsidRPr="00FD7427">
              <w:rPr>
                <w:color w:val="000000" w:themeColor="text1"/>
                <w:sz w:val="23"/>
                <w:szCs w:val="23"/>
              </w:rPr>
              <w:t xml:space="preserve"> одного рабочего дня</w:t>
            </w:r>
            <w:r w:rsidR="007C3998" w:rsidRPr="00FD7427">
              <w:rPr>
                <w:color w:val="000000" w:themeColor="text1"/>
                <w:sz w:val="23"/>
                <w:szCs w:val="23"/>
              </w:rPr>
              <w:t xml:space="preserve"> и </w:t>
            </w:r>
            <w:r w:rsidR="00907C67" w:rsidRPr="00FD7427">
              <w:rPr>
                <w:color w:val="000000" w:themeColor="text1"/>
                <w:sz w:val="23"/>
                <w:szCs w:val="23"/>
              </w:rPr>
              <w:t xml:space="preserve">направить Заказчику </w:t>
            </w:r>
            <w:r w:rsidR="007C3998" w:rsidRPr="00FD7427">
              <w:rPr>
                <w:color w:val="000000" w:themeColor="text1"/>
                <w:sz w:val="23"/>
                <w:szCs w:val="23"/>
              </w:rPr>
              <w:t>уведомление о</w:t>
            </w:r>
            <w:r w:rsidR="00C16366" w:rsidRPr="00FD7427">
              <w:rPr>
                <w:color w:val="000000" w:themeColor="text1"/>
                <w:sz w:val="23"/>
                <w:szCs w:val="23"/>
              </w:rPr>
              <w:t>б</w:t>
            </w:r>
            <w:r w:rsidR="007C3998" w:rsidRPr="00FD7427">
              <w:rPr>
                <w:color w:val="000000" w:themeColor="text1"/>
                <w:sz w:val="23"/>
                <w:szCs w:val="23"/>
              </w:rPr>
              <w:t xml:space="preserve"> оказании</w:t>
            </w:r>
            <w:r w:rsidR="00092966" w:rsidRPr="00FD7427">
              <w:rPr>
                <w:color w:val="000000" w:themeColor="text1"/>
                <w:sz w:val="23"/>
                <w:szCs w:val="23"/>
              </w:rPr>
              <w:t>/отклонении</w:t>
            </w:r>
            <w:r w:rsidR="007C3998" w:rsidRPr="00FD7427">
              <w:rPr>
                <w:color w:val="000000" w:themeColor="text1"/>
                <w:sz w:val="23"/>
                <w:szCs w:val="23"/>
              </w:rPr>
              <w:t xml:space="preserve"> </w:t>
            </w:r>
            <w:r w:rsidR="00092966" w:rsidRPr="00FD7427">
              <w:rPr>
                <w:color w:val="000000" w:themeColor="text1"/>
                <w:sz w:val="23"/>
                <w:szCs w:val="23"/>
              </w:rPr>
              <w:t xml:space="preserve">в получении </w:t>
            </w:r>
            <w:r w:rsidR="007C3998" w:rsidRPr="00FD7427">
              <w:rPr>
                <w:color w:val="000000" w:themeColor="text1"/>
                <w:sz w:val="23"/>
                <w:szCs w:val="23"/>
              </w:rPr>
              <w:t>услуги Получателю услуги</w:t>
            </w:r>
            <w:r w:rsidR="00092966" w:rsidRPr="00FD7427">
              <w:rPr>
                <w:color w:val="000000" w:themeColor="text1"/>
                <w:sz w:val="23"/>
                <w:szCs w:val="23"/>
              </w:rPr>
              <w:t>.</w:t>
            </w:r>
          </w:p>
          <w:p w14:paraId="572A3D0D" w14:textId="11BCF2AC" w:rsidR="00E720F1" w:rsidRDefault="00E720F1" w:rsidP="00E720F1">
            <w:pPr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 xml:space="preserve">До начала оказания услуг по разработке сайта, Исполнитель обязан заключить с </w:t>
            </w:r>
            <w:r w:rsidR="007441DC" w:rsidRPr="004A4929">
              <w:rPr>
                <w:sz w:val="23"/>
                <w:szCs w:val="23"/>
              </w:rPr>
              <w:t>Получател</w:t>
            </w:r>
            <w:r w:rsidR="007441DC">
              <w:rPr>
                <w:sz w:val="23"/>
                <w:szCs w:val="23"/>
              </w:rPr>
              <w:t>ем</w:t>
            </w:r>
            <w:r w:rsidR="007441DC" w:rsidRPr="004A4929">
              <w:rPr>
                <w:sz w:val="23"/>
                <w:szCs w:val="23"/>
              </w:rPr>
              <w:t xml:space="preserve"> </w:t>
            </w:r>
            <w:r w:rsidRPr="004A4929">
              <w:rPr>
                <w:sz w:val="23"/>
                <w:szCs w:val="23"/>
              </w:rPr>
              <w:t>услуги трехстороннее соглашение о предоставлении услуги (</w:t>
            </w:r>
            <w:r w:rsidR="00783BCC">
              <w:rPr>
                <w:sz w:val="23"/>
                <w:szCs w:val="23"/>
              </w:rPr>
              <w:t>П</w:t>
            </w:r>
            <w:r w:rsidRPr="004A4929">
              <w:rPr>
                <w:sz w:val="23"/>
                <w:szCs w:val="23"/>
              </w:rPr>
              <w:t xml:space="preserve">олучатель услуги, </w:t>
            </w:r>
            <w:r w:rsidR="00783BCC">
              <w:rPr>
                <w:sz w:val="23"/>
                <w:szCs w:val="23"/>
              </w:rPr>
              <w:t>И</w:t>
            </w:r>
            <w:r w:rsidRPr="004A4929">
              <w:rPr>
                <w:sz w:val="23"/>
                <w:szCs w:val="23"/>
              </w:rPr>
              <w:t xml:space="preserve">сполнитель, </w:t>
            </w:r>
            <w:r w:rsidR="00783BCC">
              <w:rPr>
                <w:sz w:val="23"/>
                <w:szCs w:val="23"/>
              </w:rPr>
              <w:t>З</w:t>
            </w:r>
            <w:r w:rsidRPr="004A4929">
              <w:rPr>
                <w:sz w:val="23"/>
                <w:szCs w:val="23"/>
              </w:rPr>
              <w:t>аказчик) и, с учетом пожеланий получателя услуги, разработать бриф, который будет являться приложением к трехстороннему соглашению. Допускается обмен сканированными документами с последующим предоставлением оригиналов.</w:t>
            </w:r>
          </w:p>
          <w:p w14:paraId="694186E4" w14:textId="77777777" w:rsidR="006207A6" w:rsidRPr="00FD7427" w:rsidRDefault="000D12DA" w:rsidP="000D12DA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FD7427">
              <w:rPr>
                <w:color w:val="000000" w:themeColor="text1"/>
                <w:sz w:val="23"/>
                <w:szCs w:val="23"/>
              </w:rPr>
              <w:t>Срок оказания услуг по разработке интернет –</w:t>
            </w:r>
            <w:r w:rsidR="001D53B0" w:rsidRPr="00FD7427">
              <w:rPr>
                <w:color w:val="000000" w:themeColor="text1"/>
                <w:sz w:val="23"/>
                <w:szCs w:val="23"/>
              </w:rPr>
              <w:t xml:space="preserve"> сайта </w:t>
            </w:r>
            <w:r w:rsidR="006207A6" w:rsidRPr="00FD7427">
              <w:rPr>
                <w:color w:val="000000" w:themeColor="text1"/>
                <w:sz w:val="23"/>
                <w:szCs w:val="23"/>
              </w:rPr>
              <w:t xml:space="preserve">по заявке субъекта МСП (Получателя услуг) не может превышать 23 рабочих дня </w:t>
            </w:r>
            <w:r w:rsidRPr="00FD7427">
              <w:rPr>
                <w:color w:val="000000" w:themeColor="text1"/>
                <w:sz w:val="23"/>
                <w:szCs w:val="23"/>
              </w:rPr>
              <w:t xml:space="preserve">со дня получения заявления </w:t>
            </w:r>
            <w:r w:rsidR="00304098" w:rsidRPr="00FD7427">
              <w:rPr>
                <w:color w:val="000000" w:themeColor="text1"/>
                <w:sz w:val="23"/>
                <w:szCs w:val="23"/>
              </w:rPr>
              <w:t>Получателя услуг</w:t>
            </w:r>
            <w:r w:rsidR="006207A6" w:rsidRPr="00FD7427">
              <w:rPr>
                <w:color w:val="000000" w:themeColor="text1"/>
                <w:sz w:val="23"/>
                <w:szCs w:val="23"/>
              </w:rPr>
              <w:t xml:space="preserve">. </w:t>
            </w:r>
          </w:p>
          <w:p w14:paraId="489B1AB7" w14:textId="7894295A" w:rsidR="000D12DA" w:rsidRPr="00FD7427" w:rsidRDefault="00B017C3" w:rsidP="000D12DA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FD7427">
              <w:rPr>
                <w:color w:val="000000" w:themeColor="text1"/>
                <w:sz w:val="23"/>
                <w:szCs w:val="23"/>
              </w:rPr>
              <w:t>В случае</w:t>
            </w:r>
            <w:r w:rsidR="001D53B0" w:rsidRPr="00FD7427">
              <w:rPr>
                <w:color w:val="000000" w:themeColor="text1"/>
                <w:sz w:val="23"/>
                <w:szCs w:val="23"/>
              </w:rPr>
              <w:t xml:space="preserve">, </w:t>
            </w:r>
            <w:r w:rsidRPr="00FD7427">
              <w:rPr>
                <w:color w:val="000000" w:themeColor="text1"/>
                <w:sz w:val="23"/>
                <w:szCs w:val="23"/>
              </w:rPr>
              <w:t>если заявка от Получателя услуги поступила менее, чем за 23 дня до срока окончания оказания услуг, то услуга по созданию сайта до</w:t>
            </w:r>
            <w:r w:rsidR="001D53B0" w:rsidRPr="00FD7427">
              <w:rPr>
                <w:color w:val="000000" w:themeColor="text1"/>
                <w:sz w:val="23"/>
                <w:szCs w:val="23"/>
              </w:rPr>
              <w:t>лжна</w:t>
            </w:r>
            <w:r w:rsidRPr="00FD7427">
              <w:rPr>
                <w:color w:val="000000" w:themeColor="text1"/>
                <w:sz w:val="23"/>
                <w:szCs w:val="23"/>
              </w:rPr>
              <w:t xml:space="preserve"> быть оказана до 14.12.2020.</w:t>
            </w:r>
          </w:p>
          <w:p w14:paraId="0A74FEDB" w14:textId="0A291D61" w:rsidR="00E720F1" w:rsidRDefault="00E720F1" w:rsidP="00E720F1">
            <w:pPr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 xml:space="preserve">Услуги по разработке интернет – сайта, оказываются в соответствии с брифом в пределах объемов, указанных в разделе </w:t>
            </w:r>
            <w:r w:rsidR="00FB3AA0">
              <w:rPr>
                <w:sz w:val="23"/>
                <w:szCs w:val="23"/>
              </w:rPr>
              <w:t>«</w:t>
            </w:r>
            <w:r w:rsidRPr="004A4929">
              <w:rPr>
                <w:sz w:val="23"/>
                <w:szCs w:val="23"/>
              </w:rPr>
              <w:t>Описание услуг</w:t>
            </w:r>
            <w:r w:rsidR="00FB3AA0">
              <w:rPr>
                <w:sz w:val="23"/>
                <w:szCs w:val="23"/>
              </w:rPr>
              <w:t>»</w:t>
            </w:r>
            <w:r w:rsidRPr="004A4929">
              <w:rPr>
                <w:sz w:val="23"/>
                <w:szCs w:val="23"/>
              </w:rPr>
              <w:t xml:space="preserve"> настоящего технического задания.</w:t>
            </w:r>
          </w:p>
          <w:p w14:paraId="2CC84EE1" w14:textId="10453012" w:rsidR="00E720F1" w:rsidRPr="00A44BB5" w:rsidRDefault="00E720F1" w:rsidP="00E720F1">
            <w:pPr>
              <w:jc w:val="both"/>
              <w:rPr>
                <w:color w:val="FF0000"/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 xml:space="preserve">По окончанию оказания услуг, Исполнитель обязан </w:t>
            </w:r>
            <w:r w:rsidR="00E56C7B">
              <w:rPr>
                <w:sz w:val="23"/>
                <w:szCs w:val="23"/>
              </w:rPr>
              <w:t>направить</w:t>
            </w:r>
            <w:r w:rsidRPr="004A4929">
              <w:rPr>
                <w:sz w:val="23"/>
                <w:szCs w:val="23"/>
              </w:rPr>
              <w:t xml:space="preserve"> </w:t>
            </w:r>
            <w:r w:rsidR="00E56C7B">
              <w:rPr>
                <w:sz w:val="23"/>
                <w:szCs w:val="23"/>
              </w:rPr>
              <w:t>Получателю</w:t>
            </w:r>
            <w:r w:rsidRPr="004A4929">
              <w:rPr>
                <w:sz w:val="23"/>
                <w:szCs w:val="23"/>
              </w:rPr>
              <w:t xml:space="preserve"> услуг трёхсторонний акт сдачи-приемки оказанных услуг</w:t>
            </w:r>
            <w:r w:rsidR="00E56C7B">
              <w:rPr>
                <w:sz w:val="23"/>
                <w:szCs w:val="23"/>
              </w:rPr>
              <w:t>, а Получатель услуг</w:t>
            </w:r>
            <w:r w:rsidR="00C2303E">
              <w:rPr>
                <w:sz w:val="23"/>
                <w:szCs w:val="23"/>
              </w:rPr>
              <w:t xml:space="preserve"> после подписания акта,</w:t>
            </w:r>
            <w:r w:rsidRPr="004A4929">
              <w:rPr>
                <w:sz w:val="23"/>
                <w:szCs w:val="23"/>
              </w:rPr>
              <w:t xml:space="preserve"> направить его на подпись </w:t>
            </w:r>
            <w:r w:rsidR="00783BCC">
              <w:rPr>
                <w:sz w:val="23"/>
                <w:szCs w:val="23"/>
              </w:rPr>
              <w:t>З</w:t>
            </w:r>
            <w:r w:rsidRPr="004A4929">
              <w:rPr>
                <w:sz w:val="23"/>
                <w:szCs w:val="23"/>
              </w:rPr>
              <w:t>аказчику</w:t>
            </w:r>
            <w:r w:rsidR="001A0394" w:rsidRPr="001A0394">
              <w:rPr>
                <w:sz w:val="23"/>
                <w:szCs w:val="23"/>
              </w:rPr>
              <w:t>.</w:t>
            </w:r>
          </w:p>
          <w:p w14:paraId="228173E7" w14:textId="5801EEAF" w:rsidR="007E3AB6" w:rsidRPr="004A4929" w:rsidRDefault="00AF71D5" w:rsidP="00F82890">
            <w:pPr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 xml:space="preserve">При оказании услуг Исполнитель самостоятельно осуществляет взаимодействие с </w:t>
            </w:r>
            <w:r w:rsidR="00506732">
              <w:rPr>
                <w:sz w:val="23"/>
                <w:szCs w:val="23"/>
              </w:rPr>
              <w:t>Получателем услуг</w:t>
            </w:r>
            <w:r w:rsidRPr="004A4929">
              <w:rPr>
                <w:sz w:val="23"/>
                <w:szCs w:val="23"/>
              </w:rPr>
              <w:t>, в том числе запрашивает документы и сведения, необходимые для оказания услуг.</w:t>
            </w:r>
          </w:p>
        </w:tc>
      </w:tr>
      <w:tr w:rsidR="00DF26AD" w:rsidRPr="00A53280" w14:paraId="2AD4625D" w14:textId="77777777">
        <w:tc>
          <w:tcPr>
            <w:tcW w:w="1980" w:type="dxa"/>
          </w:tcPr>
          <w:p w14:paraId="7932BCF8" w14:textId="0095DA35" w:rsidR="00DF26AD" w:rsidRPr="004A4929" w:rsidRDefault="00DF26AD" w:rsidP="00DF26AD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 xml:space="preserve">Требования к качеству и безопасности услуг. </w:t>
            </w:r>
          </w:p>
        </w:tc>
        <w:tc>
          <w:tcPr>
            <w:tcW w:w="7767" w:type="dxa"/>
          </w:tcPr>
          <w:p w14:paraId="0567C896" w14:textId="77B4C582" w:rsidR="00F663D6" w:rsidRPr="00AA454A" w:rsidRDefault="00F663D6" w:rsidP="00AA454A">
            <w:pPr>
              <w:jc w:val="both"/>
              <w:rPr>
                <w:sz w:val="23"/>
                <w:szCs w:val="23"/>
              </w:rPr>
            </w:pPr>
            <w:r w:rsidRPr="00AA454A">
              <w:rPr>
                <w:sz w:val="23"/>
                <w:szCs w:val="23"/>
              </w:rPr>
              <w:t>Исполнитель при оказании услуг обязан:</w:t>
            </w:r>
          </w:p>
          <w:p w14:paraId="6D09F7E5" w14:textId="24010D77" w:rsidR="00F663D6" w:rsidRPr="00AA454A" w:rsidRDefault="00F663D6" w:rsidP="00AA454A">
            <w:pPr>
              <w:jc w:val="both"/>
              <w:rPr>
                <w:sz w:val="23"/>
                <w:szCs w:val="23"/>
              </w:rPr>
            </w:pPr>
            <w:r w:rsidRPr="00AA454A">
              <w:rPr>
                <w:sz w:val="23"/>
                <w:szCs w:val="23"/>
              </w:rPr>
              <w:t>- оказывать услуги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услуг.</w:t>
            </w:r>
          </w:p>
          <w:p w14:paraId="2B3E3B2E" w14:textId="6B2125D4" w:rsidR="00F663D6" w:rsidRPr="00AA454A" w:rsidRDefault="00F663D6" w:rsidP="00AA454A">
            <w:pPr>
              <w:jc w:val="both"/>
              <w:rPr>
                <w:sz w:val="23"/>
                <w:szCs w:val="23"/>
              </w:rPr>
            </w:pPr>
            <w:r w:rsidRPr="00AA454A">
              <w:rPr>
                <w:sz w:val="23"/>
                <w:szCs w:val="23"/>
              </w:rPr>
              <w:lastRenderedPageBreak/>
              <w:t>- по требованию Заказчика Исполнитель должен учитывать все предложения и устранять замечания</w:t>
            </w:r>
            <w:r w:rsidR="00A032A8" w:rsidRPr="00AA454A">
              <w:rPr>
                <w:sz w:val="23"/>
                <w:szCs w:val="23"/>
              </w:rPr>
              <w:t xml:space="preserve"> Заказчик</w:t>
            </w:r>
            <w:r w:rsidR="00A032A8">
              <w:rPr>
                <w:sz w:val="23"/>
                <w:szCs w:val="23"/>
              </w:rPr>
              <w:t>а</w:t>
            </w:r>
            <w:r w:rsidRPr="00AA454A">
              <w:rPr>
                <w:sz w:val="23"/>
                <w:szCs w:val="23"/>
              </w:rPr>
              <w:t>, направляемые надлежащим образом</w:t>
            </w:r>
            <w:r w:rsidR="00A032A8">
              <w:rPr>
                <w:sz w:val="23"/>
                <w:szCs w:val="23"/>
              </w:rPr>
              <w:t>;</w:t>
            </w:r>
          </w:p>
          <w:p w14:paraId="7986C568" w14:textId="463A8EE3" w:rsidR="00F663D6" w:rsidRPr="00AA454A" w:rsidRDefault="00F663D6" w:rsidP="00AA454A">
            <w:pPr>
              <w:jc w:val="both"/>
              <w:rPr>
                <w:sz w:val="23"/>
                <w:szCs w:val="23"/>
              </w:rPr>
            </w:pPr>
            <w:r w:rsidRPr="00AA454A">
              <w:rPr>
                <w:sz w:val="23"/>
                <w:szCs w:val="23"/>
              </w:rPr>
              <w:t xml:space="preserve">- без письменного согласия </w:t>
            </w:r>
            <w:r w:rsidR="00027BD2">
              <w:rPr>
                <w:sz w:val="23"/>
                <w:szCs w:val="23"/>
              </w:rPr>
              <w:t xml:space="preserve">Получателя услуг </w:t>
            </w:r>
            <w:r w:rsidRPr="00AA454A">
              <w:rPr>
                <w:sz w:val="23"/>
                <w:szCs w:val="23"/>
              </w:rPr>
              <w:t xml:space="preserve">не сообщать третьим лицам информацию, полученную от </w:t>
            </w:r>
            <w:r w:rsidR="00027BD2">
              <w:rPr>
                <w:sz w:val="23"/>
                <w:szCs w:val="23"/>
              </w:rPr>
              <w:t>Получателя услуг</w:t>
            </w:r>
            <w:r w:rsidRPr="00AA454A">
              <w:rPr>
                <w:sz w:val="23"/>
                <w:szCs w:val="23"/>
              </w:rPr>
              <w:t xml:space="preserve">. </w:t>
            </w:r>
          </w:p>
          <w:p w14:paraId="2F82CC81" w14:textId="77777777" w:rsidR="00F663D6" w:rsidRPr="00AA454A" w:rsidRDefault="00F663D6" w:rsidP="00AA454A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AA454A">
              <w:rPr>
                <w:sz w:val="23"/>
                <w:szCs w:val="23"/>
              </w:rPr>
              <w:t xml:space="preserve">В случае использования Исполнителем в процессе оказания услуг материалов, являющихся объектами имущественных, авторских и/или смежных прав, Исполнителем должны быть приобретены права на такие материалы в объеме, необходимом и достаточном для их использования при оказании услуг. Исполнитель несет полную ответственность за нарушение вышеперечисленных гарантий. </w:t>
            </w:r>
          </w:p>
          <w:p w14:paraId="47EC4382" w14:textId="77777777" w:rsidR="00F663D6" w:rsidRPr="00AA454A" w:rsidRDefault="00F663D6" w:rsidP="00AA454A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AA454A">
              <w:rPr>
                <w:sz w:val="23"/>
                <w:szCs w:val="23"/>
              </w:rPr>
              <w:t xml:space="preserve">В случае предъявления к Заказчику претензий третьих лиц, связанных с неправомерным использованием при оказании услуг материалов, являющихся объектами имущественных, авторских и/или смежных прав, компенсировать Заказчику суммы претензий третьих лиц, штрафов, а также иных убытков, связанных такими претензиями. </w:t>
            </w:r>
          </w:p>
          <w:p w14:paraId="125D92C6" w14:textId="4DE6B97A" w:rsidR="00F663D6" w:rsidRPr="00AA454A" w:rsidRDefault="00F663D6" w:rsidP="00AA454A">
            <w:pPr>
              <w:jc w:val="both"/>
              <w:rPr>
                <w:sz w:val="23"/>
                <w:szCs w:val="23"/>
              </w:rPr>
            </w:pPr>
            <w:r w:rsidRPr="00AA454A">
              <w:rPr>
                <w:sz w:val="23"/>
                <w:szCs w:val="23"/>
              </w:rPr>
              <w:t>Исполнитель при оказании услуг обязан добросовестно, своевременно и качественно исполнить условия заключаемого договора.</w:t>
            </w:r>
          </w:p>
        </w:tc>
      </w:tr>
      <w:tr w:rsidR="004A4929" w:rsidRPr="00A53280" w14:paraId="612B750F" w14:textId="77777777">
        <w:tc>
          <w:tcPr>
            <w:tcW w:w="1980" w:type="dxa"/>
          </w:tcPr>
          <w:p w14:paraId="4F525693" w14:textId="7E94F8EB" w:rsidR="004A4929" w:rsidRPr="004A4929" w:rsidRDefault="004A4929" w:rsidP="004A4929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lastRenderedPageBreak/>
              <w:t>Порядок сдачи-приемки результатов услуг</w:t>
            </w:r>
          </w:p>
        </w:tc>
        <w:tc>
          <w:tcPr>
            <w:tcW w:w="7767" w:type="dxa"/>
          </w:tcPr>
          <w:p w14:paraId="341E55B8" w14:textId="77777777" w:rsidR="004A4929" w:rsidRPr="004A4929" w:rsidRDefault="004A4929" w:rsidP="004A4929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>Отчетным периодом по заключаемому с исполнителем договору возмездного оказания услуг является календарный месяц.</w:t>
            </w:r>
          </w:p>
          <w:p w14:paraId="0ACB418C" w14:textId="2B0895F2" w:rsidR="004A4929" w:rsidRPr="004A4929" w:rsidRDefault="004A4929" w:rsidP="004A4929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 xml:space="preserve">В срок, не позднее трех рабочих дней месяца, следующего за отчетным, </w:t>
            </w:r>
            <w:r w:rsidR="00783BCC">
              <w:rPr>
                <w:sz w:val="23"/>
                <w:szCs w:val="23"/>
              </w:rPr>
              <w:t>И</w:t>
            </w:r>
            <w:r w:rsidRPr="004A4929">
              <w:rPr>
                <w:sz w:val="23"/>
                <w:szCs w:val="23"/>
              </w:rPr>
              <w:t xml:space="preserve">сполнитель предоставляет </w:t>
            </w:r>
            <w:r w:rsidR="00783BCC">
              <w:rPr>
                <w:sz w:val="23"/>
                <w:szCs w:val="23"/>
              </w:rPr>
              <w:t>З</w:t>
            </w:r>
            <w:r w:rsidRPr="004A4929">
              <w:rPr>
                <w:sz w:val="23"/>
                <w:szCs w:val="23"/>
              </w:rPr>
              <w:t>аказчику подписанный со своей стороны Акт сдачи-приемки оказанных услуг с приложением оригиналов следующих документов:</w:t>
            </w:r>
          </w:p>
          <w:p w14:paraId="329E5933" w14:textId="04FECED6" w:rsidR="004A4929" w:rsidRPr="004A4929" w:rsidRDefault="004A4929" w:rsidP="004A4929">
            <w:pPr>
              <w:pStyle w:val="a4"/>
              <w:tabs>
                <w:tab w:val="left" w:pos="442"/>
              </w:tabs>
              <w:ind w:left="34"/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 xml:space="preserve">- реестр субъектов малого и среднего предпринимательства, получивших услуги за отчетный период, в электронном и бумажном виде, по форме утвержденной </w:t>
            </w:r>
            <w:r w:rsidR="00783BCC">
              <w:rPr>
                <w:sz w:val="23"/>
                <w:szCs w:val="23"/>
              </w:rPr>
              <w:t>З</w:t>
            </w:r>
            <w:r w:rsidRPr="004A4929">
              <w:rPr>
                <w:sz w:val="23"/>
                <w:szCs w:val="23"/>
              </w:rPr>
              <w:t xml:space="preserve">аказчиком; </w:t>
            </w:r>
          </w:p>
          <w:p w14:paraId="7FD0BBFC" w14:textId="2DB197A1" w:rsidR="004A4929" w:rsidRPr="004A4929" w:rsidRDefault="004A4929" w:rsidP="004A4929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 xml:space="preserve">- оригиналы трехсторонних соглашений, подписанные </w:t>
            </w:r>
            <w:r w:rsidR="00783BCC">
              <w:rPr>
                <w:sz w:val="23"/>
                <w:szCs w:val="23"/>
              </w:rPr>
              <w:t>Получателем услуг</w:t>
            </w:r>
            <w:r w:rsidR="00F47E05">
              <w:rPr>
                <w:sz w:val="23"/>
                <w:szCs w:val="23"/>
              </w:rPr>
              <w:t>и</w:t>
            </w:r>
            <w:r w:rsidR="00783BCC">
              <w:rPr>
                <w:sz w:val="23"/>
                <w:szCs w:val="23"/>
              </w:rPr>
              <w:t xml:space="preserve"> – </w:t>
            </w:r>
            <w:r w:rsidRPr="004A4929">
              <w:rPr>
                <w:sz w:val="23"/>
                <w:szCs w:val="23"/>
              </w:rPr>
              <w:t xml:space="preserve">субъектом МСП, </w:t>
            </w:r>
            <w:r w:rsidR="00783BCC">
              <w:rPr>
                <w:sz w:val="23"/>
                <w:szCs w:val="23"/>
              </w:rPr>
              <w:t>И</w:t>
            </w:r>
            <w:r w:rsidRPr="004A4929">
              <w:rPr>
                <w:sz w:val="23"/>
                <w:szCs w:val="23"/>
              </w:rPr>
              <w:t xml:space="preserve">сполнителем и </w:t>
            </w:r>
            <w:r w:rsidR="00783BCC">
              <w:rPr>
                <w:sz w:val="23"/>
                <w:szCs w:val="23"/>
              </w:rPr>
              <w:t>З</w:t>
            </w:r>
            <w:r w:rsidRPr="004A4929">
              <w:rPr>
                <w:sz w:val="23"/>
                <w:szCs w:val="23"/>
              </w:rPr>
              <w:t>аказчиком (если для подписания ранее были направлены скан - копии);</w:t>
            </w:r>
          </w:p>
          <w:p w14:paraId="24B053EA" w14:textId="77777777" w:rsidR="004A4929" w:rsidRPr="004A4929" w:rsidRDefault="004A4929" w:rsidP="004A4929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>- отчет об оказании комплекса услуг по созданию интернет – сайта, прочих документов, подтверждающих объем указанных услуг.</w:t>
            </w:r>
          </w:p>
          <w:p w14:paraId="2C2B7858" w14:textId="17C7379C" w:rsidR="00783BCC" w:rsidRDefault="004A4929" w:rsidP="004A4929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>- трехсторонние акты сдачи-приемки оказанных услуг, подписанные</w:t>
            </w:r>
            <w:r w:rsidR="00783BCC">
              <w:rPr>
                <w:sz w:val="23"/>
                <w:szCs w:val="23"/>
              </w:rPr>
              <w:t xml:space="preserve"> Получателем услуг – </w:t>
            </w:r>
            <w:r w:rsidRPr="004A4929">
              <w:rPr>
                <w:sz w:val="23"/>
                <w:szCs w:val="23"/>
              </w:rPr>
              <w:t xml:space="preserve">субъектом МСП, </w:t>
            </w:r>
            <w:r w:rsidR="00783BCC">
              <w:rPr>
                <w:sz w:val="23"/>
                <w:szCs w:val="23"/>
              </w:rPr>
              <w:t>И</w:t>
            </w:r>
            <w:r w:rsidRPr="004A4929">
              <w:rPr>
                <w:sz w:val="23"/>
                <w:szCs w:val="23"/>
              </w:rPr>
              <w:t xml:space="preserve">сполнителем и </w:t>
            </w:r>
            <w:r w:rsidR="00783BCC">
              <w:rPr>
                <w:sz w:val="23"/>
                <w:szCs w:val="23"/>
              </w:rPr>
              <w:t>З</w:t>
            </w:r>
            <w:r w:rsidRPr="004A4929">
              <w:rPr>
                <w:sz w:val="23"/>
                <w:szCs w:val="23"/>
              </w:rPr>
              <w:t>аказчиком;</w:t>
            </w:r>
          </w:p>
          <w:p w14:paraId="0927CD27" w14:textId="0BE2FF47" w:rsidR="00783BCC" w:rsidRPr="004A4929" w:rsidRDefault="00783BCC" w:rsidP="004A4929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услуги, оказанные в декабре, Исполнитель предоставляет отчет с предоставлением отчетных документов в течении 3 (трех) рабочих дней с момента истечения срока оказания услуг, предусмотренных настоящим техническим заданием.</w:t>
            </w:r>
          </w:p>
          <w:p w14:paraId="24D02BC2" w14:textId="5EC3CEFD" w:rsidR="004A4929" w:rsidRPr="004A4929" w:rsidRDefault="004A4929" w:rsidP="004A4929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 xml:space="preserve">В случае, если в отчетном периоде услуги не оказываются, акт сдачи-приемки оказанных услуг не составляется, услуги не оплачиваются. </w:t>
            </w:r>
          </w:p>
        </w:tc>
      </w:tr>
      <w:tr w:rsidR="007E3AB6" w:rsidRPr="00A53280" w14:paraId="6EE0FC71" w14:textId="77777777">
        <w:tc>
          <w:tcPr>
            <w:tcW w:w="1980" w:type="dxa"/>
          </w:tcPr>
          <w:p w14:paraId="789318D2" w14:textId="77777777" w:rsidR="007E3AB6" w:rsidRPr="004A4929" w:rsidRDefault="00AA4C10">
            <w:pPr>
              <w:tabs>
                <w:tab w:val="left" w:pos="2070"/>
              </w:tabs>
              <w:jc w:val="both"/>
              <w:rPr>
                <w:sz w:val="23"/>
                <w:szCs w:val="23"/>
              </w:rPr>
            </w:pPr>
            <w:r w:rsidRPr="004A4929">
              <w:rPr>
                <w:sz w:val="23"/>
                <w:szCs w:val="23"/>
              </w:rPr>
              <w:t xml:space="preserve">Цена услуг (включая все взносы/расходы исполнителя, связанные с оказанием услуг) </w:t>
            </w:r>
          </w:p>
        </w:tc>
        <w:tc>
          <w:tcPr>
            <w:tcW w:w="7767" w:type="dxa"/>
          </w:tcPr>
          <w:p w14:paraId="2A7B5E33" w14:textId="77777777" w:rsidR="004A4929" w:rsidRPr="004A4929" w:rsidRDefault="00DF26AD" w:rsidP="004A4929">
            <w:pPr>
              <w:tabs>
                <w:tab w:val="left" w:pos="2070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4A4929">
              <w:rPr>
                <w:color w:val="000000" w:themeColor="text1"/>
                <w:sz w:val="23"/>
                <w:szCs w:val="23"/>
              </w:rPr>
              <w:t xml:space="preserve">Стоимость </w:t>
            </w:r>
            <w:r w:rsidR="00FB1174" w:rsidRPr="004A4929">
              <w:rPr>
                <w:color w:val="000000" w:themeColor="text1"/>
                <w:sz w:val="23"/>
                <w:szCs w:val="23"/>
              </w:rPr>
              <w:t>услуг по созданию сайта – визитки: не более 50 000 (пятидесяти тысяч) рублей на одного СМСП, стоимость услуг по созданию интернет – магазина не должна превышать 70 000 (семьдесят тысяч) рублей на одного СМСП.</w:t>
            </w:r>
            <w:r w:rsidR="006845EE" w:rsidRPr="004A4929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3CBB0CA5" w14:textId="403433BC" w:rsidR="007E3AB6" w:rsidRPr="004A4929" w:rsidRDefault="00FB1174" w:rsidP="004A4929">
            <w:pPr>
              <w:tabs>
                <w:tab w:val="left" w:pos="2070"/>
              </w:tabs>
              <w:jc w:val="both"/>
              <w:rPr>
                <w:sz w:val="23"/>
                <w:szCs w:val="23"/>
                <w:lang w:eastAsia="ar-SA"/>
              </w:rPr>
            </w:pPr>
            <w:r w:rsidRPr="004A4929">
              <w:rPr>
                <w:color w:val="000000" w:themeColor="text1"/>
                <w:sz w:val="23"/>
                <w:szCs w:val="23"/>
              </w:rPr>
              <w:t xml:space="preserve">Порядок оплаты определяется сторонами в </w:t>
            </w:r>
            <w:r w:rsidR="00F47E05" w:rsidRPr="004A4929">
              <w:rPr>
                <w:color w:val="000000" w:themeColor="text1"/>
                <w:sz w:val="23"/>
                <w:szCs w:val="23"/>
              </w:rPr>
              <w:t xml:space="preserve">Договоре. </w:t>
            </w:r>
            <w:r w:rsidR="00F47E05" w:rsidRPr="004A4929">
              <w:rPr>
                <w:sz w:val="23"/>
                <w:szCs w:val="23"/>
              </w:rPr>
              <w:t xml:space="preserve"> </w:t>
            </w:r>
          </w:p>
        </w:tc>
      </w:tr>
    </w:tbl>
    <w:p w14:paraId="48416779" w14:textId="77777777" w:rsidR="007E3AB6" w:rsidRPr="0065461C" w:rsidRDefault="007E3AB6" w:rsidP="00452A93">
      <w:pPr>
        <w:pBdr>
          <w:bottom w:val="none" w:sz="4" w:space="3" w:color="000000"/>
        </w:pBdr>
        <w:tabs>
          <w:tab w:val="left" w:pos="2070"/>
        </w:tabs>
        <w:jc w:val="both"/>
        <w:rPr>
          <w:sz w:val="22"/>
        </w:rPr>
      </w:pPr>
    </w:p>
    <w:p w14:paraId="108674FE" w14:textId="77777777" w:rsidR="00452A93" w:rsidRPr="00A53280" w:rsidRDefault="00452A93" w:rsidP="00452A93">
      <w:pPr>
        <w:pBdr>
          <w:bottom w:val="none" w:sz="4" w:space="3" w:color="000000"/>
        </w:pBdr>
        <w:tabs>
          <w:tab w:val="left" w:pos="2070"/>
        </w:tabs>
        <w:ind w:firstLine="567"/>
        <w:jc w:val="both"/>
        <w:rPr>
          <w:rStyle w:val="normaltextrun"/>
          <w:rFonts w:eastAsia="Arial"/>
          <w:sz w:val="23"/>
          <w:szCs w:val="23"/>
        </w:rPr>
      </w:pPr>
      <w:r w:rsidRPr="00A53280">
        <w:rPr>
          <w:rStyle w:val="normaltextrun"/>
          <w:rFonts w:eastAsia="Arial"/>
          <w:sz w:val="23"/>
          <w:szCs w:val="23"/>
        </w:rPr>
        <w:t>К предложению на оказание услуг, предусмотренных техническим заданием, должны быть приложены следующие документы/сведения: </w:t>
      </w:r>
    </w:p>
    <w:p w14:paraId="7BDB6C56" w14:textId="441744E3" w:rsidR="00452A93" w:rsidRPr="00A53280" w:rsidRDefault="00452A93" w:rsidP="00452A93">
      <w:pPr>
        <w:pBdr>
          <w:bottom w:val="none" w:sz="4" w:space="3" w:color="000000"/>
        </w:pBdr>
        <w:ind w:firstLine="567"/>
        <w:jc w:val="both"/>
        <w:rPr>
          <w:sz w:val="23"/>
          <w:szCs w:val="23"/>
        </w:rPr>
      </w:pPr>
      <w:r w:rsidRPr="00A53280">
        <w:rPr>
          <w:sz w:val="23"/>
          <w:szCs w:val="23"/>
        </w:rPr>
        <w:t xml:space="preserve">- карточка предприятия (юридического лица/индивидуального предпринимателя),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телефона; </w:t>
      </w:r>
    </w:p>
    <w:p w14:paraId="2BD82A63" w14:textId="1112B749" w:rsidR="00452A93" w:rsidRPr="00A53280" w:rsidRDefault="00452A93" w:rsidP="00452A93">
      <w:pPr>
        <w:pBdr>
          <w:bottom w:val="none" w:sz="4" w:space="3" w:color="000000"/>
        </w:pBdr>
        <w:ind w:firstLine="567"/>
        <w:jc w:val="both"/>
        <w:rPr>
          <w:sz w:val="23"/>
          <w:szCs w:val="23"/>
        </w:rPr>
      </w:pPr>
      <w:r w:rsidRPr="00A53280">
        <w:rPr>
          <w:sz w:val="23"/>
          <w:szCs w:val="23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1EDED748" w14:textId="160E1D0D" w:rsidR="00452A93" w:rsidRPr="00A53280" w:rsidRDefault="00452A93" w:rsidP="00452A93">
      <w:pPr>
        <w:pBdr>
          <w:bottom w:val="none" w:sz="4" w:space="3" w:color="000000"/>
        </w:pBdr>
        <w:ind w:firstLine="567"/>
        <w:jc w:val="both"/>
        <w:rPr>
          <w:sz w:val="23"/>
          <w:szCs w:val="23"/>
        </w:rPr>
      </w:pPr>
      <w:r w:rsidRPr="00A53280">
        <w:rPr>
          <w:sz w:val="23"/>
          <w:szCs w:val="23"/>
        </w:rPr>
        <w:lastRenderedPageBreak/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65F5AB4A" w14:textId="01966D84" w:rsidR="00452A93" w:rsidRPr="00A53280" w:rsidRDefault="00452A93" w:rsidP="00452A93">
      <w:pPr>
        <w:pBdr>
          <w:bottom w:val="none" w:sz="4" w:space="3" w:color="000000"/>
        </w:pBdr>
        <w:ind w:firstLine="567"/>
        <w:jc w:val="both"/>
        <w:rPr>
          <w:sz w:val="23"/>
          <w:szCs w:val="23"/>
        </w:rPr>
      </w:pPr>
      <w:r w:rsidRPr="00A53280">
        <w:rPr>
          <w:sz w:val="23"/>
          <w:szCs w:val="23"/>
        </w:rPr>
        <w:t>- копия свидетельства о государственной регистрации юридического лица (для юридических лиц), свидетельства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деятельность), зарегистрированных до 01.01.2020, либо листа записи в Единый государственный реестр юридических лиц/Единый государственный реестр индивидуальных предпринимателей;</w:t>
      </w:r>
    </w:p>
    <w:p w14:paraId="1CB91053" w14:textId="70D80C1C" w:rsidR="00452A93" w:rsidRPr="00A53280" w:rsidRDefault="00452A93" w:rsidP="00452A93">
      <w:pPr>
        <w:pBdr>
          <w:bottom w:val="none" w:sz="4" w:space="3" w:color="000000"/>
        </w:pBdr>
        <w:ind w:firstLine="567"/>
        <w:jc w:val="both"/>
        <w:rPr>
          <w:sz w:val="23"/>
          <w:szCs w:val="23"/>
        </w:rPr>
      </w:pPr>
      <w:r w:rsidRPr="00A53280">
        <w:rPr>
          <w:sz w:val="23"/>
          <w:szCs w:val="23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02B3FCD9" w14:textId="511D3073" w:rsidR="00452A93" w:rsidRPr="00A53280" w:rsidRDefault="00452A93" w:rsidP="00452A93">
      <w:pPr>
        <w:pBdr>
          <w:bottom w:val="none" w:sz="4" w:space="3" w:color="000000"/>
        </w:pBdr>
        <w:tabs>
          <w:tab w:val="left" w:pos="10080"/>
        </w:tabs>
        <w:suppressAutoHyphens/>
        <w:autoSpaceDE w:val="0"/>
        <w:ind w:firstLine="567"/>
        <w:jc w:val="both"/>
        <w:rPr>
          <w:sz w:val="23"/>
          <w:szCs w:val="23"/>
        </w:rPr>
      </w:pPr>
      <w:r w:rsidRPr="00A53280">
        <w:rPr>
          <w:sz w:val="23"/>
          <w:szCs w:val="23"/>
        </w:rPr>
        <w:t>-  копия устава участника отбора (для юридических лиц);</w:t>
      </w:r>
    </w:p>
    <w:p w14:paraId="4DF7C941" w14:textId="1618D69C" w:rsidR="00452A93" w:rsidRPr="00A53280" w:rsidRDefault="00452A93" w:rsidP="00452A93">
      <w:pPr>
        <w:pBdr>
          <w:bottom w:val="none" w:sz="4" w:space="3" w:color="000000"/>
        </w:pBdr>
        <w:tabs>
          <w:tab w:val="left" w:pos="10080"/>
        </w:tabs>
        <w:suppressAutoHyphens/>
        <w:autoSpaceDE w:val="0"/>
        <w:ind w:firstLine="567"/>
        <w:jc w:val="both"/>
        <w:rPr>
          <w:sz w:val="23"/>
          <w:szCs w:val="23"/>
        </w:rPr>
      </w:pPr>
      <w:r w:rsidRPr="00A53280">
        <w:rPr>
          <w:sz w:val="23"/>
          <w:szCs w:val="23"/>
        </w:rPr>
        <w:t xml:space="preserve">- </w:t>
      </w:r>
      <w:r w:rsidRPr="00A53280">
        <w:rPr>
          <w:rStyle w:val="normaltextrun"/>
          <w:rFonts w:eastAsia="Arial"/>
          <w:sz w:val="23"/>
          <w:szCs w:val="23"/>
        </w:rPr>
        <w:t xml:space="preserve">обязательство об </w:t>
      </w:r>
      <w:r w:rsidRPr="00A53280">
        <w:rPr>
          <w:sz w:val="23"/>
          <w:szCs w:val="23"/>
          <w:lang w:eastAsia="zh-CN"/>
        </w:rPr>
        <w:t xml:space="preserve">отказе в предоставлении услуги субъекту малого и среднего предпринимательства в случае, если они с поставщиком (подрядчиком/исполнителем) состоят в одной группе лиц, определенных в соответствии с Федеральным законом от 26.07.2006 г. № 135-ФЗ </w:t>
      </w:r>
      <w:r w:rsidR="00FB3AA0">
        <w:rPr>
          <w:sz w:val="23"/>
          <w:szCs w:val="23"/>
          <w:lang w:eastAsia="zh-CN"/>
        </w:rPr>
        <w:t>«</w:t>
      </w:r>
      <w:r w:rsidRPr="00A53280">
        <w:rPr>
          <w:sz w:val="23"/>
          <w:szCs w:val="23"/>
          <w:lang w:eastAsia="zh-CN"/>
        </w:rPr>
        <w:t>О защите конкуренции</w:t>
      </w:r>
      <w:r w:rsidR="00FB3AA0">
        <w:rPr>
          <w:sz w:val="23"/>
          <w:szCs w:val="23"/>
          <w:lang w:eastAsia="zh-CN"/>
        </w:rPr>
        <w:t>»</w:t>
      </w:r>
      <w:r w:rsidRPr="00A53280">
        <w:rPr>
          <w:sz w:val="23"/>
          <w:szCs w:val="23"/>
        </w:rPr>
        <w:t xml:space="preserve">;  </w:t>
      </w:r>
    </w:p>
    <w:p w14:paraId="35F093D7" w14:textId="0C759420" w:rsidR="00452A93" w:rsidRPr="00A53280" w:rsidRDefault="00452A93" w:rsidP="00452A93">
      <w:pPr>
        <w:pBdr>
          <w:bottom w:val="none" w:sz="4" w:space="3" w:color="000000"/>
        </w:pBdr>
        <w:tabs>
          <w:tab w:val="left" w:pos="10080"/>
        </w:tabs>
        <w:suppressAutoHyphens/>
        <w:autoSpaceDE w:val="0"/>
        <w:ind w:firstLine="567"/>
        <w:jc w:val="both"/>
        <w:rPr>
          <w:sz w:val="23"/>
          <w:szCs w:val="23"/>
        </w:rPr>
      </w:pPr>
      <w:r w:rsidRPr="00A53280">
        <w:rPr>
          <w:sz w:val="23"/>
          <w:szCs w:val="23"/>
        </w:rPr>
        <w:t>- решение об одобрении или совершении крупной сделки (для юридических лиц), либо соответствующая справка, если такое одобрение не требуется в соответствии с законодательством (в случае, если единственный учредитель (участник) юридического лица является его исполнительным органом, решение об одобрении или совершении крупной сделки либо справка не требуются);</w:t>
      </w:r>
    </w:p>
    <w:p w14:paraId="696465B0" w14:textId="2BF0DAB2" w:rsidR="00452A93" w:rsidRPr="00A53280" w:rsidRDefault="00452A93" w:rsidP="00452A93">
      <w:pPr>
        <w:pBdr>
          <w:bottom w:val="none" w:sz="4" w:space="3" w:color="000000"/>
        </w:pBdr>
        <w:ind w:firstLine="567"/>
        <w:jc w:val="both"/>
        <w:rPr>
          <w:sz w:val="23"/>
          <w:szCs w:val="23"/>
        </w:rPr>
      </w:pPr>
      <w:r w:rsidRPr="00A53280">
        <w:rPr>
          <w:sz w:val="23"/>
          <w:szCs w:val="23"/>
        </w:rPr>
        <w:t xml:space="preserve">- копии документов, подтверждающих соответствие поставщика (подрядчика/исполнителя) критериям, установленным </w:t>
      </w:r>
      <w:r w:rsidR="00810381">
        <w:rPr>
          <w:sz w:val="23"/>
          <w:szCs w:val="23"/>
        </w:rPr>
        <w:t>настоящи</w:t>
      </w:r>
      <w:r w:rsidR="00D54C7F">
        <w:rPr>
          <w:sz w:val="23"/>
          <w:szCs w:val="23"/>
        </w:rPr>
        <w:t>м</w:t>
      </w:r>
      <w:r w:rsidR="00810381">
        <w:rPr>
          <w:sz w:val="23"/>
          <w:szCs w:val="23"/>
        </w:rPr>
        <w:t xml:space="preserve"> Техническим заданием</w:t>
      </w:r>
      <w:r w:rsidR="00F72C9B">
        <w:rPr>
          <w:sz w:val="23"/>
          <w:szCs w:val="23"/>
        </w:rPr>
        <w:t xml:space="preserve"> в разделе</w:t>
      </w:r>
      <w:r w:rsidR="00810381">
        <w:rPr>
          <w:sz w:val="23"/>
          <w:szCs w:val="23"/>
        </w:rPr>
        <w:t xml:space="preserve"> «</w:t>
      </w:r>
      <w:r w:rsidR="00D54C7F">
        <w:rPr>
          <w:sz w:val="23"/>
          <w:szCs w:val="23"/>
        </w:rPr>
        <w:t xml:space="preserve">Требования </w:t>
      </w:r>
      <w:r w:rsidR="00810381">
        <w:rPr>
          <w:sz w:val="23"/>
          <w:szCs w:val="23"/>
        </w:rPr>
        <w:t>к исполнителю»</w:t>
      </w:r>
      <w:r w:rsidRPr="00A53280">
        <w:rPr>
          <w:sz w:val="23"/>
          <w:szCs w:val="23"/>
        </w:rPr>
        <w:t>;</w:t>
      </w:r>
    </w:p>
    <w:p w14:paraId="0515E589" w14:textId="7B39D7FA" w:rsidR="007E3AB6" w:rsidRPr="00A53280" w:rsidRDefault="00452A93" w:rsidP="00C36B83">
      <w:pPr>
        <w:pBdr>
          <w:bottom w:val="none" w:sz="4" w:space="3" w:color="000000"/>
        </w:pBdr>
        <w:ind w:firstLine="567"/>
        <w:jc w:val="both"/>
        <w:rPr>
          <w:sz w:val="23"/>
          <w:szCs w:val="23"/>
        </w:rPr>
      </w:pPr>
      <w:r w:rsidRPr="00A53280">
        <w:rPr>
          <w:sz w:val="23"/>
          <w:szCs w:val="23"/>
        </w:rPr>
        <w:t>- документы о принадлежности участника отбора к группе компаний и/или 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</w:t>
      </w:r>
    </w:p>
    <w:sectPr w:rsidR="007E3AB6" w:rsidRPr="00A53280" w:rsidSect="006F6287">
      <w:footerReference w:type="default" r:id="rId13"/>
      <w:footnotePr>
        <w:pos w:val="beneathText"/>
      </w:footnotePr>
      <w:pgSz w:w="11905" w:h="16837"/>
      <w:pgMar w:top="1134" w:right="850" w:bottom="709" w:left="1701" w:header="72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5685" w14:textId="77777777" w:rsidR="0015737D" w:rsidRDefault="00AA4C10">
      <w:r>
        <w:separator/>
      </w:r>
    </w:p>
  </w:endnote>
  <w:endnote w:type="continuationSeparator" w:id="0">
    <w:p w14:paraId="6ECA40A4" w14:textId="77777777" w:rsidR="0015737D" w:rsidRDefault="00AA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BAFA" w14:textId="77777777" w:rsidR="007E3AB6" w:rsidRDefault="00AA4C1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47E05">
      <w:rPr>
        <w:noProof/>
      </w:rPr>
      <w:t>11</w:t>
    </w:r>
    <w:r>
      <w:fldChar w:fldCharType="end"/>
    </w:r>
  </w:p>
  <w:p w14:paraId="1A43C0DF" w14:textId="77777777" w:rsidR="007E3AB6" w:rsidRDefault="007E3A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7B66" w14:textId="77777777" w:rsidR="007E3AB6" w:rsidRDefault="00AA4C10">
      <w:r>
        <w:separator/>
      </w:r>
    </w:p>
  </w:footnote>
  <w:footnote w:type="continuationSeparator" w:id="0">
    <w:p w14:paraId="29AF196C" w14:textId="77777777" w:rsidR="007E3AB6" w:rsidRDefault="00AA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34B"/>
    <w:multiLevelType w:val="hybridMultilevel"/>
    <w:tmpl w:val="3DA45074"/>
    <w:lvl w:ilvl="0" w:tplc="D05CCFDA">
      <w:start w:val="1"/>
      <w:numFmt w:val="decimal"/>
      <w:lvlText w:val="%1."/>
      <w:lvlJc w:val="left"/>
      <w:pPr>
        <w:ind w:left="720" w:hanging="360"/>
      </w:pPr>
    </w:lvl>
    <w:lvl w:ilvl="1" w:tplc="65364762">
      <w:start w:val="1"/>
      <w:numFmt w:val="lowerLetter"/>
      <w:lvlText w:val="%2."/>
      <w:lvlJc w:val="left"/>
      <w:pPr>
        <w:ind w:left="1440" w:hanging="360"/>
      </w:pPr>
    </w:lvl>
    <w:lvl w:ilvl="2" w:tplc="D4BCB878">
      <w:start w:val="1"/>
      <w:numFmt w:val="lowerRoman"/>
      <w:lvlText w:val="%3."/>
      <w:lvlJc w:val="right"/>
      <w:pPr>
        <w:ind w:left="2160" w:hanging="180"/>
      </w:pPr>
    </w:lvl>
    <w:lvl w:ilvl="3" w:tplc="4AFE79EE">
      <w:start w:val="1"/>
      <w:numFmt w:val="decimal"/>
      <w:lvlText w:val="%4."/>
      <w:lvlJc w:val="left"/>
      <w:pPr>
        <w:ind w:left="2880" w:hanging="360"/>
      </w:pPr>
    </w:lvl>
    <w:lvl w:ilvl="4" w:tplc="24EA7AC4">
      <w:start w:val="1"/>
      <w:numFmt w:val="lowerLetter"/>
      <w:lvlText w:val="%5."/>
      <w:lvlJc w:val="left"/>
      <w:pPr>
        <w:ind w:left="3600" w:hanging="360"/>
      </w:pPr>
    </w:lvl>
    <w:lvl w:ilvl="5" w:tplc="27D8E066">
      <w:start w:val="1"/>
      <w:numFmt w:val="lowerRoman"/>
      <w:lvlText w:val="%6."/>
      <w:lvlJc w:val="right"/>
      <w:pPr>
        <w:ind w:left="4320" w:hanging="180"/>
      </w:pPr>
    </w:lvl>
    <w:lvl w:ilvl="6" w:tplc="2FDC8738">
      <w:start w:val="1"/>
      <w:numFmt w:val="decimal"/>
      <w:lvlText w:val="%7."/>
      <w:lvlJc w:val="left"/>
      <w:pPr>
        <w:ind w:left="5040" w:hanging="360"/>
      </w:pPr>
    </w:lvl>
    <w:lvl w:ilvl="7" w:tplc="E8BAD324">
      <w:start w:val="1"/>
      <w:numFmt w:val="lowerLetter"/>
      <w:lvlText w:val="%8."/>
      <w:lvlJc w:val="left"/>
      <w:pPr>
        <w:ind w:left="5760" w:hanging="360"/>
      </w:pPr>
    </w:lvl>
    <w:lvl w:ilvl="8" w:tplc="CE123D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010B"/>
    <w:multiLevelType w:val="hybridMultilevel"/>
    <w:tmpl w:val="63AE69FA"/>
    <w:lvl w:ilvl="0" w:tplc="2C9E36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008542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CECA97C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51C9C8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7E0227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8BFA577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CC2BF9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384289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7A56AC1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A2B3F5B"/>
    <w:multiLevelType w:val="hybridMultilevel"/>
    <w:tmpl w:val="A7E80CE6"/>
    <w:lvl w:ilvl="0" w:tplc="11A66962">
      <w:start w:val="1"/>
      <w:numFmt w:val="decimal"/>
      <w:lvlText w:val="%1."/>
      <w:lvlJc w:val="left"/>
      <w:pPr>
        <w:ind w:left="366" w:hanging="360"/>
      </w:pPr>
    </w:lvl>
    <w:lvl w:ilvl="1" w:tplc="660416BE">
      <w:start w:val="1"/>
      <w:numFmt w:val="lowerLetter"/>
      <w:lvlText w:val="%2."/>
      <w:lvlJc w:val="left"/>
      <w:pPr>
        <w:ind w:left="1086" w:hanging="360"/>
      </w:pPr>
    </w:lvl>
    <w:lvl w:ilvl="2" w:tplc="E80C974C">
      <w:start w:val="1"/>
      <w:numFmt w:val="lowerRoman"/>
      <w:lvlText w:val="%3."/>
      <w:lvlJc w:val="right"/>
      <w:pPr>
        <w:ind w:left="1806" w:hanging="180"/>
      </w:pPr>
    </w:lvl>
    <w:lvl w:ilvl="3" w:tplc="C576E008">
      <w:start w:val="1"/>
      <w:numFmt w:val="decimal"/>
      <w:lvlText w:val="%4."/>
      <w:lvlJc w:val="left"/>
      <w:pPr>
        <w:ind w:left="2526" w:hanging="360"/>
      </w:pPr>
    </w:lvl>
    <w:lvl w:ilvl="4" w:tplc="42EE0B1A">
      <w:start w:val="1"/>
      <w:numFmt w:val="lowerLetter"/>
      <w:lvlText w:val="%5."/>
      <w:lvlJc w:val="left"/>
      <w:pPr>
        <w:ind w:left="3246" w:hanging="360"/>
      </w:pPr>
    </w:lvl>
    <w:lvl w:ilvl="5" w:tplc="4B845BEC">
      <w:start w:val="1"/>
      <w:numFmt w:val="lowerRoman"/>
      <w:lvlText w:val="%6."/>
      <w:lvlJc w:val="right"/>
      <w:pPr>
        <w:ind w:left="3966" w:hanging="180"/>
      </w:pPr>
    </w:lvl>
    <w:lvl w:ilvl="6" w:tplc="C98EFC38">
      <w:start w:val="1"/>
      <w:numFmt w:val="decimal"/>
      <w:lvlText w:val="%7."/>
      <w:lvlJc w:val="left"/>
      <w:pPr>
        <w:ind w:left="4686" w:hanging="360"/>
      </w:pPr>
    </w:lvl>
    <w:lvl w:ilvl="7" w:tplc="AA7A91B4">
      <w:start w:val="1"/>
      <w:numFmt w:val="lowerLetter"/>
      <w:lvlText w:val="%8."/>
      <w:lvlJc w:val="left"/>
      <w:pPr>
        <w:ind w:left="5406" w:hanging="360"/>
      </w:pPr>
    </w:lvl>
    <w:lvl w:ilvl="8" w:tplc="300A70C4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0A384549"/>
    <w:multiLevelType w:val="hybridMultilevel"/>
    <w:tmpl w:val="932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7AE8"/>
    <w:multiLevelType w:val="hybridMultilevel"/>
    <w:tmpl w:val="E292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21538"/>
    <w:multiLevelType w:val="hybridMultilevel"/>
    <w:tmpl w:val="8556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836A4"/>
    <w:multiLevelType w:val="hybridMultilevel"/>
    <w:tmpl w:val="DD3A918E"/>
    <w:lvl w:ilvl="0" w:tplc="5BA06418">
      <w:start w:val="1"/>
      <w:numFmt w:val="decimal"/>
      <w:lvlText w:val="%1."/>
      <w:lvlJc w:val="left"/>
      <w:pPr>
        <w:ind w:left="1069" w:hanging="360"/>
      </w:pPr>
    </w:lvl>
    <w:lvl w:ilvl="1" w:tplc="7AF22E7A">
      <w:start w:val="1"/>
      <w:numFmt w:val="lowerLetter"/>
      <w:lvlText w:val="%2."/>
      <w:lvlJc w:val="left"/>
      <w:pPr>
        <w:ind w:left="1789" w:hanging="360"/>
      </w:pPr>
    </w:lvl>
    <w:lvl w:ilvl="2" w:tplc="7B0E325A">
      <w:start w:val="1"/>
      <w:numFmt w:val="lowerRoman"/>
      <w:lvlText w:val="%3."/>
      <w:lvlJc w:val="right"/>
      <w:pPr>
        <w:ind w:left="2509" w:hanging="180"/>
      </w:pPr>
    </w:lvl>
    <w:lvl w:ilvl="3" w:tplc="ED56C3B6">
      <w:start w:val="1"/>
      <w:numFmt w:val="decimal"/>
      <w:lvlText w:val="%4."/>
      <w:lvlJc w:val="left"/>
      <w:pPr>
        <w:ind w:left="3229" w:hanging="360"/>
      </w:pPr>
    </w:lvl>
    <w:lvl w:ilvl="4" w:tplc="D29C2F94">
      <w:start w:val="1"/>
      <w:numFmt w:val="lowerLetter"/>
      <w:lvlText w:val="%5."/>
      <w:lvlJc w:val="left"/>
      <w:pPr>
        <w:ind w:left="3949" w:hanging="360"/>
      </w:pPr>
    </w:lvl>
    <w:lvl w:ilvl="5" w:tplc="B1348C30">
      <w:start w:val="1"/>
      <w:numFmt w:val="lowerRoman"/>
      <w:lvlText w:val="%6."/>
      <w:lvlJc w:val="right"/>
      <w:pPr>
        <w:ind w:left="4669" w:hanging="180"/>
      </w:pPr>
    </w:lvl>
    <w:lvl w:ilvl="6" w:tplc="8CEEF158">
      <w:start w:val="1"/>
      <w:numFmt w:val="decimal"/>
      <w:lvlText w:val="%7."/>
      <w:lvlJc w:val="left"/>
      <w:pPr>
        <w:ind w:left="5389" w:hanging="360"/>
      </w:pPr>
    </w:lvl>
    <w:lvl w:ilvl="7" w:tplc="86C80A12">
      <w:start w:val="1"/>
      <w:numFmt w:val="lowerLetter"/>
      <w:lvlText w:val="%8."/>
      <w:lvlJc w:val="left"/>
      <w:pPr>
        <w:ind w:left="6109" w:hanging="360"/>
      </w:pPr>
    </w:lvl>
    <w:lvl w:ilvl="8" w:tplc="AD307EE4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984FE0"/>
    <w:multiLevelType w:val="hybridMultilevel"/>
    <w:tmpl w:val="19E23286"/>
    <w:lvl w:ilvl="0" w:tplc="C99AAC6E">
      <w:start w:val="1"/>
      <w:numFmt w:val="decimal"/>
      <w:lvlText w:val="%1."/>
      <w:lvlJc w:val="left"/>
      <w:pPr>
        <w:ind w:left="720" w:hanging="360"/>
      </w:pPr>
    </w:lvl>
    <w:lvl w:ilvl="1" w:tplc="84D2FF86">
      <w:start w:val="1"/>
      <w:numFmt w:val="lowerLetter"/>
      <w:lvlText w:val="%2."/>
      <w:lvlJc w:val="left"/>
      <w:pPr>
        <w:ind w:left="1440" w:hanging="360"/>
      </w:pPr>
    </w:lvl>
    <w:lvl w:ilvl="2" w:tplc="7AEAE3BC">
      <w:start w:val="1"/>
      <w:numFmt w:val="lowerRoman"/>
      <w:lvlText w:val="%3."/>
      <w:lvlJc w:val="right"/>
      <w:pPr>
        <w:ind w:left="2160" w:hanging="180"/>
      </w:pPr>
    </w:lvl>
    <w:lvl w:ilvl="3" w:tplc="2C2C06F6">
      <w:start w:val="1"/>
      <w:numFmt w:val="decimal"/>
      <w:lvlText w:val="%4."/>
      <w:lvlJc w:val="left"/>
      <w:pPr>
        <w:ind w:left="2880" w:hanging="360"/>
      </w:pPr>
    </w:lvl>
    <w:lvl w:ilvl="4" w:tplc="770453A4">
      <w:start w:val="1"/>
      <w:numFmt w:val="lowerLetter"/>
      <w:lvlText w:val="%5."/>
      <w:lvlJc w:val="left"/>
      <w:pPr>
        <w:ind w:left="3600" w:hanging="360"/>
      </w:pPr>
    </w:lvl>
    <w:lvl w:ilvl="5" w:tplc="46BC2F96">
      <w:start w:val="1"/>
      <w:numFmt w:val="lowerRoman"/>
      <w:lvlText w:val="%6."/>
      <w:lvlJc w:val="right"/>
      <w:pPr>
        <w:ind w:left="4320" w:hanging="180"/>
      </w:pPr>
    </w:lvl>
    <w:lvl w:ilvl="6" w:tplc="EA9275E4">
      <w:start w:val="1"/>
      <w:numFmt w:val="decimal"/>
      <w:lvlText w:val="%7."/>
      <w:lvlJc w:val="left"/>
      <w:pPr>
        <w:ind w:left="5040" w:hanging="360"/>
      </w:pPr>
    </w:lvl>
    <w:lvl w:ilvl="7" w:tplc="3AFAD946">
      <w:start w:val="1"/>
      <w:numFmt w:val="lowerLetter"/>
      <w:lvlText w:val="%8."/>
      <w:lvlJc w:val="left"/>
      <w:pPr>
        <w:ind w:left="5760" w:hanging="360"/>
      </w:pPr>
    </w:lvl>
    <w:lvl w:ilvl="8" w:tplc="F20A05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93EF8"/>
    <w:multiLevelType w:val="hybridMultilevel"/>
    <w:tmpl w:val="BFBE947C"/>
    <w:lvl w:ilvl="0" w:tplc="DFA2CA52">
      <w:start w:val="1"/>
      <w:numFmt w:val="decimal"/>
      <w:lvlText w:val="%1)"/>
      <w:lvlJc w:val="left"/>
      <w:pPr>
        <w:ind w:left="927" w:hanging="360"/>
      </w:pPr>
    </w:lvl>
    <w:lvl w:ilvl="1" w:tplc="2D8A8CC2">
      <w:start w:val="1"/>
      <w:numFmt w:val="lowerLetter"/>
      <w:lvlText w:val="%2."/>
      <w:lvlJc w:val="left"/>
      <w:pPr>
        <w:ind w:left="1647" w:hanging="360"/>
      </w:pPr>
    </w:lvl>
    <w:lvl w:ilvl="2" w:tplc="7228CB9C">
      <w:start w:val="1"/>
      <w:numFmt w:val="lowerRoman"/>
      <w:lvlText w:val="%3."/>
      <w:lvlJc w:val="right"/>
      <w:pPr>
        <w:ind w:left="2367" w:hanging="180"/>
      </w:pPr>
    </w:lvl>
    <w:lvl w:ilvl="3" w:tplc="B32C3B40">
      <w:start w:val="1"/>
      <w:numFmt w:val="decimal"/>
      <w:lvlText w:val="%4."/>
      <w:lvlJc w:val="left"/>
      <w:pPr>
        <w:ind w:left="3087" w:hanging="360"/>
      </w:pPr>
    </w:lvl>
    <w:lvl w:ilvl="4" w:tplc="65D2A95A">
      <w:start w:val="1"/>
      <w:numFmt w:val="lowerLetter"/>
      <w:lvlText w:val="%5."/>
      <w:lvlJc w:val="left"/>
      <w:pPr>
        <w:ind w:left="3807" w:hanging="360"/>
      </w:pPr>
    </w:lvl>
    <w:lvl w:ilvl="5" w:tplc="93C2E566">
      <w:start w:val="1"/>
      <w:numFmt w:val="lowerRoman"/>
      <w:lvlText w:val="%6."/>
      <w:lvlJc w:val="right"/>
      <w:pPr>
        <w:ind w:left="4527" w:hanging="180"/>
      </w:pPr>
    </w:lvl>
    <w:lvl w:ilvl="6" w:tplc="FF82A67C">
      <w:start w:val="1"/>
      <w:numFmt w:val="decimal"/>
      <w:lvlText w:val="%7."/>
      <w:lvlJc w:val="left"/>
      <w:pPr>
        <w:ind w:left="5247" w:hanging="360"/>
      </w:pPr>
    </w:lvl>
    <w:lvl w:ilvl="7" w:tplc="9264B4CA">
      <w:start w:val="1"/>
      <w:numFmt w:val="lowerLetter"/>
      <w:lvlText w:val="%8."/>
      <w:lvlJc w:val="left"/>
      <w:pPr>
        <w:ind w:left="5967" w:hanging="360"/>
      </w:pPr>
    </w:lvl>
    <w:lvl w:ilvl="8" w:tplc="2722AE8E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C42C22"/>
    <w:multiLevelType w:val="hybridMultilevel"/>
    <w:tmpl w:val="B7501C4C"/>
    <w:lvl w:ilvl="0" w:tplc="E8F24586">
      <w:start w:val="4"/>
      <w:numFmt w:val="decimal"/>
      <w:lvlText w:val="%1."/>
      <w:lvlJc w:val="left"/>
      <w:pPr>
        <w:ind w:left="720" w:hanging="360"/>
      </w:pPr>
    </w:lvl>
    <w:lvl w:ilvl="1" w:tplc="7212C088">
      <w:start w:val="1"/>
      <w:numFmt w:val="lowerLetter"/>
      <w:lvlText w:val="%2."/>
      <w:lvlJc w:val="left"/>
      <w:pPr>
        <w:ind w:left="1440" w:hanging="360"/>
      </w:pPr>
    </w:lvl>
    <w:lvl w:ilvl="2" w:tplc="C11279B6">
      <w:start w:val="1"/>
      <w:numFmt w:val="lowerRoman"/>
      <w:lvlText w:val="%3."/>
      <w:lvlJc w:val="right"/>
      <w:pPr>
        <w:ind w:left="2160" w:hanging="180"/>
      </w:pPr>
    </w:lvl>
    <w:lvl w:ilvl="3" w:tplc="9F7AA7D2">
      <w:start w:val="1"/>
      <w:numFmt w:val="decimal"/>
      <w:lvlText w:val="%4."/>
      <w:lvlJc w:val="left"/>
      <w:pPr>
        <w:ind w:left="2880" w:hanging="360"/>
      </w:pPr>
    </w:lvl>
    <w:lvl w:ilvl="4" w:tplc="8E668274">
      <w:start w:val="1"/>
      <w:numFmt w:val="lowerLetter"/>
      <w:lvlText w:val="%5."/>
      <w:lvlJc w:val="left"/>
      <w:pPr>
        <w:ind w:left="3600" w:hanging="360"/>
      </w:pPr>
    </w:lvl>
    <w:lvl w:ilvl="5" w:tplc="20F243AA">
      <w:start w:val="1"/>
      <w:numFmt w:val="lowerRoman"/>
      <w:lvlText w:val="%6."/>
      <w:lvlJc w:val="right"/>
      <w:pPr>
        <w:ind w:left="4320" w:hanging="180"/>
      </w:pPr>
    </w:lvl>
    <w:lvl w:ilvl="6" w:tplc="2D266E96">
      <w:start w:val="1"/>
      <w:numFmt w:val="decimal"/>
      <w:lvlText w:val="%7."/>
      <w:lvlJc w:val="left"/>
      <w:pPr>
        <w:ind w:left="5040" w:hanging="360"/>
      </w:pPr>
    </w:lvl>
    <w:lvl w:ilvl="7" w:tplc="DEC25496">
      <w:start w:val="1"/>
      <w:numFmt w:val="lowerLetter"/>
      <w:lvlText w:val="%8."/>
      <w:lvlJc w:val="left"/>
      <w:pPr>
        <w:ind w:left="5760" w:hanging="360"/>
      </w:pPr>
    </w:lvl>
    <w:lvl w:ilvl="8" w:tplc="8BE08F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366CB"/>
    <w:multiLevelType w:val="hybridMultilevel"/>
    <w:tmpl w:val="9DEE4824"/>
    <w:lvl w:ilvl="0" w:tplc="14CE75E2">
      <w:start w:val="1"/>
      <w:numFmt w:val="decimal"/>
      <w:lvlText w:val="%1)"/>
      <w:lvlJc w:val="left"/>
      <w:pPr>
        <w:ind w:left="720" w:hanging="360"/>
      </w:pPr>
    </w:lvl>
    <w:lvl w:ilvl="1" w:tplc="D94A967A">
      <w:start w:val="1"/>
      <w:numFmt w:val="lowerLetter"/>
      <w:lvlText w:val="%2."/>
      <w:lvlJc w:val="left"/>
      <w:pPr>
        <w:ind w:left="1440" w:hanging="360"/>
      </w:pPr>
    </w:lvl>
    <w:lvl w:ilvl="2" w:tplc="3B2ECDB6">
      <w:start w:val="1"/>
      <w:numFmt w:val="lowerRoman"/>
      <w:lvlText w:val="%3."/>
      <w:lvlJc w:val="right"/>
      <w:pPr>
        <w:ind w:left="2160" w:hanging="180"/>
      </w:pPr>
    </w:lvl>
    <w:lvl w:ilvl="3" w:tplc="74F2FD14">
      <w:start w:val="1"/>
      <w:numFmt w:val="decimal"/>
      <w:lvlText w:val="%4."/>
      <w:lvlJc w:val="left"/>
      <w:pPr>
        <w:ind w:left="2880" w:hanging="360"/>
      </w:pPr>
    </w:lvl>
    <w:lvl w:ilvl="4" w:tplc="8BD4CF9A">
      <w:start w:val="1"/>
      <w:numFmt w:val="lowerLetter"/>
      <w:lvlText w:val="%5."/>
      <w:lvlJc w:val="left"/>
      <w:pPr>
        <w:ind w:left="3600" w:hanging="360"/>
      </w:pPr>
    </w:lvl>
    <w:lvl w:ilvl="5" w:tplc="04D0E662">
      <w:start w:val="1"/>
      <w:numFmt w:val="lowerRoman"/>
      <w:lvlText w:val="%6."/>
      <w:lvlJc w:val="right"/>
      <w:pPr>
        <w:ind w:left="4320" w:hanging="180"/>
      </w:pPr>
    </w:lvl>
    <w:lvl w:ilvl="6" w:tplc="C192A5C4">
      <w:start w:val="1"/>
      <w:numFmt w:val="decimal"/>
      <w:lvlText w:val="%7."/>
      <w:lvlJc w:val="left"/>
      <w:pPr>
        <w:ind w:left="5040" w:hanging="360"/>
      </w:pPr>
    </w:lvl>
    <w:lvl w:ilvl="7" w:tplc="D50E209C">
      <w:start w:val="1"/>
      <w:numFmt w:val="lowerLetter"/>
      <w:lvlText w:val="%8."/>
      <w:lvlJc w:val="left"/>
      <w:pPr>
        <w:ind w:left="5760" w:hanging="360"/>
      </w:pPr>
    </w:lvl>
    <w:lvl w:ilvl="8" w:tplc="4448D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361C6"/>
    <w:multiLevelType w:val="hybridMultilevel"/>
    <w:tmpl w:val="7C625882"/>
    <w:lvl w:ilvl="0" w:tplc="0A9A0CD2">
      <w:start w:val="1"/>
      <w:numFmt w:val="decimal"/>
      <w:lvlText w:val="%1)"/>
      <w:lvlJc w:val="left"/>
      <w:pPr>
        <w:ind w:left="1080" w:hanging="360"/>
      </w:pPr>
    </w:lvl>
    <w:lvl w:ilvl="1" w:tplc="57B63998">
      <w:start w:val="1"/>
      <w:numFmt w:val="lowerLetter"/>
      <w:lvlText w:val="%2."/>
      <w:lvlJc w:val="left"/>
      <w:pPr>
        <w:ind w:left="1800" w:hanging="360"/>
      </w:pPr>
    </w:lvl>
    <w:lvl w:ilvl="2" w:tplc="F86CF2D0">
      <w:start w:val="1"/>
      <w:numFmt w:val="lowerRoman"/>
      <w:lvlText w:val="%3."/>
      <w:lvlJc w:val="right"/>
      <w:pPr>
        <w:ind w:left="2520" w:hanging="180"/>
      </w:pPr>
    </w:lvl>
    <w:lvl w:ilvl="3" w:tplc="C77C959A">
      <w:start w:val="1"/>
      <w:numFmt w:val="decimal"/>
      <w:lvlText w:val="%4."/>
      <w:lvlJc w:val="left"/>
      <w:pPr>
        <w:ind w:left="3240" w:hanging="360"/>
      </w:pPr>
    </w:lvl>
    <w:lvl w:ilvl="4" w:tplc="B3A2D7C0">
      <w:start w:val="1"/>
      <w:numFmt w:val="lowerLetter"/>
      <w:lvlText w:val="%5."/>
      <w:lvlJc w:val="left"/>
      <w:pPr>
        <w:ind w:left="3960" w:hanging="360"/>
      </w:pPr>
    </w:lvl>
    <w:lvl w:ilvl="5" w:tplc="6D8E810E">
      <w:start w:val="1"/>
      <w:numFmt w:val="lowerRoman"/>
      <w:lvlText w:val="%6."/>
      <w:lvlJc w:val="right"/>
      <w:pPr>
        <w:ind w:left="4680" w:hanging="180"/>
      </w:pPr>
    </w:lvl>
    <w:lvl w:ilvl="6" w:tplc="9F2E322E">
      <w:start w:val="1"/>
      <w:numFmt w:val="decimal"/>
      <w:lvlText w:val="%7."/>
      <w:lvlJc w:val="left"/>
      <w:pPr>
        <w:ind w:left="5400" w:hanging="360"/>
      </w:pPr>
    </w:lvl>
    <w:lvl w:ilvl="7" w:tplc="8AFEC914">
      <w:start w:val="1"/>
      <w:numFmt w:val="lowerLetter"/>
      <w:lvlText w:val="%8."/>
      <w:lvlJc w:val="left"/>
      <w:pPr>
        <w:ind w:left="6120" w:hanging="360"/>
      </w:pPr>
    </w:lvl>
    <w:lvl w:ilvl="8" w:tplc="BC82623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B438CA"/>
    <w:multiLevelType w:val="multilevel"/>
    <w:tmpl w:val="DD2A56CA"/>
    <w:lvl w:ilvl="0">
      <w:start w:val="1"/>
      <w:numFmt w:val="bullet"/>
      <w:pStyle w:val="a"/>
      <w:lvlText w:val=""/>
      <w:lvlJc w:val="left"/>
      <w:pPr>
        <w:tabs>
          <w:tab w:val="num" w:pos="737"/>
        </w:tabs>
        <w:ind w:left="1418" w:hanging="284"/>
      </w:pPr>
      <w:rPr>
        <w:rFonts w:ascii="Symbol" w:hAnsi="Symbol" w:cs="Symbol" w:hint="default"/>
      </w:rPr>
    </w:lvl>
    <w:lvl w:ilvl="1">
      <w:start w:val="1"/>
      <w:numFmt w:val="bullet"/>
      <w:lvlText w:val=""/>
      <w:lvlJc w:val="left"/>
      <w:pPr>
        <w:tabs>
          <w:tab w:val="num" w:pos="1854"/>
        </w:tabs>
        <w:ind w:left="1854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cs="Symbol" w:hint="default"/>
      </w:rPr>
    </w:lvl>
  </w:abstractNum>
  <w:abstractNum w:abstractNumId="13" w15:restartNumberingAfterBreak="0">
    <w:nsid w:val="1B390BE0"/>
    <w:multiLevelType w:val="hybridMultilevel"/>
    <w:tmpl w:val="6422F8A8"/>
    <w:lvl w:ilvl="0" w:tplc="E332A9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310C8C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015C98C4">
      <w:start w:val="3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45B83092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A9220118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606A579A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079A220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88CC922A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FD80A056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 w15:restartNumberingAfterBreak="0">
    <w:nsid w:val="1D765D8B"/>
    <w:multiLevelType w:val="multilevel"/>
    <w:tmpl w:val="AB3EF3D0"/>
    <w:lvl w:ilvl="0">
      <w:start w:val="1"/>
      <w:numFmt w:val="bullet"/>
      <w:lvlText w:val="-"/>
      <w:lvlJc w:val="left"/>
      <w:pPr>
        <w:tabs>
          <w:tab w:val="num" w:pos="737"/>
        </w:tabs>
        <w:ind w:left="1418" w:hanging="284"/>
      </w:pPr>
      <w:rPr>
        <w:rFonts w:ascii="Symbol" w:hAnsi="Symbol" w:cs="Symbol" w:hint="default"/>
      </w:rPr>
    </w:lvl>
    <w:lvl w:ilvl="1">
      <w:start w:val="1"/>
      <w:numFmt w:val="bullet"/>
      <w:lvlText w:val=""/>
      <w:lvlJc w:val="left"/>
      <w:pPr>
        <w:tabs>
          <w:tab w:val="num" w:pos="1854"/>
        </w:tabs>
        <w:ind w:left="1854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cs="Symbol" w:hint="default"/>
      </w:rPr>
    </w:lvl>
  </w:abstractNum>
  <w:abstractNum w:abstractNumId="15" w15:restartNumberingAfterBreak="0">
    <w:nsid w:val="20A50507"/>
    <w:multiLevelType w:val="hybridMultilevel"/>
    <w:tmpl w:val="3460D47A"/>
    <w:lvl w:ilvl="0" w:tplc="CC0C5C86">
      <w:start w:val="1"/>
      <w:numFmt w:val="decimal"/>
      <w:lvlText w:val="%1."/>
      <w:lvlJc w:val="left"/>
      <w:pPr>
        <w:ind w:left="1287" w:hanging="360"/>
      </w:pPr>
    </w:lvl>
    <w:lvl w:ilvl="1" w:tplc="083E79C6">
      <w:start w:val="1"/>
      <w:numFmt w:val="lowerLetter"/>
      <w:lvlText w:val="%2."/>
      <w:lvlJc w:val="left"/>
      <w:pPr>
        <w:ind w:left="2007" w:hanging="360"/>
      </w:pPr>
    </w:lvl>
    <w:lvl w:ilvl="2" w:tplc="08D06AE6">
      <w:start w:val="1"/>
      <w:numFmt w:val="lowerRoman"/>
      <w:lvlText w:val="%3."/>
      <w:lvlJc w:val="right"/>
      <w:pPr>
        <w:ind w:left="2727" w:hanging="180"/>
      </w:pPr>
    </w:lvl>
    <w:lvl w:ilvl="3" w:tplc="7862BE58">
      <w:start w:val="1"/>
      <w:numFmt w:val="decimal"/>
      <w:lvlText w:val="%4."/>
      <w:lvlJc w:val="left"/>
      <w:pPr>
        <w:ind w:left="3447" w:hanging="360"/>
      </w:pPr>
    </w:lvl>
    <w:lvl w:ilvl="4" w:tplc="F1CCD91A">
      <w:start w:val="1"/>
      <w:numFmt w:val="lowerLetter"/>
      <w:lvlText w:val="%5."/>
      <w:lvlJc w:val="left"/>
      <w:pPr>
        <w:ind w:left="4167" w:hanging="360"/>
      </w:pPr>
    </w:lvl>
    <w:lvl w:ilvl="5" w:tplc="5CA469BC">
      <w:start w:val="1"/>
      <w:numFmt w:val="lowerRoman"/>
      <w:lvlText w:val="%6."/>
      <w:lvlJc w:val="right"/>
      <w:pPr>
        <w:ind w:left="4887" w:hanging="180"/>
      </w:pPr>
    </w:lvl>
    <w:lvl w:ilvl="6" w:tplc="C65EB804">
      <w:start w:val="1"/>
      <w:numFmt w:val="decimal"/>
      <w:lvlText w:val="%7."/>
      <w:lvlJc w:val="left"/>
      <w:pPr>
        <w:ind w:left="5607" w:hanging="360"/>
      </w:pPr>
    </w:lvl>
    <w:lvl w:ilvl="7" w:tplc="25185068">
      <w:start w:val="1"/>
      <w:numFmt w:val="lowerLetter"/>
      <w:lvlText w:val="%8."/>
      <w:lvlJc w:val="left"/>
      <w:pPr>
        <w:ind w:left="6327" w:hanging="360"/>
      </w:pPr>
    </w:lvl>
    <w:lvl w:ilvl="8" w:tplc="F66C0E5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0607BB"/>
    <w:multiLevelType w:val="hybridMultilevel"/>
    <w:tmpl w:val="7AC42F28"/>
    <w:lvl w:ilvl="0" w:tplc="70EED9D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 w:tplc="94ECCF88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 w:tplc="36DAB518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 w:tplc="FD1A60A8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 w:tplc="9EACB49A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 w:tplc="E9EE16B2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 w:tplc="2182BEEE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 w:tplc="2CD8D6E4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 w:tplc="A36AB526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7" w15:restartNumberingAfterBreak="0">
    <w:nsid w:val="32423998"/>
    <w:multiLevelType w:val="hybridMultilevel"/>
    <w:tmpl w:val="73203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0766A6"/>
    <w:multiLevelType w:val="hybridMultilevel"/>
    <w:tmpl w:val="6AF265EC"/>
    <w:lvl w:ilvl="0" w:tplc="98660510">
      <w:start w:val="4"/>
      <w:numFmt w:val="decimal"/>
      <w:lvlText w:val="%1."/>
      <w:lvlJc w:val="left"/>
      <w:pPr>
        <w:ind w:left="1069" w:hanging="360"/>
      </w:pPr>
    </w:lvl>
    <w:lvl w:ilvl="1" w:tplc="9C0AD8D2">
      <w:start w:val="1"/>
      <w:numFmt w:val="lowerLetter"/>
      <w:lvlText w:val="%2."/>
      <w:lvlJc w:val="left"/>
      <w:pPr>
        <w:ind w:left="1789" w:hanging="360"/>
      </w:pPr>
    </w:lvl>
    <w:lvl w:ilvl="2" w:tplc="97F06290">
      <w:start w:val="1"/>
      <w:numFmt w:val="lowerRoman"/>
      <w:lvlText w:val="%3."/>
      <w:lvlJc w:val="right"/>
      <w:pPr>
        <w:ind w:left="2509" w:hanging="180"/>
      </w:pPr>
    </w:lvl>
    <w:lvl w:ilvl="3" w:tplc="B82A9ACA">
      <w:start w:val="1"/>
      <w:numFmt w:val="decimal"/>
      <w:lvlText w:val="%4."/>
      <w:lvlJc w:val="left"/>
      <w:pPr>
        <w:ind w:left="3229" w:hanging="360"/>
      </w:pPr>
    </w:lvl>
    <w:lvl w:ilvl="4" w:tplc="C19294D6">
      <w:start w:val="1"/>
      <w:numFmt w:val="lowerLetter"/>
      <w:lvlText w:val="%5."/>
      <w:lvlJc w:val="left"/>
      <w:pPr>
        <w:ind w:left="3949" w:hanging="360"/>
      </w:pPr>
    </w:lvl>
    <w:lvl w:ilvl="5" w:tplc="52CE21DE">
      <w:start w:val="1"/>
      <w:numFmt w:val="lowerRoman"/>
      <w:lvlText w:val="%6."/>
      <w:lvlJc w:val="right"/>
      <w:pPr>
        <w:ind w:left="4669" w:hanging="180"/>
      </w:pPr>
    </w:lvl>
    <w:lvl w:ilvl="6" w:tplc="C5BEB3B0">
      <w:start w:val="1"/>
      <w:numFmt w:val="decimal"/>
      <w:lvlText w:val="%7."/>
      <w:lvlJc w:val="left"/>
      <w:pPr>
        <w:ind w:left="5389" w:hanging="360"/>
      </w:pPr>
    </w:lvl>
    <w:lvl w:ilvl="7" w:tplc="FEFEFE6A">
      <w:start w:val="1"/>
      <w:numFmt w:val="lowerLetter"/>
      <w:lvlText w:val="%8."/>
      <w:lvlJc w:val="left"/>
      <w:pPr>
        <w:ind w:left="6109" w:hanging="360"/>
      </w:pPr>
    </w:lvl>
    <w:lvl w:ilvl="8" w:tplc="B64E53F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7E317E"/>
    <w:multiLevelType w:val="hybridMultilevel"/>
    <w:tmpl w:val="CD827F82"/>
    <w:lvl w:ilvl="0" w:tplc="3BEC16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ABE08A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CA0482E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588F6C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9D6497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B8CAC8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1C6D4E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818ADF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B44858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3B073714"/>
    <w:multiLevelType w:val="hybridMultilevel"/>
    <w:tmpl w:val="8A626DDE"/>
    <w:lvl w:ilvl="0" w:tplc="7E74C77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</w:rPr>
    </w:lvl>
    <w:lvl w:ilvl="1" w:tplc="DACA38BC">
      <w:start w:val="1"/>
      <w:numFmt w:val="lowerLetter"/>
      <w:lvlText w:val="%2."/>
      <w:lvlJc w:val="left"/>
      <w:pPr>
        <w:ind w:left="1440" w:hanging="360"/>
      </w:pPr>
    </w:lvl>
    <w:lvl w:ilvl="2" w:tplc="04A454E2">
      <w:start w:val="1"/>
      <w:numFmt w:val="lowerRoman"/>
      <w:lvlText w:val="%3."/>
      <w:lvlJc w:val="right"/>
      <w:pPr>
        <w:ind w:left="2160" w:hanging="180"/>
      </w:pPr>
    </w:lvl>
    <w:lvl w:ilvl="3" w:tplc="E1A4F084">
      <w:start w:val="1"/>
      <w:numFmt w:val="decimal"/>
      <w:lvlText w:val="%4."/>
      <w:lvlJc w:val="left"/>
      <w:pPr>
        <w:ind w:left="2880" w:hanging="360"/>
      </w:pPr>
    </w:lvl>
    <w:lvl w:ilvl="4" w:tplc="B1AE1090">
      <w:start w:val="1"/>
      <w:numFmt w:val="lowerLetter"/>
      <w:lvlText w:val="%5."/>
      <w:lvlJc w:val="left"/>
      <w:pPr>
        <w:ind w:left="3600" w:hanging="360"/>
      </w:pPr>
    </w:lvl>
    <w:lvl w:ilvl="5" w:tplc="D752DD7A">
      <w:start w:val="1"/>
      <w:numFmt w:val="lowerRoman"/>
      <w:lvlText w:val="%6."/>
      <w:lvlJc w:val="right"/>
      <w:pPr>
        <w:ind w:left="4320" w:hanging="180"/>
      </w:pPr>
    </w:lvl>
    <w:lvl w:ilvl="6" w:tplc="0AF8106E">
      <w:start w:val="1"/>
      <w:numFmt w:val="decimal"/>
      <w:lvlText w:val="%7."/>
      <w:lvlJc w:val="left"/>
      <w:pPr>
        <w:ind w:left="5040" w:hanging="360"/>
      </w:pPr>
    </w:lvl>
    <w:lvl w:ilvl="7" w:tplc="AF1EC1A6">
      <w:start w:val="1"/>
      <w:numFmt w:val="lowerLetter"/>
      <w:lvlText w:val="%8."/>
      <w:lvlJc w:val="left"/>
      <w:pPr>
        <w:ind w:left="5760" w:hanging="360"/>
      </w:pPr>
    </w:lvl>
    <w:lvl w:ilvl="8" w:tplc="A19686A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90132"/>
    <w:multiLevelType w:val="hybridMultilevel"/>
    <w:tmpl w:val="31607B0C"/>
    <w:lvl w:ilvl="0" w:tplc="FCA60898">
      <w:start w:val="1"/>
      <w:numFmt w:val="decimal"/>
      <w:lvlText w:val="%1)"/>
      <w:lvlJc w:val="left"/>
      <w:pPr>
        <w:ind w:left="720" w:hanging="360"/>
      </w:pPr>
    </w:lvl>
    <w:lvl w:ilvl="1" w:tplc="F0A8DD22">
      <w:start w:val="1"/>
      <w:numFmt w:val="lowerLetter"/>
      <w:lvlText w:val="%2."/>
      <w:lvlJc w:val="left"/>
      <w:pPr>
        <w:ind w:left="1440" w:hanging="360"/>
      </w:pPr>
    </w:lvl>
    <w:lvl w:ilvl="2" w:tplc="E662DA20">
      <w:start w:val="1"/>
      <w:numFmt w:val="lowerRoman"/>
      <w:lvlText w:val="%3."/>
      <w:lvlJc w:val="right"/>
      <w:pPr>
        <w:ind w:left="2160" w:hanging="180"/>
      </w:pPr>
    </w:lvl>
    <w:lvl w:ilvl="3" w:tplc="ACCE0AFA">
      <w:start w:val="1"/>
      <w:numFmt w:val="decimal"/>
      <w:lvlText w:val="%4."/>
      <w:lvlJc w:val="left"/>
      <w:pPr>
        <w:ind w:left="2880" w:hanging="360"/>
      </w:pPr>
    </w:lvl>
    <w:lvl w:ilvl="4" w:tplc="6D06E820">
      <w:start w:val="1"/>
      <w:numFmt w:val="lowerLetter"/>
      <w:lvlText w:val="%5."/>
      <w:lvlJc w:val="left"/>
      <w:pPr>
        <w:ind w:left="3600" w:hanging="360"/>
      </w:pPr>
    </w:lvl>
    <w:lvl w:ilvl="5" w:tplc="B01214B6">
      <w:start w:val="1"/>
      <w:numFmt w:val="lowerRoman"/>
      <w:lvlText w:val="%6."/>
      <w:lvlJc w:val="right"/>
      <w:pPr>
        <w:ind w:left="4320" w:hanging="180"/>
      </w:pPr>
    </w:lvl>
    <w:lvl w:ilvl="6" w:tplc="EE141704">
      <w:start w:val="1"/>
      <w:numFmt w:val="decimal"/>
      <w:lvlText w:val="%7."/>
      <w:lvlJc w:val="left"/>
      <w:pPr>
        <w:ind w:left="5040" w:hanging="360"/>
      </w:pPr>
    </w:lvl>
    <w:lvl w:ilvl="7" w:tplc="3BB85D58">
      <w:start w:val="1"/>
      <w:numFmt w:val="lowerLetter"/>
      <w:lvlText w:val="%8."/>
      <w:lvlJc w:val="left"/>
      <w:pPr>
        <w:ind w:left="5760" w:hanging="360"/>
      </w:pPr>
    </w:lvl>
    <w:lvl w:ilvl="8" w:tplc="7C880F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64616"/>
    <w:multiLevelType w:val="hybridMultilevel"/>
    <w:tmpl w:val="DC60EC00"/>
    <w:lvl w:ilvl="0" w:tplc="7D360F92">
      <w:start w:val="1"/>
      <w:numFmt w:val="decimal"/>
      <w:lvlText w:val="%1)"/>
      <w:lvlJc w:val="left"/>
      <w:pPr>
        <w:ind w:left="1068" w:hanging="360"/>
      </w:pPr>
    </w:lvl>
    <w:lvl w:ilvl="1" w:tplc="DA0ED34C">
      <w:start w:val="1"/>
      <w:numFmt w:val="lowerLetter"/>
      <w:lvlText w:val="%2."/>
      <w:lvlJc w:val="left"/>
      <w:pPr>
        <w:ind w:left="1788" w:hanging="360"/>
      </w:pPr>
    </w:lvl>
    <w:lvl w:ilvl="2" w:tplc="9B965498">
      <w:start w:val="1"/>
      <w:numFmt w:val="lowerRoman"/>
      <w:lvlText w:val="%3."/>
      <w:lvlJc w:val="right"/>
      <w:pPr>
        <w:ind w:left="2508" w:hanging="180"/>
      </w:pPr>
    </w:lvl>
    <w:lvl w:ilvl="3" w:tplc="DB503F8A">
      <w:start w:val="1"/>
      <w:numFmt w:val="decimal"/>
      <w:lvlText w:val="%4."/>
      <w:lvlJc w:val="left"/>
      <w:pPr>
        <w:ind w:left="3228" w:hanging="360"/>
      </w:pPr>
    </w:lvl>
    <w:lvl w:ilvl="4" w:tplc="17F8ED02">
      <w:start w:val="1"/>
      <w:numFmt w:val="lowerLetter"/>
      <w:lvlText w:val="%5."/>
      <w:lvlJc w:val="left"/>
      <w:pPr>
        <w:ind w:left="3948" w:hanging="360"/>
      </w:pPr>
    </w:lvl>
    <w:lvl w:ilvl="5" w:tplc="1340BC6C">
      <w:start w:val="1"/>
      <w:numFmt w:val="lowerRoman"/>
      <w:lvlText w:val="%6."/>
      <w:lvlJc w:val="right"/>
      <w:pPr>
        <w:ind w:left="4668" w:hanging="180"/>
      </w:pPr>
    </w:lvl>
    <w:lvl w:ilvl="6" w:tplc="070A65B0">
      <w:start w:val="1"/>
      <w:numFmt w:val="decimal"/>
      <w:lvlText w:val="%7."/>
      <w:lvlJc w:val="left"/>
      <w:pPr>
        <w:ind w:left="5388" w:hanging="360"/>
      </w:pPr>
    </w:lvl>
    <w:lvl w:ilvl="7" w:tplc="92D227A4">
      <w:start w:val="1"/>
      <w:numFmt w:val="lowerLetter"/>
      <w:lvlText w:val="%8."/>
      <w:lvlJc w:val="left"/>
      <w:pPr>
        <w:ind w:left="6108" w:hanging="360"/>
      </w:pPr>
    </w:lvl>
    <w:lvl w:ilvl="8" w:tplc="47946E22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CB200D"/>
    <w:multiLevelType w:val="hybridMultilevel"/>
    <w:tmpl w:val="B57CE472"/>
    <w:lvl w:ilvl="0" w:tplc="ACEEBB1E">
      <w:start w:val="1"/>
      <w:numFmt w:val="decimal"/>
      <w:lvlText w:val="%1)"/>
      <w:lvlJc w:val="left"/>
      <w:pPr>
        <w:ind w:left="720" w:hanging="360"/>
      </w:pPr>
    </w:lvl>
    <w:lvl w:ilvl="1" w:tplc="E6BECE1E">
      <w:start w:val="1"/>
      <w:numFmt w:val="lowerLetter"/>
      <w:lvlText w:val="%2."/>
      <w:lvlJc w:val="left"/>
      <w:pPr>
        <w:ind w:left="1440" w:hanging="360"/>
      </w:pPr>
    </w:lvl>
    <w:lvl w:ilvl="2" w:tplc="EE9469C8">
      <w:start w:val="1"/>
      <w:numFmt w:val="lowerRoman"/>
      <w:lvlText w:val="%3."/>
      <w:lvlJc w:val="right"/>
      <w:pPr>
        <w:ind w:left="2160" w:hanging="180"/>
      </w:pPr>
    </w:lvl>
    <w:lvl w:ilvl="3" w:tplc="80F2664E">
      <w:start w:val="1"/>
      <w:numFmt w:val="decimal"/>
      <w:lvlText w:val="%4."/>
      <w:lvlJc w:val="left"/>
      <w:pPr>
        <w:ind w:left="2880" w:hanging="360"/>
      </w:pPr>
    </w:lvl>
    <w:lvl w:ilvl="4" w:tplc="1C52EAC2">
      <w:start w:val="1"/>
      <w:numFmt w:val="lowerLetter"/>
      <w:lvlText w:val="%5."/>
      <w:lvlJc w:val="left"/>
      <w:pPr>
        <w:ind w:left="3600" w:hanging="360"/>
      </w:pPr>
    </w:lvl>
    <w:lvl w:ilvl="5" w:tplc="A9E4268C">
      <w:start w:val="1"/>
      <w:numFmt w:val="lowerRoman"/>
      <w:lvlText w:val="%6."/>
      <w:lvlJc w:val="right"/>
      <w:pPr>
        <w:ind w:left="4320" w:hanging="180"/>
      </w:pPr>
    </w:lvl>
    <w:lvl w:ilvl="6" w:tplc="15BC1402">
      <w:start w:val="1"/>
      <w:numFmt w:val="decimal"/>
      <w:lvlText w:val="%7."/>
      <w:lvlJc w:val="left"/>
      <w:pPr>
        <w:ind w:left="5040" w:hanging="360"/>
      </w:pPr>
    </w:lvl>
    <w:lvl w:ilvl="7" w:tplc="CD90A2F0">
      <w:start w:val="1"/>
      <w:numFmt w:val="lowerLetter"/>
      <w:lvlText w:val="%8."/>
      <w:lvlJc w:val="left"/>
      <w:pPr>
        <w:ind w:left="5760" w:hanging="360"/>
      </w:pPr>
    </w:lvl>
    <w:lvl w:ilvl="8" w:tplc="7CBCCC7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D70B9"/>
    <w:multiLevelType w:val="hybridMultilevel"/>
    <w:tmpl w:val="8D964564"/>
    <w:lvl w:ilvl="0" w:tplc="806E6F18">
      <w:start w:val="1"/>
      <w:numFmt w:val="bullet"/>
      <w:lvlText w:val=""/>
      <w:lvlJc w:val="left"/>
      <w:pPr>
        <w:ind w:left="1405" w:hanging="360"/>
      </w:pPr>
      <w:rPr>
        <w:rFonts w:ascii="Symbol" w:hAnsi="Symbol"/>
      </w:rPr>
    </w:lvl>
    <w:lvl w:ilvl="1" w:tplc="850C85BA">
      <w:start w:val="1"/>
      <w:numFmt w:val="bullet"/>
      <w:lvlText w:val="o"/>
      <w:lvlJc w:val="left"/>
      <w:pPr>
        <w:ind w:left="2125" w:hanging="360"/>
      </w:pPr>
      <w:rPr>
        <w:rFonts w:ascii="Courier New" w:hAnsi="Courier New"/>
      </w:rPr>
    </w:lvl>
    <w:lvl w:ilvl="2" w:tplc="B2A874AA">
      <w:start w:val="1"/>
      <w:numFmt w:val="bullet"/>
      <w:lvlText w:val=""/>
      <w:lvlJc w:val="left"/>
      <w:pPr>
        <w:ind w:left="2845" w:hanging="360"/>
      </w:pPr>
      <w:rPr>
        <w:rFonts w:ascii="Wingdings" w:hAnsi="Wingdings"/>
      </w:rPr>
    </w:lvl>
    <w:lvl w:ilvl="3" w:tplc="3D9AA0A0">
      <w:start w:val="1"/>
      <w:numFmt w:val="bullet"/>
      <w:lvlText w:val=""/>
      <w:lvlJc w:val="left"/>
      <w:pPr>
        <w:ind w:left="3565" w:hanging="360"/>
      </w:pPr>
      <w:rPr>
        <w:rFonts w:ascii="Symbol" w:hAnsi="Symbol"/>
      </w:rPr>
    </w:lvl>
    <w:lvl w:ilvl="4" w:tplc="A5D44A84">
      <w:start w:val="1"/>
      <w:numFmt w:val="bullet"/>
      <w:lvlText w:val="o"/>
      <w:lvlJc w:val="left"/>
      <w:pPr>
        <w:ind w:left="4285" w:hanging="360"/>
      </w:pPr>
      <w:rPr>
        <w:rFonts w:ascii="Courier New" w:hAnsi="Courier New"/>
      </w:rPr>
    </w:lvl>
    <w:lvl w:ilvl="5" w:tplc="FD7ADA74">
      <w:start w:val="1"/>
      <w:numFmt w:val="bullet"/>
      <w:lvlText w:val=""/>
      <w:lvlJc w:val="left"/>
      <w:pPr>
        <w:ind w:left="5005" w:hanging="360"/>
      </w:pPr>
      <w:rPr>
        <w:rFonts w:ascii="Wingdings" w:hAnsi="Wingdings"/>
      </w:rPr>
    </w:lvl>
    <w:lvl w:ilvl="6" w:tplc="2E1C362C">
      <w:start w:val="1"/>
      <w:numFmt w:val="bullet"/>
      <w:lvlText w:val=""/>
      <w:lvlJc w:val="left"/>
      <w:pPr>
        <w:ind w:left="5725" w:hanging="360"/>
      </w:pPr>
      <w:rPr>
        <w:rFonts w:ascii="Symbol" w:hAnsi="Symbol"/>
      </w:rPr>
    </w:lvl>
    <w:lvl w:ilvl="7" w:tplc="A00C78B4">
      <w:start w:val="1"/>
      <w:numFmt w:val="bullet"/>
      <w:lvlText w:val="o"/>
      <w:lvlJc w:val="left"/>
      <w:pPr>
        <w:ind w:left="6445" w:hanging="360"/>
      </w:pPr>
      <w:rPr>
        <w:rFonts w:ascii="Courier New" w:hAnsi="Courier New"/>
      </w:rPr>
    </w:lvl>
    <w:lvl w:ilvl="8" w:tplc="23C6C146">
      <w:start w:val="1"/>
      <w:numFmt w:val="bullet"/>
      <w:lvlText w:val=""/>
      <w:lvlJc w:val="left"/>
      <w:pPr>
        <w:ind w:left="7165" w:hanging="360"/>
      </w:pPr>
      <w:rPr>
        <w:rFonts w:ascii="Wingdings" w:hAnsi="Wingdings"/>
      </w:rPr>
    </w:lvl>
  </w:abstractNum>
  <w:abstractNum w:abstractNumId="25" w15:restartNumberingAfterBreak="0">
    <w:nsid w:val="4FE1400C"/>
    <w:multiLevelType w:val="hybridMultilevel"/>
    <w:tmpl w:val="9554466A"/>
    <w:lvl w:ilvl="0" w:tplc="E71478F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0D2664C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ECB442F4">
      <w:start w:val="2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177C4DF6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32286F58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1BB08112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FEAA4902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2A8C949C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A9FEFF4A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6" w15:restartNumberingAfterBreak="0">
    <w:nsid w:val="52D4597C"/>
    <w:multiLevelType w:val="hybridMultilevel"/>
    <w:tmpl w:val="8918D8F0"/>
    <w:lvl w:ilvl="0" w:tplc="0C2C36F6">
      <w:start w:val="1"/>
      <w:numFmt w:val="decimal"/>
      <w:lvlText w:val="%1."/>
      <w:lvlJc w:val="left"/>
      <w:pPr>
        <w:ind w:left="720" w:hanging="360"/>
      </w:pPr>
    </w:lvl>
    <w:lvl w:ilvl="1" w:tplc="033C8AD0">
      <w:start w:val="1"/>
      <w:numFmt w:val="lowerLetter"/>
      <w:lvlText w:val="%2."/>
      <w:lvlJc w:val="left"/>
      <w:pPr>
        <w:ind w:left="1440" w:hanging="360"/>
      </w:pPr>
    </w:lvl>
    <w:lvl w:ilvl="2" w:tplc="D2E8C7C2">
      <w:start w:val="1"/>
      <w:numFmt w:val="lowerRoman"/>
      <w:lvlText w:val="%3."/>
      <w:lvlJc w:val="right"/>
      <w:pPr>
        <w:ind w:left="2160" w:hanging="180"/>
      </w:pPr>
    </w:lvl>
    <w:lvl w:ilvl="3" w:tplc="D17658DE">
      <w:start w:val="1"/>
      <w:numFmt w:val="decimal"/>
      <w:lvlText w:val="%4."/>
      <w:lvlJc w:val="left"/>
      <w:pPr>
        <w:ind w:left="2880" w:hanging="360"/>
      </w:pPr>
    </w:lvl>
    <w:lvl w:ilvl="4" w:tplc="BD1C4EF2">
      <w:start w:val="1"/>
      <w:numFmt w:val="lowerLetter"/>
      <w:lvlText w:val="%5."/>
      <w:lvlJc w:val="left"/>
      <w:pPr>
        <w:ind w:left="3600" w:hanging="360"/>
      </w:pPr>
    </w:lvl>
    <w:lvl w:ilvl="5" w:tplc="190E7E18">
      <w:start w:val="1"/>
      <w:numFmt w:val="lowerRoman"/>
      <w:lvlText w:val="%6."/>
      <w:lvlJc w:val="right"/>
      <w:pPr>
        <w:ind w:left="4320" w:hanging="180"/>
      </w:pPr>
    </w:lvl>
    <w:lvl w:ilvl="6" w:tplc="F0DCBF34">
      <w:start w:val="1"/>
      <w:numFmt w:val="decimal"/>
      <w:lvlText w:val="%7."/>
      <w:lvlJc w:val="left"/>
      <w:pPr>
        <w:ind w:left="5040" w:hanging="360"/>
      </w:pPr>
    </w:lvl>
    <w:lvl w:ilvl="7" w:tplc="E862BBEA">
      <w:start w:val="1"/>
      <w:numFmt w:val="lowerLetter"/>
      <w:lvlText w:val="%8."/>
      <w:lvlJc w:val="left"/>
      <w:pPr>
        <w:ind w:left="5760" w:hanging="360"/>
      </w:pPr>
    </w:lvl>
    <w:lvl w:ilvl="8" w:tplc="B84CBFB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F64F2"/>
    <w:multiLevelType w:val="multilevel"/>
    <w:tmpl w:val="D022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D53C8A"/>
    <w:multiLevelType w:val="hybridMultilevel"/>
    <w:tmpl w:val="7338B08A"/>
    <w:lvl w:ilvl="0" w:tplc="2E8C0BC2">
      <w:start w:val="1"/>
      <w:numFmt w:val="decimal"/>
      <w:lvlText w:val="%1."/>
      <w:lvlJc w:val="left"/>
      <w:pPr>
        <w:ind w:left="360" w:hanging="360"/>
      </w:pPr>
    </w:lvl>
    <w:lvl w:ilvl="1" w:tplc="5CFE1780">
      <w:start w:val="1"/>
      <w:numFmt w:val="lowerLetter"/>
      <w:lvlText w:val="%2."/>
      <w:lvlJc w:val="left"/>
      <w:pPr>
        <w:ind w:left="1080" w:hanging="360"/>
      </w:pPr>
    </w:lvl>
    <w:lvl w:ilvl="2" w:tplc="C9F0A334">
      <w:start w:val="1"/>
      <w:numFmt w:val="lowerRoman"/>
      <w:lvlText w:val="%3."/>
      <w:lvlJc w:val="right"/>
      <w:pPr>
        <w:ind w:left="1800" w:hanging="180"/>
      </w:pPr>
    </w:lvl>
    <w:lvl w:ilvl="3" w:tplc="8AEABA96">
      <w:start w:val="1"/>
      <w:numFmt w:val="decimal"/>
      <w:lvlText w:val="%4."/>
      <w:lvlJc w:val="left"/>
      <w:pPr>
        <w:ind w:left="2520" w:hanging="360"/>
      </w:pPr>
    </w:lvl>
    <w:lvl w:ilvl="4" w:tplc="A7863416">
      <w:start w:val="1"/>
      <w:numFmt w:val="lowerLetter"/>
      <w:lvlText w:val="%5."/>
      <w:lvlJc w:val="left"/>
      <w:pPr>
        <w:ind w:left="3240" w:hanging="360"/>
      </w:pPr>
    </w:lvl>
    <w:lvl w:ilvl="5" w:tplc="B8C4E564">
      <w:start w:val="1"/>
      <w:numFmt w:val="lowerRoman"/>
      <w:lvlText w:val="%6."/>
      <w:lvlJc w:val="right"/>
      <w:pPr>
        <w:ind w:left="3960" w:hanging="180"/>
      </w:pPr>
    </w:lvl>
    <w:lvl w:ilvl="6" w:tplc="BDDEA494">
      <w:start w:val="1"/>
      <w:numFmt w:val="decimal"/>
      <w:lvlText w:val="%7."/>
      <w:lvlJc w:val="left"/>
      <w:pPr>
        <w:ind w:left="4680" w:hanging="360"/>
      </w:pPr>
    </w:lvl>
    <w:lvl w:ilvl="7" w:tplc="4BBCF2F8">
      <w:start w:val="1"/>
      <w:numFmt w:val="lowerLetter"/>
      <w:lvlText w:val="%8."/>
      <w:lvlJc w:val="left"/>
      <w:pPr>
        <w:ind w:left="5400" w:hanging="360"/>
      </w:pPr>
    </w:lvl>
    <w:lvl w:ilvl="8" w:tplc="D7961D4C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2E2D62"/>
    <w:multiLevelType w:val="hybridMultilevel"/>
    <w:tmpl w:val="7C006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AA40A5"/>
    <w:multiLevelType w:val="multilevel"/>
    <w:tmpl w:val="5A108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45" w:hanging="585"/>
      </w:pPr>
    </w:lvl>
    <w:lvl w:ilvl="2">
      <w:start w:val="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C2C3AAD"/>
    <w:multiLevelType w:val="hybridMultilevel"/>
    <w:tmpl w:val="7EC82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2D5C83"/>
    <w:multiLevelType w:val="hybridMultilevel"/>
    <w:tmpl w:val="C79430D8"/>
    <w:lvl w:ilvl="0" w:tplc="5E28C14E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7B7CB434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 w:tplc="E48C77D0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0C2EA688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40345966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 w:tplc="32D68C96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C04CA5DE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B96E460A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 w:tplc="42CACAF4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33" w15:restartNumberingAfterBreak="0">
    <w:nsid w:val="61623CFC"/>
    <w:multiLevelType w:val="multilevel"/>
    <w:tmpl w:val="B2248CF2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8346B68"/>
    <w:multiLevelType w:val="hybridMultilevel"/>
    <w:tmpl w:val="73727788"/>
    <w:lvl w:ilvl="0" w:tplc="2086104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B8A2D1A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8A3233D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4FC1C1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B463A0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E758E16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478B27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9CA6A5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19AE41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684157E6"/>
    <w:multiLevelType w:val="hybridMultilevel"/>
    <w:tmpl w:val="D2EAEECA"/>
    <w:lvl w:ilvl="0" w:tplc="7BF845DE">
      <w:start w:val="1"/>
      <w:numFmt w:val="decimal"/>
      <w:lvlText w:val="%1."/>
      <w:lvlJc w:val="left"/>
      <w:pPr>
        <w:ind w:left="720" w:hanging="360"/>
      </w:pPr>
    </w:lvl>
    <w:lvl w:ilvl="1" w:tplc="E3387B4E">
      <w:start w:val="1"/>
      <w:numFmt w:val="lowerLetter"/>
      <w:lvlText w:val="%2."/>
      <w:lvlJc w:val="left"/>
      <w:pPr>
        <w:ind w:left="1440" w:hanging="360"/>
      </w:pPr>
    </w:lvl>
    <w:lvl w:ilvl="2" w:tplc="D7A2DC08">
      <w:start w:val="1"/>
      <w:numFmt w:val="lowerRoman"/>
      <w:lvlText w:val="%3."/>
      <w:lvlJc w:val="right"/>
      <w:pPr>
        <w:ind w:left="2160" w:hanging="180"/>
      </w:pPr>
    </w:lvl>
    <w:lvl w:ilvl="3" w:tplc="B2D40934">
      <w:start w:val="1"/>
      <w:numFmt w:val="decimal"/>
      <w:lvlText w:val="%4."/>
      <w:lvlJc w:val="left"/>
      <w:pPr>
        <w:ind w:left="2880" w:hanging="360"/>
      </w:pPr>
    </w:lvl>
    <w:lvl w:ilvl="4" w:tplc="89CCCF4C">
      <w:start w:val="1"/>
      <w:numFmt w:val="lowerLetter"/>
      <w:lvlText w:val="%5."/>
      <w:lvlJc w:val="left"/>
      <w:pPr>
        <w:ind w:left="3600" w:hanging="360"/>
      </w:pPr>
    </w:lvl>
    <w:lvl w:ilvl="5" w:tplc="335808AA">
      <w:start w:val="1"/>
      <w:numFmt w:val="lowerRoman"/>
      <w:lvlText w:val="%6."/>
      <w:lvlJc w:val="right"/>
      <w:pPr>
        <w:ind w:left="4320" w:hanging="180"/>
      </w:pPr>
    </w:lvl>
    <w:lvl w:ilvl="6" w:tplc="BBA67F8E">
      <w:start w:val="1"/>
      <w:numFmt w:val="decimal"/>
      <w:lvlText w:val="%7."/>
      <w:lvlJc w:val="left"/>
      <w:pPr>
        <w:ind w:left="5040" w:hanging="360"/>
      </w:pPr>
    </w:lvl>
    <w:lvl w:ilvl="7" w:tplc="D6CE2FA8">
      <w:start w:val="1"/>
      <w:numFmt w:val="lowerLetter"/>
      <w:lvlText w:val="%8."/>
      <w:lvlJc w:val="left"/>
      <w:pPr>
        <w:ind w:left="5760" w:hanging="360"/>
      </w:pPr>
    </w:lvl>
    <w:lvl w:ilvl="8" w:tplc="BDAAC39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11DAE"/>
    <w:multiLevelType w:val="hybridMultilevel"/>
    <w:tmpl w:val="CC2A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41858"/>
    <w:multiLevelType w:val="hybridMultilevel"/>
    <w:tmpl w:val="50FEB7FC"/>
    <w:lvl w:ilvl="0" w:tplc="D214F650">
      <w:start w:val="1"/>
      <w:numFmt w:val="decimal"/>
      <w:lvlText w:val="%1)"/>
      <w:lvlJc w:val="left"/>
      <w:pPr>
        <w:ind w:left="927" w:hanging="360"/>
      </w:pPr>
    </w:lvl>
    <w:lvl w:ilvl="1" w:tplc="04F0A952">
      <w:start w:val="1"/>
      <w:numFmt w:val="lowerLetter"/>
      <w:lvlText w:val="%2."/>
      <w:lvlJc w:val="left"/>
      <w:pPr>
        <w:ind w:left="1647" w:hanging="360"/>
      </w:pPr>
    </w:lvl>
    <w:lvl w:ilvl="2" w:tplc="50E4B2E8">
      <w:start w:val="1"/>
      <w:numFmt w:val="lowerRoman"/>
      <w:lvlText w:val="%3."/>
      <w:lvlJc w:val="right"/>
      <w:pPr>
        <w:ind w:left="2367" w:hanging="180"/>
      </w:pPr>
    </w:lvl>
    <w:lvl w:ilvl="3" w:tplc="25967236">
      <w:start w:val="1"/>
      <w:numFmt w:val="decimal"/>
      <w:lvlText w:val="%4."/>
      <w:lvlJc w:val="left"/>
      <w:pPr>
        <w:ind w:left="3087" w:hanging="360"/>
      </w:pPr>
    </w:lvl>
    <w:lvl w:ilvl="4" w:tplc="F438CAEA">
      <w:start w:val="1"/>
      <w:numFmt w:val="lowerLetter"/>
      <w:lvlText w:val="%5."/>
      <w:lvlJc w:val="left"/>
      <w:pPr>
        <w:ind w:left="3807" w:hanging="360"/>
      </w:pPr>
    </w:lvl>
    <w:lvl w:ilvl="5" w:tplc="237C9C2A">
      <w:start w:val="1"/>
      <w:numFmt w:val="lowerRoman"/>
      <w:lvlText w:val="%6."/>
      <w:lvlJc w:val="right"/>
      <w:pPr>
        <w:ind w:left="4527" w:hanging="180"/>
      </w:pPr>
    </w:lvl>
    <w:lvl w:ilvl="6" w:tplc="7CE84A32">
      <w:start w:val="1"/>
      <w:numFmt w:val="decimal"/>
      <w:lvlText w:val="%7."/>
      <w:lvlJc w:val="left"/>
      <w:pPr>
        <w:ind w:left="5247" w:hanging="360"/>
      </w:pPr>
    </w:lvl>
    <w:lvl w:ilvl="7" w:tplc="D008497C">
      <w:start w:val="1"/>
      <w:numFmt w:val="lowerLetter"/>
      <w:lvlText w:val="%8."/>
      <w:lvlJc w:val="left"/>
      <w:pPr>
        <w:ind w:left="5967" w:hanging="360"/>
      </w:pPr>
    </w:lvl>
    <w:lvl w:ilvl="8" w:tplc="66A2C4D0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730133"/>
    <w:multiLevelType w:val="hybridMultilevel"/>
    <w:tmpl w:val="6CB27728"/>
    <w:lvl w:ilvl="0" w:tplc="94B67CA2">
      <w:start w:val="1"/>
      <w:numFmt w:val="decimal"/>
      <w:lvlText w:val="%1."/>
      <w:lvlJc w:val="left"/>
      <w:pPr>
        <w:tabs>
          <w:tab w:val="left" w:pos="2345"/>
        </w:tabs>
        <w:ind w:left="2345" w:hanging="720"/>
      </w:pPr>
    </w:lvl>
    <w:lvl w:ilvl="1" w:tplc="B386C768">
      <w:start w:val="1"/>
      <w:numFmt w:val="decimal"/>
      <w:lvlText w:val="%2."/>
      <w:lvlJc w:val="left"/>
      <w:pPr>
        <w:tabs>
          <w:tab w:val="left" w:pos="3065"/>
        </w:tabs>
        <w:ind w:left="3065" w:hanging="720"/>
      </w:pPr>
    </w:lvl>
    <w:lvl w:ilvl="2" w:tplc="94F2863E">
      <w:start w:val="1"/>
      <w:numFmt w:val="decimal"/>
      <w:lvlText w:val="%3."/>
      <w:lvlJc w:val="left"/>
      <w:pPr>
        <w:tabs>
          <w:tab w:val="left" w:pos="3785"/>
        </w:tabs>
        <w:ind w:left="3785" w:hanging="720"/>
      </w:pPr>
    </w:lvl>
    <w:lvl w:ilvl="3" w:tplc="6486F124">
      <w:start w:val="1"/>
      <w:numFmt w:val="decimal"/>
      <w:lvlText w:val="%4."/>
      <w:lvlJc w:val="left"/>
      <w:pPr>
        <w:tabs>
          <w:tab w:val="left" w:pos="4505"/>
        </w:tabs>
        <w:ind w:left="4505" w:hanging="720"/>
      </w:pPr>
    </w:lvl>
    <w:lvl w:ilvl="4" w:tplc="87903730">
      <w:start w:val="1"/>
      <w:numFmt w:val="decimal"/>
      <w:lvlText w:val="%5."/>
      <w:lvlJc w:val="left"/>
      <w:pPr>
        <w:tabs>
          <w:tab w:val="left" w:pos="5225"/>
        </w:tabs>
        <w:ind w:left="5225" w:hanging="720"/>
      </w:pPr>
    </w:lvl>
    <w:lvl w:ilvl="5" w:tplc="91747CF0">
      <w:start w:val="1"/>
      <w:numFmt w:val="decimal"/>
      <w:lvlText w:val="%6."/>
      <w:lvlJc w:val="left"/>
      <w:pPr>
        <w:tabs>
          <w:tab w:val="left" w:pos="5945"/>
        </w:tabs>
        <w:ind w:left="5945" w:hanging="720"/>
      </w:pPr>
    </w:lvl>
    <w:lvl w:ilvl="6" w:tplc="A36284B2">
      <w:start w:val="1"/>
      <w:numFmt w:val="decimal"/>
      <w:lvlText w:val="%7."/>
      <w:lvlJc w:val="left"/>
      <w:pPr>
        <w:tabs>
          <w:tab w:val="left" w:pos="6665"/>
        </w:tabs>
        <w:ind w:left="6665" w:hanging="720"/>
      </w:pPr>
    </w:lvl>
    <w:lvl w:ilvl="7" w:tplc="0742BBF6">
      <w:start w:val="1"/>
      <w:numFmt w:val="decimal"/>
      <w:lvlText w:val="%8."/>
      <w:lvlJc w:val="left"/>
      <w:pPr>
        <w:tabs>
          <w:tab w:val="left" w:pos="7385"/>
        </w:tabs>
        <w:ind w:left="7385" w:hanging="720"/>
      </w:pPr>
    </w:lvl>
    <w:lvl w:ilvl="8" w:tplc="4CE43658">
      <w:start w:val="1"/>
      <w:numFmt w:val="decimal"/>
      <w:lvlText w:val="%9."/>
      <w:lvlJc w:val="left"/>
      <w:pPr>
        <w:tabs>
          <w:tab w:val="left" w:pos="8105"/>
        </w:tabs>
        <w:ind w:left="8105" w:hanging="720"/>
      </w:pPr>
    </w:lvl>
  </w:abstractNum>
  <w:abstractNum w:abstractNumId="39" w15:restartNumberingAfterBreak="0">
    <w:nsid w:val="76D0692F"/>
    <w:multiLevelType w:val="hybridMultilevel"/>
    <w:tmpl w:val="0CE4DF46"/>
    <w:lvl w:ilvl="0" w:tplc="200A99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0AE5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7B2A6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A9EA2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9076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D642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D80F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DC58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F6E6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91C0500"/>
    <w:multiLevelType w:val="hybridMultilevel"/>
    <w:tmpl w:val="24320C3E"/>
    <w:lvl w:ilvl="0" w:tplc="20D87352">
      <w:start w:val="1"/>
      <w:numFmt w:val="decimal"/>
      <w:lvlText w:val="%1."/>
      <w:lvlJc w:val="left"/>
      <w:pPr>
        <w:ind w:left="720" w:hanging="360"/>
      </w:pPr>
    </w:lvl>
    <w:lvl w:ilvl="1" w:tplc="71DC7A74">
      <w:start w:val="1"/>
      <w:numFmt w:val="lowerLetter"/>
      <w:lvlText w:val="%2."/>
      <w:lvlJc w:val="left"/>
      <w:pPr>
        <w:ind w:left="1440" w:hanging="360"/>
      </w:pPr>
    </w:lvl>
    <w:lvl w:ilvl="2" w:tplc="20D8405A">
      <w:start w:val="1"/>
      <w:numFmt w:val="lowerRoman"/>
      <w:lvlText w:val="%3."/>
      <w:lvlJc w:val="right"/>
      <w:pPr>
        <w:ind w:left="2160" w:hanging="180"/>
      </w:pPr>
    </w:lvl>
    <w:lvl w:ilvl="3" w:tplc="2218589C">
      <w:start w:val="1"/>
      <w:numFmt w:val="decimal"/>
      <w:lvlText w:val="%4."/>
      <w:lvlJc w:val="left"/>
      <w:pPr>
        <w:ind w:left="2880" w:hanging="360"/>
      </w:pPr>
    </w:lvl>
    <w:lvl w:ilvl="4" w:tplc="AA8E755A">
      <w:start w:val="1"/>
      <w:numFmt w:val="lowerLetter"/>
      <w:lvlText w:val="%5."/>
      <w:lvlJc w:val="left"/>
      <w:pPr>
        <w:ind w:left="3600" w:hanging="360"/>
      </w:pPr>
    </w:lvl>
    <w:lvl w:ilvl="5" w:tplc="5B66ECE6">
      <w:start w:val="1"/>
      <w:numFmt w:val="lowerRoman"/>
      <w:lvlText w:val="%6."/>
      <w:lvlJc w:val="right"/>
      <w:pPr>
        <w:ind w:left="4320" w:hanging="180"/>
      </w:pPr>
    </w:lvl>
    <w:lvl w:ilvl="6" w:tplc="FC46A2D4">
      <w:start w:val="1"/>
      <w:numFmt w:val="decimal"/>
      <w:lvlText w:val="%7."/>
      <w:lvlJc w:val="left"/>
      <w:pPr>
        <w:ind w:left="5040" w:hanging="360"/>
      </w:pPr>
    </w:lvl>
    <w:lvl w:ilvl="7" w:tplc="1844417C">
      <w:start w:val="1"/>
      <w:numFmt w:val="lowerLetter"/>
      <w:lvlText w:val="%8."/>
      <w:lvlJc w:val="left"/>
      <w:pPr>
        <w:ind w:left="5760" w:hanging="360"/>
      </w:pPr>
    </w:lvl>
    <w:lvl w:ilvl="8" w:tplc="C098FB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6"/>
  </w:num>
  <w:num w:numId="5">
    <w:abstractNumId w:val="15"/>
  </w:num>
  <w:num w:numId="6">
    <w:abstractNumId w:val="7"/>
  </w:num>
  <w:num w:numId="7">
    <w:abstractNumId w:val="1"/>
  </w:num>
  <w:num w:numId="8">
    <w:abstractNumId w:val="39"/>
  </w:num>
  <w:num w:numId="9">
    <w:abstractNumId w:val="19"/>
  </w:num>
  <w:num w:numId="10">
    <w:abstractNumId w:val="22"/>
  </w:num>
  <w:num w:numId="11">
    <w:abstractNumId w:val="8"/>
  </w:num>
  <w:num w:numId="12">
    <w:abstractNumId w:val="23"/>
  </w:num>
  <w:num w:numId="13">
    <w:abstractNumId w:val="32"/>
  </w:num>
  <w:num w:numId="14">
    <w:abstractNumId w:val="3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8"/>
  </w:num>
  <w:num w:numId="19">
    <w:abstractNumId w:val="9"/>
  </w:num>
  <w:num w:numId="20">
    <w:abstractNumId w:val="37"/>
  </w:num>
  <w:num w:numId="21">
    <w:abstractNumId w:val="10"/>
  </w:num>
  <w:num w:numId="22">
    <w:abstractNumId w:val="26"/>
  </w:num>
  <w:num w:numId="23">
    <w:abstractNumId w:val="21"/>
  </w:num>
  <w:num w:numId="24">
    <w:abstractNumId w:val="28"/>
  </w:num>
  <w:num w:numId="25">
    <w:abstractNumId w:val="34"/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0"/>
  </w:num>
  <w:num w:numId="32">
    <w:abstractNumId w:val="40"/>
  </w:num>
  <w:num w:numId="33">
    <w:abstractNumId w:val="31"/>
  </w:num>
  <w:num w:numId="34">
    <w:abstractNumId w:val="27"/>
  </w:num>
  <w:num w:numId="35">
    <w:abstractNumId w:val="31"/>
  </w:num>
  <w:num w:numId="36">
    <w:abstractNumId w:val="12"/>
  </w:num>
  <w:num w:numId="37">
    <w:abstractNumId w:val="5"/>
  </w:num>
  <w:num w:numId="38">
    <w:abstractNumId w:val="4"/>
  </w:num>
  <w:num w:numId="39">
    <w:abstractNumId w:val="3"/>
  </w:num>
  <w:num w:numId="40">
    <w:abstractNumId w:val="36"/>
  </w:num>
  <w:num w:numId="41">
    <w:abstractNumId w:val="29"/>
  </w:num>
  <w:num w:numId="42">
    <w:abstractNumId w:val="1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B6"/>
    <w:rsid w:val="00001043"/>
    <w:rsid w:val="00027BD2"/>
    <w:rsid w:val="00046544"/>
    <w:rsid w:val="000533E7"/>
    <w:rsid w:val="0006671F"/>
    <w:rsid w:val="00086453"/>
    <w:rsid w:val="00091EFA"/>
    <w:rsid w:val="00092966"/>
    <w:rsid w:val="000A020E"/>
    <w:rsid w:val="000B2568"/>
    <w:rsid w:val="000B2E8E"/>
    <w:rsid w:val="000D12DA"/>
    <w:rsid w:val="00114862"/>
    <w:rsid w:val="00131A30"/>
    <w:rsid w:val="0015737D"/>
    <w:rsid w:val="001A0394"/>
    <w:rsid w:val="001A1105"/>
    <w:rsid w:val="001C5001"/>
    <w:rsid w:val="001D4333"/>
    <w:rsid w:val="001D53B0"/>
    <w:rsid w:val="001E39F4"/>
    <w:rsid w:val="001E6805"/>
    <w:rsid w:val="001F6C42"/>
    <w:rsid w:val="002218C5"/>
    <w:rsid w:val="002250BA"/>
    <w:rsid w:val="00230620"/>
    <w:rsid w:val="002555F5"/>
    <w:rsid w:val="002831B6"/>
    <w:rsid w:val="00290D6E"/>
    <w:rsid w:val="002B6B1E"/>
    <w:rsid w:val="002D49C1"/>
    <w:rsid w:val="002E22EA"/>
    <w:rsid w:val="00304098"/>
    <w:rsid w:val="00331A94"/>
    <w:rsid w:val="003510F3"/>
    <w:rsid w:val="00356DF0"/>
    <w:rsid w:val="00376591"/>
    <w:rsid w:val="00382743"/>
    <w:rsid w:val="00386863"/>
    <w:rsid w:val="003912D3"/>
    <w:rsid w:val="003961B4"/>
    <w:rsid w:val="003B1863"/>
    <w:rsid w:val="003C29F4"/>
    <w:rsid w:val="004046AB"/>
    <w:rsid w:val="00410FCD"/>
    <w:rsid w:val="0042054E"/>
    <w:rsid w:val="00424D6D"/>
    <w:rsid w:val="0044175A"/>
    <w:rsid w:val="00445EF7"/>
    <w:rsid w:val="00446BAA"/>
    <w:rsid w:val="00452A93"/>
    <w:rsid w:val="00485F7C"/>
    <w:rsid w:val="004A4929"/>
    <w:rsid w:val="004A7049"/>
    <w:rsid w:val="004D22EE"/>
    <w:rsid w:val="004E0403"/>
    <w:rsid w:val="004E2542"/>
    <w:rsid w:val="004E7376"/>
    <w:rsid w:val="00506732"/>
    <w:rsid w:val="00511502"/>
    <w:rsid w:val="00514437"/>
    <w:rsid w:val="005404BA"/>
    <w:rsid w:val="005667E9"/>
    <w:rsid w:val="00572F79"/>
    <w:rsid w:val="00595926"/>
    <w:rsid w:val="005B6C86"/>
    <w:rsid w:val="005D01CC"/>
    <w:rsid w:val="005E4FCA"/>
    <w:rsid w:val="00600CFE"/>
    <w:rsid w:val="00604CBE"/>
    <w:rsid w:val="00616C2F"/>
    <w:rsid w:val="006207A6"/>
    <w:rsid w:val="00622247"/>
    <w:rsid w:val="00641FB3"/>
    <w:rsid w:val="006428CA"/>
    <w:rsid w:val="0064467E"/>
    <w:rsid w:val="0065461C"/>
    <w:rsid w:val="006845EE"/>
    <w:rsid w:val="00697D71"/>
    <w:rsid w:val="006A08BE"/>
    <w:rsid w:val="006A3D6A"/>
    <w:rsid w:val="006B781B"/>
    <w:rsid w:val="006C412F"/>
    <w:rsid w:val="006E0FD7"/>
    <w:rsid w:val="006E3539"/>
    <w:rsid w:val="006F6287"/>
    <w:rsid w:val="006F77F3"/>
    <w:rsid w:val="00705D69"/>
    <w:rsid w:val="00730571"/>
    <w:rsid w:val="007310E0"/>
    <w:rsid w:val="007441DC"/>
    <w:rsid w:val="00746E6C"/>
    <w:rsid w:val="007523B3"/>
    <w:rsid w:val="00756A25"/>
    <w:rsid w:val="00761502"/>
    <w:rsid w:val="007762C0"/>
    <w:rsid w:val="00783BCC"/>
    <w:rsid w:val="007A4A37"/>
    <w:rsid w:val="007A4EE2"/>
    <w:rsid w:val="007B2918"/>
    <w:rsid w:val="007C3998"/>
    <w:rsid w:val="007D1789"/>
    <w:rsid w:val="007E3AB6"/>
    <w:rsid w:val="007E4882"/>
    <w:rsid w:val="00810381"/>
    <w:rsid w:val="00814498"/>
    <w:rsid w:val="00834866"/>
    <w:rsid w:val="00860501"/>
    <w:rsid w:val="00860586"/>
    <w:rsid w:val="00891977"/>
    <w:rsid w:val="008A1D2F"/>
    <w:rsid w:val="008B2848"/>
    <w:rsid w:val="008C1B5C"/>
    <w:rsid w:val="008E3F87"/>
    <w:rsid w:val="008F7756"/>
    <w:rsid w:val="00907C67"/>
    <w:rsid w:val="00926F92"/>
    <w:rsid w:val="00931180"/>
    <w:rsid w:val="00965F05"/>
    <w:rsid w:val="0096750F"/>
    <w:rsid w:val="00973DD9"/>
    <w:rsid w:val="009847D5"/>
    <w:rsid w:val="00985BC0"/>
    <w:rsid w:val="00991472"/>
    <w:rsid w:val="009A4A64"/>
    <w:rsid w:val="009B5EA2"/>
    <w:rsid w:val="009B72FB"/>
    <w:rsid w:val="009D0802"/>
    <w:rsid w:val="009E0DBA"/>
    <w:rsid w:val="009F7C5D"/>
    <w:rsid w:val="00A002C2"/>
    <w:rsid w:val="00A03052"/>
    <w:rsid w:val="00A032A8"/>
    <w:rsid w:val="00A41363"/>
    <w:rsid w:val="00A44BB5"/>
    <w:rsid w:val="00A53280"/>
    <w:rsid w:val="00A53DAF"/>
    <w:rsid w:val="00A570EF"/>
    <w:rsid w:val="00A923AA"/>
    <w:rsid w:val="00AA258C"/>
    <w:rsid w:val="00AA431D"/>
    <w:rsid w:val="00AA454A"/>
    <w:rsid w:val="00AA4C10"/>
    <w:rsid w:val="00AF71D5"/>
    <w:rsid w:val="00B017C3"/>
    <w:rsid w:val="00B2349F"/>
    <w:rsid w:val="00B772C6"/>
    <w:rsid w:val="00BB6274"/>
    <w:rsid w:val="00BC0E63"/>
    <w:rsid w:val="00BC33BB"/>
    <w:rsid w:val="00BE2FEE"/>
    <w:rsid w:val="00BF2808"/>
    <w:rsid w:val="00BF4473"/>
    <w:rsid w:val="00C00143"/>
    <w:rsid w:val="00C16366"/>
    <w:rsid w:val="00C2303E"/>
    <w:rsid w:val="00C36B83"/>
    <w:rsid w:val="00C4173C"/>
    <w:rsid w:val="00C41F2C"/>
    <w:rsid w:val="00C432CC"/>
    <w:rsid w:val="00C5722A"/>
    <w:rsid w:val="00CA7A65"/>
    <w:rsid w:val="00CD6FD7"/>
    <w:rsid w:val="00D02CF9"/>
    <w:rsid w:val="00D07C4D"/>
    <w:rsid w:val="00D33DA2"/>
    <w:rsid w:val="00D54C7F"/>
    <w:rsid w:val="00D6190A"/>
    <w:rsid w:val="00D6685A"/>
    <w:rsid w:val="00D73748"/>
    <w:rsid w:val="00D809BF"/>
    <w:rsid w:val="00D871DC"/>
    <w:rsid w:val="00D91DDF"/>
    <w:rsid w:val="00DC77C4"/>
    <w:rsid w:val="00DF26AD"/>
    <w:rsid w:val="00E109F2"/>
    <w:rsid w:val="00E11F5E"/>
    <w:rsid w:val="00E142DA"/>
    <w:rsid w:val="00E42DAF"/>
    <w:rsid w:val="00E56C7B"/>
    <w:rsid w:val="00E720F1"/>
    <w:rsid w:val="00E768F3"/>
    <w:rsid w:val="00E81BE7"/>
    <w:rsid w:val="00EB1869"/>
    <w:rsid w:val="00EF4C1A"/>
    <w:rsid w:val="00EF55CB"/>
    <w:rsid w:val="00F1797F"/>
    <w:rsid w:val="00F226CD"/>
    <w:rsid w:val="00F34ED1"/>
    <w:rsid w:val="00F45233"/>
    <w:rsid w:val="00F46A41"/>
    <w:rsid w:val="00F47E05"/>
    <w:rsid w:val="00F56D55"/>
    <w:rsid w:val="00F57072"/>
    <w:rsid w:val="00F663D6"/>
    <w:rsid w:val="00F72C9B"/>
    <w:rsid w:val="00F72ED0"/>
    <w:rsid w:val="00F774AB"/>
    <w:rsid w:val="00F82890"/>
    <w:rsid w:val="00FA6AA8"/>
    <w:rsid w:val="00FB1174"/>
    <w:rsid w:val="00FB3AA0"/>
    <w:rsid w:val="00FC5FA0"/>
    <w:rsid w:val="00FD43B7"/>
    <w:rsid w:val="00FD7427"/>
    <w:rsid w:val="00FE42EC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6EE41"/>
  <w15:docId w15:val="{856FDFDD-DE76-4E70-A4E9-FCCB85AB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/>
    </w:rPr>
  </w:style>
  <w:style w:type="paragraph" w:styleId="2">
    <w:name w:val="heading 2"/>
    <w:basedOn w:val="a0"/>
    <w:next w:val="a0"/>
    <w:link w:val="20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0"/>
    <w:next w:val="a0"/>
    <w:link w:val="30"/>
    <w:pPr>
      <w:keepNext/>
      <w:outlineLvl w:val="2"/>
    </w:pPr>
    <w:rPr>
      <w:i/>
      <w:szCs w:val="20"/>
      <w:lang w:val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aliases w:val="СПИСОК,Абзац списка для документа"/>
    <w:link w:val="a5"/>
    <w:uiPriority w:val="34"/>
    <w:qFormat/>
    <w:pPr>
      <w:ind w:left="720"/>
      <w:contextualSpacing/>
    </w:pPr>
  </w:style>
  <w:style w:type="paragraph" w:styleId="a6">
    <w:name w:val="No Spacing"/>
    <w:qFormat/>
    <w:rPr>
      <w:rFonts w:ascii="Calibri" w:eastAsia="Calibri" w:hAnsi="Calibri"/>
      <w:sz w:val="16"/>
      <w:szCs w:val="16"/>
      <w:lang w:eastAsia="ru-RU" w:bidi="ar-SA"/>
    </w:rPr>
  </w:style>
  <w:style w:type="paragraph" w:styleId="a7">
    <w:name w:val="Title"/>
    <w:basedOn w:val="a0"/>
    <w:next w:val="a8"/>
    <w:link w:val="a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Заголовок Знак"/>
    <w:link w:val="a7"/>
    <w:uiPriority w:val="10"/>
    <w:rPr>
      <w:sz w:val="48"/>
      <w:szCs w:val="48"/>
    </w:rPr>
  </w:style>
  <w:style w:type="paragraph" w:styleId="aa">
    <w:name w:val="Subtitle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styleId="ae">
    <w:name w:val="header"/>
    <w:basedOn w:val="a0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</w:style>
  <w:style w:type="paragraph" w:styleId="af0">
    <w:name w:val="footer"/>
    <w:basedOn w:val="a0"/>
    <w:link w:val="af1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2">
    <w:name w:val="Table Grid"/>
    <w:basedOn w:val="a2"/>
    <w:uiPriority w:val="59"/>
    <w:rPr>
      <w:rFonts w:ascii="Calibri" w:eastAsia="Calibri" w:hAnsi="Calibri"/>
      <w:sz w:val="22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basedOn w:val="a0"/>
    <w:link w:val="af5"/>
    <w:rPr>
      <w:rFonts w:ascii="Calibri" w:eastAsia="Calibri" w:hAnsi="Calibri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6">
    <w:name w:val="footnote reference"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character" w:customStyle="1" w:styleId="13">
    <w:name w:val="Основной шрифт абзаца1"/>
  </w:style>
  <w:style w:type="character" w:customStyle="1" w:styleId="af8">
    <w:name w:val="Символ нумерации"/>
  </w:style>
  <w:style w:type="paragraph" w:styleId="a8">
    <w:name w:val="Body Text"/>
    <w:basedOn w:val="a0"/>
    <w:pPr>
      <w:spacing w:after="120"/>
    </w:pPr>
  </w:style>
  <w:style w:type="paragraph" w:styleId="af9">
    <w:name w:val="List"/>
    <w:basedOn w:val="a8"/>
  </w:style>
  <w:style w:type="paragraph" w:customStyle="1" w:styleId="14">
    <w:name w:val="Название1"/>
    <w:basedOn w:val="a0"/>
    <w:pPr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0"/>
  </w:style>
  <w:style w:type="paragraph" w:styleId="afa">
    <w:name w:val="Balloon Text"/>
    <w:basedOn w:val="a0"/>
    <w:rPr>
      <w:rFonts w:ascii="Tahoma" w:hAnsi="Tahoma"/>
      <w:sz w:val="16"/>
      <w:szCs w:val="16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</w:rPr>
  </w:style>
  <w:style w:type="character" w:customStyle="1" w:styleId="20">
    <w:name w:val="Заголовок 2 Знак"/>
    <w:link w:val="2"/>
    <w:rPr>
      <w:b/>
      <w:sz w:val="28"/>
    </w:rPr>
  </w:style>
  <w:style w:type="character" w:customStyle="1" w:styleId="30">
    <w:name w:val="Заголовок 3 Знак"/>
    <w:link w:val="3"/>
    <w:rPr>
      <w:i/>
      <w:sz w:val="24"/>
    </w:rPr>
  </w:style>
  <w:style w:type="paragraph" w:customStyle="1" w:styleId="afb">
    <w:name w:val="Абзац списка;СПИСОК;Абзац списка для документа"/>
    <w:basedOn w:val="a0"/>
    <w:link w:val="afc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en-US"/>
    </w:rPr>
  </w:style>
  <w:style w:type="character" w:customStyle="1" w:styleId="af5">
    <w:name w:val="Текст сноски Знак"/>
    <w:link w:val="af4"/>
    <w:rPr>
      <w:rFonts w:ascii="Calibri" w:eastAsia="Calibri" w:hAnsi="Calibri"/>
      <w:lang w:eastAsia="en-US"/>
    </w:rPr>
  </w:style>
  <w:style w:type="table" w:customStyle="1" w:styleId="16">
    <w:name w:val="Сетка таблицы1"/>
    <w:basedOn w:val="a2"/>
    <w:next w:val="af2"/>
    <w:rPr>
      <w:rFonts w:ascii="Calibri" w:eastAsia="Calibri" w:hAnsi="Calibri"/>
      <w:sz w:val="22"/>
    </w:rPr>
    <w:tblPr/>
  </w:style>
  <w:style w:type="paragraph" w:customStyle="1" w:styleId="ConsPlusNormal">
    <w:name w:val="ConsPlusNormal"/>
    <w:pPr>
      <w:widowControl w:val="0"/>
    </w:pPr>
    <w:rPr>
      <w:rFonts w:ascii="Calibri" w:hAnsi="Calibri"/>
      <w:sz w:val="22"/>
      <w:lang w:eastAsia="zh-CN" w:bidi="ar-SA"/>
    </w:rPr>
  </w:style>
  <w:style w:type="character" w:customStyle="1" w:styleId="afc">
    <w:name w:val="Абзац списка Знак;СПИСОК Знак;Абзац списка для документа Знак"/>
    <w:link w:val="af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Pr>
      <w:rFonts w:ascii="Calibri Light" w:eastAsia="Times New Roman" w:hAnsi="Calibri Light"/>
      <w:b/>
      <w:bCs/>
      <w:sz w:val="32"/>
      <w:szCs w:val="32"/>
      <w:lang w:eastAsia="ar-SA"/>
    </w:rPr>
  </w:style>
  <w:style w:type="character" w:customStyle="1" w:styleId="af1">
    <w:name w:val="Нижний колонтитул Знак"/>
    <w:link w:val="af0"/>
    <w:rPr>
      <w:sz w:val="24"/>
      <w:szCs w:val="24"/>
      <w:lang w:eastAsia="ar-SA"/>
    </w:rPr>
  </w:style>
  <w:style w:type="character" w:customStyle="1" w:styleId="normaltextrun">
    <w:name w:val="normaltextrun"/>
  </w:style>
  <w:style w:type="character" w:customStyle="1" w:styleId="apple-converted-space">
    <w:name w:val="apple-converted-space"/>
  </w:style>
  <w:style w:type="character" w:customStyle="1" w:styleId="bolder">
    <w:name w:val="bolder"/>
  </w:style>
  <w:style w:type="character" w:customStyle="1" w:styleId="eop">
    <w:name w:val="eop"/>
    <w:rsid w:val="00C5722A"/>
  </w:style>
  <w:style w:type="paragraph" w:customStyle="1" w:styleId="paragraph">
    <w:name w:val="paragraph"/>
    <w:basedOn w:val="a0"/>
    <w:rsid w:val="00C572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A41363"/>
  </w:style>
  <w:style w:type="paragraph" w:customStyle="1" w:styleId="a">
    <w:name w:val="Список маркированный"/>
    <w:basedOn w:val="a0"/>
    <w:qFormat/>
    <w:rsid w:val="001F6C42"/>
    <w:pPr>
      <w:numPr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40"/>
      <w:contextualSpacing/>
    </w:pPr>
    <w:rPr>
      <w:szCs w:val="24"/>
      <w:u w:color="000000"/>
      <w:lang w:eastAsia="ru-RU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95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wildberries.ru/docs/Pravila-prodazhi-distancionnym-sposobom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mages.wildberries.ru/docs/Pravila-prodazhi-distancionnym-sposobom.doc" TargetMode="External"/><Relationship Id="rId12" Type="http://schemas.openxmlformats.org/officeDocument/2006/relationships/hyperlink" Target="https://kad.arbi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nkrot.fedresur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ervices.fm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11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SCX SCX</dc:creator>
  <cp:lastModifiedBy>User</cp:lastModifiedBy>
  <cp:revision>138</cp:revision>
  <cp:lastPrinted>2020-10-23T09:20:00Z</cp:lastPrinted>
  <dcterms:created xsi:type="dcterms:W3CDTF">2020-10-19T02:01:00Z</dcterms:created>
  <dcterms:modified xsi:type="dcterms:W3CDTF">2020-10-28T10:59:00Z</dcterms:modified>
</cp:coreProperties>
</file>