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1C55452C" w:rsidR="002D6999" w:rsidRPr="00E03642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0E4B70D8" w14:textId="71B3B103" w:rsidR="002D6999" w:rsidRPr="00E03642" w:rsidRDefault="00232EAA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13</w:t>
      </w:r>
      <w:r w:rsidR="002D6999" w:rsidRPr="00E03642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10</w:t>
      </w:r>
      <w:r w:rsidR="002D6999" w:rsidRPr="00E03642">
        <w:rPr>
          <w:b/>
          <w:bCs/>
          <w:color w:val="000000"/>
          <w:sz w:val="26"/>
          <w:szCs w:val="26"/>
        </w:rPr>
        <w:t>.</w:t>
      </w:r>
      <w:r w:rsidR="000828C7" w:rsidRPr="00E03642">
        <w:rPr>
          <w:b/>
          <w:bCs/>
          <w:color w:val="000000"/>
          <w:sz w:val="26"/>
          <w:szCs w:val="26"/>
        </w:rPr>
        <w:t>20</w:t>
      </w:r>
      <w:r w:rsidR="002D6999" w:rsidRPr="00E03642">
        <w:rPr>
          <w:b/>
          <w:bCs/>
          <w:color w:val="000000"/>
          <w:sz w:val="26"/>
          <w:szCs w:val="26"/>
        </w:rPr>
        <w:t>2</w:t>
      </w:r>
      <w:r w:rsidR="00ED5677" w:rsidRPr="00E03642">
        <w:rPr>
          <w:b/>
          <w:bCs/>
          <w:color w:val="000000"/>
          <w:sz w:val="26"/>
          <w:szCs w:val="26"/>
        </w:rPr>
        <w:t>2</w:t>
      </w:r>
      <w:r w:rsidR="002D6999" w:rsidRPr="00E03642">
        <w:rPr>
          <w:b/>
          <w:bCs/>
          <w:color w:val="000000"/>
          <w:sz w:val="26"/>
          <w:szCs w:val="26"/>
        </w:rPr>
        <w:t>г.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0256D584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0828C7" w:rsidRPr="00E3305E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7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E8659D" w:rsidRPr="00E3305E">
        <w:rPr>
          <w:color w:val="2C2A29"/>
          <w:sz w:val="26"/>
          <w:szCs w:val="26"/>
        </w:rPr>
        <w:t>05</w:t>
      </w:r>
      <w:r w:rsidR="008377D1" w:rsidRPr="00E3305E">
        <w:rPr>
          <w:color w:val="2C2A29"/>
          <w:sz w:val="26"/>
          <w:szCs w:val="26"/>
        </w:rPr>
        <w:t>.</w:t>
      </w:r>
      <w:r w:rsidR="00ED5677" w:rsidRPr="00E3305E">
        <w:rPr>
          <w:color w:val="2C2A29"/>
          <w:sz w:val="26"/>
          <w:szCs w:val="26"/>
        </w:rPr>
        <w:t>0</w:t>
      </w:r>
      <w:r w:rsidR="000828C7" w:rsidRPr="00E3305E">
        <w:rPr>
          <w:color w:val="2C2A29"/>
          <w:sz w:val="26"/>
          <w:szCs w:val="26"/>
        </w:rPr>
        <w:t>3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112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B92BD6">
        <w:rPr>
          <w:color w:val="2C2A29"/>
          <w:sz w:val="26"/>
          <w:szCs w:val="26"/>
        </w:rPr>
        <w:t>1</w:t>
      </w:r>
      <w:r w:rsidR="00232EAA">
        <w:rPr>
          <w:color w:val="2C2A29"/>
          <w:sz w:val="26"/>
          <w:szCs w:val="26"/>
        </w:rPr>
        <w:t>1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10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159A2FF6" w14:textId="1B4D21BC" w:rsidR="00FA1655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Сумма денежных средств к размещению</w:t>
      </w:r>
      <w:r w:rsidRPr="00762D51">
        <w:rPr>
          <w:color w:val="2C2A29"/>
          <w:sz w:val="26"/>
          <w:szCs w:val="26"/>
        </w:rPr>
        <w:t xml:space="preserve"> —</w:t>
      </w:r>
      <w:r w:rsidR="00232EAA">
        <w:rPr>
          <w:color w:val="2C2A29"/>
          <w:sz w:val="26"/>
          <w:szCs w:val="26"/>
        </w:rPr>
        <w:t xml:space="preserve"> 7</w:t>
      </w:r>
      <w:r w:rsidR="00FA1655" w:rsidRPr="00762D51">
        <w:rPr>
          <w:bCs/>
          <w:sz w:val="26"/>
          <w:szCs w:val="26"/>
        </w:rPr>
        <w:t> 000 000 (</w:t>
      </w:r>
      <w:r w:rsidR="00232EAA">
        <w:rPr>
          <w:bCs/>
          <w:sz w:val="26"/>
          <w:szCs w:val="26"/>
        </w:rPr>
        <w:t>семь</w:t>
      </w:r>
      <w:r w:rsidR="00B92BD6">
        <w:rPr>
          <w:bCs/>
          <w:sz w:val="26"/>
          <w:szCs w:val="26"/>
        </w:rPr>
        <w:t xml:space="preserve"> миллион</w:t>
      </w:r>
      <w:r w:rsidR="003C60F3">
        <w:rPr>
          <w:bCs/>
          <w:sz w:val="26"/>
          <w:szCs w:val="26"/>
        </w:rPr>
        <w:t>ов</w:t>
      </w:r>
      <w:r w:rsidR="00FA1655" w:rsidRPr="00762D51">
        <w:rPr>
          <w:bCs/>
          <w:sz w:val="26"/>
          <w:szCs w:val="26"/>
        </w:rPr>
        <w:t xml:space="preserve">) рублей </w:t>
      </w:r>
    </w:p>
    <w:p w14:paraId="345E9AFC" w14:textId="77777777" w:rsidR="00FA1655" w:rsidRPr="00762D51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14:paraId="2CD27044" w14:textId="35A4A2CE" w:rsidR="00FA1655" w:rsidRPr="00CA533D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Срок размещения</w:t>
      </w:r>
      <w:r w:rsidRPr="00762D51">
        <w:rPr>
          <w:color w:val="2C2A29"/>
          <w:sz w:val="26"/>
          <w:szCs w:val="26"/>
        </w:rPr>
        <w:t xml:space="preserve"> — </w:t>
      </w:r>
      <w:r w:rsidR="00AB3AC4">
        <w:rPr>
          <w:bCs/>
          <w:sz w:val="26"/>
          <w:szCs w:val="26"/>
        </w:rPr>
        <w:t>62</w:t>
      </w:r>
      <w:r w:rsidR="00B92BD6">
        <w:rPr>
          <w:bCs/>
          <w:sz w:val="26"/>
          <w:szCs w:val="26"/>
        </w:rPr>
        <w:t xml:space="preserve"> </w:t>
      </w:r>
      <w:r w:rsidR="00FA1655" w:rsidRPr="00762D51">
        <w:rPr>
          <w:bCs/>
          <w:sz w:val="26"/>
          <w:szCs w:val="26"/>
        </w:rPr>
        <w:t>(</w:t>
      </w:r>
      <w:r w:rsidR="00AB3AC4">
        <w:rPr>
          <w:bCs/>
          <w:sz w:val="26"/>
          <w:szCs w:val="26"/>
        </w:rPr>
        <w:t>шестьдесят два</w:t>
      </w:r>
      <w:r w:rsidR="00FA1655" w:rsidRPr="00762D51">
        <w:rPr>
          <w:bCs/>
          <w:sz w:val="26"/>
          <w:szCs w:val="26"/>
        </w:rPr>
        <w:t xml:space="preserve">) </w:t>
      </w:r>
      <w:r w:rsidR="00E3305E" w:rsidRPr="00762D51">
        <w:rPr>
          <w:bCs/>
          <w:sz w:val="26"/>
          <w:szCs w:val="26"/>
        </w:rPr>
        <w:t>дн</w:t>
      </w:r>
      <w:r w:rsidR="00AB3AC4">
        <w:rPr>
          <w:bCs/>
          <w:sz w:val="26"/>
          <w:szCs w:val="26"/>
        </w:rPr>
        <w:t>я</w:t>
      </w:r>
    </w:p>
    <w:p w14:paraId="796814E0" w14:textId="77777777" w:rsidR="00FA1655" w:rsidRPr="00CA533D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</w:p>
    <w:p w14:paraId="7B03DFEE" w14:textId="4890CB05" w:rsidR="00B34DF0" w:rsidRDefault="00510639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533D">
        <w:rPr>
          <w:b/>
          <w:bCs/>
          <w:color w:val="2C2A29"/>
          <w:sz w:val="26"/>
          <w:szCs w:val="26"/>
        </w:rPr>
        <w:t xml:space="preserve">Порядок </w:t>
      </w:r>
      <w:r w:rsidR="00A22A65" w:rsidRPr="00CA533D">
        <w:rPr>
          <w:b/>
          <w:bCs/>
          <w:color w:val="2C2A29"/>
          <w:sz w:val="26"/>
          <w:szCs w:val="26"/>
        </w:rPr>
        <w:t>начисления</w:t>
      </w:r>
      <w:r w:rsidRPr="00CA533D">
        <w:rPr>
          <w:b/>
          <w:bCs/>
          <w:color w:val="2C2A29"/>
          <w:sz w:val="26"/>
          <w:szCs w:val="26"/>
        </w:rPr>
        <w:t xml:space="preserve"> </w:t>
      </w:r>
      <w:r w:rsidR="00B34DF0" w:rsidRPr="00CA533D">
        <w:rPr>
          <w:b/>
          <w:bCs/>
          <w:color w:val="2C2A29"/>
          <w:sz w:val="26"/>
          <w:szCs w:val="26"/>
        </w:rPr>
        <w:t xml:space="preserve">и выплаты </w:t>
      </w:r>
      <w:r w:rsidRPr="00CA533D">
        <w:rPr>
          <w:b/>
          <w:bCs/>
          <w:color w:val="2C2A29"/>
          <w:sz w:val="26"/>
          <w:szCs w:val="26"/>
        </w:rPr>
        <w:t>процентов:</w:t>
      </w:r>
      <w:r w:rsidR="00A22A65" w:rsidRPr="00CA533D">
        <w:rPr>
          <w:color w:val="2C2A29"/>
          <w:sz w:val="26"/>
          <w:szCs w:val="26"/>
        </w:rPr>
        <w:t xml:space="preserve"> </w:t>
      </w:r>
      <w:r w:rsidR="00B34DF0" w:rsidRPr="00CA533D">
        <w:rPr>
          <w:color w:val="2C2A29"/>
          <w:sz w:val="26"/>
          <w:szCs w:val="26"/>
        </w:rPr>
        <w:t>запрет на одностороннее изменение процентной ставки в течение срока депозита, ежемесячная выплата начисленных процентов на расчетный счет Фонда.</w:t>
      </w:r>
      <w:r w:rsidR="00425106" w:rsidRPr="00CA533D">
        <w:rPr>
          <w:sz w:val="26"/>
          <w:szCs w:val="26"/>
        </w:rPr>
        <w:t> 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692E2E5C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232EAA">
        <w:rPr>
          <w:color w:val="000000"/>
          <w:sz w:val="26"/>
          <w:szCs w:val="26"/>
        </w:rPr>
        <w:t>13</w:t>
      </w:r>
      <w:r w:rsidR="00DE238B" w:rsidRPr="00762D51">
        <w:rPr>
          <w:color w:val="000000"/>
          <w:sz w:val="26"/>
          <w:szCs w:val="26"/>
        </w:rPr>
        <w:t xml:space="preserve"> </w:t>
      </w:r>
      <w:r w:rsidR="00232EAA">
        <w:rPr>
          <w:color w:val="000000"/>
          <w:sz w:val="26"/>
          <w:szCs w:val="26"/>
        </w:rPr>
        <w:t>октября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3FA97C80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232EAA">
        <w:rPr>
          <w:color w:val="000000"/>
          <w:sz w:val="26"/>
          <w:szCs w:val="26"/>
        </w:rPr>
        <w:t>17</w:t>
      </w:r>
      <w:r w:rsidR="00FA1655" w:rsidRPr="00762D51">
        <w:rPr>
          <w:color w:val="000000"/>
          <w:sz w:val="26"/>
          <w:szCs w:val="26"/>
        </w:rPr>
        <w:t xml:space="preserve"> </w:t>
      </w:r>
      <w:r w:rsidR="00232EAA">
        <w:rPr>
          <w:color w:val="000000"/>
          <w:sz w:val="26"/>
          <w:szCs w:val="26"/>
        </w:rPr>
        <w:t>октября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заверенные кредитной организацией или нотариально удостоверенные </w:t>
      </w:r>
      <w:r w:rsidRPr="00E03642">
        <w:rPr>
          <w:color w:val="000000"/>
          <w:sz w:val="26"/>
          <w:szCs w:val="26"/>
        </w:rPr>
        <w:lastRenderedPageBreak/>
        <w:t>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1285F611" w14:textId="328B1BB9" w:rsidR="007E0768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 печатью кредитной организации</w:t>
      </w:r>
      <w:r w:rsidRPr="00E03642">
        <w:rPr>
          <w:color w:val="000000"/>
          <w:sz w:val="26"/>
          <w:szCs w:val="26"/>
        </w:rPr>
        <w:br/>
        <w:t> и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 на участие в отборе (конкурсе) подаётся в письменной форме (приложение 1 Порядка) и должна содержать сведения, указанные 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7383FC94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  <w:r w:rsidR="009E19F5">
        <w:rPr>
          <w:b/>
          <w:bCs/>
          <w:color w:val="2C2A29"/>
          <w:sz w:val="26"/>
          <w:szCs w:val="26"/>
        </w:rPr>
        <w:t xml:space="preserve">Калинин А.В </w:t>
      </w:r>
    </w:p>
    <w:p w14:paraId="1C425BA5" w14:textId="23F004FA" w:rsidR="007655C3" w:rsidRPr="00E03642" w:rsidRDefault="00232EAA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>
        <w:rPr>
          <w:b/>
          <w:bCs/>
          <w:color w:val="2C2A29"/>
          <w:sz w:val="26"/>
          <w:szCs w:val="26"/>
        </w:rPr>
        <w:t>10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22B6A44B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lastRenderedPageBreak/>
        <w:t>Печатается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232EAA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6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5"/>
  </w:num>
  <w:num w:numId="6" w16cid:durableId="1034574734">
    <w:abstractNumId w:val="0"/>
  </w:num>
  <w:num w:numId="7" w16cid:durableId="615022315">
    <w:abstractNumId w:val="8"/>
  </w:num>
  <w:num w:numId="8" w16cid:durableId="1759406833">
    <w:abstractNumId w:val="2"/>
  </w:num>
  <w:num w:numId="9" w16cid:durableId="249240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29DC"/>
    <w:rsid w:val="001348D0"/>
    <w:rsid w:val="001553AC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953682"/>
    <w:rsid w:val="00973A2F"/>
    <w:rsid w:val="00980C2E"/>
    <w:rsid w:val="009A6274"/>
    <w:rsid w:val="009E19F5"/>
    <w:rsid w:val="00A02C84"/>
    <w:rsid w:val="00A12359"/>
    <w:rsid w:val="00A22A65"/>
    <w:rsid w:val="00A4252C"/>
    <w:rsid w:val="00A87DAB"/>
    <w:rsid w:val="00AB3AC4"/>
    <w:rsid w:val="00AC6FFA"/>
    <w:rsid w:val="00B15D06"/>
    <w:rsid w:val="00B34DF0"/>
    <w:rsid w:val="00B4458A"/>
    <w:rsid w:val="00B46F5E"/>
    <w:rsid w:val="00B643F6"/>
    <w:rsid w:val="00B92BD6"/>
    <w:rsid w:val="00BA1540"/>
    <w:rsid w:val="00BD2A77"/>
    <w:rsid w:val="00C2657F"/>
    <w:rsid w:val="00CA533D"/>
    <w:rsid w:val="00D0214A"/>
    <w:rsid w:val="00D07C9B"/>
    <w:rsid w:val="00D71B10"/>
    <w:rsid w:val="00DB4464"/>
    <w:rsid w:val="00DE23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3</cp:revision>
  <dcterms:created xsi:type="dcterms:W3CDTF">2022-08-30T02:49:00Z</dcterms:created>
  <dcterms:modified xsi:type="dcterms:W3CDTF">2022-10-12T10:39:00Z</dcterms:modified>
</cp:coreProperties>
</file>