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2521" w14:textId="77777777" w:rsidR="00CD3207" w:rsidRPr="00641CD4" w:rsidRDefault="00CD3207" w:rsidP="00CD3207">
      <w:pPr>
        <w:pStyle w:val="Default"/>
        <w:ind w:right="810"/>
        <w:jc w:val="right"/>
        <w:rPr>
          <w:sz w:val="22"/>
          <w:szCs w:val="22"/>
        </w:rPr>
      </w:pPr>
    </w:p>
    <w:p w14:paraId="19811126" w14:textId="77777777" w:rsidR="00CD3207" w:rsidRDefault="00CD3207" w:rsidP="00CD3207">
      <w:pPr>
        <w:pStyle w:val="Default"/>
        <w:ind w:right="8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641CD4">
        <w:rPr>
          <w:b/>
          <w:bCs/>
          <w:sz w:val="22"/>
          <w:szCs w:val="22"/>
        </w:rPr>
        <w:t xml:space="preserve">еречень документов, </w:t>
      </w:r>
    </w:p>
    <w:p w14:paraId="077B8E17" w14:textId="77777777" w:rsidR="00CD3207" w:rsidRDefault="00CD3207" w:rsidP="00CD3207">
      <w:pPr>
        <w:pStyle w:val="Default"/>
        <w:ind w:right="810"/>
        <w:jc w:val="center"/>
        <w:rPr>
          <w:b/>
          <w:bCs/>
          <w:sz w:val="22"/>
          <w:szCs w:val="22"/>
        </w:rPr>
      </w:pPr>
      <w:r w:rsidRPr="00641CD4">
        <w:rPr>
          <w:b/>
          <w:bCs/>
          <w:sz w:val="22"/>
          <w:szCs w:val="22"/>
        </w:rPr>
        <w:t xml:space="preserve">которые </w:t>
      </w:r>
      <w:r>
        <w:rPr>
          <w:b/>
          <w:bCs/>
          <w:sz w:val="22"/>
          <w:szCs w:val="22"/>
        </w:rPr>
        <w:t>необходимо приложить</w:t>
      </w:r>
    </w:p>
    <w:p w14:paraId="2A06AD12" w14:textId="77777777" w:rsidR="00CD3207" w:rsidRDefault="00CD3207" w:rsidP="00CD3207">
      <w:pPr>
        <w:pStyle w:val="Default"/>
        <w:ind w:right="8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участнику</w:t>
      </w:r>
      <w:r w:rsidRPr="00641C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</w:t>
      </w:r>
      <w:r w:rsidRPr="00641CD4">
        <w:rPr>
          <w:b/>
          <w:bCs/>
          <w:sz w:val="22"/>
          <w:szCs w:val="22"/>
        </w:rPr>
        <w:t>онкурса в целях подтверждения информации</w:t>
      </w:r>
      <w:r>
        <w:rPr>
          <w:b/>
          <w:bCs/>
          <w:sz w:val="22"/>
          <w:szCs w:val="22"/>
        </w:rPr>
        <w:t xml:space="preserve"> к заявке</w:t>
      </w:r>
    </w:p>
    <w:p w14:paraId="5D2A6587" w14:textId="77777777" w:rsidR="00CD3207" w:rsidRDefault="00CD3207" w:rsidP="00CD3207">
      <w:pPr>
        <w:pStyle w:val="Default"/>
        <w:ind w:right="810"/>
        <w:jc w:val="both"/>
        <w:rPr>
          <w:b/>
          <w:bCs/>
          <w:sz w:val="22"/>
          <w:szCs w:val="22"/>
        </w:rPr>
      </w:pPr>
    </w:p>
    <w:p w14:paraId="3E85CBA7" w14:textId="77777777" w:rsidR="00CD3207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641CD4">
        <w:rPr>
          <w:sz w:val="22"/>
          <w:szCs w:val="22"/>
        </w:rPr>
        <w:t>опия отчета о финансовых результатах</w:t>
      </w:r>
      <w:r>
        <w:rPr>
          <w:sz w:val="22"/>
          <w:szCs w:val="22"/>
        </w:rPr>
        <w:t xml:space="preserve"> и </w:t>
      </w:r>
      <w:r w:rsidRPr="00641CD4">
        <w:rPr>
          <w:sz w:val="22"/>
          <w:szCs w:val="22"/>
        </w:rPr>
        <w:t>бухгалтерского баланса</w:t>
      </w:r>
      <w:r>
        <w:rPr>
          <w:sz w:val="22"/>
          <w:szCs w:val="22"/>
        </w:rPr>
        <w:t xml:space="preserve"> за 2020 г. (при отсутствии отчета с отметкой ФНС предоставляются предварительные данные). Участниками номинации «Прорыв года» также предоставляются данные за 2019 г.;</w:t>
      </w:r>
    </w:p>
    <w:p w14:paraId="2DE296D1" w14:textId="77777777" w:rsidR="00CD3207" w:rsidRPr="00641CD4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 w:rsidRPr="00641CD4">
        <w:rPr>
          <w:sz w:val="22"/>
          <w:szCs w:val="22"/>
        </w:rPr>
        <w:t>копии таможенных деклараций</w:t>
      </w:r>
      <w:r>
        <w:rPr>
          <w:sz w:val="22"/>
          <w:szCs w:val="22"/>
        </w:rPr>
        <w:t>;</w:t>
      </w:r>
    </w:p>
    <w:p w14:paraId="68C09EE6" w14:textId="77777777" w:rsidR="00CD3207" w:rsidRPr="00641CD4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 w:rsidRPr="00641CD4">
        <w:rPr>
          <w:sz w:val="22"/>
          <w:szCs w:val="22"/>
        </w:rPr>
        <w:t>копии документов, подтверждающих прохождение обязательной оценки соответствия продукции требованиям зарубежных рынков</w:t>
      </w:r>
      <w:r>
        <w:rPr>
          <w:sz w:val="22"/>
          <w:szCs w:val="22"/>
        </w:rPr>
        <w:t xml:space="preserve"> (при наличии)</w:t>
      </w:r>
      <w:r w:rsidRPr="00641CD4">
        <w:rPr>
          <w:sz w:val="22"/>
          <w:szCs w:val="22"/>
        </w:rPr>
        <w:t xml:space="preserve">; </w:t>
      </w:r>
    </w:p>
    <w:p w14:paraId="409CC8A1" w14:textId="77777777" w:rsidR="00CD3207" w:rsidRPr="00641CD4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 w:rsidRPr="00641CD4">
        <w:rPr>
          <w:sz w:val="22"/>
          <w:szCs w:val="22"/>
        </w:rPr>
        <w:t>копии документов, подтверждающих наличие товарных знаков, зарегистрированных за рубежом</w:t>
      </w:r>
      <w:r>
        <w:rPr>
          <w:sz w:val="22"/>
          <w:szCs w:val="22"/>
        </w:rPr>
        <w:t xml:space="preserve"> (при наличии)</w:t>
      </w:r>
      <w:r w:rsidRPr="00641CD4">
        <w:rPr>
          <w:sz w:val="22"/>
          <w:szCs w:val="22"/>
        </w:rPr>
        <w:t xml:space="preserve">; </w:t>
      </w:r>
    </w:p>
    <w:p w14:paraId="59C9919E" w14:textId="77777777" w:rsidR="00CD3207" w:rsidRPr="00641CD4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дипломы, сертификаты, </w:t>
      </w:r>
      <w:r w:rsidRPr="00641CD4">
        <w:rPr>
          <w:sz w:val="22"/>
          <w:szCs w:val="22"/>
        </w:rPr>
        <w:t>фотографии</w:t>
      </w:r>
      <w:r>
        <w:rPr>
          <w:sz w:val="22"/>
          <w:szCs w:val="22"/>
        </w:rPr>
        <w:t xml:space="preserve"> и иные документы</w:t>
      </w:r>
      <w:r w:rsidRPr="00641CD4">
        <w:rPr>
          <w:sz w:val="22"/>
          <w:szCs w:val="22"/>
        </w:rPr>
        <w:t>, подтверждающие участие в международных форумах/выставках/конференциях</w:t>
      </w:r>
      <w:r>
        <w:rPr>
          <w:sz w:val="22"/>
          <w:szCs w:val="22"/>
        </w:rPr>
        <w:t>/бизнес-миссиях (при наличии)</w:t>
      </w:r>
      <w:r w:rsidRPr="00641CD4">
        <w:rPr>
          <w:sz w:val="22"/>
          <w:szCs w:val="22"/>
        </w:rPr>
        <w:t xml:space="preserve">; </w:t>
      </w:r>
    </w:p>
    <w:p w14:paraId="24E43F07" w14:textId="77777777" w:rsidR="00CD3207" w:rsidRPr="00641CD4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 w:rsidRPr="00641CD4">
        <w:rPr>
          <w:sz w:val="22"/>
          <w:szCs w:val="22"/>
        </w:rPr>
        <w:t>электронные версии промо-материалов о продукции</w:t>
      </w:r>
      <w:r>
        <w:rPr>
          <w:sz w:val="22"/>
          <w:szCs w:val="22"/>
        </w:rPr>
        <w:t>/услугах</w:t>
      </w:r>
      <w:r w:rsidRPr="00641CD4">
        <w:rPr>
          <w:sz w:val="22"/>
          <w:szCs w:val="22"/>
        </w:rPr>
        <w:t xml:space="preserve"> на иностранных языках</w:t>
      </w:r>
      <w:r>
        <w:rPr>
          <w:sz w:val="22"/>
          <w:szCs w:val="22"/>
        </w:rPr>
        <w:t xml:space="preserve"> (при наличии)</w:t>
      </w:r>
      <w:r w:rsidRPr="00641CD4">
        <w:rPr>
          <w:sz w:val="22"/>
          <w:szCs w:val="22"/>
        </w:rPr>
        <w:t xml:space="preserve">; </w:t>
      </w:r>
    </w:p>
    <w:p w14:paraId="6352C735" w14:textId="77777777" w:rsidR="00CD3207" w:rsidRPr="00641CD4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 w:rsidRPr="00641CD4">
        <w:rPr>
          <w:sz w:val="22"/>
          <w:szCs w:val="22"/>
        </w:rPr>
        <w:t>ссылки, снимок экрана (</w:t>
      </w:r>
      <w:proofErr w:type="spellStart"/>
      <w:r w:rsidRPr="00641CD4">
        <w:rPr>
          <w:sz w:val="22"/>
          <w:szCs w:val="22"/>
        </w:rPr>
        <w:t>Prt</w:t>
      </w:r>
      <w:proofErr w:type="spellEnd"/>
      <w:r w:rsidRPr="00641CD4">
        <w:rPr>
          <w:sz w:val="22"/>
          <w:szCs w:val="22"/>
        </w:rPr>
        <w:t xml:space="preserve"> </w:t>
      </w:r>
      <w:proofErr w:type="spellStart"/>
      <w:r w:rsidRPr="00641CD4">
        <w:rPr>
          <w:sz w:val="22"/>
          <w:szCs w:val="22"/>
        </w:rPr>
        <w:t>Scr</w:t>
      </w:r>
      <w:proofErr w:type="spellEnd"/>
      <w:r w:rsidRPr="00641CD4">
        <w:rPr>
          <w:sz w:val="22"/>
          <w:szCs w:val="22"/>
        </w:rPr>
        <w:t>)</w:t>
      </w:r>
      <w:r>
        <w:rPr>
          <w:sz w:val="22"/>
          <w:szCs w:val="22"/>
        </w:rPr>
        <w:t xml:space="preserve"> личного кабинета</w:t>
      </w:r>
      <w:r w:rsidRPr="00641C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электронной торговой </w:t>
      </w:r>
      <w:r w:rsidRPr="00641CD4">
        <w:rPr>
          <w:sz w:val="22"/>
          <w:szCs w:val="22"/>
        </w:rPr>
        <w:t xml:space="preserve">площадки, где </w:t>
      </w:r>
      <w:r>
        <w:rPr>
          <w:sz w:val="22"/>
          <w:szCs w:val="22"/>
        </w:rPr>
        <w:t>виден объём проданной продукции (при наличии)</w:t>
      </w:r>
      <w:r w:rsidRPr="00641CD4">
        <w:rPr>
          <w:sz w:val="22"/>
          <w:szCs w:val="22"/>
        </w:rPr>
        <w:t xml:space="preserve">; </w:t>
      </w:r>
    </w:p>
    <w:p w14:paraId="79B12A05" w14:textId="77777777" w:rsidR="00CD3207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 w:rsidRPr="00641CD4">
        <w:rPr>
          <w:sz w:val="22"/>
          <w:szCs w:val="22"/>
        </w:rPr>
        <w:t xml:space="preserve">ссылки на </w:t>
      </w:r>
      <w:r>
        <w:rPr>
          <w:sz w:val="22"/>
          <w:szCs w:val="22"/>
        </w:rPr>
        <w:t xml:space="preserve">профессиональные </w:t>
      </w:r>
      <w:r w:rsidRPr="00641CD4">
        <w:rPr>
          <w:sz w:val="22"/>
          <w:szCs w:val="22"/>
        </w:rPr>
        <w:t xml:space="preserve">аккаунты в социальных медиа </w:t>
      </w:r>
      <w:r>
        <w:rPr>
          <w:sz w:val="22"/>
          <w:szCs w:val="22"/>
        </w:rPr>
        <w:t>(при наличии);</w:t>
      </w:r>
    </w:p>
    <w:p w14:paraId="1CA605FE" w14:textId="77777777" w:rsidR="00CD3207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ссылка на сайт компании</w:t>
      </w:r>
      <w:r w:rsidRPr="00754DB9">
        <w:rPr>
          <w:sz w:val="22"/>
          <w:szCs w:val="22"/>
        </w:rPr>
        <w:t xml:space="preserve"> (</w:t>
      </w:r>
      <w:r>
        <w:rPr>
          <w:sz w:val="22"/>
          <w:szCs w:val="22"/>
        </w:rPr>
        <w:t>при наличии сайта);</w:t>
      </w:r>
    </w:p>
    <w:p w14:paraId="2840A4A3" w14:textId="77777777" w:rsidR="00CD3207" w:rsidRPr="003821C5" w:rsidRDefault="00CD3207" w:rsidP="00CD3207">
      <w:pPr>
        <w:pStyle w:val="Default"/>
        <w:numPr>
          <w:ilvl w:val="0"/>
          <w:numId w:val="1"/>
        </w:numPr>
        <w:spacing w:after="6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копии </w:t>
      </w:r>
      <w:r w:rsidRPr="003821C5">
        <w:rPr>
          <w:sz w:val="22"/>
          <w:szCs w:val="22"/>
        </w:rPr>
        <w:t>иных копии документов, позволяющих достоверно подтвердить указанные участником данные.</w:t>
      </w:r>
    </w:p>
    <w:p w14:paraId="52F8C001" w14:textId="77777777" w:rsidR="00CD3207" w:rsidRPr="00641CD4" w:rsidRDefault="00CD3207" w:rsidP="00CD3207">
      <w:pPr>
        <w:pStyle w:val="Default"/>
        <w:spacing w:after="60"/>
        <w:ind w:left="720" w:right="-1"/>
        <w:jc w:val="both"/>
        <w:rPr>
          <w:sz w:val="22"/>
          <w:szCs w:val="22"/>
        </w:rPr>
      </w:pPr>
    </w:p>
    <w:p w14:paraId="2BEAC872" w14:textId="77777777" w:rsidR="00CD3207" w:rsidRDefault="00CD3207" w:rsidP="00CD3207">
      <w:pPr>
        <w:ind w:right="-1"/>
      </w:pPr>
    </w:p>
    <w:p w14:paraId="7D42DFF6" w14:textId="77777777" w:rsidR="00ED6A47" w:rsidRPr="00CD3207" w:rsidRDefault="00ED6A47" w:rsidP="00CD3207"/>
    <w:sectPr w:rsidR="00ED6A47" w:rsidRPr="00CD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407F1"/>
    <w:multiLevelType w:val="hybridMultilevel"/>
    <w:tmpl w:val="C92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07"/>
    <w:rsid w:val="00CD3207"/>
    <w:rsid w:val="00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33E4"/>
  <w15:chartTrackingRefBased/>
  <w15:docId w15:val="{68FEAA55-EA0B-4E54-9882-E458AA7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 SCX</dc:creator>
  <cp:keywords/>
  <dc:description/>
  <cp:lastModifiedBy>SCX SCX</cp:lastModifiedBy>
  <cp:revision>1</cp:revision>
  <dcterms:created xsi:type="dcterms:W3CDTF">2021-02-26T08:15:00Z</dcterms:created>
  <dcterms:modified xsi:type="dcterms:W3CDTF">2021-02-26T08:16:00Z</dcterms:modified>
</cp:coreProperties>
</file>