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24DE0" w14:textId="77777777" w:rsidR="007B485A" w:rsidRPr="00115DA7" w:rsidRDefault="007B485A" w:rsidP="007B485A">
      <w:pPr>
        <w:spacing w:line="276" w:lineRule="auto"/>
        <w:ind w:left="5954"/>
        <w:rPr>
          <w:rFonts w:eastAsia="Calibri"/>
          <w:bCs/>
          <w:sz w:val="20"/>
          <w:szCs w:val="20"/>
          <w:lang w:eastAsia="en-US"/>
        </w:rPr>
      </w:pPr>
      <w:bookmarkStart w:id="0" w:name="_Hlk40431418"/>
      <w:r>
        <w:rPr>
          <w:rFonts w:eastAsia="Calibri"/>
          <w:bCs/>
          <w:sz w:val="20"/>
          <w:szCs w:val="20"/>
          <w:lang w:eastAsia="en-US"/>
        </w:rPr>
        <w:t>Утверждено</w:t>
      </w:r>
    </w:p>
    <w:p w14:paraId="38A24066" w14:textId="77777777" w:rsidR="007B485A" w:rsidRPr="00115DA7" w:rsidRDefault="007B485A" w:rsidP="007B485A">
      <w:pPr>
        <w:spacing w:line="276" w:lineRule="auto"/>
        <w:ind w:left="5954"/>
        <w:rPr>
          <w:rFonts w:eastAsia="Calibri"/>
          <w:bCs/>
          <w:sz w:val="20"/>
          <w:szCs w:val="20"/>
          <w:lang w:eastAsia="en-US"/>
        </w:rPr>
      </w:pPr>
      <w:r>
        <w:rPr>
          <w:rFonts w:eastAsia="Calibri"/>
          <w:bCs/>
          <w:sz w:val="20"/>
          <w:szCs w:val="20"/>
          <w:lang w:eastAsia="en-US"/>
        </w:rPr>
        <w:t>Протоколом</w:t>
      </w:r>
      <w:r w:rsidRPr="00115DA7">
        <w:rPr>
          <w:rFonts w:eastAsia="Calibri"/>
          <w:bCs/>
          <w:sz w:val="20"/>
          <w:szCs w:val="20"/>
          <w:lang w:eastAsia="en-US"/>
        </w:rPr>
        <w:t xml:space="preserve"> Правления</w:t>
      </w:r>
    </w:p>
    <w:p w14:paraId="438D6178" w14:textId="0059AE82" w:rsidR="007B485A" w:rsidRPr="007115F4" w:rsidRDefault="007B485A" w:rsidP="007B485A">
      <w:pPr>
        <w:spacing w:line="276" w:lineRule="auto"/>
        <w:ind w:left="5954"/>
        <w:rPr>
          <w:rFonts w:eastAsia="Calibri"/>
          <w:bCs/>
          <w:lang w:eastAsia="en-US"/>
        </w:rPr>
      </w:pPr>
      <w:r w:rsidRPr="00115DA7">
        <w:rPr>
          <w:rFonts w:eastAsia="Calibri"/>
          <w:bCs/>
          <w:sz w:val="20"/>
          <w:szCs w:val="20"/>
          <w:lang w:eastAsia="en-US"/>
        </w:rPr>
        <w:t>НО «Гарантийный фонд–МКК Хакасии»</w:t>
      </w:r>
    </w:p>
    <w:p w14:paraId="35498EFC" w14:textId="028B6213" w:rsidR="00D46389" w:rsidRPr="004B5F74" w:rsidRDefault="00D46389" w:rsidP="007B485A">
      <w:pPr>
        <w:keepNext/>
        <w:keepLines/>
        <w:ind w:left="5954"/>
        <w:outlineLvl w:val="2"/>
        <w:rPr>
          <w:color w:val="0000FF"/>
          <w:sz w:val="20"/>
        </w:rPr>
      </w:pPr>
      <w:r w:rsidRPr="004B5F74">
        <w:rPr>
          <w:color w:val="0000FF"/>
          <w:sz w:val="20"/>
        </w:rPr>
        <w:t xml:space="preserve">№ </w:t>
      </w:r>
      <w:r w:rsidR="004B5F74" w:rsidRPr="004B5F74">
        <w:rPr>
          <w:color w:val="0000FF"/>
          <w:sz w:val="20"/>
        </w:rPr>
        <w:t>6</w:t>
      </w:r>
      <w:r w:rsidR="00B412AA">
        <w:rPr>
          <w:color w:val="0000FF"/>
          <w:sz w:val="20"/>
        </w:rPr>
        <w:t>2</w:t>
      </w:r>
      <w:r w:rsidR="004B5F74" w:rsidRPr="004B5F74">
        <w:rPr>
          <w:color w:val="0000FF"/>
          <w:sz w:val="20"/>
        </w:rPr>
        <w:t>6</w:t>
      </w:r>
      <w:r w:rsidRPr="004B5F74">
        <w:rPr>
          <w:color w:val="0000FF"/>
          <w:sz w:val="20"/>
        </w:rPr>
        <w:t xml:space="preserve"> от </w:t>
      </w:r>
      <w:r w:rsidR="00B412AA">
        <w:rPr>
          <w:color w:val="0000FF"/>
          <w:sz w:val="20"/>
        </w:rPr>
        <w:t>10</w:t>
      </w:r>
      <w:r w:rsidRPr="004B5F74">
        <w:rPr>
          <w:color w:val="0000FF"/>
          <w:sz w:val="20"/>
        </w:rPr>
        <w:t>.</w:t>
      </w:r>
      <w:r w:rsidR="00B412AA">
        <w:rPr>
          <w:color w:val="0000FF"/>
          <w:sz w:val="20"/>
        </w:rPr>
        <w:t>0</w:t>
      </w:r>
      <w:r w:rsidR="004B5F74" w:rsidRPr="004B5F74">
        <w:rPr>
          <w:color w:val="0000FF"/>
          <w:sz w:val="20"/>
        </w:rPr>
        <w:t>2</w:t>
      </w:r>
      <w:r w:rsidRPr="004B5F74">
        <w:rPr>
          <w:color w:val="0000FF"/>
          <w:sz w:val="20"/>
        </w:rPr>
        <w:t>.202</w:t>
      </w:r>
      <w:r w:rsidR="00B412AA">
        <w:rPr>
          <w:color w:val="0000FF"/>
          <w:sz w:val="20"/>
        </w:rPr>
        <w:t>1</w:t>
      </w:r>
      <w:r w:rsidRPr="004B5F74">
        <w:rPr>
          <w:color w:val="0000FF"/>
          <w:sz w:val="20"/>
        </w:rPr>
        <w:t xml:space="preserve"> г.</w:t>
      </w:r>
    </w:p>
    <w:p w14:paraId="12905A3A" w14:textId="03257612" w:rsidR="00CD19FD" w:rsidRPr="00485040" w:rsidRDefault="00CD19FD" w:rsidP="005215D5">
      <w:pPr>
        <w:keepNext/>
        <w:keepLines/>
        <w:outlineLvl w:val="2"/>
        <w:rPr>
          <w:sz w:val="20"/>
        </w:rPr>
      </w:pPr>
    </w:p>
    <w:p w14:paraId="3C4A0CEC" w14:textId="77777777" w:rsidR="00D46389" w:rsidRPr="00485040" w:rsidRDefault="00D46389" w:rsidP="007B485A">
      <w:pPr>
        <w:tabs>
          <w:tab w:val="left" w:pos="5387"/>
        </w:tabs>
        <w:suppressAutoHyphens/>
        <w:ind w:left="5954" w:right="-57"/>
        <w:jc w:val="both"/>
        <w:rPr>
          <w:rFonts w:eastAsia="Calibri"/>
          <w:bCs/>
          <w:highlight w:val="yellow"/>
          <w:lang w:eastAsia="ar-SA"/>
        </w:rPr>
      </w:pPr>
    </w:p>
    <w:p w14:paraId="1C64B3F9" w14:textId="09E65CA0" w:rsidR="00B930D2" w:rsidRPr="00D46389" w:rsidRDefault="00B930D2" w:rsidP="00CE6BCF">
      <w:pPr>
        <w:tabs>
          <w:tab w:val="left" w:pos="5387"/>
        </w:tabs>
        <w:suppressAutoHyphens/>
        <w:ind w:left="5387" w:right="-57"/>
        <w:jc w:val="both"/>
        <w:rPr>
          <w:rFonts w:eastAsia="Calibri"/>
          <w:bCs/>
          <w:lang w:eastAsia="ar-SA"/>
        </w:rPr>
      </w:pPr>
    </w:p>
    <w:bookmarkEnd w:id="0"/>
    <w:p w14:paraId="32332923" w14:textId="77777777" w:rsidR="009740F0" w:rsidRPr="0080016B" w:rsidRDefault="009740F0" w:rsidP="00D46389">
      <w:pPr>
        <w:pStyle w:val="a5"/>
        <w:shd w:val="clear" w:color="auto" w:fill="FFFFFF"/>
        <w:ind w:left="4678" w:hanging="425"/>
        <w:rPr>
          <w:b w:val="0"/>
          <w:sz w:val="24"/>
          <w:szCs w:val="24"/>
        </w:rPr>
      </w:pPr>
    </w:p>
    <w:p w14:paraId="6FBE0126" w14:textId="53BD4E81" w:rsidR="009740F0" w:rsidRDefault="009740F0" w:rsidP="00CE6BCF">
      <w:pPr>
        <w:pStyle w:val="ConsPlusTitle"/>
        <w:widowControl/>
        <w:jc w:val="center"/>
        <w:rPr>
          <w:b w:val="0"/>
        </w:rPr>
      </w:pPr>
    </w:p>
    <w:p w14:paraId="2079A034" w14:textId="7503AF99" w:rsidR="007627C2" w:rsidRDefault="007627C2" w:rsidP="00CE6BCF">
      <w:pPr>
        <w:pStyle w:val="ConsPlusTitle"/>
        <w:widowControl/>
        <w:jc w:val="center"/>
        <w:rPr>
          <w:b w:val="0"/>
        </w:rPr>
      </w:pPr>
    </w:p>
    <w:p w14:paraId="29747014" w14:textId="72FC6D87" w:rsidR="007627C2" w:rsidRDefault="007627C2" w:rsidP="00CE6BCF">
      <w:pPr>
        <w:pStyle w:val="ConsPlusTitle"/>
        <w:widowControl/>
        <w:jc w:val="center"/>
        <w:rPr>
          <w:b w:val="0"/>
        </w:rPr>
      </w:pPr>
    </w:p>
    <w:p w14:paraId="5902D212" w14:textId="5C41EA75" w:rsidR="007627C2" w:rsidRDefault="007627C2" w:rsidP="00CE6BCF">
      <w:pPr>
        <w:pStyle w:val="ConsPlusTitle"/>
        <w:widowControl/>
        <w:jc w:val="center"/>
        <w:rPr>
          <w:b w:val="0"/>
        </w:rPr>
      </w:pPr>
    </w:p>
    <w:p w14:paraId="67CC7640" w14:textId="29E156BC" w:rsidR="007627C2" w:rsidRDefault="007627C2" w:rsidP="00CE6BCF">
      <w:pPr>
        <w:pStyle w:val="ConsPlusTitle"/>
        <w:widowControl/>
        <w:jc w:val="center"/>
        <w:rPr>
          <w:b w:val="0"/>
        </w:rPr>
      </w:pPr>
    </w:p>
    <w:p w14:paraId="44C929D6" w14:textId="7456D1C7" w:rsidR="007627C2" w:rsidRDefault="007627C2" w:rsidP="00CE6BCF">
      <w:pPr>
        <w:pStyle w:val="ConsPlusTitle"/>
        <w:widowControl/>
        <w:jc w:val="center"/>
        <w:rPr>
          <w:b w:val="0"/>
        </w:rPr>
      </w:pPr>
    </w:p>
    <w:p w14:paraId="41BAB3BB" w14:textId="328DF144" w:rsidR="007627C2" w:rsidRDefault="007627C2" w:rsidP="00CE6BCF">
      <w:pPr>
        <w:pStyle w:val="ConsPlusTitle"/>
        <w:widowControl/>
        <w:jc w:val="center"/>
        <w:rPr>
          <w:b w:val="0"/>
        </w:rPr>
      </w:pPr>
    </w:p>
    <w:p w14:paraId="0A6D7980" w14:textId="24DAD508" w:rsidR="007627C2" w:rsidRDefault="007627C2" w:rsidP="00CE6BCF">
      <w:pPr>
        <w:pStyle w:val="ConsPlusTitle"/>
        <w:widowControl/>
        <w:jc w:val="center"/>
        <w:rPr>
          <w:b w:val="0"/>
        </w:rPr>
      </w:pPr>
    </w:p>
    <w:p w14:paraId="56443D48" w14:textId="12EFD3E4" w:rsidR="007627C2" w:rsidRDefault="007627C2" w:rsidP="00CE6BCF">
      <w:pPr>
        <w:pStyle w:val="ConsPlusTitle"/>
        <w:widowControl/>
        <w:jc w:val="center"/>
        <w:rPr>
          <w:b w:val="0"/>
        </w:rPr>
      </w:pPr>
    </w:p>
    <w:p w14:paraId="15A0986A" w14:textId="4D03D207" w:rsidR="007627C2" w:rsidRDefault="007627C2" w:rsidP="00CE6BCF">
      <w:pPr>
        <w:pStyle w:val="ConsPlusTitle"/>
        <w:widowControl/>
        <w:jc w:val="center"/>
        <w:rPr>
          <w:b w:val="0"/>
        </w:rPr>
      </w:pPr>
    </w:p>
    <w:p w14:paraId="269D473D" w14:textId="5108B1A5" w:rsidR="007627C2" w:rsidRDefault="007627C2" w:rsidP="00CE6BCF">
      <w:pPr>
        <w:pStyle w:val="ConsPlusTitle"/>
        <w:widowControl/>
        <w:jc w:val="center"/>
        <w:rPr>
          <w:b w:val="0"/>
        </w:rPr>
      </w:pPr>
    </w:p>
    <w:p w14:paraId="5593D863" w14:textId="77777777" w:rsidR="0011308E" w:rsidRDefault="0011308E" w:rsidP="00CE6BCF">
      <w:pPr>
        <w:pStyle w:val="ConsPlusTitle"/>
        <w:widowControl/>
        <w:jc w:val="center"/>
        <w:rPr>
          <w:b w:val="0"/>
        </w:rPr>
      </w:pPr>
    </w:p>
    <w:p w14:paraId="18FA0C79" w14:textId="4BBD4B82" w:rsidR="007627C2" w:rsidRDefault="007627C2" w:rsidP="00CE6BCF">
      <w:pPr>
        <w:pStyle w:val="ConsPlusTitle"/>
        <w:widowControl/>
        <w:jc w:val="center"/>
        <w:rPr>
          <w:b w:val="0"/>
        </w:rPr>
      </w:pPr>
    </w:p>
    <w:p w14:paraId="380693FE" w14:textId="6F6841F9" w:rsidR="007627C2" w:rsidRDefault="007627C2" w:rsidP="00CE6BCF">
      <w:pPr>
        <w:pStyle w:val="ConsPlusTitle"/>
        <w:widowControl/>
        <w:jc w:val="center"/>
        <w:rPr>
          <w:b w:val="0"/>
        </w:rPr>
      </w:pPr>
    </w:p>
    <w:p w14:paraId="0DB7F156" w14:textId="77777777" w:rsidR="007627C2" w:rsidRPr="0080016B" w:rsidRDefault="007627C2" w:rsidP="00CE6BCF">
      <w:pPr>
        <w:pStyle w:val="ConsPlusTitle"/>
        <w:widowControl/>
        <w:jc w:val="center"/>
        <w:rPr>
          <w:b w:val="0"/>
        </w:rPr>
      </w:pPr>
    </w:p>
    <w:p w14:paraId="673EFC0C" w14:textId="77777777" w:rsidR="009740F0" w:rsidRPr="0080016B" w:rsidRDefault="009740F0" w:rsidP="007D3541">
      <w:pPr>
        <w:pStyle w:val="ConsPlusTitle"/>
        <w:widowControl/>
        <w:jc w:val="center"/>
      </w:pPr>
      <w:r w:rsidRPr="0080016B">
        <w:t>ПОЛОЖЕНИЕ</w:t>
      </w:r>
    </w:p>
    <w:p w14:paraId="76585244" w14:textId="77777777" w:rsidR="009740F0" w:rsidRPr="0080016B" w:rsidRDefault="009740F0" w:rsidP="007D3541">
      <w:pPr>
        <w:pStyle w:val="ConsPlusTitle"/>
        <w:widowControl/>
        <w:jc w:val="center"/>
      </w:pPr>
      <w:r w:rsidRPr="0080016B">
        <w:t xml:space="preserve">О ПОРЯДКЕ И ОБ УСЛОВИЯХ ПРЕДОСТАВЛЕНИЯ МИКРОЗАЙМОВ СУБЪЕКТАМ </w:t>
      </w:r>
    </w:p>
    <w:p w14:paraId="3558E8D9" w14:textId="1D441ED6" w:rsidR="009740F0" w:rsidRPr="0080016B" w:rsidRDefault="009740F0" w:rsidP="007D3541">
      <w:pPr>
        <w:pStyle w:val="ConsPlusTitle"/>
        <w:widowControl/>
        <w:jc w:val="center"/>
      </w:pPr>
      <w:r w:rsidRPr="0080016B">
        <w:t>МАЛОГО И СРЕДНЕГО ПРЕДПРИНИМАТЕЛЬСТВА РЕСПУБЛИКИ ХАКАСИЯ</w:t>
      </w:r>
    </w:p>
    <w:p w14:paraId="5EEACB5E" w14:textId="77777777" w:rsidR="006D29C6" w:rsidRPr="0080016B" w:rsidRDefault="006D29C6" w:rsidP="007D3541">
      <w:pPr>
        <w:pStyle w:val="ConsPlusTitle"/>
        <w:widowControl/>
        <w:jc w:val="center"/>
      </w:pPr>
      <w:r w:rsidRPr="0080016B">
        <w:t xml:space="preserve">ПРИ ВВЕДЕНИИ РЕЖИМА ПОВЫШЕННОЙ ГОТОВНОСТИ </w:t>
      </w:r>
    </w:p>
    <w:p w14:paraId="595FBAA7" w14:textId="24AEBF3A" w:rsidR="006D29C6" w:rsidRPr="0080016B" w:rsidRDefault="006D29C6" w:rsidP="007D3541">
      <w:pPr>
        <w:pStyle w:val="ConsPlusTitle"/>
        <w:widowControl/>
        <w:jc w:val="center"/>
      </w:pPr>
      <w:r w:rsidRPr="0080016B">
        <w:t>ИЛИ РЕЖИМА ЧРЕЗВЫЧАЙНОЙ СИТУАЦИИ</w:t>
      </w:r>
    </w:p>
    <w:p w14:paraId="0ACEB483" w14:textId="77777777" w:rsidR="007627C2" w:rsidRDefault="007627C2" w:rsidP="007627C2">
      <w:pPr>
        <w:pStyle w:val="aff7"/>
        <w:spacing w:before="0"/>
        <w:jc w:val="center"/>
        <w:rPr>
          <w:rFonts w:ascii="Times New Roman" w:hAnsi="Times New Roman"/>
          <w:color w:val="auto"/>
          <w:sz w:val="24"/>
          <w:szCs w:val="24"/>
          <w:lang w:val="ru-RU"/>
        </w:rPr>
      </w:pPr>
    </w:p>
    <w:p w14:paraId="25A71255" w14:textId="77777777" w:rsidR="007627C2" w:rsidRDefault="007627C2" w:rsidP="007627C2">
      <w:pPr>
        <w:pStyle w:val="aff7"/>
        <w:spacing w:before="0"/>
        <w:jc w:val="center"/>
        <w:rPr>
          <w:rFonts w:ascii="Times New Roman" w:hAnsi="Times New Roman"/>
          <w:color w:val="auto"/>
          <w:sz w:val="24"/>
          <w:szCs w:val="24"/>
          <w:lang w:val="ru-RU"/>
        </w:rPr>
      </w:pPr>
    </w:p>
    <w:p w14:paraId="13A561BF" w14:textId="77777777" w:rsidR="007627C2" w:rsidRDefault="007627C2" w:rsidP="007627C2">
      <w:pPr>
        <w:pStyle w:val="aff7"/>
        <w:spacing w:before="0"/>
        <w:jc w:val="center"/>
        <w:rPr>
          <w:rFonts w:ascii="Times New Roman" w:hAnsi="Times New Roman"/>
          <w:color w:val="auto"/>
          <w:sz w:val="24"/>
          <w:szCs w:val="24"/>
          <w:lang w:val="ru-RU"/>
        </w:rPr>
      </w:pPr>
    </w:p>
    <w:p w14:paraId="06F0878F" w14:textId="2765C40A" w:rsidR="007627C2" w:rsidRDefault="007627C2" w:rsidP="007627C2">
      <w:pPr>
        <w:pStyle w:val="aff7"/>
        <w:spacing w:before="0"/>
        <w:jc w:val="center"/>
        <w:rPr>
          <w:rFonts w:ascii="Times New Roman" w:hAnsi="Times New Roman"/>
          <w:color w:val="auto"/>
          <w:sz w:val="24"/>
          <w:szCs w:val="24"/>
          <w:lang w:val="ru-RU"/>
        </w:rPr>
      </w:pPr>
    </w:p>
    <w:p w14:paraId="061E7EA4" w14:textId="5AED063C" w:rsidR="0011308E" w:rsidRDefault="0011308E" w:rsidP="0011308E">
      <w:pPr>
        <w:rPr>
          <w:lang w:eastAsia="x-none"/>
        </w:rPr>
      </w:pPr>
    </w:p>
    <w:p w14:paraId="52150F87" w14:textId="0D017ED2" w:rsidR="0011308E" w:rsidRDefault="0011308E" w:rsidP="0011308E">
      <w:pPr>
        <w:rPr>
          <w:lang w:eastAsia="x-none"/>
        </w:rPr>
      </w:pPr>
    </w:p>
    <w:p w14:paraId="0D6AEA6D" w14:textId="59B00A8C" w:rsidR="0011308E" w:rsidRDefault="0011308E" w:rsidP="0011308E">
      <w:pPr>
        <w:rPr>
          <w:lang w:eastAsia="x-none"/>
        </w:rPr>
      </w:pPr>
    </w:p>
    <w:p w14:paraId="51918A7B" w14:textId="577A608E" w:rsidR="0011308E" w:rsidRDefault="0011308E" w:rsidP="0011308E">
      <w:pPr>
        <w:rPr>
          <w:lang w:eastAsia="x-none"/>
        </w:rPr>
      </w:pPr>
    </w:p>
    <w:p w14:paraId="0CD7198E" w14:textId="32FC1AA1" w:rsidR="0011308E" w:rsidRDefault="0011308E" w:rsidP="0011308E">
      <w:pPr>
        <w:rPr>
          <w:lang w:eastAsia="x-none"/>
        </w:rPr>
      </w:pPr>
    </w:p>
    <w:p w14:paraId="0C965541" w14:textId="7E514C04" w:rsidR="0011308E" w:rsidRDefault="0011308E" w:rsidP="0011308E">
      <w:pPr>
        <w:rPr>
          <w:lang w:eastAsia="x-none"/>
        </w:rPr>
      </w:pPr>
    </w:p>
    <w:p w14:paraId="0FDE3882" w14:textId="5B2A7ADD" w:rsidR="0011308E" w:rsidRDefault="0011308E" w:rsidP="0011308E">
      <w:pPr>
        <w:rPr>
          <w:lang w:eastAsia="x-none"/>
        </w:rPr>
      </w:pPr>
    </w:p>
    <w:p w14:paraId="07B84D80" w14:textId="77777777" w:rsidR="0011308E" w:rsidRPr="0011308E" w:rsidRDefault="0011308E" w:rsidP="0011308E">
      <w:pPr>
        <w:rPr>
          <w:lang w:eastAsia="x-none"/>
        </w:rPr>
      </w:pPr>
    </w:p>
    <w:p w14:paraId="48E80C82" w14:textId="77777777" w:rsidR="007627C2" w:rsidRDefault="007627C2" w:rsidP="007627C2">
      <w:pPr>
        <w:pStyle w:val="aff7"/>
        <w:spacing w:before="0"/>
        <w:jc w:val="center"/>
        <w:rPr>
          <w:rFonts w:ascii="Times New Roman" w:hAnsi="Times New Roman"/>
          <w:color w:val="auto"/>
          <w:sz w:val="24"/>
          <w:szCs w:val="24"/>
          <w:lang w:val="ru-RU"/>
        </w:rPr>
      </w:pPr>
    </w:p>
    <w:p w14:paraId="45F2656A" w14:textId="77777777" w:rsidR="007627C2" w:rsidRDefault="007627C2" w:rsidP="007627C2">
      <w:pPr>
        <w:pStyle w:val="aff7"/>
        <w:spacing w:before="0"/>
        <w:jc w:val="center"/>
        <w:rPr>
          <w:rFonts w:ascii="Times New Roman" w:hAnsi="Times New Roman"/>
          <w:color w:val="auto"/>
          <w:sz w:val="24"/>
          <w:szCs w:val="24"/>
          <w:lang w:val="ru-RU"/>
        </w:rPr>
      </w:pPr>
    </w:p>
    <w:p w14:paraId="485A68A5" w14:textId="11E18E6E" w:rsidR="007627C2" w:rsidRDefault="0011308E" w:rsidP="007627C2">
      <w:pPr>
        <w:pStyle w:val="aff7"/>
        <w:spacing w:before="0"/>
        <w:jc w:val="center"/>
        <w:rPr>
          <w:rFonts w:ascii="Times New Roman" w:hAnsi="Times New Roman"/>
          <w:color w:val="auto"/>
          <w:sz w:val="24"/>
          <w:szCs w:val="24"/>
          <w:lang w:val="ru-RU"/>
        </w:rPr>
      </w:pPr>
      <w:r>
        <w:rPr>
          <w:rFonts w:ascii="Times New Roman" w:hAnsi="Times New Roman"/>
          <w:color w:val="auto"/>
          <w:sz w:val="24"/>
          <w:szCs w:val="24"/>
          <w:lang w:val="ru-RU"/>
        </w:rPr>
        <w:t xml:space="preserve">   </w:t>
      </w:r>
    </w:p>
    <w:p w14:paraId="1521D76C" w14:textId="4E520C52" w:rsidR="0011308E" w:rsidRDefault="0011308E" w:rsidP="0011308E">
      <w:pPr>
        <w:rPr>
          <w:lang w:eastAsia="x-none"/>
        </w:rPr>
      </w:pPr>
    </w:p>
    <w:p w14:paraId="3CAF8792" w14:textId="24956082" w:rsidR="0011308E" w:rsidRDefault="0011308E" w:rsidP="0011308E">
      <w:pPr>
        <w:rPr>
          <w:lang w:eastAsia="x-none"/>
        </w:rPr>
      </w:pPr>
    </w:p>
    <w:p w14:paraId="11A43393" w14:textId="77777777" w:rsidR="00D46389" w:rsidRDefault="00D46389" w:rsidP="0011308E">
      <w:pPr>
        <w:rPr>
          <w:lang w:eastAsia="x-none"/>
        </w:rPr>
      </w:pPr>
    </w:p>
    <w:p w14:paraId="142077B3" w14:textId="3C9CB73D" w:rsidR="0011308E" w:rsidRDefault="0011308E" w:rsidP="0011308E">
      <w:pPr>
        <w:rPr>
          <w:lang w:eastAsia="x-none"/>
        </w:rPr>
      </w:pPr>
    </w:p>
    <w:p w14:paraId="632E7540" w14:textId="08550D24" w:rsidR="0011308E" w:rsidRDefault="0011308E" w:rsidP="0011308E">
      <w:pPr>
        <w:rPr>
          <w:lang w:eastAsia="x-none"/>
        </w:rPr>
      </w:pPr>
    </w:p>
    <w:p w14:paraId="41E5DF57" w14:textId="2AB5EE77" w:rsidR="0011308E" w:rsidRDefault="0011308E" w:rsidP="0011308E">
      <w:pPr>
        <w:rPr>
          <w:lang w:eastAsia="x-none"/>
        </w:rPr>
      </w:pPr>
    </w:p>
    <w:p w14:paraId="208A0740" w14:textId="6A44E8AE" w:rsidR="0011308E" w:rsidRDefault="0011308E" w:rsidP="0011308E">
      <w:pPr>
        <w:rPr>
          <w:lang w:eastAsia="x-none"/>
        </w:rPr>
      </w:pPr>
    </w:p>
    <w:p w14:paraId="709F5185" w14:textId="2B075441" w:rsidR="0011308E" w:rsidRDefault="0011308E" w:rsidP="0011308E">
      <w:pPr>
        <w:rPr>
          <w:lang w:eastAsia="x-none"/>
        </w:rPr>
      </w:pPr>
    </w:p>
    <w:p w14:paraId="5337FBAF" w14:textId="0BAD355B" w:rsidR="0011308E" w:rsidRPr="0011308E" w:rsidRDefault="0011308E" w:rsidP="0011308E">
      <w:pPr>
        <w:jc w:val="center"/>
        <w:rPr>
          <w:lang w:eastAsia="x-none"/>
        </w:rPr>
      </w:pPr>
      <w:r>
        <w:rPr>
          <w:lang w:eastAsia="x-none"/>
        </w:rPr>
        <w:t xml:space="preserve">Абакан </w:t>
      </w:r>
      <w:r w:rsidR="00B412AA">
        <w:rPr>
          <w:lang w:eastAsia="x-none"/>
        </w:rPr>
        <w:t>2021</w:t>
      </w:r>
    </w:p>
    <w:p w14:paraId="5E05C67E" w14:textId="77777777" w:rsidR="0011308E" w:rsidRDefault="0011308E" w:rsidP="007627C2">
      <w:pPr>
        <w:pStyle w:val="aff7"/>
        <w:spacing w:before="0"/>
        <w:jc w:val="center"/>
        <w:rPr>
          <w:rFonts w:ascii="Times New Roman" w:hAnsi="Times New Roman"/>
          <w:color w:val="auto"/>
          <w:sz w:val="24"/>
          <w:szCs w:val="24"/>
          <w:lang w:val="ru-RU"/>
        </w:rPr>
      </w:pPr>
    </w:p>
    <w:p w14:paraId="6839D4E4" w14:textId="2C97FE5B" w:rsidR="007627C2" w:rsidRDefault="007627C2" w:rsidP="007627C2">
      <w:pPr>
        <w:pStyle w:val="aff7"/>
        <w:spacing w:before="0"/>
        <w:jc w:val="center"/>
        <w:rPr>
          <w:rFonts w:ascii="Times New Roman" w:hAnsi="Times New Roman"/>
          <w:color w:val="auto"/>
          <w:sz w:val="24"/>
          <w:szCs w:val="24"/>
          <w:lang w:val="ru-RU"/>
        </w:rPr>
      </w:pPr>
      <w:r w:rsidRPr="00DE5C93">
        <w:rPr>
          <w:rFonts w:ascii="Times New Roman" w:hAnsi="Times New Roman"/>
          <w:color w:val="auto"/>
          <w:sz w:val="24"/>
          <w:szCs w:val="24"/>
          <w:lang w:val="ru-RU"/>
        </w:rPr>
        <w:t>Содержание</w:t>
      </w:r>
    </w:p>
    <w:p w14:paraId="72E6B075" w14:textId="32A9CCCE" w:rsidR="0011308E" w:rsidRPr="00AF5BCF" w:rsidRDefault="00A2552A" w:rsidP="00F429CD">
      <w:pPr>
        <w:pStyle w:val="a3"/>
        <w:numPr>
          <w:ilvl w:val="0"/>
          <w:numId w:val="69"/>
        </w:numPr>
        <w:jc w:val="both"/>
        <w:rPr>
          <w:lang w:eastAsia="x-none"/>
        </w:rPr>
      </w:pPr>
      <w:hyperlink w:anchor="Общие" w:history="1">
        <w:r w:rsidR="0011308E" w:rsidRPr="00AF5BCF">
          <w:rPr>
            <w:rStyle w:val="af9"/>
            <w:bCs/>
            <w:color w:val="auto"/>
          </w:rPr>
          <w:t>Общие положения</w:t>
        </w:r>
      </w:hyperlink>
      <w:r w:rsidR="0011308E" w:rsidRPr="00AF5BCF">
        <w:rPr>
          <w:bCs/>
        </w:rPr>
        <w:t>……………………………………………………………………</w:t>
      </w:r>
      <w:r w:rsidR="002F4CC8" w:rsidRPr="00AF5BCF">
        <w:rPr>
          <w:bCs/>
        </w:rPr>
        <w:t>………...3</w:t>
      </w:r>
    </w:p>
    <w:p w14:paraId="7B58B2CF" w14:textId="0A323AF6" w:rsidR="0011308E" w:rsidRPr="00AF5BCF" w:rsidRDefault="00A2552A" w:rsidP="00F429CD">
      <w:pPr>
        <w:pStyle w:val="a3"/>
        <w:numPr>
          <w:ilvl w:val="0"/>
          <w:numId w:val="69"/>
        </w:numPr>
        <w:jc w:val="both"/>
        <w:rPr>
          <w:lang w:eastAsia="x-none"/>
        </w:rPr>
      </w:pPr>
      <w:hyperlink w:anchor="Условия" w:history="1">
        <w:r w:rsidR="0011308E" w:rsidRPr="00AF5BCF">
          <w:rPr>
            <w:rStyle w:val="af9"/>
            <w:bCs/>
            <w:color w:val="auto"/>
          </w:rPr>
          <w:t>Условия предоставления микрозаймов субъектам МСП</w:t>
        </w:r>
      </w:hyperlink>
      <w:r w:rsidR="002F4CC8" w:rsidRPr="00AF5BCF">
        <w:rPr>
          <w:bCs/>
        </w:rPr>
        <w:t>…………………………................5</w:t>
      </w:r>
    </w:p>
    <w:p w14:paraId="240C2C53" w14:textId="18D65C7C" w:rsidR="0011308E" w:rsidRPr="00AF5BCF" w:rsidRDefault="00A2552A" w:rsidP="00F429CD">
      <w:pPr>
        <w:pStyle w:val="a3"/>
        <w:numPr>
          <w:ilvl w:val="0"/>
          <w:numId w:val="69"/>
        </w:numPr>
        <w:jc w:val="both"/>
        <w:rPr>
          <w:lang w:eastAsia="x-none"/>
        </w:rPr>
      </w:pPr>
      <w:hyperlink w:anchor="Порядок" w:history="1">
        <w:r w:rsidR="0011308E" w:rsidRPr="00AF5BCF">
          <w:rPr>
            <w:rStyle w:val="af9"/>
            <w:bCs/>
            <w:color w:val="auto"/>
          </w:rPr>
          <w:t>Порядок подачи и рассмотрения заявки на предоставление микрозайма</w:t>
        </w:r>
      </w:hyperlink>
      <w:r w:rsidR="002F4CC8" w:rsidRPr="00AF5BCF">
        <w:rPr>
          <w:bCs/>
        </w:rPr>
        <w:t>………………….8</w:t>
      </w:r>
    </w:p>
    <w:p w14:paraId="0DD4561B" w14:textId="7905B6D4" w:rsidR="0011308E" w:rsidRPr="00AF5BCF" w:rsidRDefault="00A2552A" w:rsidP="00F429CD">
      <w:pPr>
        <w:pStyle w:val="a3"/>
        <w:numPr>
          <w:ilvl w:val="0"/>
          <w:numId w:val="69"/>
        </w:numPr>
        <w:jc w:val="both"/>
        <w:rPr>
          <w:lang w:eastAsia="x-none"/>
        </w:rPr>
      </w:pPr>
      <w:hyperlink w:anchor="Обеспечение" w:history="1">
        <w:r w:rsidR="0011308E" w:rsidRPr="00AF5BCF">
          <w:rPr>
            <w:rStyle w:val="af9"/>
            <w:bCs/>
            <w:color w:val="auto"/>
          </w:rPr>
          <w:t>Обеспечение микрозайма</w:t>
        </w:r>
      </w:hyperlink>
      <w:r w:rsidR="002F4CC8" w:rsidRPr="00AF5BCF">
        <w:rPr>
          <w:bCs/>
        </w:rPr>
        <w:t>……………………………………………………………………...9</w:t>
      </w:r>
    </w:p>
    <w:p w14:paraId="7C329ADC" w14:textId="4B7BFB27" w:rsidR="0011308E" w:rsidRPr="00AF5BCF" w:rsidRDefault="00A2552A" w:rsidP="00F429CD">
      <w:pPr>
        <w:pStyle w:val="a3"/>
        <w:numPr>
          <w:ilvl w:val="0"/>
          <w:numId w:val="69"/>
        </w:numPr>
        <w:jc w:val="both"/>
        <w:rPr>
          <w:lang w:eastAsia="x-none"/>
        </w:rPr>
      </w:pPr>
      <w:hyperlink w:anchor="порядок5" w:history="1">
        <w:r w:rsidR="0011308E" w:rsidRPr="00AF5BCF">
          <w:rPr>
            <w:rStyle w:val="af9"/>
            <w:bCs/>
            <w:color w:val="auto"/>
          </w:rPr>
          <w:t>Порядок заключения и исполнения договора микрозайма</w:t>
        </w:r>
      </w:hyperlink>
      <w:r w:rsidR="002F4CC8" w:rsidRPr="00AF5BCF">
        <w:rPr>
          <w:bCs/>
        </w:rPr>
        <w:t>…………………………………12</w:t>
      </w:r>
    </w:p>
    <w:p w14:paraId="0258668B" w14:textId="775FD79D" w:rsidR="0011308E" w:rsidRPr="00AF5BCF" w:rsidRDefault="00A2552A" w:rsidP="00F429CD">
      <w:pPr>
        <w:pStyle w:val="a3"/>
        <w:numPr>
          <w:ilvl w:val="0"/>
          <w:numId w:val="69"/>
        </w:numPr>
        <w:jc w:val="both"/>
        <w:rPr>
          <w:lang w:eastAsia="x-none"/>
        </w:rPr>
      </w:pPr>
      <w:hyperlink w:anchor="сопровождение6" w:history="1">
        <w:r w:rsidR="00D21AF6" w:rsidRPr="00AF5BCF">
          <w:rPr>
            <w:rStyle w:val="af9"/>
            <w:bCs/>
            <w:color w:val="auto"/>
          </w:rPr>
          <w:t>Сопровождение договора микрозайма</w:t>
        </w:r>
      </w:hyperlink>
      <w:r w:rsidR="002F4CC8" w:rsidRPr="00AF5BCF">
        <w:rPr>
          <w:bCs/>
        </w:rPr>
        <w:t>……………………………………………………....14</w:t>
      </w:r>
    </w:p>
    <w:p w14:paraId="01193897" w14:textId="0708A0DD" w:rsidR="0011308E" w:rsidRPr="00AF5BCF" w:rsidRDefault="0011308E" w:rsidP="0011308E">
      <w:pPr>
        <w:rPr>
          <w:lang w:eastAsia="x-none"/>
        </w:rPr>
      </w:pPr>
    </w:p>
    <w:p w14:paraId="13170519" w14:textId="5F431EBA" w:rsidR="007627C2" w:rsidRPr="00AF5BCF" w:rsidRDefault="00D21AF6" w:rsidP="00D21AF6">
      <w:pPr>
        <w:pStyle w:val="aff7"/>
        <w:spacing w:before="0"/>
        <w:jc w:val="center"/>
        <w:rPr>
          <w:rFonts w:ascii="Times New Roman" w:hAnsi="Times New Roman"/>
          <w:color w:val="auto"/>
          <w:sz w:val="24"/>
          <w:szCs w:val="24"/>
          <w:lang w:val="ru-RU"/>
        </w:rPr>
      </w:pPr>
      <w:r w:rsidRPr="00AF5BCF">
        <w:rPr>
          <w:rFonts w:ascii="Times New Roman" w:hAnsi="Times New Roman"/>
          <w:color w:val="auto"/>
          <w:sz w:val="24"/>
          <w:szCs w:val="24"/>
          <w:lang w:val="ru-RU"/>
        </w:rPr>
        <w:t>Приложения</w:t>
      </w:r>
    </w:p>
    <w:p w14:paraId="0172B7B4" w14:textId="761D5210" w:rsidR="00D21AF6" w:rsidRPr="00AF5BCF" w:rsidRDefault="00A2552A" w:rsidP="00F429CD">
      <w:pPr>
        <w:pStyle w:val="a3"/>
        <w:numPr>
          <w:ilvl w:val="0"/>
          <w:numId w:val="70"/>
        </w:numPr>
        <w:jc w:val="both"/>
        <w:rPr>
          <w:lang w:eastAsia="x-none"/>
        </w:rPr>
      </w:pPr>
      <w:hyperlink w:anchor="П1" w:history="1">
        <w:r w:rsidR="00D21AF6" w:rsidRPr="00AF5BCF">
          <w:rPr>
            <w:rStyle w:val="af9"/>
            <w:bCs/>
            <w:color w:val="auto"/>
          </w:rPr>
          <w:t>Перечень документов, необходимых для получения микрозайма (для заемщиков индивидуальных предпринимателей)</w:t>
        </w:r>
      </w:hyperlink>
      <w:r w:rsidR="002F4CC8" w:rsidRPr="00AF5BCF">
        <w:rPr>
          <w:bCs/>
        </w:rPr>
        <w:t>……………………………………………………….</w:t>
      </w:r>
      <w:r w:rsidR="009A417D" w:rsidRPr="00AF5BCF">
        <w:rPr>
          <w:bCs/>
        </w:rPr>
        <w:t xml:space="preserve"> </w:t>
      </w:r>
      <w:r w:rsidR="002F4CC8" w:rsidRPr="00AF5BCF">
        <w:rPr>
          <w:bCs/>
        </w:rPr>
        <w:t>16</w:t>
      </w:r>
    </w:p>
    <w:p w14:paraId="11CF5A65" w14:textId="10DD42CF" w:rsidR="00D21AF6" w:rsidRPr="00AF5BCF" w:rsidRDefault="00A2552A" w:rsidP="00F429CD">
      <w:pPr>
        <w:pStyle w:val="a3"/>
        <w:numPr>
          <w:ilvl w:val="0"/>
          <w:numId w:val="70"/>
        </w:numPr>
        <w:jc w:val="both"/>
        <w:rPr>
          <w:lang w:eastAsia="x-none"/>
        </w:rPr>
      </w:pPr>
      <w:hyperlink w:anchor="П2" w:history="1">
        <w:r w:rsidR="00D21AF6" w:rsidRPr="00AF5BCF">
          <w:rPr>
            <w:rStyle w:val="af9"/>
            <w:bCs/>
            <w:color w:val="auto"/>
          </w:rPr>
          <w:t>Перечень документов, необходимых для получения микрозайма (для заемщиков юридических лиц)</w:t>
        </w:r>
      </w:hyperlink>
      <w:r w:rsidR="002F4CC8" w:rsidRPr="00AF5BCF">
        <w:rPr>
          <w:bCs/>
        </w:rPr>
        <w:t>……………………………………………………………………………..</w:t>
      </w:r>
      <w:r w:rsidR="009A417D" w:rsidRPr="00AF5BCF">
        <w:rPr>
          <w:bCs/>
        </w:rPr>
        <w:t>18</w:t>
      </w:r>
    </w:p>
    <w:p w14:paraId="44E79242" w14:textId="09AC861B" w:rsidR="00D21AF6" w:rsidRPr="00AF5BCF" w:rsidRDefault="00A2552A" w:rsidP="00F429CD">
      <w:pPr>
        <w:pStyle w:val="a3"/>
        <w:numPr>
          <w:ilvl w:val="0"/>
          <w:numId w:val="70"/>
        </w:numPr>
        <w:jc w:val="both"/>
        <w:rPr>
          <w:lang w:eastAsia="x-none"/>
        </w:rPr>
      </w:pPr>
      <w:hyperlink w:anchor="П3" w:history="1">
        <w:r w:rsidR="00D21AF6" w:rsidRPr="00AF5BCF">
          <w:rPr>
            <w:rStyle w:val="af9"/>
            <w:bCs/>
            <w:color w:val="auto"/>
          </w:rPr>
          <w:t>ТЭО проекта субъекта малого предпринимательства, претендующего на получение микрозайма</w:t>
        </w:r>
      </w:hyperlink>
      <w:r w:rsidR="009A417D" w:rsidRPr="00AF5BCF">
        <w:rPr>
          <w:bCs/>
        </w:rPr>
        <w:t>… ………………………………………………………………………………....20</w:t>
      </w:r>
    </w:p>
    <w:p w14:paraId="145B1B36" w14:textId="23AE1F70" w:rsidR="00D21AF6" w:rsidRPr="00AF5BCF" w:rsidRDefault="00A2552A" w:rsidP="00F429CD">
      <w:pPr>
        <w:pStyle w:val="a3"/>
        <w:numPr>
          <w:ilvl w:val="0"/>
          <w:numId w:val="70"/>
        </w:numPr>
        <w:jc w:val="both"/>
        <w:rPr>
          <w:lang w:eastAsia="x-none"/>
        </w:rPr>
      </w:pPr>
      <w:hyperlink w:anchor="П4" w:history="1">
        <w:r w:rsidR="00D21AF6" w:rsidRPr="00AF5BCF">
          <w:rPr>
            <w:rStyle w:val="af9"/>
            <w:bCs/>
            <w:color w:val="auto"/>
          </w:rPr>
          <w:t>Сборная финансовая отчетность</w:t>
        </w:r>
      </w:hyperlink>
      <w:r w:rsidR="009A417D" w:rsidRPr="00AF5BCF">
        <w:rPr>
          <w:bCs/>
        </w:rPr>
        <w:t>……………………………………………………………..23</w:t>
      </w:r>
    </w:p>
    <w:p w14:paraId="2CE86C39" w14:textId="6DD5DE49" w:rsidR="00D21AF6" w:rsidRPr="00AF5BCF" w:rsidRDefault="00A2552A" w:rsidP="00F429CD">
      <w:pPr>
        <w:pStyle w:val="a3"/>
        <w:numPr>
          <w:ilvl w:val="0"/>
          <w:numId w:val="70"/>
        </w:numPr>
        <w:jc w:val="both"/>
        <w:rPr>
          <w:lang w:eastAsia="x-none"/>
        </w:rPr>
      </w:pPr>
      <w:hyperlink w:anchor="П5" w:history="1">
        <w:r w:rsidR="00D21AF6" w:rsidRPr="00AF5BCF">
          <w:rPr>
            <w:rStyle w:val="af9"/>
            <w:bCs/>
            <w:color w:val="auto"/>
          </w:rPr>
          <w:t>Заявление-анкета на микрозаем (для индивидуальных предпринимателей)</w:t>
        </w:r>
      </w:hyperlink>
      <w:r w:rsidR="009A417D" w:rsidRPr="00AF5BCF">
        <w:rPr>
          <w:bCs/>
        </w:rPr>
        <w:t>…………… . 25</w:t>
      </w:r>
    </w:p>
    <w:p w14:paraId="6CBE556D" w14:textId="2B0CAD41" w:rsidR="00D21AF6" w:rsidRPr="00AF5BCF" w:rsidRDefault="00A2552A" w:rsidP="00F429CD">
      <w:pPr>
        <w:pStyle w:val="a3"/>
        <w:numPr>
          <w:ilvl w:val="0"/>
          <w:numId w:val="70"/>
        </w:numPr>
        <w:jc w:val="both"/>
        <w:rPr>
          <w:lang w:eastAsia="x-none"/>
        </w:rPr>
      </w:pPr>
      <w:hyperlink w:anchor="П6" w:history="1">
        <w:r w:rsidR="00D21AF6" w:rsidRPr="00AF5BCF">
          <w:rPr>
            <w:rStyle w:val="af9"/>
            <w:bCs/>
            <w:color w:val="auto"/>
          </w:rPr>
          <w:t>Заявление-анкета на микрозаем (для юридических лиц)</w:t>
        </w:r>
      </w:hyperlink>
      <w:r w:rsidR="009A417D" w:rsidRPr="00AF5BCF">
        <w:rPr>
          <w:bCs/>
        </w:rPr>
        <w:t>…………………………………...32</w:t>
      </w:r>
    </w:p>
    <w:p w14:paraId="1427E34E" w14:textId="660DDE4B" w:rsidR="00D21AF6" w:rsidRPr="00AF5BCF" w:rsidRDefault="00A2552A" w:rsidP="00F429CD">
      <w:pPr>
        <w:pStyle w:val="a3"/>
        <w:numPr>
          <w:ilvl w:val="0"/>
          <w:numId w:val="70"/>
        </w:numPr>
        <w:jc w:val="both"/>
        <w:rPr>
          <w:lang w:eastAsia="x-none"/>
        </w:rPr>
      </w:pPr>
      <w:hyperlink w:anchor="П7" w:history="1">
        <w:r w:rsidR="00D21AF6" w:rsidRPr="00AF5BCF">
          <w:rPr>
            <w:rStyle w:val="af9"/>
            <w:bCs/>
            <w:color w:val="auto"/>
          </w:rPr>
          <w:t>Анкета физического лица</w:t>
        </w:r>
      </w:hyperlink>
      <w:r w:rsidR="009A417D" w:rsidRPr="00AF5BCF">
        <w:rPr>
          <w:bCs/>
        </w:rPr>
        <w:t>…………………………………………………………………….39</w:t>
      </w:r>
    </w:p>
    <w:p w14:paraId="3C54BC7F" w14:textId="77ECE087" w:rsidR="00D21AF6" w:rsidRPr="00AF5BCF" w:rsidRDefault="00A2552A" w:rsidP="00F429CD">
      <w:pPr>
        <w:pStyle w:val="a3"/>
        <w:numPr>
          <w:ilvl w:val="0"/>
          <w:numId w:val="70"/>
        </w:numPr>
        <w:jc w:val="both"/>
        <w:rPr>
          <w:lang w:eastAsia="x-none"/>
        </w:rPr>
      </w:pPr>
      <w:hyperlink w:anchor="П8" w:history="1">
        <w:r w:rsidR="00D21AF6" w:rsidRPr="00AF5BCF">
          <w:rPr>
            <w:rStyle w:val="af9"/>
            <w:bCs/>
            <w:color w:val="auto"/>
          </w:rPr>
          <w:t>Заявление (о передаче персональных данных и согласие на их обработку)</w:t>
        </w:r>
      </w:hyperlink>
      <w:r w:rsidR="009A417D" w:rsidRPr="00AF5BCF">
        <w:rPr>
          <w:bCs/>
        </w:rPr>
        <w:t>………………41</w:t>
      </w:r>
    </w:p>
    <w:p w14:paraId="31AC66EC" w14:textId="7BC194BB" w:rsidR="00D21AF6" w:rsidRPr="00AF5BCF" w:rsidRDefault="00A2552A" w:rsidP="00F429CD">
      <w:pPr>
        <w:pStyle w:val="a3"/>
        <w:numPr>
          <w:ilvl w:val="0"/>
          <w:numId w:val="70"/>
        </w:numPr>
        <w:jc w:val="both"/>
        <w:rPr>
          <w:lang w:eastAsia="x-none"/>
        </w:rPr>
      </w:pPr>
      <w:hyperlink w:anchor="П9" w:history="1">
        <w:r w:rsidR="00D21AF6" w:rsidRPr="00AF5BCF">
          <w:rPr>
            <w:rStyle w:val="af9"/>
            <w:bCs/>
            <w:color w:val="auto"/>
          </w:rPr>
          <w:t>Согласие на запрос/передачу информации в бюро кредитной истории</w:t>
        </w:r>
      </w:hyperlink>
      <w:r w:rsidR="009A417D" w:rsidRPr="00AF5BCF">
        <w:rPr>
          <w:bCs/>
        </w:rPr>
        <w:t>……………………43</w:t>
      </w:r>
    </w:p>
    <w:p w14:paraId="3DC8B3EE" w14:textId="1E6C1739" w:rsidR="00D21AF6" w:rsidRPr="00AF5BCF" w:rsidRDefault="00A2552A" w:rsidP="00F429CD">
      <w:pPr>
        <w:pStyle w:val="a3"/>
        <w:numPr>
          <w:ilvl w:val="0"/>
          <w:numId w:val="70"/>
        </w:numPr>
        <w:jc w:val="both"/>
        <w:rPr>
          <w:lang w:eastAsia="x-none"/>
        </w:rPr>
      </w:pPr>
      <w:hyperlink w:anchor="П10" w:history="1">
        <w:r w:rsidR="00D21AF6" w:rsidRPr="00AF5BCF">
          <w:rPr>
            <w:rStyle w:val="af9"/>
            <w:bCs/>
            <w:color w:val="auto"/>
          </w:rPr>
          <w:t>СПРАВКА об открытых расчетных счетах</w:t>
        </w:r>
      </w:hyperlink>
      <w:r w:rsidR="009A417D" w:rsidRPr="00AF5BCF">
        <w:rPr>
          <w:bCs/>
        </w:rPr>
        <w:t>………………………………………………….46</w:t>
      </w:r>
    </w:p>
    <w:p w14:paraId="1F6D9566" w14:textId="04267950" w:rsidR="00D21AF6" w:rsidRPr="00AF5BCF" w:rsidRDefault="00A2552A" w:rsidP="00F429CD">
      <w:pPr>
        <w:pStyle w:val="a3"/>
        <w:numPr>
          <w:ilvl w:val="0"/>
          <w:numId w:val="70"/>
        </w:numPr>
        <w:jc w:val="both"/>
        <w:rPr>
          <w:lang w:eastAsia="x-none"/>
        </w:rPr>
      </w:pPr>
      <w:hyperlink w:anchor="П11" w:history="1">
        <w:r w:rsidR="00D21AF6" w:rsidRPr="00AF5BCF">
          <w:rPr>
            <w:rStyle w:val="af9"/>
            <w:bCs/>
            <w:color w:val="auto"/>
          </w:rPr>
          <w:t>Документы по предоставляемому обеспечению микрозайма</w:t>
        </w:r>
      </w:hyperlink>
      <w:r w:rsidR="009A417D" w:rsidRPr="00AF5BCF">
        <w:rPr>
          <w:bCs/>
        </w:rPr>
        <w:t>……………………………...47</w:t>
      </w:r>
    </w:p>
    <w:p w14:paraId="2A1F6EED" w14:textId="57863DA8" w:rsidR="00D21AF6" w:rsidRPr="00AF5BCF" w:rsidRDefault="00A2552A" w:rsidP="00F429CD">
      <w:pPr>
        <w:pStyle w:val="a3"/>
        <w:numPr>
          <w:ilvl w:val="0"/>
          <w:numId w:val="70"/>
        </w:numPr>
        <w:jc w:val="both"/>
        <w:rPr>
          <w:lang w:eastAsia="x-none"/>
        </w:rPr>
      </w:pPr>
      <w:hyperlink w:anchor="П12" w:history="1">
        <w:r w:rsidR="00D21AF6" w:rsidRPr="00AF5BCF">
          <w:rPr>
            <w:rStyle w:val="af9"/>
            <w:bCs/>
            <w:color w:val="auto"/>
          </w:rPr>
          <w:t>Заявление супруга о передаче в залог имущества</w:t>
        </w:r>
      </w:hyperlink>
      <w:r w:rsidR="009A417D" w:rsidRPr="00AF5BCF">
        <w:rPr>
          <w:bCs/>
        </w:rPr>
        <w:t>…………………………………………..49</w:t>
      </w:r>
    </w:p>
    <w:p w14:paraId="0D7F5EB6" w14:textId="3E9E4603" w:rsidR="00D21AF6" w:rsidRPr="00AF5BCF" w:rsidRDefault="00A2552A" w:rsidP="00F429CD">
      <w:pPr>
        <w:pStyle w:val="a3"/>
        <w:numPr>
          <w:ilvl w:val="0"/>
          <w:numId w:val="70"/>
        </w:numPr>
        <w:jc w:val="both"/>
        <w:rPr>
          <w:lang w:eastAsia="x-none"/>
        </w:rPr>
      </w:pPr>
      <w:hyperlink w:anchor="П13" w:history="1">
        <w:r w:rsidR="00D21AF6" w:rsidRPr="00AF5BCF">
          <w:rPr>
            <w:rStyle w:val="af9"/>
            <w:bCs/>
            <w:color w:val="auto"/>
          </w:rPr>
          <w:t>Опросный лист Заявителя / Клиента – индивидуального предпринимателя</w:t>
        </w:r>
      </w:hyperlink>
      <w:r w:rsidR="009A417D" w:rsidRPr="00AF5BCF">
        <w:rPr>
          <w:bCs/>
        </w:rPr>
        <w:t>………………50</w:t>
      </w:r>
    </w:p>
    <w:p w14:paraId="47C733C1" w14:textId="56B783E9" w:rsidR="00D21AF6" w:rsidRPr="00AF5BCF" w:rsidRDefault="00A2552A" w:rsidP="00F429CD">
      <w:pPr>
        <w:pStyle w:val="a3"/>
        <w:numPr>
          <w:ilvl w:val="0"/>
          <w:numId w:val="70"/>
        </w:numPr>
        <w:jc w:val="both"/>
        <w:rPr>
          <w:lang w:eastAsia="x-none"/>
        </w:rPr>
      </w:pPr>
      <w:hyperlink w:anchor="П14" w:history="1">
        <w:r w:rsidR="00D21AF6" w:rsidRPr="00AF5BCF">
          <w:rPr>
            <w:rStyle w:val="af9"/>
            <w:bCs/>
            <w:color w:val="auto"/>
          </w:rPr>
          <w:t>Опросный лист юридического лица: Заявителя / Клиента, Выгодоприобретателя Заявителя / Клиента (заполняет представитель юридического лица)</w:t>
        </w:r>
      </w:hyperlink>
      <w:r w:rsidR="009A417D" w:rsidRPr="00AF5BCF">
        <w:rPr>
          <w:bCs/>
        </w:rPr>
        <w:t>……………………..60</w:t>
      </w:r>
    </w:p>
    <w:p w14:paraId="618DE92F" w14:textId="0E71C764" w:rsidR="00D21AF6" w:rsidRPr="00AF5BCF" w:rsidRDefault="00A2552A" w:rsidP="00F429CD">
      <w:pPr>
        <w:pStyle w:val="a3"/>
        <w:numPr>
          <w:ilvl w:val="0"/>
          <w:numId w:val="70"/>
        </w:numPr>
        <w:jc w:val="both"/>
        <w:rPr>
          <w:lang w:eastAsia="x-none"/>
        </w:rPr>
      </w:pPr>
      <w:hyperlink w:anchor="П15" w:history="1">
        <w:r w:rsidR="00D21AF6" w:rsidRPr="00AF5BCF">
          <w:rPr>
            <w:rStyle w:val="af9"/>
            <w:bCs/>
            <w:color w:val="auto"/>
          </w:rPr>
          <w:t>Опросный лист физического лица: Заявителя/ Клиента, Представителя Заявителя/ Клиента, Бенефициарного владельца Заявителя / Клиента, выгодоприобретателя Заявителя/ Клиента</w:t>
        </w:r>
      </w:hyperlink>
      <w:r w:rsidR="009A417D" w:rsidRPr="00AF5BCF">
        <w:rPr>
          <w:bCs/>
        </w:rPr>
        <w:t>……………………………………………………………………………64</w:t>
      </w:r>
    </w:p>
    <w:p w14:paraId="161CE5D6" w14:textId="69229192" w:rsidR="00D21AF6" w:rsidRPr="00AF5BCF" w:rsidRDefault="00A2552A" w:rsidP="00F429CD">
      <w:pPr>
        <w:pStyle w:val="a3"/>
        <w:numPr>
          <w:ilvl w:val="0"/>
          <w:numId w:val="70"/>
        </w:numPr>
        <w:jc w:val="both"/>
        <w:rPr>
          <w:lang w:eastAsia="x-none"/>
        </w:rPr>
      </w:pPr>
      <w:hyperlink w:anchor="П16" w:history="1">
        <w:r w:rsidR="00D21AF6" w:rsidRPr="00AF5BCF">
          <w:rPr>
            <w:rStyle w:val="af9"/>
            <w:bCs/>
            <w:color w:val="auto"/>
          </w:rPr>
          <w:t>Запрос на предоставление сведений</w:t>
        </w:r>
      </w:hyperlink>
      <w:r w:rsidR="009A417D" w:rsidRPr="00AF5BCF">
        <w:rPr>
          <w:bCs/>
        </w:rPr>
        <w:t>…………………………………………………………68</w:t>
      </w:r>
    </w:p>
    <w:p w14:paraId="1B058148" w14:textId="142ECB00" w:rsidR="00D21AF6" w:rsidRPr="00AF5BCF" w:rsidRDefault="00A2552A" w:rsidP="00F429CD">
      <w:pPr>
        <w:pStyle w:val="a3"/>
        <w:numPr>
          <w:ilvl w:val="0"/>
          <w:numId w:val="70"/>
        </w:numPr>
        <w:jc w:val="both"/>
        <w:rPr>
          <w:lang w:eastAsia="x-none"/>
        </w:rPr>
      </w:pPr>
      <w:hyperlink w:anchor="П17" w:history="1">
        <w:r w:rsidR="00D21AF6" w:rsidRPr="00AF5BCF">
          <w:rPr>
            <w:rStyle w:val="af9"/>
            <w:bCs/>
            <w:color w:val="auto"/>
          </w:rPr>
          <w:t>Договор микрозайма</w:t>
        </w:r>
      </w:hyperlink>
      <w:r w:rsidR="009A417D" w:rsidRPr="00AF5BCF">
        <w:rPr>
          <w:bCs/>
        </w:rPr>
        <w:t>………………………………………………………………………….71</w:t>
      </w:r>
    </w:p>
    <w:p w14:paraId="603AD8AD" w14:textId="42CECCC6" w:rsidR="00D21AF6" w:rsidRPr="00AF5BCF" w:rsidRDefault="00A2552A" w:rsidP="00F429CD">
      <w:pPr>
        <w:pStyle w:val="a3"/>
        <w:numPr>
          <w:ilvl w:val="0"/>
          <w:numId w:val="70"/>
        </w:numPr>
        <w:jc w:val="both"/>
        <w:rPr>
          <w:lang w:eastAsia="x-none"/>
        </w:rPr>
      </w:pPr>
      <w:hyperlink w:anchor="П18" w:history="1">
        <w:r w:rsidR="002F4CC8" w:rsidRPr="00AF5BCF">
          <w:rPr>
            <w:rStyle w:val="af9"/>
            <w:bCs/>
            <w:color w:val="auto"/>
          </w:rPr>
          <w:t>Договор поручительства к договору микрозайма (физическое лицо)</w:t>
        </w:r>
      </w:hyperlink>
      <w:r w:rsidR="009A417D" w:rsidRPr="00AF5BCF">
        <w:rPr>
          <w:bCs/>
        </w:rPr>
        <w:t>……………………..79</w:t>
      </w:r>
    </w:p>
    <w:p w14:paraId="10CD206F" w14:textId="3FF74673" w:rsidR="002F4CC8" w:rsidRPr="00AF5BCF" w:rsidRDefault="00A2552A" w:rsidP="00F429CD">
      <w:pPr>
        <w:pStyle w:val="a3"/>
        <w:numPr>
          <w:ilvl w:val="0"/>
          <w:numId w:val="70"/>
        </w:numPr>
        <w:jc w:val="both"/>
        <w:rPr>
          <w:lang w:eastAsia="x-none"/>
        </w:rPr>
      </w:pPr>
      <w:hyperlink w:anchor="П19" w:history="1">
        <w:r w:rsidR="002F4CC8" w:rsidRPr="00AF5BCF">
          <w:rPr>
            <w:rStyle w:val="af9"/>
            <w:bCs/>
            <w:color w:val="auto"/>
          </w:rPr>
          <w:t>Договор поручительства к договору микрозайма (ИП)</w:t>
        </w:r>
      </w:hyperlink>
      <w:r w:rsidR="009A417D" w:rsidRPr="00AF5BCF">
        <w:rPr>
          <w:bCs/>
        </w:rPr>
        <w:t>…………………………………….83</w:t>
      </w:r>
    </w:p>
    <w:p w14:paraId="56E33037" w14:textId="3ED5A5CB" w:rsidR="002F4CC8" w:rsidRPr="00AF5BCF" w:rsidRDefault="00A2552A" w:rsidP="00F429CD">
      <w:pPr>
        <w:pStyle w:val="a3"/>
        <w:numPr>
          <w:ilvl w:val="0"/>
          <w:numId w:val="70"/>
        </w:numPr>
        <w:jc w:val="both"/>
        <w:rPr>
          <w:lang w:eastAsia="x-none"/>
        </w:rPr>
      </w:pPr>
      <w:hyperlink w:anchor="П20" w:history="1">
        <w:r w:rsidR="002F4CC8" w:rsidRPr="00AF5BCF">
          <w:rPr>
            <w:rStyle w:val="af9"/>
            <w:bCs/>
            <w:color w:val="auto"/>
          </w:rPr>
          <w:t>Договор поручительства к договору микрозайма (ООО)</w:t>
        </w:r>
      </w:hyperlink>
      <w:r w:rsidR="009A417D" w:rsidRPr="00AF5BCF">
        <w:rPr>
          <w:bCs/>
        </w:rPr>
        <w:t>…………………………………..87</w:t>
      </w:r>
    </w:p>
    <w:p w14:paraId="7A96142D" w14:textId="53B12D06" w:rsidR="002F4CC8" w:rsidRPr="00AF5BCF" w:rsidRDefault="00A2552A" w:rsidP="00F429CD">
      <w:pPr>
        <w:pStyle w:val="a3"/>
        <w:numPr>
          <w:ilvl w:val="0"/>
          <w:numId w:val="70"/>
        </w:numPr>
        <w:jc w:val="both"/>
        <w:rPr>
          <w:lang w:eastAsia="x-none"/>
        </w:rPr>
      </w:pPr>
      <w:hyperlink w:anchor="П21" w:history="1">
        <w:r w:rsidR="002F4CC8" w:rsidRPr="00AF5BCF">
          <w:rPr>
            <w:rStyle w:val="af9"/>
            <w:bCs/>
            <w:color w:val="auto"/>
          </w:rPr>
          <w:t>Договор залога</w:t>
        </w:r>
      </w:hyperlink>
      <w:r w:rsidR="009A417D" w:rsidRPr="00AF5BCF">
        <w:rPr>
          <w:bCs/>
        </w:rPr>
        <w:t>………………………………………………………………………………...91</w:t>
      </w:r>
    </w:p>
    <w:p w14:paraId="40FE29A4" w14:textId="3BA4E584" w:rsidR="002F4CC8" w:rsidRPr="00AF5BCF" w:rsidRDefault="00A2552A" w:rsidP="00F429CD">
      <w:pPr>
        <w:pStyle w:val="a3"/>
        <w:numPr>
          <w:ilvl w:val="0"/>
          <w:numId w:val="70"/>
        </w:numPr>
        <w:jc w:val="both"/>
        <w:rPr>
          <w:lang w:eastAsia="x-none"/>
        </w:rPr>
      </w:pPr>
      <w:hyperlink w:anchor="П22" w:history="1">
        <w:r w:rsidR="002F4CC8" w:rsidRPr="00AF5BCF">
          <w:rPr>
            <w:rStyle w:val="af9"/>
            <w:bCs/>
            <w:color w:val="auto"/>
          </w:rPr>
          <w:t>Договор залога (ипотека)</w:t>
        </w:r>
      </w:hyperlink>
      <w:r w:rsidR="009A417D" w:rsidRPr="00AF5BCF">
        <w:rPr>
          <w:bCs/>
        </w:rPr>
        <w:t>……………………………………………………………………..96</w:t>
      </w:r>
    </w:p>
    <w:p w14:paraId="57FD88CA" w14:textId="45183B83" w:rsidR="002F4CC8" w:rsidRPr="00AF5BCF" w:rsidRDefault="00A2552A" w:rsidP="00F429CD">
      <w:pPr>
        <w:pStyle w:val="a3"/>
        <w:numPr>
          <w:ilvl w:val="0"/>
          <w:numId w:val="70"/>
        </w:numPr>
        <w:jc w:val="both"/>
        <w:rPr>
          <w:lang w:eastAsia="x-none"/>
        </w:rPr>
      </w:pPr>
      <w:hyperlink w:anchor="П23" w:history="1">
        <w:r w:rsidR="002F4CC8" w:rsidRPr="00AF5BCF">
          <w:rPr>
            <w:rStyle w:val="af9"/>
            <w:bCs/>
            <w:color w:val="auto"/>
          </w:rPr>
          <w:t>Перечень документов, необходимых для мониторинга целевого использования выданного микрозайма, а также достижение целевых показателей (Мониторинг)</w:t>
        </w:r>
      </w:hyperlink>
      <w:r w:rsidR="009A417D" w:rsidRPr="00AF5BCF">
        <w:rPr>
          <w:bCs/>
        </w:rPr>
        <w:t>…………………..101</w:t>
      </w:r>
    </w:p>
    <w:p w14:paraId="713DC0A2" w14:textId="35D85B45" w:rsidR="002F4CC8" w:rsidRPr="00AF5BCF" w:rsidRDefault="00A2552A" w:rsidP="00F429CD">
      <w:pPr>
        <w:pStyle w:val="a3"/>
        <w:numPr>
          <w:ilvl w:val="0"/>
          <w:numId w:val="70"/>
        </w:numPr>
        <w:jc w:val="both"/>
        <w:rPr>
          <w:lang w:eastAsia="x-none"/>
        </w:rPr>
      </w:pPr>
      <w:hyperlink w:anchor="П24" w:history="1">
        <w:r w:rsidR="002F4CC8" w:rsidRPr="00AF5BCF">
          <w:rPr>
            <w:rStyle w:val="af9"/>
            <w:bCs/>
            <w:color w:val="auto"/>
          </w:rPr>
          <w:t>Сведения по финансовому состоянию и платежеспособности СМСП (Мониторинг)</w:t>
        </w:r>
      </w:hyperlink>
      <w:r w:rsidR="009A417D" w:rsidRPr="00AF5BCF">
        <w:rPr>
          <w:bCs/>
        </w:rPr>
        <w:t>…</w:t>
      </w:r>
      <w:r w:rsidR="0066309C" w:rsidRPr="00AF5BCF">
        <w:rPr>
          <w:bCs/>
        </w:rPr>
        <w:t>.102</w:t>
      </w:r>
    </w:p>
    <w:p w14:paraId="53A53443" w14:textId="2297A5D3" w:rsidR="002F4CC8" w:rsidRPr="00AF5BCF" w:rsidRDefault="00A2552A" w:rsidP="00F429CD">
      <w:pPr>
        <w:pStyle w:val="a3"/>
        <w:numPr>
          <w:ilvl w:val="0"/>
          <w:numId w:val="70"/>
        </w:numPr>
        <w:jc w:val="both"/>
        <w:rPr>
          <w:lang w:eastAsia="x-none"/>
        </w:rPr>
      </w:pPr>
      <w:hyperlink w:anchor="П25" w:history="1">
        <w:r w:rsidR="002F4CC8" w:rsidRPr="00AF5BCF">
          <w:rPr>
            <w:rStyle w:val="af9"/>
            <w:bCs/>
            <w:color w:val="auto"/>
          </w:rPr>
          <w:t>Отчет об использовании заемных средств (Мониторинг)</w:t>
        </w:r>
      </w:hyperlink>
      <w:r w:rsidR="00AF5BCF" w:rsidRPr="00AF5BCF">
        <w:rPr>
          <w:bCs/>
        </w:rPr>
        <w:t>…………………………………103</w:t>
      </w:r>
    </w:p>
    <w:p w14:paraId="3446BC1F" w14:textId="72962B6A" w:rsidR="002F4CC8" w:rsidRPr="00AF5BCF" w:rsidRDefault="00A2552A" w:rsidP="00F429CD">
      <w:pPr>
        <w:pStyle w:val="a3"/>
        <w:numPr>
          <w:ilvl w:val="0"/>
          <w:numId w:val="70"/>
        </w:numPr>
        <w:jc w:val="both"/>
        <w:rPr>
          <w:lang w:eastAsia="x-none"/>
        </w:rPr>
      </w:pPr>
      <w:hyperlink w:anchor="П26" w:history="1">
        <w:r w:rsidR="002F4CC8" w:rsidRPr="00AF5BCF">
          <w:rPr>
            <w:rStyle w:val="af9"/>
            <w:bCs/>
            <w:color w:val="auto"/>
          </w:rPr>
          <w:t>Письмо подтверждение получения информации</w:t>
        </w:r>
      </w:hyperlink>
      <w:r w:rsidR="00AF5BCF" w:rsidRPr="00AF5BCF">
        <w:rPr>
          <w:bCs/>
        </w:rPr>
        <w:t>…………………………………………..104</w:t>
      </w:r>
    </w:p>
    <w:p w14:paraId="1F05F9E3" w14:textId="4735DC27" w:rsidR="002F4CC8" w:rsidRPr="00AF5BCF" w:rsidRDefault="00A2552A" w:rsidP="00F429CD">
      <w:pPr>
        <w:pStyle w:val="a3"/>
        <w:numPr>
          <w:ilvl w:val="0"/>
          <w:numId w:val="70"/>
        </w:numPr>
        <w:jc w:val="both"/>
        <w:rPr>
          <w:lang w:eastAsia="x-none"/>
        </w:rPr>
      </w:pPr>
      <w:hyperlink w:anchor="П27" w:history="1">
        <w:r w:rsidR="002F4CC8" w:rsidRPr="00AF5BCF">
          <w:rPr>
            <w:rStyle w:val="af9"/>
            <w:bCs/>
            <w:color w:val="auto"/>
          </w:rPr>
          <w:t>Заключение на выдачу микрозайма</w:t>
        </w:r>
      </w:hyperlink>
      <w:r w:rsidR="00AF5BCF" w:rsidRPr="00AF5BCF">
        <w:rPr>
          <w:bCs/>
        </w:rPr>
        <w:t>………………………………………………………... 105</w:t>
      </w:r>
    </w:p>
    <w:p w14:paraId="79BA6B3F" w14:textId="5242BED2" w:rsidR="002F4CC8" w:rsidRPr="00485040" w:rsidRDefault="00A2552A" w:rsidP="00F429CD">
      <w:pPr>
        <w:pStyle w:val="a3"/>
        <w:numPr>
          <w:ilvl w:val="0"/>
          <w:numId w:val="70"/>
        </w:numPr>
        <w:jc w:val="both"/>
        <w:rPr>
          <w:lang w:eastAsia="x-none"/>
        </w:rPr>
      </w:pPr>
      <w:hyperlink w:anchor="П28" w:history="1">
        <w:r w:rsidR="002F4CC8" w:rsidRPr="00AF5BCF">
          <w:rPr>
            <w:rStyle w:val="af9"/>
            <w:bCs/>
            <w:color w:val="auto"/>
          </w:rPr>
          <w:t>Заключение юриста на выдачу микрозайма</w:t>
        </w:r>
      </w:hyperlink>
      <w:r w:rsidR="00AF5BCF" w:rsidRPr="00485040">
        <w:rPr>
          <w:bCs/>
        </w:rPr>
        <w:t>………………………………………………..116</w:t>
      </w:r>
    </w:p>
    <w:p w14:paraId="5B0C8E99" w14:textId="4ADE24B1" w:rsidR="002F4CC8" w:rsidRPr="00485040" w:rsidRDefault="00A2552A" w:rsidP="00F429CD">
      <w:pPr>
        <w:pStyle w:val="a3"/>
        <w:numPr>
          <w:ilvl w:val="0"/>
          <w:numId w:val="70"/>
        </w:numPr>
        <w:jc w:val="both"/>
        <w:rPr>
          <w:lang w:eastAsia="x-none"/>
        </w:rPr>
      </w:pPr>
      <w:hyperlink w:anchor="П39" w:history="1">
        <w:r w:rsidR="002F4CC8" w:rsidRPr="00485040">
          <w:rPr>
            <w:rStyle w:val="af9"/>
            <w:bCs/>
            <w:color w:val="auto"/>
          </w:rPr>
          <w:t>Заявление о соответствии вновь созданного ЮЛ и вновь зарегистрированного ИП условиям отнесения к СМСП</w:t>
        </w:r>
      </w:hyperlink>
      <w:r w:rsidR="00AF5BCF" w:rsidRPr="00485040">
        <w:rPr>
          <w:bCs/>
        </w:rPr>
        <w:t>……………………………………………………………….120</w:t>
      </w:r>
    </w:p>
    <w:p w14:paraId="1BD26071" w14:textId="77777777" w:rsidR="00A13056" w:rsidRPr="00485040" w:rsidRDefault="00A2552A" w:rsidP="00F429CD">
      <w:pPr>
        <w:pStyle w:val="a3"/>
        <w:numPr>
          <w:ilvl w:val="0"/>
          <w:numId w:val="70"/>
        </w:numPr>
        <w:jc w:val="both"/>
        <w:rPr>
          <w:rStyle w:val="af9"/>
          <w:bCs/>
          <w:color w:val="auto"/>
        </w:rPr>
      </w:pPr>
      <w:hyperlink w:anchor="П30" w:history="1">
        <w:r w:rsidR="00A13056" w:rsidRPr="00485040">
          <w:rPr>
            <w:rStyle w:val="af9"/>
            <w:bCs/>
            <w:color w:val="auto"/>
          </w:rPr>
          <w:t>Условия</w:t>
        </w:r>
      </w:hyperlink>
      <w:r w:rsidR="00A13056" w:rsidRPr="00485040">
        <w:rPr>
          <w:rStyle w:val="af9"/>
          <w:bCs/>
          <w:color w:val="auto"/>
        </w:rPr>
        <w:t xml:space="preserve"> реструктуризации задолженности по микрозаймам «АНТИКРИЗИС»</w:t>
      </w:r>
      <w:r w:rsidR="00A13056" w:rsidRPr="00485040">
        <w:rPr>
          <w:rStyle w:val="af9"/>
          <w:color w:val="auto"/>
        </w:rPr>
        <w:t>………..123</w:t>
      </w:r>
    </w:p>
    <w:p w14:paraId="70CA93C2" w14:textId="77777777" w:rsidR="00A13056" w:rsidRPr="00485040" w:rsidRDefault="00A2552A" w:rsidP="00F429CD">
      <w:pPr>
        <w:pStyle w:val="a3"/>
        <w:numPr>
          <w:ilvl w:val="0"/>
          <w:numId w:val="70"/>
        </w:numPr>
        <w:jc w:val="both"/>
        <w:rPr>
          <w:lang w:eastAsia="x-none"/>
        </w:rPr>
      </w:pPr>
      <w:hyperlink w:anchor="П31" w:history="1">
        <w:r w:rsidR="00A13056" w:rsidRPr="00485040">
          <w:rPr>
            <w:rStyle w:val="af9"/>
            <w:bCs/>
            <w:color w:val="auto"/>
          </w:rPr>
          <w:t xml:space="preserve">Перечень документов, необходимых для подачи заявления по реструктуризации задолженности (для заемщиков юридических лиц и индивидуальных предпринимателей) </w:t>
        </w:r>
      </w:hyperlink>
      <w:r w:rsidR="00A13056" w:rsidRPr="00485040">
        <w:rPr>
          <w:bCs/>
        </w:rPr>
        <w:t>……………………………………………………………………………………………..….124</w:t>
      </w:r>
    </w:p>
    <w:p w14:paraId="5D18B82D" w14:textId="77777777" w:rsidR="002F4CC8" w:rsidRPr="00485040" w:rsidRDefault="002F4CC8" w:rsidP="002F4CC8">
      <w:pPr>
        <w:ind w:left="360"/>
        <w:jc w:val="both"/>
        <w:rPr>
          <w:lang w:eastAsia="x-none"/>
        </w:rPr>
      </w:pPr>
    </w:p>
    <w:p w14:paraId="3F7C6056" w14:textId="21888987" w:rsidR="00D21AF6" w:rsidRDefault="00D21AF6" w:rsidP="002F4CC8">
      <w:pPr>
        <w:jc w:val="both"/>
        <w:rPr>
          <w:bCs/>
        </w:rPr>
      </w:pPr>
    </w:p>
    <w:p w14:paraId="70C56A95" w14:textId="77777777" w:rsidR="001F6BAA" w:rsidRPr="00485040" w:rsidRDefault="001F6BAA" w:rsidP="002F4CC8">
      <w:pPr>
        <w:jc w:val="both"/>
        <w:rPr>
          <w:bCs/>
        </w:rPr>
      </w:pPr>
    </w:p>
    <w:p w14:paraId="54C2E51F" w14:textId="77777777" w:rsidR="009740F0" w:rsidRPr="00485040" w:rsidRDefault="009740F0" w:rsidP="00CE6BCF">
      <w:pPr>
        <w:autoSpaceDE w:val="0"/>
        <w:autoSpaceDN w:val="0"/>
        <w:adjustRightInd w:val="0"/>
        <w:ind w:firstLine="709"/>
        <w:jc w:val="center"/>
        <w:outlineLvl w:val="2"/>
        <w:rPr>
          <w:b/>
        </w:rPr>
      </w:pPr>
      <w:r w:rsidRPr="00485040">
        <w:rPr>
          <w:b/>
        </w:rPr>
        <w:lastRenderedPageBreak/>
        <w:t>1</w:t>
      </w:r>
      <w:bookmarkStart w:id="1" w:name="Общие"/>
      <w:r w:rsidRPr="00485040">
        <w:rPr>
          <w:b/>
        </w:rPr>
        <w:t>. ОБЩИЕ ПОЛОЖЕНИЯ</w:t>
      </w:r>
      <w:bookmarkEnd w:id="1"/>
    </w:p>
    <w:p w14:paraId="53DCB50C" w14:textId="77777777" w:rsidR="009740F0" w:rsidRPr="00485040" w:rsidRDefault="009740F0" w:rsidP="00CE6BCF">
      <w:pPr>
        <w:autoSpaceDE w:val="0"/>
        <w:autoSpaceDN w:val="0"/>
        <w:adjustRightInd w:val="0"/>
        <w:ind w:firstLine="709"/>
        <w:jc w:val="center"/>
        <w:outlineLvl w:val="2"/>
        <w:rPr>
          <w:b/>
        </w:rPr>
      </w:pPr>
    </w:p>
    <w:p w14:paraId="551A5E95" w14:textId="43DDC694" w:rsidR="009740F0" w:rsidRPr="00485040" w:rsidRDefault="009740F0" w:rsidP="00CE6BCF">
      <w:pPr>
        <w:pStyle w:val="a9"/>
        <w:numPr>
          <w:ilvl w:val="0"/>
          <w:numId w:val="4"/>
        </w:numPr>
        <w:shd w:val="clear" w:color="auto" w:fill="FFFFFF"/>
        <w:tabs>
          <w:tab w:val="left" w:pos="1276"/>
        </w:tabs>
        <w:spacing w:after="0"/>
        <w:ind w:left="0" w:firstLine="709"/>
        <w:contextualSpacing/>
        <w:jc w:val="both"/>
      </w:pPr>
      <w:r w:rsidRPr="00485040">
        <w:t>Настоящее Положение разработано в соответствии с Гражданским кодексом Российской Федерации, Федеральным законом от 24 июля 2007 г. № 209-ФЗ «О развитии малого и среднего предпринимательства в Российской Федерации»</w:t>
      </w:r>
      <w:r w:rsidR="007135A4" w:rsidRPr="00485040">
        <w:t xml:space="preserve"> (с последующими изменениями)</w:t>
      </w:r>
      <w:r w:rsidRPr="00485040">
        <w:t>, Федеральным законом от 02 июля 2010 г. № 151-ФЗ «О микрофинансовой деятельности и микрофина</w:t>
      </w:r>
      <w:r w:rsidR="00FB29EA" w:rsidRPr="00485040">
        <w:t>нсовых организациях»</w:t>
      </w:r>
      <w:r w:rsidR="007135A4" w:rsidRPr="00485040">
        <w:t xml:space="preserve"> (с последующими изменениями)</w:t>
      </w:r>
      <w:r w:rsidR="00FB29EA" w:rsidRPr="00485040">
        <w:t>,</w:t>
      </w:r>
      <w:r w:rsidR="005E63E4" w:rsidRPr="00485040">
        <w:t xml:space="preserve"> Приказом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w:t>
      </w:r>
      <w:r w:rsidR="007135A4" w:rsidRPr="00485040">
        <w:t xml:space="preserve"> (с последующими изменениями)</w:t>
      </w:r>
      <w:r w:rsidR="005E63E4" w:rsidRPr="00485040">
        <w:t xml:space="preserve">, и требований к организациям, образующим инфраструктуру поддержки субъектов малого и среднего предпринимательства», </w:t>
      </w:r>
      <w:r w:rsidR="00FB29EA" w:rsidRPr="00485040">
        <w:t xml:space="preserve">постановлением Правительства Российской Федерации от 15.04.2014 № 316 «Об утверждении государственной программы Российской Федерации «Экономическое развитие и инновационная экономика» (с последующими изменениями), </w:t>
      </w:r>
      <w:r w:rsidR="00DC6959" w:rsidRPr="00485040">
        <w:t>Федеральным законом от 21 декабря 1994 г. № 68-ФЗ «О защите населения и территорий от чрезвычайных ситуаций природного и техногенного характера» (Собрание законодательства Российской Федерации, 1994, № 35, ст. 3648; 2020, № 14, ст. 2028)</w:t>
      </w:r>
      <w:r w:rsidR="00FB29EA" w:rsidRPr="00485040">
        <w:t>.</w:t>
      </w:r>
    </w:p>
    <w:p w14:paraId="6FAB5012" w14:textId="48702D8B" w:rsidR="009740F0" w:rsidRPr="00485040" w:rsidRDefault="009740F0" w:rsidP="00CE6BCF">
      <w:pPr>
        <w:pStyle w:val="a9"/>
        <w:numPr>
          <w:ilvl w:val="0"/>
          <w:numId w:val="4"/>
        </w:numPr>
        <w:shd w:val="clear" w:color="auto" w:fill="FFFFFF"/>
        <w:tabs>
          <w:tab w:val="left" w:pos="1276"/>
        </w:tabs>
        <w:spacing w:after="0"/>
        <w:ind w:left="0" w:firstLine="709"/>
        <w:contextualSpacing/>
        <w:jc w:val="both"/>
      </w:pPr>
      <w:r w:rsidRPr="00485040">
        <w:t>Настоящ</w:t>
      </w:r>
      <w:r w:rsidR="00787AEB" w:rsidRPr="00485040">
        <w:t>е</w:t>
      </w:r>
      <w:r w:rsidRPr="00485040">
        <w:t>е Положение определяет порядок и условия предоставления микрозаймов субъектам малого и среднего предпринимательства, зарегистрированным и осуществляющим свою деятельность на территории Республики Хакасия (далее – Предоставление микрозаймов).</w:t>
      </w:r>
    </w:p>
    <w:p w14:paraId="1A2BA97E" w14:textId="75B5507C" w:rsidR="009740F0" w:rsidRPr="00485040" w:rsidRDefault="009740F0" w:rsidP="00CE6BCF">
      <w:pPr>
        <w:pStyle w:val="a9"/>
        <w:numPr>
          <w:ilvl w:val="0"/>
          <w:numId w:val="4"/>
        </w:numPr>
        <w:shd w:val="clear" w:color="auto" w:fill="FFFFFF"/>
        <w:tabs>
          <w:tab w:val="left" w:pos="1276"/>
        </w:tabs>
        <w:spacing w:after="0"/>
        <w:ind w:left="0" w:firstLine="709"/>
        <w:contextualSpacing/>
        <w:jc w:val="both"/>
      </w:pPr>
      <w:r w:rsidRPr="00485040">
        <w:t>Предоставление микрозаймов реализуется</w:t>
      </w:r>
      <w:r w:rsidR="00952402" w:rsidRPr="00485040">
        <w:t xml:space="preserve"> </w:t>
      </w:r>
      <w:r w:rsidRPr="00485040">
        <w:t>Некоммерческой организацией «Гарантийный фонд–микрокредитная компания Республики Хакасия» (далее – Фонд).</w:t>
      </w:r>
    </w:p>
    <w:p w14:paraId="1812106E" w14:textId="77777777" w:rsidR="009740F0" w:rsidRPr="00485040" w:rsidRDefault="009740F0" w:rsidP="00CE6BCF">
      <w:pPr>
        <w:pStyle w:val="a3"/>
        <w:numPr>
          <w:ilvl w:val="0"/>
          <w:numId w:val="4"/>
        </w:numPr>
        <w:tabs>
          <w:tab w:val="left" w:pos="1276"/>
        </w:tabs>
        <w:autoSpaceDE w:val="0"/>
        <w:autoSpaceDN w:val="0"/>
        <w:adjustRightInd w:val="0"/>
        <w:ind w:left="0" w:firstLine="709"/>
        <w:jc w:val="both"/>
      </w:pPr>
      <w:r w:rsidRPr="00485040">
        <w:t>Фонд осуществляет Предоставление микрозаймов на условиях и в порядке, установленных настоящим Положением.</w:t>
      </w:r>
    </w:p>
    <w:p w14:paraId="080D14A5" w14:textId="77777777" w:rsidR="009740F0" w:rsidRPr="00485040" w:rsidRDefault="009740F0" w:rsidP="00CE6BCF">
      <w:pPr>
        <w:pStyle w:val="a3"/>
        <w:numPr>
          <w:ilvl w:val="0"/>
          <w:numId w:val="4"/>
        </w:numPr>
        <w:tabs>
          <w:tab w:val="left" w:pos="1276"/>
        </w:tabs>
        <w:autoSpaceDE w:val="0"/>
        <w:autoSpaceDN w:val="0"/>
        <w:adjustRightInd w:val="0"/>
        <w:ind w:left="0" w:firstLine="709"/>
        <w:jc w:val="both"/>
      </w:pPr>
      <w:r w:rsidRPr="00485040">
        <w:t>Компетенция Правления Фонда:</w:t>
      </w:r>
    </w:p>
    <w:p w14:paraId="78DDB8C2" w14:textId="11C29433" w:rsidR="009740F0" w:rsidRPr="00485040" w:rsidRDefault="009740F0" w:rsidP="00CE6BCF">
      <w:pPr>
        <w:pStyle w:val="a3"/>
        <w:tabs>
          <w:tab w:val="left" w:pos="1276"/>
        </w:tabs>
        <w:autoSpaceDE w:val="0"/>
        <w:autoSpaceDN w:val="0"/>
        <w:adjustRightInd w:val="0"/>
        <w:ind w:left="0" w:firstLine="709"/>
        <w:jc w:val="both"/>
      </w:pPr>
      <w:r w:rsidRPr="00485040">
        <w:t>Принятие</w:t>
      </w:r>
      <w:r w:rsidR="00952402" w:rsidRPr="00485040">
        <w:t xml:space="preserve"> </w:t>
      </w:r>
      <w:r w:rsidRPr="00485040">
        <w:t>решения о согласовании в предоставлении микрозаймов</w:t>
      </w:r>
      <w:r w:rsidR="00952402" w:rsidRPr="00485040">
        <w:t xml:space="preserve"> </w:t>
      </w:r>
      <w:r w:rsidRPr="00485040">
        <w:t>субъектам малого и среднего предпринимательства Республики Хакасия, в отказе либо изменение условий</w:t>
      </w:r>
      <w:r w:rsidR="00952402" w:rsidRPr="00485040">
        <w:t xml:space="preserve"> </w:t>
      </w:r>
      <w:r w:rsidRPr="00485040">
        <w:t>предоставления микрозаймов.</w:t>
      </w:r>
    </w:p>
    <w:p w14:paraId="6D05DADE" w14:textId="77777777" w:rsidR="009740F0" w:rsidRPr="00485040" w:rsidRDefault="009740F0" w:rsidP="00CE6BCF">
      <w:pPr>
        <w:pStyle w:val="a3"/>
        <w:numPr>
          <w:ilvl w:val="0"/>
          <w:numId w:val="4"/>
        </w:numPr>
        <w:tabs>
          <w:tab w:val="left" w:pos="1276"/>
        </w:tabs>
        <w:autoSpaceDE w:val="0"/>
        <w:autoSpaceDN w:val="0"/>
        <w:adjustRightInd w:val="0"/>
        <w:ind w:left="0" w:firstLine="709"/>
        <w:jc w:val="both"/>
      </w:pPr>
      <w:r w:rsidRPr="00485040">
        <w:t xml:space="preserve">Информирование субъектов малого и среднего предпринимательства о порядке и условиях предоставления микрозаймов производится путем размещения информации на официальном сайте Фонда в сети Интернет </w:t>
      </w:r>
      <w:hyperlink r:id="rId8" w:history="1">
        <w:r w:rsidRPr="00485040">
          <w:rPr>
            <w:rStyle w:val="af9"/>
            <w:color w:val="auto"/>
          </w:rPr>
          <w:t>www.</w:t>
        </w:r>
        <w:r w:rsidRPr="00485040">
          <w:rPr>
            <w:rStyle w:val="af9"/>
            <w:color w:val="auto"/>
            <w:lang w:val="en-US"/>
          </w:rPr>
          <w:t>fondrh</w:t>
        </w:r>
        <w:r w:rsidRPr="00485040">
          <w:rPr>
            <w:rStyle w:val="af9"/>
            <w:color w:val="auto"/>
          </w:rPr>
          <w:t>.ru</w:t>
        </w:r>
      </w:hyperlink>
      <w:r w:rsidRPr="00485040">
        <w:t>. Копия настоящего П</w:t>
      </w:r>
      <w:r w:rsidRPr="00485040">
        <w:rPr>
          <w:bCs/>
        </w:rPr>
        <w:t xml:space="preserve">оложения </w:t>
      </w:r>
      <w:r w:rsidRPr="00485040">
        <w:t>должна размещаться в помещении, занимаемом Фондом, в месте, доступном для обозрения и ознакомления с ними любого заинтересованного лица. Фонд вправе информировать субъектов малого и среднего предпринимательства Республики Хакасия о порядке и условиях предоставления микрозаймов иными способами.</w:t>
      </w:r>
    </w:p>
    <w:p w14:paraId="14AA622C" w14:textId="77777777" w:rsidR="009740F0" w:rsidRPr="00485040" w:rsidRDefault="009740F0" w:rsidP="00CE6BCF">
      <w:pPr>
        <w:pStyle w:val="a3"/>
        <w:numPr>
          <w:ilvl w:val="0"/>
          <w:numId w:val="4"/>
        </w:numPr>
        <w:tabs>
          <w:tab w:val="left" w:pos="1276"/>
        </w:tabs>
        <w:autoSpaceDE w:val="0"/>
        <w:autoSpaceDN w:val="0"/>
        <w:adjustRightInd w:val="0"/>
        <w:ind w:left="0" w:firstLine="709"/>
        <w:jc w:val="both"/>
      </w:pPr>
      <w:r w:rsidRPr="00485040">
        <w:t>Для целей настоящего Положения используются следующие основные понятия:</w:t>
      </w:r>
    </w:p>
    <w:p w14:paraId="6720E5C6" w14:textId="05D3423D" w:rsidR="003F01E9" w:rsidRPr="00485040" w:rsidRDefault="003F01E9" w:rsidP="003F01E9">
      <w:pPr>
        <w:autoSpaceDE w:val="0"/>
        <w:autoSpaceDN w:val="0"/>
        <w:adjustRightInd w:val="0"/>
        <w:jc w:val="both"/>
      </w:pPr>
      <w:r w:rsidRPr="00485040">
        <w:rPr>
          <w:b/>
          <w:bCs/>
        </w:rPr>
        <w:tab/>
      </w:r>
    </w:p>
    <w:p w14:paraId="6784FEA2" w14:textId="1DB85165" w:rsidR="009740F0" w:rsidRPr="00485040" w:rsidRDefault="009740F0" w:rsidP="00CE6BCF">
      <w:pPr>
        <w:ind w:firstLine="709"/>
        <w:jc w:val="both"/>
      </w:pPr>
      <w:r w:rsidRPr="00485040">
        <w:rPr>
          <w:b/>
        </w:rPr>
        <w:t>группа связанных заемщиков</w:t>
      </w:r>
      <w:r w:rsidRPr="00485040">
        <w:rPr>
          <w:rStyle w:val="afc"/>
          <w:b/>
        </w:rPr>
        <w:footnoteReference w:id="1"/>
      </w:r>
      <w:r w:rsidRPr="00485040">
        <w:t xml:space="preserve"> – заемщики Фонда (</w:t>
      </w:r>
      <w:r w:rsidR="00633619" w:rsidRPr="00485040">
        <w:t>юридические лица</w:t>
      </w:r>
      <w:r w:rsidRPr="00485040">
        <w:t xml:space="preserve"> и индивидуальные предприниматели), связанные между собой экономически и/или юридически таким образом, что ухудшение финансового положения одного из них делает вероятным ухудшение финансового положения другого (других), что в свою очередь может явиться причиной неисполнения (ненадлежащего исполнения) таким заемщиком (заемщиками) своих обязательств перед Фондом по заключенным договорам микрозайма, а также иным договорам микрозайма;</w:t>
      </w:r>
    </w:p>
    <w:p w14:paraId="74298615" w14:textId="77777777" w:rsidR="009740F0" w:rsidRPr="00485040" w:rsidRDefault="009740F0" w:rsidP="00CE6BCF">
      <w:pPr>
        <w:widowControl w:val="0"/>
        <w:autoSpaceDE w:val="0"/>
        <w:autoSpaceDN w:val="0"/>
        <w:adjustRightInd w:val="0"/>
        <w:ind w:firstLine="709"/>
        <w:contextualSpacing/>
        <w:jc w:val="both"/>
      </w:pPr>
      <w:r w:rsidRPr="00485040">
        <w:rPr>
          <w:b/>
        </w:rPr>
        <w:t>деловая репутация</w:t>
      </w:r>
      <w:r w:rsidRPr="00485040">
        <w:t xml:space="preserve"> – совокупность мнений заинтересованных сторон (инвесторов, </w:t>
      </w:r>
      <w:r w:rsidRPr="00485040">
        <w:lastRenderedPageBreak/>
        <w:t>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и др.;</w:t>
      </w:r>
    </w:p>
    <w:p w14:paraId="7809CFC8" w14:textId="77777777" w:rsidR="009740F0" w:rsidRPr="00485040" w:rsidRDefault="009740F0" w:rsidP="00CE6BCF">
      <w:pPr>
        <w:widowControl w:val="0"/>
        <w:autoSpaceDE w:val="0"/>
        <w:autoSpaceDN w:val="0"/>
        <w:adjustRightInd w:val="0"/>
        <w:ind w:firstLine="709"/>
        <w:contextualSpacing/>
        <w:jc w:val="both"/>
      </w:pPr>
      <w:r w:rsidRPr="00485040">
        <w:rPr>
          <w:b/>
        </w:rPr>
        <w:t>договор залога</w:t>
      </w:r>
      <w:r w:rsidRPr="00485040">
        <w:t xml:space="preserve"> – договор, согласно которому Фонд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p>
    <w:p w14:paraId="2B752B1C" w14:textId="77777777" w:rsidR="009740F0" w:rsidRPr="00485040" w:rsidRDefault="009740F0" w:rsidP="00CE6BCF">
      <w:pPr>
        <w:widowControl w:val="0"/>
        <w:autoSpaceDE w:val="0"/>
        <w:autoSpaceDN w:val="0"/>
        <w:adjustRightInd w:val="0"/>
        <w:ind w:firstLine="709"/>
        <w:contextualSpacing/>
        <w:jc w:val="both"/>
      </w:pPr>
      <w:r w:rsidRPr="00485040">
        <w:rPr>
          <w:b/>
        </w:rPr>
        <w:t>договор микрозайма</w:t>
      </w:r>
      <w:r w:rsidRPr="00485040">
        <w:t xml:space="preserve"> – договор, сумма которого не превышает предельный размер обязательств заемщика перед займодавцем по основному долгу, установленный настоящим Федеральным законом от 02 июля 2010 г. № 151-ФЗ «О микрофинансовой деятельности и микрофинансовых организациях»;</w:t>
      </w:r>
    </w:p>
    <w:p w14:paraId="4903A9F6" w14:textId="77777777" w:rsidR="009740F0" w:rsidRPr="00485040" w:rsidRDefault="009740F0" w:rsidP="00CE6BCF">
      <w:pPr>
        <w:widowControl w:val="0"/>
        <w:autoSpaceDE w:val="0"/>
        <w:autoSpaceDN w:val="0"/>
        <w:adjustRightInd w:val="0"/>
        <w:ind w:firstLine="709"/>
        <w:contextualSpacing/>
        <w:jc w:val="both"/>
      </w:pPr>
      <w:r w:rsidRPr="00485040">
        <w:rPr>
          <w:b/>
        </w:rPr>
        <w:t>договор поручительства</w:t>
      </w:r>
      <w:r w:rsidRPr="00485040">
        <w:t xml:space="preserve"> – договор, в силу которого третье лицо (поручитель) обязуется перед Фондом солидарно с заемщиком (должником) отвечать за неисполнение или ненадлежащее исполнение обязательств, принятых заемщиком (должником), полностью или в части;</w:t>
      </w:r>
    </w:p>
    <w:p w14:paraId="2C9C2593" w14:textId="488E8903" w:rsidR="009740F0" w:rsidRPr="00485040" w:rsidRDefault="003F01E9" w:rsidP="00CE6BCF">
      <w:pPr>
        <w:widowControl w:val="0"/>
        <w:autoSpaceDE w:val="0"/>
        <w:autoSpaceDN w:val="0"/>
        <w:adjustRightInd w:val="0"/>
        <w:ind w:firstLine="709"/>
        <w:contextualSpacing/>
        <w:jc w:val="both"/>
      </w:pPr>
      <w:r w:rsidRPr="00485040">
        <w:rPr>
          <w:rStyle w:val="ab"/>
          <w:b/>
          <w:bCs/>
          <w:sz w:val="24"/>
          <w:szCs w:val="24"/>
        </w:rPr>
        <w:t>заемщик</w:t>
      </w:r>
      <w:r w:rsidRPr="00485040">
        <w:rPr>
          <w:rStyle w:val="ab"/>
          <w:sz w:val="24"/>
          <w:szCs w:val="24"/>
        </w:rPr>
        <w:t xml:space="preserve"> - субъект малого и среднего предприни</w:t>
      </w:r>
      <w:r w:rsidR="00314B2E" w:rsidRPr="00485040">
        <w:rPr>
          <w:rStyle w:val="ab"/>
          <w:sz w:val="24"/>
          <w:szCs w:val="24"/>
        </w:rPr>
        <w:t>м</w:t>
      </w:r>
      <w:r w:rsidRPr="00485040">
        <w:rPr>
          <w:rStyle w:val="ab"/>
          <w:sz w:val="24"/>
          <w:szCs w:val="24"/>
        </w:rPr>
        <w:t>ательства, с которым заключён договор микрозайма в соответствии с настоящим Порядком;</w:t>
      </w:r>
    </w:p>
    <w:p w14:paraId="7D5A3EC2" w14:textId="08867749" w:rsidR="009740F0" w:rsidRPr="00485040" w:rsidRDefault="009740F0" w:rsidP="00CE6BCF">
      <w:pPr>
        <w:widowControl w:val="0"/>
        <w:autoSpaceDE w:val="0"/>
        <w:autoSpaceDN w:val="0"/>
        <w:adjustRightInd w:val="0"/>
        <w:ind w:firstLine="709"/>
        <w:contextualSpacing/>
        <w:jc w:val="both"/>
      </w:pPr>
      <w:r w:rsidRPr="00485040">
        <w:rPr>
          <w:rFonts w:eastAsiaTheme="minorHAnsi"/>
          <w:b/>
          <w:lang w:eastAsia="en-US"/>
        </w:rPr>
        <w:t>залоговая стоимость обеспечения исполнения обязательств по возврату микрозайма и процентов по нему</w:t>
      </w:r>
      <w:r w:rsidRPr="00485040">
        <w:rPr>
          <w:rFonts w:eastAsiaTheme="minorHAnsi"/>
          <w:lang w:eastAsia="en-US"/>
        </w:rPr>
        <w:t xml:space="preserve"> – 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w:t>
      </w:r>
      <w:r w:rsidRPr="00485040">
        <w:t xml:space="preserve">Фонд в случае реализации имущества, </w:t>
      </w:r>
      <w:r w:rsidR="008158E9" w:rsidRPr="00485040">
        <w:t>его возможный</w:t>
      </w:r>
      <w:r w:rsidRPr="00485040">
        <w:t xml:space="preserve"> износ (далее – залоговая стоимость обеспечения).</w:t>
      </w:r>
      <w:r w:rsidRPr="00485040">
        <w:rPr>
          <w:rFonts w:eastAsiaTheme="minorHAnsi"/>
          <w:lang w:eastAsia="en-US"/>
        </w:rPr>
        <w:t xml:space="preserve"> Основные требования и направления работы с обеспечением исполнения обязательств по возврату микрозайма и процентов по нему </w:t>
      </w:r>
      <w:r w:rsidRPr="00485040">
        <w:t>определяется Фондом в соответствии с принимаемыми им внутренними документами;</w:t>
      </w:r>
    </w:p>
    <w:p w14:paraId="0A2687D3" w14:textId="24A1739E" w:rsidR="009740F0" w:rsidRPr="00485040" w:rsidRDefault="003F01E9" w:rsidP="00CE6BCF">
      <w:pPr>
        <w:widowControl w:val="0"/>
        <w:autoSpaceDE w:val="0"/>
        <w:autoSpaceDN w:val="0"/>
        <w:adjustRightInd w:val="0"/>
        <w:ind w:firstLine="709"/>
        <w:contextualSpacing/>
        <w:jc w:val="both"/>
      </w:pPr>
      <w:r w:rsidRPr="00485040">
        <w:rPr>
          <w:rStyle w:val="ab"/>
          <w:b/>
          <w:bCs/>
          <w:sz w:val="24"/>
          <w:szCs w:val="24"/>
        </w:rPr>
        <w:t>залогодатель</w:t>
      </w:r>
      <w:r w:rsidRPr="00485040">
        <w:rPr>
          <w:rStyle w:val="ab"/>
          <w:sz w:val="24"/>
          <w:szCs w:val="24"/>
        </w:rPr>
        <w:t xml:space="preserve"> – физическое лицо,</w:t>
      </w:r>
      <w:r w:rsidRPr="00485040">
        <w:t xml:space="preserve"> </w:t>
      </w:r>
      <w:r w:rsidRPr="00485040">
        <w:rPr>
          <w:rStyle w:val="ab"/>
          <w:sz w:val="24"/>
          <w:szCs w:val="24"/>
        </w:rPr>
        <w:t>индивидуальный предприниматель или юридическое лицо, с которым Фондом заключён договор залога</w:t>
      </w:r>
      <w:r w:rsidR="009740F0" w:rsidRPr="00485040">
        <w:t>;</w:t>
      </w:r>
    </w:p>
    <w:p w14:paraId="45ED1560" w14:textId="77777777" w:rsidR="003F01E9" w:rsidRPr="00485040" w:rsidRDefault="003F01E9" w:rsidP="003F01E9">
      <w:pPr>
        <w:autoSpaceDE w:val="0"/>
        <w:autoSpaceDN w:val="0"/>
        <w:adjustRightInd w:val="0"/>
        <w:ind w:firstLine="709"/>
        <w:contextualSpacing/>
        <w:jc w:val="both"/>
      </w:pPr>
      <w:r w:rsidRPr="00485040">
        <w:rPr>
          <w:b/>
        </w:rPr>
        <w:t>заявка</w:t>
      </w:r>
      <w:r w:rsidRPr="00485040">
        <w:t xml:space="preserve"> – комплект документов, предоставляемый субъектом малого и среднего предпринимательства в Фонд в соответствии с требованиями настоящего Положения для получения микрозайма; </w:t>
      </w:r>
    </w:p>
    <w:p w14:paraId="03355A23" w14:textId="7FF702AB" w:rsidR="009740F0" w:rsidRPr="00485040" w:rsidRDefault="003F01E9" w:rsidP="003F01E9">
      <w:pPr>
        <w:autoSpaceDE w:val="0"/>
        <w:autoSpaceDN w:val="0"/>
        <w:adjustRightInd w:val="0"/>
        <w:ind w:firstLine="709"/>
        <w:contextualSpacing/>
        <w:jc w:val="both"/>
      </w:pPr>
      <w:r w:rsidRPr="00485040">
        <w:rPr>
          <w:rStyle w:val="ab"/>
          <w:b/>
          <w:bCs/>
          <w:sz w:val="24"/>
          <w:szCs w:val="24"/>
        </w:rPr>
        <w:t>заявитель</w:t>
      </w:r>
      <w:r w:rsidRPr="00485040">
        <w:rPr>
          <w:rStyle w:val="ab"/>
          <w:sz w:val="24"/>
          <w:szCs w:val="24"/>
        </w:rPr>
        <w:t xml:space="preserve"> – субъект малого и среднего предпринимательства, подавший в Фонд Заявку на получение микрозайма;</w:t>
      </w:r>
      <w:r w:rsidR="009740F0" w:rsidRPr="00485040">
        <w:t xml:space="preserve"> </w:t>
      </w:r>
    </w:p>
    <w:p w14:paraId="30CF91D6" w14:textId="77777777" w:rsidR="009740F0" w:rsidRPr="00485040" w:rsidRDefault="009740F0" w:rsidP="00CE6BCF">
      <w:pPr>
        <w:autoSpaceDE w:val="0"/>
        <w:autoSpaceDN w:val="0"/>
        <w:adjustRightInd w:val="0"/>
        <w:ind w:firstLine="709"/>
        <w:contextualSpacing/>
        <w:jc w:val="both"/>
      </w:pPr>
      <w:r w:rsidRPr="00485040">
        <w:rPr>
          <w:b/>
        </w:rPr>
        <w:t>заявление</w:t>
      </w:r>
      <w:r w:rsidRPr="00485040">
        <w:t xml:space="preserve"> – документ в составе заявки</w:t>
      </w:r>
      <w:r w:rsidR="00D24914" w:rsidRPr="00485040">
        <w:t xml:space="preserve"> </w:t>
      </w:r>
      <w:r w:rsidRPr="00485040">
        <w:t>субъекта малого и среднего предпринимательства на получение микрозайма, заполненный по форме Фонда,</w:t>
      </w:r>
      <w:r w:rsidR="00D24914" w:rsidRPr="00485040">
        <w:t xml:space="preserve"> </w:t>
      </w:r>
      <w:r w:rsidRPr="00485040">
        <w:t>содержащий информацию о</w:t>
      </w:r>
      <w:r w:rsidR="00D24914" w:rsidRPr="00485040">
        <w:t xml:space="preserve"> </w:t>
      </w:r>
      <w:r w:rsidRPr="00485040">
        <w:t>сумме и цели микрозайма, предлагаемом обеспечении;</w:t>
      </w:r>
    </w:p>
    <w:p w14:paraId="05A44268" w14:textId="3BF63345" w:rsidR="003F01E9" w:rsidRPr="00485040" w:rsidRDefault="003F01E9" w:rsidP="00CE6BCF">
      <w:pPr>
        <w:pStyle w:val="ConsPlusNormal"/>
        <w:ind w:firstLine="709"/>
        <w:jc w:val="both"/>
      </w:pPr>
      <w:r w:rsidRPr="00485040">
        <w:rPr>
          <w:b/>
          <w:bCs/>
        </w:rPr>
        <w:t>кредитная история</w:t>
      </w:r>
      <w:r w:rsidRPr="00485040">
        <w:t xml:space="preserve"> - информация, состав которой определен Федеральным законом от 30.12.2004 № 218-ФЗ "О кредитных историях", которая характеризует исполнение Заемщиком принятых на себя обязательств по договорам микрозайма и хранится в бюро кредитных историй. Под отрицательной кредитной историей понимается наличие случаев возникновения просроченной задолженности по кредитам/займам с непрерывной продолжительностью свыше 30 (Тридцати) календарных дней за последние 12 месяцев, предшествующих дате подачи Заявки в Фонд;</w:t>
      </w:r>
    </w:p>
    <w:p w14:paraId="261A7D29" w14:textId="28C962D4" w:rsidR="009740F0" w:rsidRPr="00485040" w:rsidRDefault="003F01E9" w:rsidP="00CE6BCF">
      <w:pPr>
        <w:pStyle w:val="ConsPlusNormal"/>
        <w:ind w:firstLine="709"/>
        <w:jc w:val="both"/>
        <w:rPr>
          <w:rStyle w:val="ab"/>
          <w:sz w:val="24"/>
          <w:szCs w:val="24"/>
        </w:rPr>
      </w:pPr>
      <w:r w:rsidRPr="00485040">
        <w:rPr>
          <w:rStyle w:val="ab"/>
          <w:b/>
          <w:bCs/>
          <w:sz w:val="24"/>
          <w:szCs w:val="24"/>
        </w:rPr>
        <w:t>микрозайм</w:t>
      </w:r>
      <w:r w:rsidRPr="00485040">
        <w:rPr>
          <w:rStyle w:val="ab"/>
          <w:sz w:val="24"/>
          <w:szCs w:val="24"/>
        </w:rPr>
        <w:t xml:space="preserve"> - заём в сумме, не превышающей 3 000 000 (Три миллиона) рублей, предоставленный Фондом Заёмщику на условиях, предусмотренных договором микрозайма</w:t>
      </w:r>
      <w:r w:rsidR="009740F0" w:rsidRPr="00485040">
        <w:t>;</w:t>
      </w:r>
    </w:p>
    <w:p w14:paraId="121F77F3" w14:textId="77777777" w:rsidR="003F01E9" w:rsidRPr="00485040" w:rsidRDefault="003F01E9" w:rsidP="003F01E9">
      <w:pPr>
        <w:pStyle w:val="ac"/>
        <w:ind w:firstLine="709"/>
        <w:jc w:val="both"/>
        <w:rPr>
          <w:sz w:val="24"/>
          <w:szCs w:val="24"/>
        </w:rPr>
      </w:pPr>
      <w:r w:rsidRPr="00485040">
        <w:rPr>
          <w:b/>
          <w:sz w:val="24"/>
          <w:szCs w:val="24"/>
        </w:rPr>
        <w:t>монопрофильное муниципальное образование Республики Хакасия</w:t>
      </w:r>
      <w:r w:rsidRPr="00485040">
        <w:rPr>
          <w:rStyle w:val="afc"/>
          <w:b/>
          <w:sz w:val="24"/>
          <w:szCs w:val="24"/>
        </w:rPr>
        <w:footnoteReference w:id="2"/>
      </w:r>
      <w:r w:rsidRPr="00485040">
        <w:rPr>
          <w:b/>
          <w:sz w:val="24"/>
          <w:szCs w:val="24"/>
        </w:rPr>
        <w:t xml:space="preserve"> </w:t>
      </w:r>
      <w:r w:rsidRPr="00485040">
        <w:rPr>
          <w:sz w:val="24"/>
          <w:szCs w:val="24"/>
        </w:rPr>
        <w:t>(далее моногород) - сельское поселение Туимский сельсовет, городской округ-город Абаза, Вершино-Тёйское городское поселение, городской округ-город Саяногорск, городской округ-город Сорск, городской округ-город Черногорск;</w:t>
      </w:r>
    </w:p>
    <w:p w14:paraId="5C49650A" w14:textId="77777777" w:rsidR="003F01E9" w:rsidRPr="00485040" w:rsidRDefault="003F01E9" w:rsidP="003F01E9">
      <w:pPr>
        <w:pStyle w:val="ConsPlusNormal"/>
        <w:ind w:firstLine="709"/>
        <w:jc w:val="both"/>
        <w:rPr>
          <w:rStyle w:val="ab"/>
          <w:sz w:val="24"/>
          <w:szCs w:val="24"/>
        </w:rPr>
      </w:pPr>
      <w:r w:rsidRPr="00485040">
        <w:rPr>
          <w:rStyle w:val="ab"/>
          <w:b/>
          <w:bCs/>
          <w:sz w:val="24"/>
          <w:szCs w:val="24"/>
        </w:rPr>
        <w:t>обеспечение</w:t>
      </w:r>
      <w:r w:rsidRPr="00485040">
        <w:rPr>
          <w:rStyle w:val="ab"/>
          <w:sz w:val="24"/>
          <w:szCs w:val="24"/>
        </w:rPr>
        <w:t xml:space="preserve"> - совокупность мер и средств, способствующих своевременному возврату заемных денежных средств по договору микрозайма, в том числе:</w:t>
      </w:r>
    </w:p>
    <w:p w14:paraId="06B62094" w14:textId="77777777" w:rsidR="003F01E9" w:rsidRPr="00485040" w:rsidRDefault="003F01E9" w:rsidP="003F01E9">
      <w:pPr>
        <w:pStyle w:val="ConsPlusNormal"/>
        <w:ind w:firstLine="709"/>
        <w:jc w:val="both"/>
        <w:rPr>
          <w:rStyle w:val="ab"/>
          <w:sz w:val="24"/>
          <w:szCs w:val="24"/>
        </w:rPr>
      </w:pPr>
      <w:r w:rsidRPr="00485040">
        <w:rPr>
          <w:rStyle w:val="ab"/>
          <w:sz w:val="24"/>
          <w:szCs w:val="24"/>
        </w:rPr>
        <w:t>- залог имущества (движимое и недвижимое, в том числе приобретаемое имущество);</w:t>
      </w:r>
    </w:p>
    <w:p w14:paraId="140C8F7B" w14:textId="77777777" w:rsidR="003F01E9" w:rsidRPr="00485040" w:rsidRDefault="003F01E9" w:rsidP="003F01E9">
      <w:pPr>
        <w:pStyle w:val="ConsPlusNormal"/>
        <w:ind w:firstLine="709"/>
        <w:jc w:val="both"/>
        <w:rPr>
          <w:rStyle w:val="ab"/>
          <w:sz w:val="24"/>
          <w:szCs w:val="24"/>
        </w:rPr>
      </w:pPr>
      <w:r w:rsidRPr="00485040">
        <w:rPr>
          <w:rStyle w:val="ab"/>
          <w:sz w:val="24"/>
          <w:szCs w:val="24"/>
        </w:rPr>
        <w:lastRenderedPageBreak/>
        <w:t>- поручительство физического лица, индивидуального предпринимателя, юридического лица.</w:t>
      </w:r>
    </w:p>
    <w:p w14:paraId="40E920A0" w14:textId="77777777" w:rsidR="003F01E9" w:rsidRPr="00485040" w:rsidRDefault="003F01E9" w:rsidP="003F01E9">
      <w:pPr>
        <w:pStyle w:val="ConsPlusNormal"/>
        <w:ind w:firstLine="709"/>
        <w:jc w:val="both"/>
        <w:rPr>
          <w:rStyle w:val="ab"/>
          <w:sz w:val="24"/>
          <w:szCs w:val="24"/>
        </w:rPr>
      </w:pPr>
      <w:r w:rsidRPr="00485040">
        <w:rPr>
          <w:rStyle w:val="ab"/>
          <w:sz w:val="24"/>
          <w:szCs w:val="24"/>
        </w:rPr>
        <w:t>В качестве обеспечения исполнения обязательств могут выступать как один, так и несколько способов обеспечения;</w:t>
      </w:r>
    </w:p>
    <w:p w14:paraId="6021B856" w14:textId="77777777" w:rsidR="003F01E9" w:rsidRPr="00485040" w:rsidRDefault="003F01E9" w:rsidP="003F01E9">
      <w:pPr>
        <w:autoSpaceDE w:val="0"/>
        <w:autoSpaceDN w:val="0"/>
        <w:adjustRightInd w:val="0"/>
        <w:ind w:firstLine="709"/>
        <w:contextualSpacing/>
        <w:jc w:val="both"/>
        <w:outlineLvl w:val="2"/>
      </w:pPr>
      <w:r w:rsidRPr="00485040">
        <w:rPr>
          <w:b/>
          <w:bCs/>
        </w:rPr>
        <w:t>отлагательные условия по договору микрозайма</w:t>
      </w:r>
      <w:r w:rsidRPr="00485040">
        <w:t xml:space="preserve"> - условия, определяемые Правлением и закрепленные Протоколом заседания Правления, обязательные к исполнению Заявителем, до момента предоставления микрозайма;</w:t>
      </w:r>
    </w:p>
    <w:p w14:paraId="6DE2CBA0" w14:textId="77777777" w:rsidR="003F01E9" w:rsidRPr="00485040" w:rsidRDefault="003F01E9" w:rsidP="003F01E9">
      <w:pPr>
        <w:pStyle w:val="ConsPlusNormal"/>
        <w:ind w:firstLine="709"/>
        <w:jc w:val="both"/>
        <w:rPr>
          <w:rStyle w:val="ab"/>
          <w:sz w:val="24"/>
          <w:szCs w:val="24"/>
        </w:rPr>
      </w:pPr>
      <w:r w:rsidRPr="00485040">
        <w:rPr>
          <w:rStyle w:val="ab"/>
          <w:b/>
          <w:bCs/>
          <w:sz w:val="24"/>
          <w:szCs w:val="24"/>
        </w:rPr>
        <w:t>поручитель</w:t>
      </w:r>
      <w:r w:rsidRPr="00485040">
        <w:rPr>
          <w:rStyle w:val="ab"/>
          <w:sz w:val="24"/>
          <w:szCs w:val="24"/>
        </w:rPr>
        <w:t xml:space="preserve"> – юридическое или физическое лицо, индивидуальный предприниматель, обязующиеся отвечать за исполнение обязательств Заемщика по договору микрозайма перед Фондом;</w:t>
      </w:r>
    </w:p>
    <w:p w14:paraId="30AAA4A6" w14:textId="77777777" w:rsidR="003F01E9" w:rsidRPr="00485040" w:rsidRDefault="003F01E9" w:rsidP="003F01E9">
      <w:pPr>
        <w:autoSpaceDE w:val="0"/>
        <w:autoSpaceDN w:val="0"/>
        <w:adjustRightInd w:val="0"/>
        <w:ind w:firstLine="709"/>
        <w:contextualSpacing/>
        <w:jc w:val="both"/>
        <w:outlineLvl w:val="2"/>
      </w:pPr>
      <w:r w:rsidRPr="00485040">
        <w:rPr>
          <w:b/>
          <w:bCs/>
        </w:rPr>
        <w:t>просроченная задолженность</w:t>
      </w:r>
      <w:r w:rsidRPr="00485040">
        <w:t xml:space="preserve"> – задолженность по оплате основного долга и/или начисленным процентам за пользование заемными средствами, не погашенная в срок, установленный договором микрозайма;</w:t>
      </w:r>
    </w:p>
    <w:p w14:paraId="7324DEE7" w14:textId="77777777" w:rsidR="003F01E9" w:rsidRPr="00485040" w:rsidRDefault="003F01E9" w:rsidP="003F01E9">
      <w:pPr>
        <w:autoSpaceDE w:val="0"/>
        <w:autoSpaceDN w:val="0"/>
        <w:adjustRightInd w:val="0"/>
        <w:ind w:firstLine="709"/>
        <w:contextualSpacing/>
        <w:jc w:val="both"/>
      </w:pPr>
      <w:r w:rsidRPr="00485040">
        <w:rPr>
          <w:b/>
          <w:bCs/>
        </w:rPr>
        <w:t>режим повышенной готовности или режим чрезвычайной ситуации</w:t>
      </w:r>
      <w:r w:rsidRPr="00485040">
        <w:t xml:space="preserve"> – режим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(Собрание законодательства Российской Федерации, 1994, № 35, ст. 3648; 2020, № 14, ст. 2028) (далее соответственно - режим повышенной готовности, режим чрезвычайной ситуации);</w:t>
      </w:r>
    </w:p>
    <w:p w14:paraId="1C77C9E1" w14:textId="10C590FF" w:rsidR="003F01E9" w:rsidRPr="00485040" w:rsidRDefault="003F01E9" w:rsidP="003F01E9">
      <w:pPr>
        <w:autoSpaceDE w:val="0"/>
        <w:autoSpaceDN w:val="0"/>
        <w:adjustRightInd w:val="0"/>
        <w:ind w:firstLine="709"/>
        <w:contextualSpacing/>
        <w:jc w:val="both"/>
      </w:pPr>
      <w:r w:rsidRPr="00485040">
        <w:rPr>
          <w:b/>
          <w:bCs/>
        </w:rPr>
        <w:t>субъекты малого и среднего предпринимательства</w:t>
      </w:r>
      <w:r w:rsidRPr="00485040">
        <w:t xml:space="preserve"> (далее – субъекты МСП) – юридические лица и индивидуальные предприниматели, отвечающие условиям отнесения к субъектам малого и среднего предпринимательства, установленным Федеральным законом от </w:t>
      </w:r>
      <w:r w:rsidR="00633619" w:rsidRPr="00485040">
        <w:t>24.07.2007 №</w:t>
      </w:r>
      <w:r w:rsidRPr="00485040">
        <w:t xml:space="preserve">209-ФЗ «О развитии малого и среднего предпринимательства в Российской Федерации» </w:t>
      </w:r>
      <w:r w:rsidR="00633619" w:rsidRPr="00485040">
        <w:t>и внесенные</w:t>
      </w:r>
      <w:r w:rsidRPr="00485040">
        <w:t xml:space="preserve"> в единый реестр субъектов малого и среднего предпринимательства;</w:t>
      </w:r>
    </w:p>
    <w:p w14:paraId="3A886C2B" w14:textId="77777777" w:rsidR="003F01E9" w:rsidRPr="00485040" w:rsidRDefault="003F01E9" w:rsidP="003F01E9">
      <w:pPr>
        <w:pStyle w:val="ac"/>
        <w:ind w:firstLine="709"/>
        <w:jc w:val="both"/>
        <w:rPr>
          <w:sz w:val="24"/>
          <w:szCs w:val="24"/>
          <w:shd w:val="clear" w:color="auto" w:fill="FFFFFF"/>
        </w:rPr>
      </w:pPr>
      <w:r w:rsidRPr="00485040">
        <w:rPr>
          <w:b/>
          <w:sz w:val="24"/>
          <w:szCs w:val="24"/>
        </w:rPr>
        <w:t>технико-экономическое обоснование</w:t>
      </w:r>
      <w:r w:rsidRPr="00485040">
        <w:rPr>
          <w:sz w:val="24"/>
          <w:szCs w:val="24"/>
        </w:rPr>
        <w:t xml:space="preserve"> – документ, заполненный по форме Фонда, содержащий </w:t>
      </w:r>
      <w:r w:rsidRPr="00485040">
        <w:rPr>
          <w:sz w:val="24"/>
          <w:szCs w:val="24"/>
          <w:shd w:val="clear" w:color="auto" w:fill="FFFFFF"/>
        </w:rPr>
        <w:t>анализ, расчет, оценку экономической целесообразности осуществления бизнес-проекта, основанного на сопоставительной оценке затрат и результатов;</w:t>
      </w:r>
    </w:p>
    <w:p w14:paraId="27002158" w14:textId="2A23DE71" w:rsidR="009740F0" w:rsidRPr="00485040" w:rsidRDefault="003F01E9" w:rsidP="003F01E9">
      <w:pPr>
        <w:pStyle w:val="ac"/>
        <w:ind w:firstLine="709"/>
        <w:jc w:val="both"/>
        <w:rPr>
          <w:sz w:val="24"/>
          <w:szCs w:val="24"/>
        </w:rPr>
      </w:pPr>
      <w:r w:rsidRPr="00485040">
        <w:rPr>
          <w:b/>
          <w:sz w:val="24"/>
          <w:szCs w:val="24"/>
        </w:rPr>
        <w:t>субъекты малого и среднего предпринимательства моногорода</w:t>
      </w:r>
      <w:r w:rsidR="002C7D85" w:rsidRPr="00485040">
        <w:rPr>
          <w:b/>
          <w:sz w:val="24"/>
          <w:szCs w:val="24"/>
        </w:rPr>
        <w:t xml:space="preserve"> </w:t>
      </w:r>
      <w:r w:rsidRPr="00485040">
        <w:rPr>
          <w:sz w:val="24"/>
          <w:szCs w:val="24"/>
        </w:rPr>
        <w:t>- субъект малого и среднего предпринимательства, зарегистрированный и осуществляющий свою деятельность на территории моногорода.</w:t>
      </w:r>
    </w:p>
    <w:p w14:paraId="7E5F2EE6" w14:textId="40503955" w:rsidR="0061261A" w:rsidRPr="00485040" w:rsidRDefault="0061261A" w:rsidP="00CE6BCF">
      <w:pPr>
        <w:pStyle w:val="ac"/>
        <w:ind w:firstLine="709"/>
        <w:jc w:val="both"/>
        <w:rPr>
          <w:sz w:val="24"/>
          <w:szCs w:val="24"/>
        </w:rPr>
      </w:pPr>
    </w:p>
    <w:p w14:paraId="21EC1EE4" w14:textId="77777777" w:rsidR="009740F0" w:rsidRPr="00485040" w:rsidRDefault="009740F0" w:rsidP="00CE6BCF">
      <w:pPr>
        <w:autoSpaceDE w:val="0"/>
        <w:autoSpaceDN w:val="0"/>
        <w:adjustRightInd w:val="0"/>
        <w:ind w:firstLine="709"/>
        <w:contextualSpacing/>
        <w:jc w:val="center"/>
        <w:outlineLvl w:val="2"/>
        <w:rPr>
          <w:b/>
        </w:rPr>
      </w:pPr>
      <w:r w:rsidRPr="00485040">
        <w:rPr>
          <w:b/>
        </w:rPr>
        <w:t xml:space="preserve">2. </w:t>
      </w:r>
      <w:bookmarkStart w:id="2" w:name="Условия"/>
      <w:r w:rsidRPr="00485040">
        <w:rPr>
          <w:b/>
        </w:rPr>
        <w:t>УСЛОВИЯ ПРЕДОСТАВЛЕНИЯ МИКРОЗАЙМОВ СУБЪЕКТАМ МСП</w:t>
      </w:r>
      <w:bookmarkEnd w:id="2"/>
    </w:p>
    <w:p w14:paraId="7A69CE44" w14:textId="77777777" w:rsidR="009740F0" w:rsidRPr="00485040" w:rsidRDefault="009740F0" w:rsidP="00920418">
      <w:pPr>
        <w:autoSpaceDE w:val="0"/>
        <w:autoSpaceDN w:val="0"/>
        <w:adjustRightInd w:val="0"/>
        <w:ind w:firstLine="709"/>
        <w:contextualSpacing/>
        <w:jc w:val="both"/>
        <w:outlineLvl w:val="2"/>
        <w:rPr>
          <w:b/>
        </w:rPr>
      </w:pPr>
    </w:p>
    <w:p w14:paraId="20DAEBF1" w14:textId="77777777" w:rsidR="006E06C2" w:rsidRPr="00485040" w:rsidRDefault="006E06C2" w:rsidP="006E06C2">
      <w:pPr>
        <w:pStyle w:val="a3"/>
        <w:numPr>
          <w:ilvl w:val="0"/>
          <w:numId w:val="2"/>
        </w:numPr>
        <w:autoSpaceDE w:val="0"/>
        <w:autoSpaceDN w:val="0"/>
        <w:adjustRightInd w:val="0"/>
        <w:ind w:left="0" w:firstLine="709"/>
        <w:jc w:val="both"/>
      </w:pPr>
      <w:r w:rsidRPr="00485040">
        <w:t>Предоставление микрозаймов осуществляется на следующих условиях:</w:t>
      </w:r>
    </w:p>
    <w:p w14:paraId="099A4F0D" w14:textId="77777777" w:rsidR="006E06C2" w:rsidRPr="00485040" w:rsidRDefault="006E06C2" w:rsidP="006E06C2">
      <w:pPr>
        <w:pStyle w:val="a3"/>
        <w:numPr>
          <w:ilvl w:val="2"/>
          <w:numId w:val="11"/>
        </w:numPr>
        <w:tabs>
          <w:tab w:val="left" w:pos="1134"/>
        </w:tabs>
        <w:autoSpaceDE w:val="0"/>
        <w:autoSpaceDN w:val="0"/>
        <w:adjustRightInd w:val="0"/>
        <w:ind w:left="0" w:firstLine="709"/>
        <w:jc w:val="both"/>
        <w:rPr>
          <w:rFonts w:eastAsia="SimSun"/>
          <w:lang w:eastAsia="zh-CN"/>
        </w:rPr>
      </w:pPr>
      <w:r w:rsidRPr="00485040">
        <w:rPr>
          <w:rFonts w:eastAsia="SimSun"/>
          <w:lang w:eastAsia="zh-CN"/>
        </w:rPr>
        <w:t xml:space="preserve">Предоставление микрозаймов осуществляется на основе платности, возвратности, срочности и обеспеченности.  Микрозаймы предоставляются Фондом в валюте Российской Федерации в соответствии с законодательством Российской Федерации на основании договора микрозайма. </w:t>
      </w:r>
    </w:p>
    <w:p w14:paraId="7FD758AC" w14:textId="77777777" w:rsidR="006E06C2" w:rsidRPr="00485040" w:rsidRDefault="006E06C2" w:rsidP="006E06C2">
      <w:pPr>
        <w:pStyle w:val="a3"/>
        <w:tabs>
          <w:tab w:val="left" w:pos="1134"/>
        </w:tabs>
        <w:autoSpaceDE w:val="0"/>
        <w:autoSpaceDN w:val="0"/>
        <w:adjustRightInd w:val="0"/>
        <w:ind w:left="0" w:firstLine="709"/>
        <w:jc w:val="both"/>
        <w:rPr>
          <w:rFonts w:eastAsia="SimSun"/>
          <w:lang w:eastAsia="zh-CN"/>
        </w:rPr>
      </w:pPr>
      <w:r w:rsidRPr="00485040">
        <w:rPr>
          <w:rFonts w:eastAsia="SimSun"/>
          <w:lang w:eastAsia="zh-CN"/>
        </w:rPr>
        <w:t xml:space="preserve">Минимальный размер микрозайма составляет 150 000 (Сто пятьдесят тысяч) рублей. </w:t>
      </w:r>
    </w:p>
    <w:p w14:paraId="0371AC1C" w14:textId="77777777" w:rsidR="006E06C2" w:rsidRPr="00633619" w:rsidRDefault="006E06C2" w:rsidP="006E06C2">
      <w:pPr>
        <w:pStyle w:val="a3"/>
        <w:tabs>
          <w:tab w:val="left" w:pos="1134"/>
        </w:tabs>
        <w:autoSpaceDE w:val="0"/>
        <w:autoSpaceDN w:val="0"/>
        <w:adjustRightInd w:val="0"/>
        <w:ind w:left="0" w:firstLine="709"/>
        <w:jc w:val="both"/>
        <w:rPr>
          <w:rFonts w:eastAsia="SimSun"/>
          <w:color w:val="0000FF"/>
          <w:lang w:eastAsia="zh-CN"/>
        </w:rPr>
      </w:pPr>
      <w:r w:rsidRPr="00485040">
        <w:rPr>
          <w:rFonts w:eastAsia="SimSun"/>
          <w:lang w:eastAsia="zh-CN"/>
        </w:rPr>
        <w:t xml:space="preserve">Максимальный </w:t>
      </w:r>
      <w:bookmarkStart w:id="3" w:name="_Hlk62142428"/>
      <w:r w:rsidRPr="00485040">
        <w:rPr>
          <w:rFonts w:eastAsia="SimSun"/>
          <w:lang w:eastAsia="zh-CN"/>
        </w:rPr>
        <w:t xml:space="preserve">размер микрозайма </w:t>
      </w:r>
      <w:r w:rsidRPr="00485040">
        <w:rPr>
          <w:rFonts w:eastAsia="SimSun"/>
          <w:b/>
          <w:bCs/>
          <w:lang w:eastAsia="zh-CN"/>
        </w:rPr>
        <w:t>на одного заемщика</w:t>
      </w:r>
      <w:r w:rsidRPr="00485040">
        <w:rPr>
          <w:rFonts w:eastAsia="SimSun"/>
          <w:lang w:eastAsia="zh-CN"/>
        </w:rPr>
        <w:t xml:space="preserve"> составляет 3 000 000 (Три миллиона) рублей</w:t>
      </w:r>
      <w:bookmarkEnd w:id="3"/>
      <w:r w:rsidRPr="00485040">
        <w:rPr>
          <w:rFonts w:eastAsia="SimSun"/>
          <w:lang w:eastAsia="zh-CN"/>
        </w:rPr>
        <w:t xml:space="preserve">. </w:t>
      </w:r>
      <w:r w:rsidRPr="00633619">
        <w:rPr>
          <w:rFonts w:eastAsia="SimSun"/>
          <w:color w:val="0000FF"/>
          <w:lang w:eastAsia="zh-CN"/>
        </w:rPr>
        <w:t>В рамках продукта «Контрактный» размер микрозайма на одного заемщика составляет 5 000 000 (Пять миллионов) рублей</w:t>
      </w:r>
      <w:r>
        <w:rPr>
          <w:rFonts w:eastAsia="SimSun"/>
          <w:color w:val="0000FF"/>
          <w:lang w:eastAsia="zh-CN"/>
        </w:rPr>
        <w:t>.</w:t>
      </w:r>
    </w:p>
    <w:p w14:paraId="3AE457C2" w14:textId="77777777" w:rsidR="006E06C2" w:rsidRPr="00485040" w:rsidRDefault="006E06C2" w:rsidP="006E06C2">
      <w:pPr>
        <w:pStyle w:val="a3"/>
        <w:tabs>
          <w:tab w:val="left" w:pos="1134"/>
        </w:tabs>
        <w:autoSpaceDE w:val="0"/>
        <w:autoSpaceDN w:val="0"/>
        <w:adjustRightInd w:val="0"/>
        <w:ind w:left="0" w:firstLine="709"/>
        <w:jc w:val="both"/>
        <w:rPr>
          <w:rFonts w:eastAsia="SimSun"/>
          <w:lang w:eastAsia="zh-CN"/>
        </w:rPr>
      </w:pPr>
      <w:r w:rsidRPr="00485040">
        <w:rPr>
          <w:rFonts w:eastAsia="SimSun"/>
          <w:lang w:eastAsia="zh-CN"/>
        </w:rPr>
        <w:t xml:space="preserve">Максимальный размер задолженности по микрозаймам </w:t>
      </w:r>
      <w:r w:rsidRPr="00485040">
        <w:rPr>
          <w:rFonts w:eastAsia="SimSun"/>
          <w:b/>
          <w:bCs/>
          <w:lang w:eastAsia="zh-CN"/>
        </w:rPr>
        <w:t>на группу связанных заемщиков</w:t>
      </w:r>
      <w:r w:rsidRPr="00485040">
        <w:rPr>
          <w:rFonts w:eastAsia="SimSun"/>
          <w:lang w:eastAsia="zh-CN"/>
        </w:rPr>
        <w:t xml:space="preserve"> составляет 5 000 000 (Пять миллионов) рублей.</w:t>
      </w:r>
    </w:p>
    <w:p w14:paraId="6507800C" w14:textId="77777777" w:rsidR="006E06C2" w:rsidRPr="00485040" w:rsidRDefault="006E06C2" w:rsidP="006E06C2">
      <w:pPr>
        <w:pStyle w:val="a3"/>
        <w:tabs>
          <w:tab w:val="left" w:pos="1134"/>
        </w:tabs>
        <w:autoSpaceDE w:val="0"/>
        <w:autoSpaceDN w:val="0"/>
        <w:adjustRightInd w:val="0"/>
        <w:ind w:left="0" w:firstLine="709"/>
        <w:jc w:val="both"/>
        <w:rPr>
          <w:rFonts w:eastAsia="SimSun"/>
          <w:lang w:eastAsia="zh-CN"/>
        </w:rPr>
      </w:pPr>
      <w:r w:rsidRPr="00485040">
        <w:rPr>
          <w:rFonts w:eastAsia="SimSun"/>
          <w:lang w:eastAsia="zh-CN"/>
        </w:rPr>
        <w:t xml:space="preserve">Максимальный размер нескольких микрозаймов без обеспечения </w:t>
      </w:r>
      <w:r w:rsidRPr="00485040">
        <w:rPr>
          <w:rFonts w:eastAsia="SimSun"/>
          <w:b/>
          <w:bCs/>
          <w:lang w:eastAsia="zh-CN"/>
        </w:rPr>
        <w:t>по одному заемщику</w:t>
      </w:r>
      <w:r w:rsidRPr="00485040">
        <w:rPr>
          <w:rFonts w:eastAsia="SimSun"/>
          <w:lang w:eastAsia="zh-CN"/>
        </w:rPr>
        <w:t xml:space="preserve"> не может превышать 1 000 000 (Один миллион) рублей.</w:t>
      </w:r>
    </w:p>
    <w:p w14:paraId="6BC82CA4" w14:textId="77777777" w:rsidR="006E06C2" w:rsidRPr="00485040" w:rsidRDefault="006E06C2" w:rsidP="006E06C2">
      <w:pPr>
        <w:pStyle w:val="a3"/>
        <w:numPr>
          <w:ilvl w:val="3"/>
          <w:numId w:val="11"/>
        </w:numPr>
        <w:tabs>
          <w:tab w:val="left" w:pos="1276"/>
          <w:tab w:val="left" w:pos="1560"/>
        </w:tabs>
        <w:autoSpaceDE w:val="0"/>
        <w:autoSpaceDN w:val="0"/>
        <w:adjustRightInd w:val="0"/>
        <w:ind w:left="0" w:firstLine="709"/>
        <w:jc w:val="both"/>
        <w:rPr>
          <w:rFonts w:eastAsia="SimSun"/>
          <w:lang w:eastAsia="zh-CN"/>
        </w:rPr>
      </w:pPr>
      <w:r w:rsidRPr="00485040">
        <w:rPr>
          <w:rFonts w:eastAsia="SimSun"/>
          <w:lang w:eastAsia="zh-CN"/>
        </w:rPr>
        <w:t>Для вновь зарегистрированных и действующих менее 1 (одного) года субъектам малого и среднего предпринимательства устанавливаются следующие условия кредитования:</w:t>
      </w:r>
    </w:p>
    <w:p w14:paraId="79657913" w14:textId="77777777" w:rsidR="006E06C2" w:rsidRPr="00485040" w:rsidRDefault="006E06C2" w:rsidP="006E06C2">
      <w:pPr>
        <w:pStyle w:val="a3"/>
        <w:tabs>
          <w:tab w:val="left" w:pos="1276"/>
          <w:tab w:val="left" w:pos="1560"/>
        </w:tabs>
        <w:autoSpaceDE w:val="0"/>
        <w:autoSpaceDN w:val="0"/>
        <w:adjustRightInd w:val="0"/>
        <w:ind w:left="0" w:firstLine="709"/>
        <w:jc w:val="both"/>
        <w:rPr>
          <w:rFonts w:eastAsia="SimSun"/>
          <w:lang w:eastAsia="zh-CN"/>
        </w:rPr>
      </w:pPr>
      <w:r w:rsidRPr="00485040">
        <w:rPr>
          <w:rFonts w:eastAsia="SimSun"/>
          <w:lang w:eastAsia="zh-CN"/>
        </w:rPr>
        <w:t xml:space="preserve">• микрозаём </w:t>
      </w:r>
      <w:r w:rsidRPr="00485040">
        <w:rPr>
          <w:rFonts w:eastAsia="SimSun"/>
          <w:u w:val="single"/>
          <w:lang w:eastAsia="zh-CN"/>
        </w:rPr>
        <w:t>при наличии залога</w:t>
      </w:r>
      <w:r w:rsidRPr="00485040">
        <w:rPr>
          <w:rFonts w:eastAsia="SimSun"/>
          <w:lang w:eastAsia="zh-CN"/>
        </w:rPr>
        <w:t xml:space="preserve"> от 500 001 (Пятьсот тысяч один) рубль до 1 000 000 (Один миллион) рублей;</w:t>
      </w:r>
    </w:p>
    <w:p w14:paraId="44E2C484" w14:textId="77777777" w:rsidR="006E06C2" w:rsidRDefault="006E06C2" w:rsidP="006E06C2">
      <w:pPr>
        <w:pStyle w:val="a3"/>
        <w:tabs>
          <w:tab w:val="left" w:pos="1276"/>
          <w:tab w:val="left" w:pos="1560"/>
        </w:tabs>
        <w:autoSpaceDE w:val="0"/>
        <w:autoSpaceDN w:val="0"/>
        <w:adjustRightInd w:val="0"/>
        <w:ind w:left="0" w:firstLine="709"/>
        <w:jc w:val="both"/>
        <w:rPr>
          <w:rFonts w:eastAsia="SimSun"/>
          <w:lang w:eastAsia="zh-CN"/>
        </w:rPr>
      </w:pPr>
      <w:r w:rsidRPr="00485040">
        <w:rPr>
          <w:rFonts w:eastAsia="SimSun"/>
          <w:lang w:eastAsia="zh-CN"/>
        </w:rPr>
        <w:t xml:space="preserve">• микрозаём, </w:t>
      </w:r>
      <w:r w:rsidRPr="00485040">
        <w:rPr>
          <w:rFonts w:eastAsia="SimSun"/>
          <w:u w:val="single"/>
          <w:lang w:eastAsia="zh-CN"/>
        </w:rPr>
        <w:t>не обеспеченный залогом</w:t>
      </w:r>
      <w:r w:rsidRPr="00485040">
        <w:rPr>
          <w:rFonts w:eastAsia="SimSun"/>
          <w:lang w:eastAsia="zh-CN"/>
        </w:rPr>
        <w:t>, от 150 000 (Сто пятьдесят тысяч) рублей до 500 000 (Пятьсот тысяч)</w:t>
      </w:r>
      <w:r w:rsidRPr="00485040">
        <w:t xml:space="preserve"> </w:t>
      </w:r>
      <w:r w:rsidRPr="00485040">
        <w:rPr>
          <w:rFonts w:eastAsia="SimSun"/>
          <w:lang w:eastAsia="zh-CN"/>
        </w:rPr>
        <w:t>рублей;</w:t>
      </w:r>
    </w:p>
    <w:p w14:paraId="4A99C41C" w14:textId="77777777" w:rsidR="006E06C2" w:rsidRPr="00F17085" w:rsidRDefault="006E06C2" w:rsidP="006E06C2">
      <w:pPr>
        <w:pStyle w:val="a3"/>
        <w:numPr>
          <w:ilvl w:val="3"/>
          <w:numId w:val="11"/>
        </w:numPr>
        <w:tabs>
          <w:tab w:val="left" w:pos="1276"/>
          <w:tab w:val="left" w:pos="1560"/>
        </w:tabs>
        <w:autoSpaceDE w:val="0"/>
        <w:autoSpaceDN w:val="0"/>
        <w:adjustRightInd w:val="0"/>
        <w:ind w:left="0" w:firstLine="709"/>
        <w:jc w:val="both"/>
        <w:rPr>
          <w:rFonts w:eastAsia="SimSun"/>
          <w:color w:val="0000FF"/>
          <w:lang w:eastAsia="zh-CN"/>
        </w:rPr>
      </w:pPr>
      <w:r w:rsidRPr="006E5C91">
        <w:rPr>
          <w:rFonts w:eastAsia="SimSun"/>
          <w:color w:val="0000FF"/>
          <w:lang w:eastAsia="zh-CN"/>
        </w:rPr>
        <w:t xml:space="preserve">В Фонде разработаны </w:t>
      </w:r>
      <w:r w:rsidRPr="00F17085">
        <w:rPr>
          <w:rFonts w:eastAsia="SimSun"/>
          <w:color w:val="0000FF"/>
          <w:lang w:eastAsia="zh-CN"/>
        </w:rPr>
        <w:t>следующие кредитные продукты:</w:t>
      </w:r>
    </w:p>
    <w:p w14:paraId="08053CF1" w14:textId="77777777" w:rsidR="006E06C2" w:rsidRPr="006E5C91" w:rsidRDefault="006E06C2" w:rsidP="006E06C2">
      <w:pPr>
        <w:tabs>
          <w:tab w:val="left" w:pos="1276"/>
          <w:tab w:val="left" w:pos="1560"/>
        </w:tabs>
        <w:autoSpaceDE w:val="0"/>
        <w:autoSpaceDN w:val="0"/>
        <w:adjustRightInd w:val="0"/>
        <w:ind w:firstLine="709"/>
        <w:jc w:val="both"/>
        <w:rPr>
          <w:rFonts w:eastAsia="SimSun"/>
          <w:color w:val="0000FF"/>
          <w:lang w:eastAsia="zh-CN"/>
        </w:rPr>
      </w:pPr>
      <w:r w:rsidRPr="00F17085">
        <w:rPr>
          <w:rFonts w:eastAsia="SimSun"/>
          <w:color w:val="0000FF"/>
          <w:lang w:eastAsia="zh-CN"/>
        </w:rPr>
        <w:t xml:space="preserve">- </w:t>
      </w:r>
      <w:r w:rsidRPr="00F17085">
        <w:rPr>
          <w:rFonts w:eastAsia="SimSun"/>
          <w:b/>
          <w:bCs/>
          <w:color w:val="0000FF"/>
          <w:lang w:eastAsia="zh-CN"/>
        </w:rPr>
        <w:t>«Беззалоговый»</w:t>
      </w:r>
      <w:r w:rsidRPr="00F17085">
        <w:rPr>
          <w:rFonts w:eastAsia="SimSun"/>
          <w:color w:val="0000FF"/>
          <w:lang w:eastAsia="zh-CN"/>
        </w:rPr>
        <w:t xml:space="preserve">: </w:t>
      </w:r>
      <w:bookmarkStart w:id="4" w:name="_Hlk62476334"/>
      <w:r w:rsidRPr="00F17085">
        <w:rPr>
          <w:rFonts w:eastAsia="SimSun"/>
          <w:color w:val="0000FF"/>
          <w:lang w:eastAsia="zh-CN"/>
        </w:rPr>
        <w:t>для действующих СМСП</w:t>
      </w:r>
      <w:bookmarkEnd w:id="4"/>
      <w:r w:rsidRPr="00F17085">
        <w:rPr>
          <w:rFonts w:eastAsia="SimSun"/>
          <w:color w:val="0000FF"/>
          <w:lang w:eastAsia="zh-CN"/>
        </w:rPr>
        <w:t>; сумма</w:t>
      </w:r>
      <w:r w:rsidRPr="00F17085">
        <w:t xml:space="preserve"> </w:t>
      </w:r>
      <w:r w:rsidRPr="00F17085">
        <w:rPr>
          <w:rFonts w:eastAsia="SimSun"/>
          <w:color w:val="0000FF"/>
          <w:lang w:eastAsia="zh-CN"/>
        </w:rPr>
        <w:t>от 150 000 рублей до 300 000 рублей; срок кредитования до 18 месяцев, отсрочка платежа по основному</w:t>
      </w:r>
      <w:r>
        <w:rPr>
          <w:rFonts w:eastAsia="SimSun"/>
          <w:color w:val="0000FF"/>
          <w:lang w:eastAsia="zh-CN"/>
        </w:rPr>
        <w:t xml:space="preserve"> долгу до 3 месяцев; ставка в </w:t>
      </w:r>
      <w:r>
        <w:rPr>
          <w:rFonts w:eastAsia="SimSun"/>
          <w:color w:val="0000FF"/>
          <w:lang w:eastAsia="zh-CN"/>
        </w:rPr>
        <w:lastRenderedPageBreak/>
        <w:t>размере ключевой ставки Центрального Банка России (далее ЦБ) на дату заключения договора микрозайма; без залога;</w:t>
      </w:r>
    </w:p>
    <w:p w14:paraId="4BFFAA10" w14:textId="16AC7027" w:rsidR="006E06C2" w:rsidRPr="006E5C91" w:rsidRDefault="006E06C2" w:rsidP="006E06C2">
      <w:pPr>
        <w:tabs>
          <w:tab w:val="left" w:pos="1276"/>
          <w:tab w:val="left" w:pos="1560"/>
        </w:tabs>
        <w:autoSpaceDE w:val="0"/>
        <w:autoSpaceDN w:val="0"/>
        <w:adjustRightInd w:val="0"/>
        <w:ind w:firstLine="709"/>
        <w:jc w:val="both"/>
        <w:rPr>
          <w:color w:val="0000FF"/>
        </w:rPr>
      </w:pPr>
      <w:r w:rsidRPr="006E5C91">
        <w:rPr>
          <w:rFonts w:eastAsia="SimSun"/>
          <w:color w:val="0000FF"/>
          <w:lang w:eastAsia="zh-CN"/>
        </w:rPr>
        <w:t xml:space="preserve">- </w:t>
      </w:r>
      <w:r w:rsidRPr="00982401">
        <w:rPr>
          <w:rFonts w:eastAsia="SimSun"/>
          <w:b/>
          <w:bCs/>
          <w:color w:val="0000FF"/>
          <w:lang w:eastAsia="zh-CN"/>
        </w:rPr>
        <w:t>«Л</w:t>
      </w:r>
      <w:r w:rsidRPr="00023EA3">
        <w:rPr>
          <w:b/>
          <w:bCs/>
          <w:color w:val="0000FF"/>
        </w:rPr>
        <w:t>ояльный</w:t>
      </w:r>
      <w:r w:rsidRPr="00982401">
        <w:rPr>
          <w:b/>
          <w:bCs/>
          <w:color w:val="0000FF"/>
        </w:rPr>
        <w:t>»</w:t>
      </w:r>
      <w:r>
        <w:rPr>
          <w:color w:val="0000FF"/>
        </w:rPr>
        <w:t xml:space="preserve">: </w:t>
      </w:r>
      <w:r w:rsidRPr="006E5C91">
        <w:rPr>
          <w:rFonts w:eastAsia="SimSun"/>
          <w:color w:val="0000FF"/>
          <w:lang w:eastAsia="zh-CN"/>
        </w:rPr>
        <w:t>для действующих СМСП</w:t>
      </w:r>
      <w:r w:rsidRPr="006E5C91">
        <w:rPr>
          <w:color w:val="0000FF"/>
        </w:rPr>
        <w:t>;</w:t>
      </w:r>
      <w:r w:rsidRPr="00C52B16">
        <w:t xml:space="preserve"> </w:t>
      </w:r>
      <w:r w:rsidRPr="00C52B16">
        <w:rPr>
          <w:color w:val="0000FF"/>
        </w:rPr>
        <w:t xml:space="preserve">сумма от </w:t>
      </w:r>
      <w:r>
        <w:rPr>
          <w:color w:val="0000FF"/>
        </w:rPr>
        <w:t>30</w:t>
      </w:r>
      <w:r w:rsidRPr="00C52B16">
        <w:rPr>
          <w:color w:val="0000FF"/>
        </w:rPr>
        <w:t>0 00</w:t>
      </w:r>
      <w:r>
        <w:rPr>
          <w:color w:val="0000FF"/>
        </w:rPr>
        <w:t>1</w:t>
      </w:r>
      <w:r w:rsidRPr="00C52B16">
        <w:rPr>
          <w:color w:val="0000FF"/>
        </w:rPr>
        <w:t xml:space="preserve"> рубл</w:t>
      </w:r>
      <w:r>
        <w:rPr>
          <w:color w:val="0000FF"/>
        </w:rPr>
        <w:t>я</w:t>
      </w:r>
      <w:r w:rsidRPr="00C52B16">
        <w:rPr>
          <w:color w:val="0000FF"/>
        </w:rPr>
        <w:t xml:space="preserve"> до </w:t>
      </w:r>
      <w:r>
        <w:rPr>
          <w:color w:val="0000FF"/>
        </w:rPr>
        <w:t>7</w:t>
      </w:r>
      <w:r w:rsidRPr="00C52B16">
        <w:rPr>
          <w:color w:val="0000FF"/>
        </w:rPr>
        <w:t xml:space="preserve">00 000 рублей; срок кредитования до </w:t>
      </w:r>
      <w:r>
        <w:rPr>
          <w:color w:val="0000FF"/>
        </w:rPr>
        <w:t>24</w:t>
      </w:r>
      <w:r w:rsidRPr="00C52B16">
        <w:rPr>
          <w:color w:val="0000FF"/>
        </w:rPr>
        <w:t xml:space="preserve"> месяцев, отсрочка платежа по основному долгу до </w:t>
      </w:r>
      <w:r>
        <w:rPr>
          <w:color w:val="0000FF"/>
        </w:rPr>
        <w:t>6</w:t>
      </w:r>
      <w:r w:rsidRPr="00C52B16">
        <w:rPr>
          <w:color w:val="0000FF"/>
        </w:rPr>
        <w:t xml:space="preserve"> месяцев; </w:t>
      </w:r>
      <w:r>
        <w:rPr>
          <w:color w:val="0000FF"/>
        </w:rPr>
        <w:t xml:space="preserve">1 % годовых первые три месяца, начиная с 4-го месяца </w:t>
      </w:r>
      <w:r>
        <w:rPr>
          <w:rFonts w:eastAsia="SimSun"/>
          <w:color w:val="0000FF"/>
          <w:lang w:eastAsia="zh-CN"/>
        </w:rPr>
        <w:t xml:space="preserve">в </w:t>
      </w:r>
      <w:r w:rsidRPr="00043A38">
        <w:rPr>
          <w:rFonts w:eastAsia="SimSun"/>
          <w:color w:val="0000FF"/>
          <w:lang w:eastAsia="zh-CN"/>
        </w:rPr>
        <w:t>размере ключевой ставк</w:t>
      </w:r>
      <w:r>
        <w:rPr>
          <w:rFonts w:eastAsia="SimSun"/>
          <w:color w:val="0000FF"/>
          <w:lang w:eastAsia="zh-CN"/>
        </w:rPr>
        <w:t>и</w:t>
      </w:r>
      <w:r w:rsidRPr="00043A38">
        <w:rPr>
          <w:rFonts w:eastAsia="SimSun"/>
          <w:color w:val="0000FF"/>
          <w:lang w:eastAsia="zh-CN"/>
        </w:rPr>
        <w:t xml:space="preserve"> ЦБ на дату заключения договора микрозайма;</w:t>
      </w:r>
      <w:r>
        <w:rPr>
          <w:rFonts w:eastAsia="SimSun"/>
          <w:color w:val="0000FF"/>
          <w:lang w:eastAsia="zh-CN"/>
        </w:rPr>
        <w:t xml:space="preserve"> для СМСП, зарегистрированных и осуществляющих деятельность на территории моногородов, реализующие </w:t>
      </w:r>
      <w:r w:rsidRPr="00BE6840">
        <w:rPr>
          <w:rFonts w:eastAsia="SimSun"/>
          <w:color w:val="0000FF"/>
          <w:lang w:eastAsia="zh-CN"/>
        </w:rPr>
        <w:t>приоритетны</w:t>
      </w:r>
      <w:r>
        <w:rPr>
          <w:rFonts w:eastAsia="SimSun"/>
          <w:color w:val="0000FF"/>
          <w:lang w:eastAsia="zh-CN"/>
        </w:rPr>
        <w:t>е проекты,</w:t>
      </w:r>
      <w:r w:rsidRPr="00BE6840">
        <w:rPr>
          <w:rFonts w:eastAsia="SimSun"/>
          <w:color w:val="0000FF"/>
          <w:lang w:eastAsia="zh-CN"/>
        </w:rPr>
        <w:t xml:space="preserve"> </w:t>
      </w:r>
      <w:r>
        <w:rPr>
          <w:rFonts w:eastAsia="SimSun"/>
          <w:color w:val="0000FF"/>
          <w:lang w:eastAsia="zh-CN"/>
        </w:rPr>
        <w:t xml:space="preserve">при наличии залога - ½ </w:t>
      </w:r>
      <w:r w:rsidRPr="007D62D7">
        <w:rPr>
          <w:rFonts w:eastAsia="SimSun"/>
          <w:color w:val="0000FF"/>
          <w:lang w:eastAsia="zh-CN"/>
        </w:rPr>
        <w:t>ключевой ставки ЦБ</w:t>
      </w:r>
      <w:r w:rsidRPr="00043A38">
        <w:rPr>
          <w:rFonts w:eastAsia="SimSun"/>
          <w:color w:val="0000FF"/>
          <w:lang w:eastAsia="zh-CN"/>
        </w:rPr>
        <w:t xml:space="preserve"> </w:t>
      </w:r>
      <w:r w:rsidRPr="007D62D7">
        <w:rPr>
          <w:rFonts w:eastAsia="SimSun"/>
          <w:color w:val="0000FF"/>
          <w:lang w:eastAsia="zh-CN"/>
        </w:rPr>
        <w:t>на дату заключения договора микрозайма</w:t>
      </w:r>
      <w:r w:rsidRPr="00C52B16">
        <w:rPr>
          <w:color w:val="0000FF"/>
        </w:rPr>
        <w:t xml:space="preserve">; </w:t>
      </w:r>
      <w:r>
        <w:rPr>
          <w:color w:val="0000FF"/>
        </w:rPr>
        <w:t xml:space="preserve">требования к </w:t>
      </w:r>
      <w:r w:rsidRPr="00C52B16">
        <w:rPr>
          <w:color w:val="0000FF"/>
        </w:rPr>
        <w:t>залог</w:t>
      </w:r>
      <w:r>
        <w:rPr>
          <w:color w:val="0000FF"/>
        </w:rPr>
        <w:t xml:space="preserve">у указаны в п. </w:t>
      </w:r>
      <w:r w:rsidRPr="00C52B16">
        <w:rPr>
          <w:color w:val="0000FF"/>
        </w:rPr>
        <w:t>4.</w:t>
      </w:r>
      <w:r w:rsidR="00225C50">
        <w:rPr>
          <w:color w:val="0000FF"/>
        </w:rPr>
        <w:t>3</w:t>
      </w:r>
      <w:r w:rsidRPr="00C52B16">
        <w:rPr>
          <w:color w:val="0000FF"/>
        </w:rPr>
        <w:t>.</w:t>
      </w:r>
      <w:r>
        <w:rPr>
          <w:color w:val="0000FF"/>
        </w:rPr>
        <w:t xml:space="preserve"> настоящего Положения;</w:t>
      </w:r>
    </w:p>
    <w:p w14:paraId="2A2C10B7" w14:textId="5F91E3DA" w:rsidR="006E06C2" w:rsidRPr="006E5C91" w:rsidRDefault="006E06C2" w:rsidP="006E06C2">
      <w:pPr>
        <w:tabs>
          <w:tab w:val="left" w:pos="1276"/>
          <w:tab w:val="left" w:pos="1560"/>
        </w:tabs>
        <w:autoSpaceDE w:val="0"/>
        <w:autoSpaceDN w:val="0"/>
        <w:adjustRightInd w:val="0"/>
        <w:ind w:firstLine="709"/>
        <w:jc w:val="both"/>
        <w:rPr>
          <w:color w:val="0000FF"/>
        </w:rPr>
      </w:pPr>
      <w:r w:rsidRPr="006E5C91">
        <w:rPr>
          <w:color w:val="0000FF"/>
        </w:rPr>
        <w:t xml:space="preserve">- </w:t>
      </w:r>
      <w:r w:rsidRPr="00982401">
        <w:rPr>
          <w:b/>
          <w:bCs/>
          <w:color w:val="0000FF"/>
        </w:rPr>
        <w:t>«</w:t>
      </w:r>
      <w:r w:rsidRPr="00023EA3">
        <w:rPr>
          <w:b/>
          <w:bCs/>
          <w:color w:val="0000FF"/>
        </w:rPr>
        <w:t>Легкий старт</w:t>
      </w:r>
      <w:r w:rsidRPr="00982401">
        <w:rPr>
          <w:b/>
          <w:bCs/>
          <w:color w:val="0000FF"/>
        </w:rPr>
        <w:t>»</w:t>
      </w:r>
      <w:r>
        <w:rPr>
          <w:color w:val="0000FF"/>
        </w:rPr>
        <w:t xml:space="preserve">: </w:t>
      </w:r>
      <w:r>
        <w:rPr>
          <w:rFonts w:eastAsia="SimSun"/>
          <w:color w:val="0000FF"/>
          <w:lang w:eastAsia="zh-CN"/>
        </w:rPr>
        <w:t>д</w:t>
      </w:r>
      <w:r w:rsidRPr="006E5C91">
        <w:rPr>
          <w:rFonts w:eastAsia="SimSun"/>
          <w:color w:val="0000FF"/>
          <w:lang w:eastAsia="zh-CN"/>
        </w:rPr>
        <w:t>ля вновь зарегистрированных СМСП и действующих менее 1 (одного) года)</w:t>
      </w:r>
      <w:r>
        <w:rPr>
          <w:rFonts w:eastAsia="SimSun"/>
          <w:color w:val="0000FF"/>
          <w:lang w:eastAsia="zh-CN"/>
        </w:rPr>
        <w:t>;</w:t>
      </w:r>
      <w:r w:rsidRPr="00C52B16">
        <w:t xml:space="preserve"> </w:t>
      </w:r>
      <w:r w:rsidRPr="00C52B16">
        <w:rPr>
          <w:rFonts w:eastAsia="SimSun"/>
          <w:color w:val="0000FF"/>
          <w:lang w:eastAsia="zh-CN"/>
        </w:rPr>
        <w:t xml:space="preserve">сумма от </w:t>
      </w:r>
      <w:r>
        <w:rPr>
          <w:rFonts w:eastAsia="SimSun"/>
          <w:color w:val="0000FF"/>
          <w:lang w:eastAsia="zh-CN"/>
        </w:rPr>
        <w:t>150</w:t>
      </w:r>
      <w:r w:rsidRPr="00C52B16">
        <w:rPr>
          <w:rFonts w:eastAsia="SimSun"/>
          <w:color w:val="0000FF"/>
          <w:lang w:eastAsia="zh-CN"/>
        </w:rPr>
        <w:t xml:space="preserve"> 00</w:t>
      </w:r>
      <w:r>
        <w:rPr>
          <w:rFonts w:eastAsia="SimSun"/>
          <w:color w:val="0000FF"/>
          <w:lang w:eastAsia="zh-CN"/>
        </w:rPr>
        <w:t>0</w:t>
      </w:r>
      <w:r w:rsidRPr="00C52B16">
        <w:rPr>
          <w:rFonts w:eastAsia="SimSun"/>
          <w:color w:val="0000FF"/>
          <w:lang w:eastAsia="zh-CN"/>
        </w:rPr>
        <w:t xml:space="preserve"> рубл</w:t>
      </w:r>
      <w:r w:rsidR="00225C50">
        <w:rPr>
          <w:rFonts w:eastAsia="SimSun"/>
          <w:color w:val="0000FF"/>
          <w:lang w:eastAsia="zh-CN"/>
        </w:rPr>
        <w:t>ей</w:t>
      </w:r>
      <w:r w:rsidRPr="00C52B16">
        <w:rPr>
          <w:rFonts w:eastAsia="SimSun"/>
          <w:color w:val="0000FF"/>
          <w:lang w:eastAsia="zh-CN"/>
        </w:rPr>
        <w:t xml:space="preserve"> до </w:t>
      </w:r>
      <w:r>
        <w:rPr>
          <w:rFonts w:eastAsia="SimSun"/>
          <w:color w:val="0000FF"/>
          <w:lang w:eastAsia="zh-CN"/>
        </w:rPr>
        <w:t>5</w:t>
      </w:r>
      <w:r w:rsidRPr="00C52B16">
        <w:rPr>
          <w:rFonts w:eastAsia="SimSun"/>
          <w:color w:val="0000FF"/>
          <w:lang w:eastAsia="zh-CN"/>
        </w:rPr>
        <w:t>00 000 рублей</w:t>
      </w:r>
      <w:r>
        <w:rPr>
          <w:rFonts w:eastAsia="SimSun"/>
          <w:color w:val="0000FF"/>
          <w:lang w:eastAsia="zh-CN"/>
        </w:rPr>
        <w:t xml:space="preserve"> (</w:t>
      </w:r>
      <w:r w:rsidRPr="00043A38">
        <w:rPr>
          <w:rFonts w:eastAsia="SimSun"/>
          <w:color w:val="0000FF"/>
          <w:lang w:eastAsia="zh-CN"/>
        </w:rPr>
        <w:t>Без залога/</w:t>
      </w:r>
      <w:r>
        <w:rPr>
          <w:rFonts w:eastAsia="SimSun"/>
          <w:color w:val="0000FF"/>
          <w:lang w:eastAsia="zh-CN"/>
        </w:rPr>
        <w:t xml:space="preserve"> </w:t>
      </w:r>
      <w:r w:rsidRPr="00043A38">
        <w:rPr>
          <w:rFonts w:eastAsia="SimSun"/>
          <w:color w:val="0000FF"/>
          <w:lang w:eastAsia="zh-CN"/>
        </w:rPr>
        <w:t>Поручительство ИП/ЮЛ/ приобретаемый залог</w:t>
      </w:r>
      <w:r>
        <w:rPr>
          <w:rFonts w:eastAsia="SimSun"/>
          <w:color w:val="0000FF"/>
          <w:lang w:eastAsia="zh-CN"/>
        </w:rPr>
        <w:t>) и от 500 001 рубля до 1 000 000 рублей под з</w:t>
      </w:r>
      <w:r w:rsidRPr="00043A38">
        <w:rPr>
          <w:rFonts w:eastAsia="SimSun"/>
          <w:color w:val="0000FF"/>
          <w:lang w:eastAsia="zh-CN"/>
        </w:rPr>
        <w:t>алог (собственный/ третьих лиц/ приобретаемый)</w:t>
      </w:r>
      <w:r w:rsidRPr="00C52B16">
        <w:rPr>
          <w:rFonts w:eastAsia="SimSun"/>
          <w:color w:val="0000FF"/>
          <w:lang w:eastAsia="zh-CN"/>
        </w:rPr>
        <w:t xml:space="preserve">; срок кредитования до 24 месяцев, отсрочка платежа по основному долгу до 6 месяцев; </w:t>
      </w:r>
      <w:r w:rsidRPr="005E7173">
        <w:rPr>
          <w:rFonts w:eastAsia="SimSun"/>
          <w:color w:val="0000FF"/>
          <w:lang w:eastAsia="zh-CN"/>
        </w:rPr>
        <w:t>в размере ключевой ставки ЦБ на дату заключения договора микрозайма; для СМСП, зарегистрированных и осуществляющих деятельность на территории моногородов, реализующие приоритетные проекты, при наличии залога - ½ ключевой ставки ЦБ на дату заключения договора микрозайма</w:t>
      </w:r>
      <w:r w:rsidRPr="00C52B16">
        <w:rPr>
          <w:rFonts w:eastAsia="SimSun"/>
          <w:color w:val="0000FF"/>
          <w:lang w:eastAsia="zh-CN"/>
        </w:rPr>
        <w:t>; требования к залогу указаны в п. 4.</w:t>
      </w:r>
      <w:r w:rsidR="00225C50">
        <w:rPr>
          <w:rFonts w:eastAsia="SimSun"/>
          <w:color w:val="0000FF"/>
          <w:lang w:eastAsia="zh-CN"/>
        </w:rPr>
        <w:t>3</w:t>
      </w:r>
      <w:r w:rsidRPr="00C52B16">
        <w:rPr>
          <w:rFonts w:eastAsia="SimSun"/>
          <w:color w:val="0000FF"/>
          <w:lang w:eastAsia="zh-CN"/>
        </w:rPr>
        <w:t>. настоящего Положения; требуется</w:t>
      </w:r>
      <w:r w:rsidRPr="008667D2">
        <w:rPr>
          <w:rFonts w:eastAsia="SimSun"/>
          <w:color w:val="0000FF"/>
          <w:lang w:eastAsia="zh-CN"/>
        </w:rPr>
        <w:t xml:space="preserve"> </w:t>
      </w:r>
      <w:r w:rsidRPr="00C52B16">
        <w:rPr>
          <w:rFonts w:eastAsia="SimSun"/>
          <w:color w:val="0000FF"/>
          <w:lang w:eastAsia="zh-CN"/>
        </w:rPr>
        <w:t>ТЭО</w:t>
      </w:r>
      <w:r w:rsidRPr="006E5C91">
        <w:rPr>
          <w:color w:val="0000FF"/>
        </w:rPr>
        <w:t>;</w:t>
      </w:r>
    </w:p>
    <w:p w14:paraId="7789FB58" w14:textId="77777777" w:rsidR="006E06C2" w:rsidRDefault="006E06C2" w:rsidP="006E06C2">
      <w:pPr>
        <w:tabs>
          <w:tab w:val="left" w:pos="1276"/>
          <w:tab w:val="left" w:pos="1560"/>
        </w:tabs>
        <w:autoSpaceDE w:val="0"/>
        <w:autoSpaceDN w:val="0"/>
        <w:adjustRightInd w:val="0"/>
        <w:ind w:firstLine="709"/>
        <w:jc w:val="both"/>
        <w:rPr>
          <w:rFonts w:eastAsia="SimSun"/>
          <w:color w:val="0000FF"/>
          <w:lang w:eastAsia="zh-CN"/>
        </w:rPr>
      </w:pPr>
      <w:r w:rsidRPr="006E5C91">
        <w:rPr>
          <w:color w:val="0000FF"/>
        </w:rPr>
        <w:t xml:space="preserve">- </w:t>
      </w:r>
      <w:r w:rsidRPr="00982401">
        <w:rPr>
          <w:b/>
          <w:bCs/>
          <w:color w:val="0000FF"/>
        </w:rPr>
        <w:t>«</w:t>
      </w:r>
      <w:r w:rsidRPr="00023EA3">
        <w:rPr>
          <w:b/>
          <w:bCs/>
          <w:color w:val="0000FF"/>
        </w:rPr>
        <w:t>Развитие</w:t>
      </w:r>
      <w:r w:rsidRPr="00982401">
        <w:rPr>
          <w:b/>
          <w:bCs/>
          <w:color w:val="0000FF"/>
        </w:rPr>
        <w:t>»</w:t>
      </w:r>
      <w:r>
        <w:rPr>
          <w:color w:val="0000FF"/>
        </w:rPr>
        <w:t>:</w:t>
      </w:r>
      <w:r w:rsidRPr="006E5C91">
        <w:rPr>
          <w:rFonts w:eastAsia="SimSun"/>
          <w:color w:val="0000FF"/>
          <w:lang w:eastAsia="zh-CN"/>
        </w:rPr>
        <w:t xml:space="preserve"> </w:t>
      </w:r>
      <w:r w:rsidRPr="00043A38">
        <w:rPr>
          <w:rFonts w:eastAsia="SimSun"/>
          <w:color w:val="0000FF"/>
          <w:lang w:eastAsia="zh-CN"/>
        </w:rPr>
        <w:t xml:space="preserve">для действующих СМСП; сумма от </w:t>
      </w:r>
      <w:r>
        <w:rPr>
          <w:rFonts w:eastAsia="SimSun"/>
          <w:color w:val="0000FF"/>
          <w:lang w:eastAsia="zh-CN"/>
        </w:rPr>
        <w:t>7</w:t>
      </w:r>
      <w:r w:rsidRPr="00043A38">
        <w:rPr>
          <w:rFonts w:eastAsia="SimSun"/>
          <w:color w:val="0000FF"/>
          <w:lang w:eastAsia="zh-CN"/>
        </w:rPr>
        <w:t>00 00</w:t>
      </w:r>
      <w:r>
        <w:rPr>
          <w:rFonts w:eastAsia="SimSun"/>
          <w:color w:val="0000FF"/>
          <w:lang w:eastAsia="zh-CN"/>
        </w:rPr>
        <w:t>0</w:t>
      </w:r>
      <w:r w:rsidRPr="00043A38">
        <w:rPr>
          <w:rFonts w:eastAsia="SimSun"/>
          <w:color w:val="0000FF"/>
          <w:lang w:eastAsia="zh-CN"/>
        </w:rPr>
        <w:t xml:space="preserve"> рубл</w:t>
      </w:r>
      <w:r>
        <w:rPr>
          <w:rFonts w:eastAsia="SimSun"/>
          <w:color w:val="0000FF"/>
          <w:lang w:eastAsia="zh-CN"/>
        </w:rPr>
        <w:t>ей</w:t>
      </w:r>
      <w:r w:rsidRPr="00043A38">
        <w:rPr>
          <w:rFonts w:eastAsia="SimSun"/>
          <w:color w:val="0000FF"/>
          <w:lang w:eastAsia="zh-CN"/>
        </w:rPr>
        <w:t xml:space="preserve"> до </w:t>
      </w:r>
      <w:r>
        <w:rPr>
          <w:rFonts w:eastAsia="SimSun"/>
          <w:color w:val="0000FF"/>
          <w:lang w:eastAsia="zh-CN"/>
        </w:rPr>
        <w:t>3 0</w:t>
      </w:r>
      <w:r w:rsidRPr="00043A38">
        <w:rPr>
          <w:rFonts w:eastAsia="SimSun"/>
          <w:color w:val="0000FF"/>
          <w:lang w:eastAsia="zh-CN"/>
        </w:rPr>
        <w:t xml:space="preserve">00 000 рублей; срок кредитования до 24 месяцев, отсрочка платежа по основному долгу до 6 месяцев; </w:t>
      </w:r>
      <w:r>
        <w:rPr>
          <w:rFonts w:eastAsia="SimSun"/>
          <w:color w:val="0000FF"/>
          <w:lang w:eastAsia="zh-CN"/>
        </w:rPr>
        <w:t>под залог;</w:t>
      </w:r>
    </w:p>
    <w:p w14:paraId="037C4806" w14:textId="77777777" w:rsidR="006E06C2" w:rsidRDefault="006E06C2" w:rsidP="006E06C2">
      <w:pPr>
        <w:tabs>
          <w:tab w:val="left" w:pos="1276"/>
          <w:tab w:val="left" w:pos="1560"/>
        </w:tabs>
        <w:autoSpaceDE w:val="0"/>
        <w:autoSpaceDN w:val="0"/>
        <w:adjustRightInd w:val="0"/>
        <w:ind w:firstLine="709"/>
        <w:jc w:val="both"/>
        <w:rPr>
          <w:rFonts w:eastAsia="SimSun"/>
          <w:color w:val="0000FF"/>
          <w:lang w:eastAsia="zh-CN"/>
        </w:rPr>
      </w:pPr>
      <w:r>
        <w:rPr>
          <w:rFonts w:eastAsia="SimSun"/>
          <w:color w:val="0000FF"/>
          <w:lang w:eastAsia="zh-CN"/>
        </w:rPr>
        <w:t>для СМСП с к</w:t>
      </w:r>
      <w:r w:rsidRPr="00043A38">
        <w:rPr>
          <w:rFonts w:eastAsia="SimSun"/>
          <w:color w:val="0000FF"/>
          <w:lang w:eastAsia="zh-CN"/>
        </w:rPr>
        <w:t>од</w:t>
      </w:r>
      <w:r>
        <w:rPr>
          <w:rFonts w:eastAsia="SimSun"/>
          <w:color w:val="0000FF"/>
          <w:lang w:eastAsia="zh-CN"/>
        </w:rPr>
        <w:t>ом</w:t>
      </w:r>
      <w:r w:rsidRPr="00043A38">
        <w:rPr>
          <w:rFonts w:eastAsia="SimSun"/>
          <w:color w:val="0000FF"/>
          <w:lang w:eastAsia="zh-CN"/>
        </w:rPr>
        <w:t xml:space="preserve"> ОКВЭД </w:t>
      </w:r>
      <w:r>
        <w:rPr>
          <w:rFonts w:eastAsia="SimSun"/>
          <w:color w:val="0000FF"/>
          <w:lang w:eastAsia="zh-CN"/>
        </w:rPr>
        <w:t>«о</w:t>
      </w:r>
      <w:r w:rsidRPr="00043A38">
        <w:rPr>
          <w:rFonts w:eastAsia="SimSun"/>
          <w:color w:val="0000FF"/>
          <w:lang w:eastAsia="zh-CN"/>
        </w:rPr>
        <w:t>брабатывающе</w:t>
      </w:r>
      <w:r>
        <w:rPr>
          <w:rFonts w:eastAsia="SimSun"/>
          <w:color w:val="0000FF"/>
          <w:lang w:eastAsia="zh-CN"/>
        </w:rPr>
        <w:t>е</w:t>
      </w:r>
      <w:r w:rsidRPr="00043A38">
        <w:rPr>
          <w:rFonts w:eastAsia="SimSun"/>
          <w:color w:val="0000FF"/>
          <w:lang w:eastAsia="zh-CN"/>
        </w:rPr>
        <w:t xml:space="preserve"> производств</w:t>
      </w:r>
      <w:r>
        <w:rPr>
          <w:rFonts w:eastAsia="SimSun"/>
          <w:color w:val="0000FF"/>
          <w:lang w:eastAsia="zh-CN"/>
        </w:rPr>
        <w:t>о»</w:t>
      </w:r>
      <w:r w:rsidRPr="00043A38">
        <w:rPr>
          <w:rFonts w:eastAsia="SimSun"/>
          <w:color w:val="0000FF"/>
          <w:lang w:eastAsia="zh-CN"/>
        </w:rPr>
        <w:t>: с 10.1 до 33.20</w:t>
      </w:r>
      <w:r>
        <w:rPr>
          <w:rFonts w:eastAsia="SimSun"/>
          <w:color w:val="0000FF"/>
          <w:lang w:eastAsia="zh-CN"/>
        </w:rPr>
        <w:t xml:space="preserve"> – процентная ставка </w:t>
      </w:r>
      <w:r w:rsidRPr="00043A38">
        <w:rPr>
          <w:rFonts w:eastAsia="SimSun"/>
          <w:color w:val="0000FF"/>
          <w:lang w:eastAsia="zh-CN"/>
        </w:rPr>
        <w:t xml:space="preserve">1 % годовых </w:t>
      </w:r>
      <w:r>
        <w:rPr>
          <w:rFonts w:eastAsia="SimSun"/>
          <w:color w:val="0000FF"/>
          <w:lang w:eastAsia="zh-CN"/>
        </w:rPr>
        <w:t>(п</w:t>
      </w:r>
      <w:r w:rsidRPr="00043A38">
        <w:rPr>
          <w:rFonts w:eastAsia="SimSun"/>
          <w:color w:val="0000FF"/>
          <w:lang w:eastAsia="zh-CN"/>
        </w:rPr>
        <w:t>ри увеличении на 10%</w:t>
      </w:r>
      <w:r w:rsidRPr="008667D2">
        <w:t xml:space="preserve"> </w:t>
      </w:r>
      <w:r w:rsidRPr="008667D2">
        <w:rPr>
          <w:rFonts w:eastAsia="SimSun"/>
          <w:color w:val="0000FF"/>
          <w:lang w:eastAsia="zh-CN"/>
        </w:rPr>
        <w:t>среднесписочной численности сотрудников и ФОТ</w:t>
      </w:r>
      <w:r>
        <w:rPr>
          <w:rFonts w:eastAsia="SimSun"/>
          <w:color w:val="0000FF"/>
          <w:lang w:eastAsia="zh-CN"/>
        </w:rPr>
        <w:t xml:space="preserve"> по сравнению с прошлым годом) и 3% годовых (п</w:t>
      </w:r>
      <w:r w:rsidRPr="00043A38">
        <w:rPr>
          <w:rFonts w:eastAsia="SimSun"/>
          <w:color w:val="0000FF"/>
          <w:lang w:eastAsia="zh-CN"/>
        </w:rPr>
        <w:t xml:space="preserve">ри </w:t>
      </w:r>
      <w:r>
        <w:rPr>
          <w:rFonts w:eastAsia="SimSun"/>
          <w:color w:val="0000FF"/>
          <w:lang w:eastAsia="zh-CN"/>
        </w:rPr>
        <w:t>сохранении</w:t>
      </w:r>
      <w:r w:rsidRPr="008667D2">
        <w:t xml:space="preserve"> </w:t>
      </w:r>
      <w:r w:rsidRPr="008667D2">
        <w:rPr>
          <w:rFonts w:eastAsia="SimSun"/>
          <w:color w:val="0000FF"/>
          <w:lang w:eastAsia="zh-CN"/>
        </w:rPr>
        <w:t>среднесписочной численности сотрудников и ФОТ</w:t>
      </w:r>
      <w:r>
        <w:rPr>
          <w:rFonts w:eastAsia="SimSun"/>
          <w:color w:val="0000FF"/>
          <w:lang w:eastAsia="zh-CN"/>
        </w:rPr>
        <w:t xml:space="preserve"> по сравнению с прошлым годом); </w:t>
      </w:r>
    </w:p>
    <w:p w14:paraId="279AB1F3" w14:textId="2AFFDFA6" w:rsidR="006E06C2" w:rsidRDefault="006E06C2" w:rsidP="006E06C2">
      <w:pPr>
        <w:tabs>
          <w:tab w:val="left" w:pos="1276"/>
          <w:tab w:val="left" w:pos="1560"/>
        </w:tabs>
        <w:autoSpaceDE w:val="0"/>
        <w:autoSpaceDN w:val="0"/>
        <w:adjustRightInd w:val="0"/>
        <w:ind w:firstLine="709"/>
        <w:jc w:val="both"/>
        <w:rPr>
          <w:rFonts w:eastAsia="SimSun"/>
          <w:color w:val="0000FF"/>
          <w:lang w:eastAsia="zh-CN"/>
        </w:rPr>
      </w:pPr>
      <w:r>
        <w:rPr>
          <w:rFonts w:eastAsia="SimSun"/>
          <w:color w:val="0000FF"/>
          <w:lang w:eastAsia="zh-CN"/>
        </w:rPr>
        <w:t>для СМСП с</w:t>
      </w:r>
      <w:r w:rsidRPr="008667D2">
        <w:t xml:space="preserve"> </w:t>
      </w:r>
      <w:r>
        <w:rPr>
          <w:rFonts w:eastAsia="SimSun"/>
          <w:color w:val="0000FF"/>
          <w:lang w:eastAsia="zh-CN"/>
        </w:rPr>
        <w:t>к</w:t>
      </w:r>
      <w:r w:rsidRPr="008667D2">
        <w:rPr>
          <w:rFonts w:eastAsia="SimSun"/>
          <w:color w:val="0000FF"/>
          <w:lang w:eastAsia="zh-CN"/>
        </w:rPr>
        <w:t>одом ОКВЭД</w:t>
      </w:r>
      <w:r>
        <w:rPr>
          <w:rFonts w:eastAsia="SimSun"/>
          <w:color w:val="0000FF"/>
          <w:lang w:eastAsia="zh-CN"/>
        </w:rPr>
        <w:t xml:space="preserve"> «</w:t>
      </w:r>
      <w:r w:rsidRPr="00043A38">
        <w:rPr>
          <w:color w:val="0000FF"/>
        </w:rPr>
        <w:t>туризм</w:t>
      </w:r>
      <w:r>
        <w:rPr>
          <w:color w:val="0000FF"/>
        </w:rPr>
        <w:t>»</w:t>
      </w:r>
      <w:r w:rsidRPr="00043A38">
        <w:rPr>
          <w:color w:val="0000FF"/>
        </w:rPr>
        <w:t>: 79.1 - 79.9.; 55.</w:t>
      </w:r>
      <w:r>
        <w:rPr>
          <w:color w:val="0000FF"/>
        </w:rPr>
        <w:t>, «</w:t>
      </w:r>
      <w:r w:rsidRPr="00043A38">
        <w:rPr>
          <w:color w:val="0000FF"/>
        </w:rPr>
        <w:t>сельско</w:t>
      </w:r>
      <w:r>
        <w:rPr>
          <w:color w:val="0000FF"/>
        </w:rPr>
        <w:t>е</w:t>
      </w:r>
      <w:r w:rsidRPr="00043A38">
        <w:rPr>
          <w:color w:val="0000FF"/>
        </w:rPr>
        <w:t xml:space="preserve"> хозяйств</w:t>
      </w:r>
      <w:r>
        <w:rPr>
          <w:color w:val="0000FF"/>
        </w:rPr>
        <w:t>о»</w:t>
      </w:r>
      <w:r w:rsidRPr="00043A38">
        <w:rPr>
          <w:color w:val="0000FF"/>
        </w:rPr>
        <w:t>: 01- 03</w:t>
      </w:r>
      <w:r>
        <w:rPr>
          <w:color w:val="0000FF"/>
        </w:rPr>
        <w:t xml:space="preserve">, </w:t>
      </w:r>
      <w:r w:rsidRPr="008667D2">
        <w:rPr>
          <w:rFonts w:eastAsia="SimSun"/>
          <w:color w:val="0000FF"/>
          <w:lang w:eastAsia="zh-CN"/>
        </w:rPr>
        <w:t xml:space="preserve"> </w:t>
      </w:r>
      <w:r w:rsidR="00087EE4">
        <w:rPr>
          <w:rFonts w:eastAsia="SimSun"/>
          <w:color w:val="0000FF"/>
          <w:lang w:eastAsia="zh-CN"/>
        </w:rPr>
        <w:t>(е</w:t>
      </w:r>
      <w:r w:rsidR="00087EE4" w:rsidRPr="005F6F9D">
        <w:rPr>
          <w:rFonts w:eastAsiaTheme="minorEastAsia"/>
        </w:rPr>
        <w:t>сли у СМСП несколько видов деятельности, то доля выручки (для применения льготной ставки) по виду деятельности: туризм/сельское хозяйство, должна быть не менее 60% от общей выручки СМСП</w:t>
      </w:r>
      <w:r w:rsidR="00087EE4">
        <w:rPr>
          <w:rFonts w:eastAsiaTheme="minorEastAsia"/>
        </w:rPr>
        <w:t>)</w:t>
      </w:r>
      <w:r w:rsidR="00087EE4" w:rsidRPr="005F6F9D">
        <w:rPr>
          <w:rFonts w:eastAsiaTheme="minorEastAsia"/>
        </w:rPr>
        <w:t>.</w:t>
      </w:r>
      <w:r>
        <w:rPr>
          <w:rFonts w:eastAsia="SimSun"/>
          <w:color w:val="0000FF"/>
          <w:lang w:eastAsia="zh-CN"/>
        </w:rPr>
        <w:t>- процентная ставка 3</w:t>
      </w:r>
      <w:r w:rsidRPr="00043A38">
        <w:rPr>
          <w:rFonts w:eastAsia="SimSun"/>
          <w:color w:val="0000FF"/>
          <w:lang w:eastAsia="zh-CN"/>
        </w:rPr>
        <w:t xml:space="preserve"> % </w:t>
      </w:r>
      <w:r>
        <w:rPr>
          <w:color w:val="0000FF"/>
        </w:rPr>
        <w:t xml:space="preserve">годовых, </w:t>
      </w:r>
      <w:bookmarkStart w:id="5" w:name="_Hlk62488361"/>
      <w:r>
        <w:rPr>
          <w:color w:val="0000FF"/>
        </w:rPr>
        <w:t xml:space="preserve">для остальных отраслей </w:t>
      </w:r>
      <w:bookmarkStart w:id="6" w:name="_Hlk62488392"/>
      <w:r>
        <w:rPr>
          <w:rFonts w:eastAsia="SimSun"/>
          <w:color w:val="0000FF"/>
          <w:lang w:eastAsia="zh-CN"/>
        </w:rPr>
        <w:t xml:space="preserve">в </w:t>
      </w:r>
      <w:r w:rsidRPr="00043A38">
        <w:rPr>
          <w:rFonts w:eastAsia="SimSun"/>
          <w:color w:val="0000FF"/>
          <w:lang w:eastAsia="zh-CN"/>
        </w:rPr>
        <w:t>размере ключевой ставк</w:t>
      </w:r>
      <w:r>
        <w:rPr>
          <w:rFonts w:eastAsia="SimSun"/>
          <w:color w:val="0000FF"/>
          <w:lang w:eastAsia="zh-CN"/>
        </w:rPr>
        <w:t>и</w:t>
      </w:r>
      <w:r w:rsidRPr="00043A38">
        <w:rPr>
          <w:rFonts w:eastAsia="SimSun"/>
          <w:color w:val="0000FF"/>
          <w:lang w:eastAsia="zh-CN"/>
        </w:rPr>
        <w:t xml:space="preserve"> ЦБ на дату заключения договора микрозайма;</w:t>
      </w:r>
      <w:r>
        <w:rPr>
          <w:rFonts w:eastAsia="SimSun"/>
          <w:color w:val="0000FF"/>
          <w:lang w:eastAsia="zh-CN"/>
        </w:rPr>
        <w:t xml:space="preserve"> для СМСП, зарегистрированных и осуществляющих деятельность на территории моногородов, реализующие </w:t>
      </w:r>
      <w:r w:rsidRPr="00BE6840">
        <w:rPr>
          <w:rFonts w:eastAsia="SimSun"/>
          <w:color w:val="0000FF"/>
          <w:lang w:eastAsia="zh-CN"/>
        </w:rPr>
        <w:t>приоритетны</w:t>
      </w:r>
      <w:r>
        <w:rPr>
          <w:rFonts w:eastAsia="SimSun"/>
          <w:color w:val="0000FF"/>
          <w:lang w:eastAsia="zh-CN"/>
        </w:rPr>
        <w:t>е проекты,</w:t>
      </w:r>
      <w:r w:rsidRPr="00BE6840">
        <w:rPr>
          <w:rFonts w:eastAsia="SimSun"/>
          <w:color w:val="0000FF"/>
          <w:lang w:eastAsia="zh-CN"/>
        </w:rPr>
        <w:t xml:space="preserve"> </w:t>
      </w:r>
      <w:r>
        <w:rPr>
          <w:rFonts w:eastAsia="SimSun"/>
          <w:color w:val="0000FF"/>
          <w:lang w:eastAsia="zh-CN"/>
        </w:rPr>
        <w:t xml:space="preserve">при наличии залога - ½ </w:t>
      </w:r>
      <w:r w:rsidRPr="007D62D7">
        <w:rPr>
          <w:rFonts w:eastAsia="SimSun"/>
          <w:color w:val="0000FF"/>
          <w:lang w:eastAsia="zh-CN"/>
        </w:rPr>
        <w:t>ключевой ставки ЦБ</w:t>
      </w:r>
      <w:r w:rsidRPr="00043A38">
        <w:rPr>
          <w:rFonts w:eastAsia="SimSun"/>
          <w:color w:val="0000FF"/>
          <w:lang w:eastAsia="zh-CN"/>
        </w:rPr>
        <w:t xml:space="preserve"> </w:t>
      </w:r>
      <w:r w:rsidRPr="007D62D7">
        <w:rPr>
          <w:rFonts w:eastAsia="SimSun"/>
          <w:color w:val="0000FF"/>
          <w:lang w:eastAsia="zh-CN"/>
        </w:rPr>
        <w:t>на дату заключения договора микрозайма</w:t>
      </w:r>
      <w:bookmarkEnd w:id="6"/>
      <w:r>
        <w:rPr>
          <w:rFonts w:eastAsia="SimSun"/>
          <w:color w:val="0000FF"/>
          <w:lang w:eastAsia="zh-CN"/>
        </w:rPr>
        <w:t>;</w:t>
      </w:r>
    </w:p>
    <w:bookmarkEnd w:id="5"/>
    <w:p w14:paraId="74A97C95" w14:textId="5A6ABDAF" w:rsidR="006E06C2" w:rsidRPr="00A2552A" w:rsidRDefault="006E06C2" w:rsidP="006E06C2">
      <w:pPr>
        <w:tabs>
          <w:tab w:val="left" w:pos="1276"/>
          <w:tab w:val="left" w:pos="1560"/>
        </w:tabs>
        <w:autoSpaceDE w:val="0"/>
        <w:autoSpaceDN w:val="0"/>
        <w:adjustRightInd w:val="0"/>
        <w:ind w:firstLine="709"/>
        <w:jc w:val="both"/>
        <w:rPr>
          <w:color w:val="0000FF"/>
        </w:rPr>
      </w:pPr>
      <w:r w:rsidRPr="006E5C91">
        <w:rPr>
          <w:color w:val="0000FF"/>
        </w:rPr>
        <w:t xml:space="preserve">- </w:t>
      </w:r>
      <w:r w:rsidRPr="00982401">
        <w:rPr>
          <w:b/>
          <w:bCs/>
          <w:color w:val="0000FF"/>
        </w:rPr>
        <w:t>«</w:t>
      </w:r>
      <w:r w:rsidRPr="00023EA3">
        <w:rPr>
          <w:b/>
          <w:bCs/>
          <w:color w:val="0000FF"/>
        </w:rPr>
        <w:t>Рефинансирование</w:t>
      </w:r>
      <w:r w:rsidRPr="00982401">
        <w:rPr>
          <w:b/>
          <w:bCs/>
          <w:color w:val="0000FF"/>
        </w:rPr>
        <w:t>»</w:t>
      </w:r>
      <w:r>
        <w:rPr>
          <w:color w:val="0000FF"/>
        </w:rPr>
        <w:t>: д</w:t>
      </w:r>
      <w:r w:rsidRPr="00982401">
        <w:rPr>
          <w:color w:val="0000FF"/>
        </w:rPr>
        <w:t xml:space="preserve">ля действующих СМСП; </w:t>
      </w:r>
      <w:r>
        <w:rPr>
          <w:color w:val="0000FF"/>
        </w:rPr>
        <w:t>цель: на погашение кредита СМСП в банке (</w:t>
      </w:r>
      <w:r w:rsidRPr="00023697">
        <w:rPr>
          <w:color w:val="0000FF"/>
        </w:rPr>
        <w:t xml:space="preserve">оформить можно не ранее </w:t>
      </w:r>
      <w:r>
        <w:rPr>
          <w:color w:val="0000FF"/>
        </w:rPr>
        <w:t>2</w:t>
      </w:r>
      <w:r w:rsidRPr="00023697">
        <w:rPr>
          <w:color w:val="0000FF"/>
        </w:rPr>
        <w:t>- х месяцев с момента получения кредита</w:t>
      </w:r>
      <w:r w:rsidRPr="00982401">
        <w:rPr>
          <w:color w:val="0000FF"/>
        </w:rPr>
        <w:t xml:space="preserve"> </w:t>
      </w:r>
      <w:r>
        <w:rPr>
          <w:color w:val="0000FF"/>
        </w:rPr>
        <w:t xml:space="preserve">в банке); </w:t>
      </w:r>
      <w:r w:rsidRPr="00982401">
        <w:rPr>
          <w:color w:val="0000FF"/>
        </w:rPr>
        <w:t xml:space="preserve">сумма от </w:t>
      </w:r>
      <w:r>
        <w:rPr>
          <w:color w:val="0000FF"/>
        </w:rPr>
        <w:t>150 000</w:t>
      </w:r>
      <w:r w:rsidRPr="00982401">
        <w:rPr>
          <w:color w:val="0000FF"/>
        </w:rPr>
        <w:t xml:space="preserve"> рубл</w:t>
      </w:r>
      <w:r>
        <w:rPr>
          <w:color w:val="0000FF"/>
        </w:rPr>
        <w:t>ей</w:t>
      </w:r>
      <w:r w:rsidRPr="00982401">
        <w:rPr>
          <w:color w:val="0000FF"/>
        </w:rPr>
        <w:t xml:space="preserve"> до </w:t>
      </w:r>
      <w:r>
        <w:rPr>
          <w:color w:val="0000FF"/>
        </w:rPr>
        <w:t>3 0</w:t>
      </w:r>
      <w:r w:rsidRPr="00982401">
        <w:rPr>
          <w:color w:val="0000FF"/>
        </w:rPr>
        <w:t xml:space="preserve">00 000 рублей; срок кредитования до 24 </w:t>
      </w:r>
      <w:r w:rsidRPr="00023697">
        <w:rPr>
          <w:color w:val="0000FF"/>
        </w:rPr>
        <w:t xml:space="preserve">месяцев, без отсрочки платежа; </w:t>
      </w:r>
      <w:r>
        <w:rPr>
          <w:rFonts w:eastAsia="SimSun"/>
          <w:color w:val="0000FF"/>
          <w:lang w:eastAsia="zh-CN"/>
        </w:rPr>
        <w:t xml:space="preserve">в </w:t>
      </w:r>
      <w:r w:rsidRPr="00043A38">
        <w:rPr>
          <w:rFonts w:eastAsia="SimSun"/>
          <w:color w:val="0000FF"/>
          <w:lang w:eastAsia="zh-CN"/>
        </w:rPr>
        <w:t>размере ключевой ставк</w:t>
      </w:r>
      <w:r>
        <w:rPr>
          <w:rFonts w:eastAsia="SimSun"/>
          <w:color w:val="0000FF"/>
          <w:lang w:eastAsia="zh-CN"/>
        </w:rPr>
        <w:t>и</w:t>
      </w:r>
      <w:r w:rsidRPr="00043A38">
        <w:rPr>
          <w:rFonts w:eastAsia="SimSun"/>
          <w:color w:val="0000FF"/>
          <w:lang w:eastAsia="zh-CN"/>
        </w:rPr>
        <w:t xml:space="preserve"> ЦБ на дату заключения договора микрозайма;</w:t>
      </w:r>
      <w:r>
        <w:rPr>
          <w:rFonts w:eastAsia="SimSun"/>
          <w:color w:val="0000FF"/>
          <w:lang w:eastAsia="zh-CN"/>
        </w:rPr>
        <w:t xml:space="preserve"> для СМСП, зарегистрированных и осуществляющих деятельность на территории моногородов, реализующие </w:t>
      </w:r>
      <w:r w:rsidRPr="00BE6840">
        <w:rPr>
          <w:rFonts w:eastAsia="SimSun"/>
          <w:color w:val="0000FF"/>
          <w:lang w:eastAsia="zh-CN"/>
        </w:rPr>
        <w:t>приоритетны</w:t>
      </w:r>
      <w:r>
        <w:rPr>
          <w:rFonts w:eastAsia="SimSun"/>
          <w:color w:val="0000FF"/>
          <w:lang w:eastAsia="zh-CN"/>
        </w:rPr>
        <w:t>е проекты,</w:t>
      </w:r>
      <w:r w:rsidRPr="00BE6840">
        <w:rPr>
          <w:rFonts w:eastAsia="SimSun"/>
          <w:color w:val="0000FF"/>
          <w:lang w:eastAsia="zh-CN"/>
        </w:rPr>
        <w:t xml:space="preserve"> </w:t>
      </w:r>
      <w:r>
        <w:rPr>
          <w:rFonts w:eastAsia="SimSun"/>
          <w:color w:val="0000FF"/>
          <w:lang w:eastAsia="zh-CN"/>
        </w:rPr>
        <w:t xml:space="preserve">при наличии залога - ½ </w:t>
      </w:r>
      <w:r w:rsidRPr="007D62D7">
        <w:rPr>
          <w:rFonts w:eastAsia="SimSun"/>
          <w:color w:val="0000FF"/>
          <w:lang w:eastAsia="zh-CN"/>
        </w:rPr>
        <w:t>ключевой ставки ЦБ</w:t>
      </w:r>
      <w:r w:rsidRPr="00043A38">
        <w:rPr>
          <w:rFonts w:eastAsia="SimSun"/>
          <w:color w:val="0000FF"/>
          <w:lang w:eastAsia="zh-CN"/>
        </w:rPr>
        <w:t xml:space="preserve"> </w:t>
      </w:r>
      <w:r w:rsidRPr="007D62D7">
        <w:rPr>
          <w:rFonts w:eastAsia="SimSun"/>
          <w:color w:val="0000FF"/>
          <w:lang w:eastAsia="zh-CN"/>
        </w:rPr>
        <w:t xml:space="preserve">на дату заключения договора </w:t>
      </w:r>
      <w:r w:rsidRPr="00A2552A">
        <w:rPr>
          <w:rFonts w:eastAsia="SimSun"/>
          <w:color w:val="0000FF"/>
          <w:lang w:eastAsia="zh-CN"/>
        </w:rPr>
        <w:t>микрозайма</w:t>
      </w:r>
      <w:r w:rsidRPr="00A2552A">
        <w:rPr>
          <w:color w:val="0000FF"/>
        </w:rPr>
        <w:t>; требования к залогу указаны в п. 4.</w:t>
      </w:r>
      <w:r w:rsidR="00225C50" w:rsidRPr="00A2552A">
        <w:rPr>
          <w:color w:val="0000FF"/>
        </w:rPr>
        <w:t>3</w:t>
      </w:r>
      <w:r w:rsidRPr="00A2552A">
        <w:rPr>
          <w:color w:val="0000FF"/>
        </w:rPr>
        <w:t>. настоящего Положения;</w:t>
      </w:r>
    </w:p>
    <w:p w14:paraId="10241FD0" w14:textId="3F889A05" w:rsidR="00EE7BB9" w:rsidRDefault="006E06C2" w:rsidP="00EE7BB9">
      <w:pPr>
        <w:tabs>
          <w:tab w:val="left" w:pos="1276"/>
          <w:tab w:val="left" w:pos="1560"/>
        </w:tabs>
        <w:autoSpaceDE w:val="0"/>
        <w:autoSpaceDN w:val="0"/>
        <w:adjustRightInd w:val="0"/>
        <w:ind w:firstLine="709"/>
        <w:jc w:val="both"/>
      </w:pPr>
      <w:r w:rsidRPr="00A2552A">
        <w:rPr>
          <w:color w:val="0000FF"/>
        </w:rPr>
        <w:t xml:space="preserve">- </w:t>
      </w:r>
      <w:r w:rsidRPr="00A2552A">
        <w:rPr>
          <w:b/>
          <w:bCs/>
          <w:color w:val="0000FF"/>
        </w:rPr>
        <w:t>«</w:t>
      </w:r>
      <w:r w:rsidR="00C663CE" w:rsidRPr="00A2552A">
        <w:rPr>
          <w:b/>
          <w:bCs/>
        </w:rPr>
        <w:t>Контрактный»:</w:t>
      </w:r>
      <w:r w:rsidR="00C663CE" w:rsidRPr="00A2552A">
        <w:rPr>
          <w:rFonts w:eastAsia="SimSun"/>
          <w:lang w:eastAsia="zh-CN"/>
        </w:rPr>
        <w:t xml:space="preserve"> для действующих СМСП,</w:t>
      </w:r>
      <w:r w:rsidR="00C663CE" w:rsidRPr="00A2552A">
        <w:t xml:space="preserve"> не состоящих в реестре недобросовестных поставщи</w:t>
      </w:r>
      <w:r w:rsidR="00C663CE" w:rsidRPr="00357364">
        <w:t>ков</w:t>
      </w:r>
      <w:r w:rsidR="002D02C4" w:rsidRPr="002D02C4">
        <w:rPr>
          <w:color w:val="FF0000"/>
        </w:rPr>
        <w:t xml:space="preserve"> </w:t>
      </w:r>
      <w:r w:rsidR="002D02C4" w:rsidRPr="00386D7A">
        <w:rPr>
          <w:color w:val="FF0000"/>
        </w:rPr>
        <w:t xml:space="preserve">с подтвержденным осуществлением </w:t>
      </w:r>
      <w:r w:rsidR="00CF7DFE">
        <w:rPr>
          <w:color w:val="FF0000"/>
        </w:rPr>
        <w:t xml:space="preserve">основной </w:t>
      </w:r>
      <w:bookmarkStart w:id="7" w:name="_GoBack"/>
      <w:bookmarkEnd w:id="7"/>
      <w:r w:rsidR="002D02C4" w:rsidRPr="00386D7A">
        <w:rPr>
          <w:color w:val="FF0000"/>
        </w:rPr>
        <w:t>деятельности</w:t>
      </w:r>
      <w:r w:rsidR="00EE7BB9">
        <w:rPr>
          <w:color w:val="FF0000"/>
        </w:rPr>
        <w:t xml:space="preserve"> </w:t>
      </w:r>
      <w:r w:rsidR="002D02C4" w:rsidRPr="00386D7A">
        <w:rPr>
          <w:color w:val="FF0000"/>
        </w:rPr>
        <w:t>по следующим ОКВЭД:</w:t>
      </w:r>
      <w:r w:rsidR="002D02C4">
        <w:rPr>
          <w:color w:val="FF0000"/>
        </w:rPr>
        <w:t xml:space="preserve"> пищевая </w:t>
      </w:r>
      <w:r w:rsidR="002D02C4" w:rsidRPr="00E16BA8">
        <w:rPr>
          <w:color w:val="FF0000"/>
        </w:rPr>
        <w:t>промышленность (10</w:t>
      </w:r>
      <w:r w:rsidR="00E16BA8" w:rsidRPr="00A2552A">
        <w:rPr>
          <w:color w:val="FF0000"/>
        </w:rPr>
        <w:t>.0</w:t>
      </w:r>
      <w:r w:rsidR="002D02C4" w:rsidRPr="00E16BA8">
        <w:rPr>
          <w:color w:val="FF0000"/>
        </w:rPr>
        <w:t>,</w:t>
      </w:r>
      <w:r w:rsidR="002D02C4">
        <w:rPr>
          <w:color w:val="FF0000"/>
        </w:rPr>
        <w:t xml:space="preserve"> 10.1-10.8, 11.07), производство мебели (31), легкая промышленность (13-</w:t>
      </w:r>
      <w:r w:rsidR="002D02C4" w:rsidRPr="00185A01">
        <w:rPr>
          <w:color w:val="FF0000"/>
        </w:rPr>
        <w:t>15)</w:t>
      </w:r>
      <w:r w:rsidR="002D02C4">
        <w:rPr>
          <w:color w:val="FF0000"/>
        </w:rPr>
        <w:t>, деятельность в области здравоохранения (86)</w:t>
      </w:r>
      <w:r w:rsidR="00C663CE" w:rsidRPr="00357364">
        <w:rPr>
          <w:rFonts w:eastAsia="SimSun"/>
          <w:lang w:eastAsia="zh-CN"/>
        </w:rPr>
        <w:t xml:space="preserve">; </w:t>
      </w:r>
      <w:r w:rsidR="00EE7BB9">
        <w:t xml:space="preserve">заключение субъектом МСП договора/контракта в рамках 44-ФЗ или 223-ФЗ осуществляется исключительно на </w:t>
      </w:r>
      <w:r w:rsidR="00484517">
        <w:t>электронной</w:t>
      </w:r>
      <w:r w:rsidR="00EE7BB9">
        <w:t xml:space="preserve"> площадке.</w:t>
      </w:r>
    </w:p>
    <w:p w14:paraId="33B4BDE3" w14:textId="77777777" w:rsidR="002D02C4" w:rsidRDefault="002D02C4" w:rsidP="002D02C4">
      <w:pPr>
        <w:tabs>
          <w:tab w:val="left" w:pos="1276"/>
          <w:tab w:val="left" w:pos="1560"/>
        </w:tabs>
        <w:autoSpaceDE w:val="0"/>
        <w:autoSpaceDN w:val="0"/>
        <w:adjustRightInd w:val="0"/>
        <w:ind w:firstLine="709"/>
        <w:jc w:val="both"/>
        <w:rPr>
          <w:rFonts w:eastAsia="SimSun"/>
          <w:lang w:eastAsia="zh-CN"/>
        </w:rPr>
      </w:pPr>
      <w:r w:rsidRPr="00357364">
        <w:rPr>
          <w:rFonts w:eastAsia="SimSun"/>
          <w:lang w:eastAsia="zh-CN"/>
        </w:rPr>
        <w:t>Ц</w:t>
      </w:r>
      <w:r w:rsidR="00C663CE" w:rsidRPr="00357364">
        <w:rPr>
          <w:rFonts w:eastAsia="SimSun"/>
          <w:lang w:eastAsia="zh-CN"/>
        </w:rPr>
        <w:t>ель</w:t>
      </w:r>
      <w:r>
        <w:rPr>
          <w:rFonts w:eastAsia="SimSun"/>
          <w:lang w:eastAsia="zh-CN"/>
        </w:rPr>
        <w:t xml:space="preserve"> микрозайма:</w:t>
      </w:r>
    </w:p>
    <w:p w14:paraId="7EFEE040" w14:textId="5CED3A3B" w:rsidR="00C663CE" w:rsidRDefault="00C663CE" w:rsidP="00A2552A">
      <w:pPr>
        <w:pStyle w:val="a3"/>
        <w:numPr>
          <w:ilvl w:val="0"/>
          <w:numId w:val="84"/>
        </w:numPr>
        <w:tabs>
          <w:tab w:val="left" w:pos="851"/>
          <w:tab w:val="left" w:pos="993"/>
        </w:tabs>
        <w:autoSpaceDE w:val="0"/>
        <w:autoSpaceDN w:val="0"/>
        <w:adjustRightInd w:val="0"/>
        <w:ind w:left="0" w:firstLine="709"/>
        <w:jc w:val="both"/>
      </w:pPr>
      <w:r w:rsidRPr="002D02C4">
        <w:rPr>
          <w:rFonts w:eastAsia="SimSun"/>
          <w:lang w:eastAsia="zh-CN"/>
        </w:rPr>
        <w:t>«н</w:t>
      </w:r>
      <w:r w:rsidRPr="00357364">
        <w:t xml:space="preserve">а </w:t>
      </w:r>
      <w:r w:rsidR="00B42EDF">
        <w:t xml:space="preserve">пополнение оборотных средств и инвестиционные цели для </w:t>
      </w:r>
      <w:r w:rsidR="00CF7DFE" w:rsidRPr="00CF7DFE">
        <w:t>поставк</w:t>
      </w:r>
      <w:r w:rsidR="00CF7DFE">
        <w:t>и</w:t>
      </w:r>
      <w:r w:rsidR="00CF7DFE" w:rsidRPr="00CF7DFE">
        <w:t xml:space="preserve"> произведенной продукции</w:t>
      </w:r>
      <w:r w:rsidR="00CF7DFE">
        <w:t>/</w:t>
      </w:r>
      <w:r w:rsidRPr="00357364">
        <w:t>выполнени</w:t>
      </w:r>
      <w:r w:rsidR="00B42EDF">
        <w:t>я</w:t>
      </w:r>
      <w:r w:rsidRPr="00357364">
        <w:t xml:space="preserve"> работ/оказани</w:t>
      </w:r>
      <w:r w:rsidR="004A5C3E">
        <w:t>я</w:t>
      </w:r>
      <w:r w:rsidRPr="00357364">
        <w:t xml:space="preserve"> услуг по заключенным договорам/контрактам в рамках 44-ФЗ или 223-ФЗ» с органами государственной власти Республики Хакасия, органами местного самоуправления Республики Хакасия, государственными и муниципальными </w:t>
      </w:r>
      <w:r w:rsidR="002D02C4" w:rsidRPr="00357364">
        <w:t>учреждениями Республики</w:t>
      </w:r>
      <w:r w:rsidRPr="00357364">
        <w:t xml:space="preserve"> Хакасия, обеспечение деятельности которых осуществляется из республиканского бюджета Республики Хакасия, а также организациями, работающими по 223-ФЗ. </w:t>
      </w:r>
    </w:p>
    <w:p w14:paraId="4F4F6FA0" w14:textId="3F0AD89E" w:rsidR="002D02C4" w:rsidRDefault="002D02C4" w:rsidP="00CF7DFE">
      <w:pPr>
        <w:pStyle w:val="a3"/>
        <w:numPr>
          <w:ilvl w:val="0"/>
          <w:numId w:val="84"/>
        </w:numPr>
        <w:tabs>
          <w:tab w:val="left" w:pos="851"/>
          <w:tab w:val="left" w:pos="993"/>
        </w:tabs>
        <w:autoSpaceDE w:val="0"/>
        <w:autoSpaceDN w:val="0"/>
        <w:adjustRightInd w:val="0"/>
        <w:ind w:left="0" w:firstLine="709"/>
        <w:jc w:val="both"/>
        <w:rPr>
          <w:color w:val="FF0000"/>
        </w:rPr>
      </w:pPr>
      <w:r w:rsidRPr="002D02C4">
        <w:rPr>
          <w:color w:val="FF0000"/>
        </w:rPr>
        <w:t>«</w:t>
      </w:r>
      <w:r w:rsidR="00B42EDF" w:rsidRPr="002D02C4">
        <w:rPr>
          <w:rFonts w:eastAsia="SimSun"/>
          <w:lang w:eastAsia="zh-CN"/>
        </w:rPr>
        <w:t>н</w:t>
      </w:r>
      <w:r w:rsidR="00B42EDF" w:rsidRPr="00357364">
        <w:t xml:space="preserve">а </w:t>
      </w:r>
      <w:r w:rsidR="00B42EDF">
        <w:t>пополнение оборотных средств и инвестиционные цели</w:t>
      </w:r>
      <w:r w:rsidR="00B42EDF" w:rsidRPr="00B42EDF">
        <w:rPr>
          <w:color w:val="FF0000"/>
        </w:rPr>
        <w:t xml:space="preserve"> </w:t>
      </w:r>
      <w:r w:rsidR="00B42EDF" w:rsidRPr="002D02C4">
        <w:rPr>
          <w:color w:val="FF0000"/>
        </w:rPr>
        <w:t xml:space="preserve">на </w:t>
      </w:r>
      <w:r w:rsidR="00E1326B">
        <w:rPr>
          <w:color w:val="FF0000"/>
        </w:rPr>
        <w:t xml:space="preserve">покрытие </w:t>
      </w:r>
      <w:r w:rsidR="00B42EDF" w:rsidRPr="002D02C4">
        <w:rPr>
          <w:color w:val="FF0000"/>
        </w:rPr>
        <w:t>кассов</w:t>
      </w:r>
      <w:r w:rsidR="00E1326B">
        <w:rPr>
          <w:color w:val="FF0000"/>
        </w:rPr>
        <w:t>ого</w:t>
      </w:r>
      <w:r w:rsidR="00B42EDF" w:rsidRPr="002D02C4">
        <w:rPr>
          <w:color w:val="FF0000"/>
        </w:rPr>
        <w:t xml:space="preserve"> разрыв</w:t>
      </w:r>
      <w:r w:rsidR="00E1326B">
        <w:rPr>
          <w:color w:val="FF0000"/>
        </w:rPr>
        <w:t>а</w:t>
      </w:r>
      <w:r w:rsidRPr="002D02C4">
        <w:rPr>
          <w:color w:val="FF0000"/>
        </w:rPr>
        <w:t xml:space="preserve">», возникший после </w:t>
      </w:r>
      <w:r w:rsidR="00CF7DFE" w:rsidRPr="00CF7DFE">
        <w:rPr>
          <w:color w:val="FF0000"/>
        </w:rPr>
        <w:t>поставк</w:t>
      </w:r>
      <w:r w:rsidR="00CF7DFE">
        <w:rPr>
          <w:color w:val="FF0000"/>
        </w:rPr>
        <w:t>и</w:t>
      </w:r>
      <w:r w:rsidR="00CF7DFE" w:rsidRPr="00CF7DFE">
        <w:rPr>
          <w:color w:val="FF0000"/>
        </w:rPr>
        <w:t xml:space="preserve"> произведенной продукции</w:t>
      </w:r>
      <w:r w:rsidR="00CF7DFE">
        <w:rPr>
          <w:color w:val="FF0000"/>
        </w:rPr>
        <w:t>/</w:t>
      </w:r>
      <w:r w:rsidRPr="002D02C4">
        <w:rPr>
          <w:color w:val="FF0000"/>
        </w:rPr>
        <w:t xml:space="preserve">выполнения работ /оказания </w:t>
      </w:r>
      <w:r w:rsidRPr="002D02C4">
        <w:rPr>
          <w:color w:val="FF0000"/>
        </w:rPr>
        <w:lastRenderedPageBreak/>
        <w:t xml:space="preserve">услуг </w:t>
      </w:r>
      <w:r w:rsidRPr="00A2552A">
        <w:rPr>
          <w:color w:val="FF0000"/>
        </w:rPr>
        <w:t xml:space="preserve">по заключенным договорам/контрактам в рамках 44-ФЗ или 223-ФЗ с органами государственной </w:t>
      </w:r>
      <w:r w:rsidRPr="002D02C4">
        <w:rPr>
          <w:color w:val="FF0000"/>
        </w:rPr>
        <w:t>власти Республики</w:t>
      </w:r>
      <w:r w:rsidRPr="00A2552A">
        <w:rPr>
          <w:color w:val="FF0000"/>
        </w:rPr>
        <w:t xml:space="preserve"> Хакасия, органами местного самоуправления Республики Хакасия, государственными и муниципальными </w:t>
      </w:r>
      <w:r w:rsidRPr="002D02C4">
        <w:rPr>
          <w:color w:val="FF0000"/>
        </w:rPr>
        <w:t>учреждениями Республики</w:t>
      </w:r>
      <w:r w:rsidRPr="00A2552A">
        <w:rPr>
          <w:color w:val="FF0000"/>
        </w:rPr>
        <w:t xml:space="preserve"> Хакасия, обеспечение деятельности которых осуществляется из республиканского бюджета Республики Хакасия.</w:t>
      </w:r>
    </w:p>
    <w:p w14:paraId="30E83758" w14:textId="132ACCF0" w:rsidR="00EF28AF" w:rsidRPr="00A2552A" w:rsidRDefault="00EF28AF" w:rsidP="00A2552A">
      <w:pPr>
        <w:pStyle w:val="a3"/>
        <w:tabs>
          <w:tab w:val="left" w:pos="993"/>
        </w:tabs>
        <w:autoSpaceDE w:val="0"/>
        <w:autoSpaceDN w:val="0"/>
        <w:adjustRightInd w:val="0"/>
        <w:ind w:left="0" w:firstLine="709"/>
        <w:jc w:val="both"/>
        <w:rPr>
          <w:color w:val="FF0000"/>
        </w:rPr>
      </w:pPr>
      <w:r>
        <w:rPr>
          <w:color w:val="0070C0"/>
        </w:rPr>
        <w:t>М</w:t>
      </w:r>
      <w:r w:rsidRPr="0081053C">
        <w:rPr>
          <w:color w:val="0070C0"/>
        </w:rPr>
        <w:t>икрозайм может быть предоставлен как с залогом, так и без него (в зависимости от финансово-эко</w:t>
      </w:r>
      <w:r>
        <w:rPr>
          <w:color w:val="0070C0"/>
        </w:rPr>
        <w:t>номического состояния заёмщика) в соответствии с п. 4.3. настоящего Положения.</w:t>
      </w:r>
    </w:p>
    <w:p w14:paraId="12EDF3EF" w14:textId="27F1E0C1" w:rsidR="00C663CE" w:rsidRDefault="00C663CE" w:rsidP="00EF28AF">
      <w:pPr>
        <w:tabs>
          <w:tab w:val="left" w:pos="1276"/>
          <w:tab w:val="left" w:pos="1560"/>
        </w:tabs>
        <w:autoSpaceDE w:val="0"/>
        <w:autoSpaceDN w:val="0"/>
        <w:adjustRightInd w:val="0"/>
        <w:ind w:firstLine="709"/>
        <w:jc w:val="both"/>
      </w:pPr>
      <w:r w:rsidRPr="00357364">
        <w:t xml:space="preserve">Микрозайм предоставляется в размере суммы </w:t>
      </w:r>
      <w:r w:rsidRPr="00957416">
        <w:t xml:space="preserve">договора/контракта за минусом выплаченного аванса (при его наличии) не более 5 000 000 рублей; </w:t>
      </w:r>
      <w:r w:rsidRPr="00066525">
        <w:t>микрозайм предоставляется на срок не более даты окончания срока действия договора/контракта,</w:t>
      </w:r>
      <w:r w:rsidRPr="00957416">
        <w:t xml:space="preserve"> но не более </w:t>
      </w:r>
      <w:r w:rsidR="00957416" w:rsidRPr="00957416">
        <w:t>даты исполнения Заказчиком обязательств по оплате по договору/контракту и</w:t>
      </w:r>
      <w:r w:rsidR="00957416">
        <w:t xml:space="preserve"> не более </w:t>
      </w:r>
      <w:r w:rsidRPr="00357364">
        <w:t>24 месяцев;</w:t>
      </w:r>
      <w:r w:rsidRPr="00357364">
        <w:rPr>
          <w:rFonts w:eastAsia="SimSun"/>
          <w:lang w:eastAsia="zh-CN"/>
        </w:rPr>
        <w:t xml:space="preserve"> отсрочка</w:t>
      </w:r>
      <w:r w:rsidR="00EF28AF">
        <w:rPr>
          <w:rFonts w:eastAsia="SimSun"/>
          <w:lang w:eastAsia="zh-CN"/>
        </w:rPr>
        <w:t xml:space="preserve"> </w:t>
      </w:r>
      <w:r w:rsidRPr="00357364">
        <w:rPr>
          <w:rFonts w:eastAsia="SimSun"/>
          <w:lang w:eastAsia="zh-CN"/>
        </w:rPr>
        <w:t>платежа по основному долгу -</w:t>
      </w:r>
      <w:r w:rsidR="00EF28AF">
        <w:rPr>
          <w:rFonts w:eastAsia="SimSun"/>
          <w:lang w:eastAsia="zh-CN"/>
        </w:rPr>
        <w:t xml:space="preserve"> </w:t>
      </w:r>
      <w:r w:rsidRPr="00357364">
        <w:rPr>
          <w:rFonts w:eastAsia="SimSun"/>
          <w:lang w:eastAsia="zh-CN"/>
        </w:rPr>
        <w:t>до 6 месяцев; п</w:t>
      </w:r>
      <w:r w:rsidRPr="00357364">
        <w:t xml:space="preserve">роцентная </w:t>
      </w:r>
      <w:r w:rsidR="00EF28AF" w:rsidRPr="00357364">
        <w:t>ставка -</w:t>
      </w:r>
      <w:r w:rsidRPr="00357364">
        <w:t xml:space="preserve"> 1 % годовых.</w:t>
      </w:r>
    </w:p>
    <w:p w14:paraId="27DF7928" w14:textId="77777777" w:rsidR="006E06C2" w:rsidRPr="006E5C91" w:rsidRDefault="006E06C2" w:rsidP="00EF28AF">
      <w:pPr>
        <w:tabs>
          <w:tab w:val="left" w:pos="1276"/>
          <w:tab w:val="left" w:pos="1560"/>
        </w:tabs>
        <w:autoSpaceDE w:val="0"/>
        <w:autoSpaceDN w:val="0"/>
        <w:adjustRightInd w:val="0"/>
        <w:ind w:firstLine="709"/>
        <w:jc w:val="both"/>
        <w:rPr>
          <w:color w:val="0000FF"/>
        </w:rPr>
      </w:pPr>
    </w:p>
    <w:p w14:paraId="4337BDA3" w14:textId="77777777" w:rsidR="006E06C2" w:rsidRPr="00081580" w:rsidRDefault="006E06C2" w:rsidP="006E06C2">
      <w:pPr>
        <w:pStyle w:val="a3"/>
        <w:numPr>
          <w:ilvl w:val="2"/>
          <w:numId w:val="11"/>
        </w:numPr>
        <w:tabs>
          <w:tab w:val="left" w:pos="1134"/>
        </w:tabs>
        <w:autoSpaceDE w:val="0"/>
        <w:autoSpaceDN w:val="0"/>
        <w:adjustRightInd w:val="0"/>
        <w:ind w:left="0" w:firstLine="709"/>
        <w:jc w:val="both"/>
        <w:rPr>
          <w:rFonts w:eastAsia="SimSun"/>
          <w:lang w:eastAsia="zh-CN"/>
        </w:rPr>
      </w:pPr>
      <w:r w:rsidRPr="00485040">
        <w:rPr>
          <w:rFonts w:eastAsia="SimSun"/>
          <w:lang w:eastAsia="zh-CN"/>
        </w:rPr>
        <w:t xml:space="preserve">Максимальный срок предоставления микрозайма </w:t>
      </w:r>
      <w:r w:rsidRPr="00081580">
        <w:rPr>
          <w:rFonts w:eastAsia="SimSun"/>
          <w:color w:val="0000FF"/>
          <w:lang w:eastAsia="zh-CN"/>
        </w:rPr>
        <w:t>для субъектов малого и среднего предпринимательства, осуществляющих деятельность</w:t>
      </w:r>
      <w:r>
        <w:rPr>
          <w:rFonts w:eastAsia="SimSun"/>
          <w:color w:val="0000FF"/>
          <w:lang w:eastAsia="zh-CN"/>
        </w:rPr>
        <w:t xml:space="preserve"> на территориях, в которых введен </w:t>
      </w:r>
      <w:r w:rsidRPr="00485040">
        <w:rPr>
          <w:rFonts w:eastAsia="SimSun"/>
          <w:lang w:eastAsia="zh-CN"/>
        </w:rPr>
        <w:t>режим повышенной готовности или режим чрезвычайной ситуации:</w:t>
      </w:r>
      <w:r w:rsidRPr="006B1DE1">
        <w:t xml:space="preserve"> </w:t>
      </w:r>
    </w:p>
    <w:p w14:paraId="4C72F958" w14:textId="77777777" w:rsidR="006E06C2" w:rsidRPr="00485040" w:rsidRDefault="006E06C2" w:rsidP="006E06C2">
      <w:pPr>
        <w:pStyle w:val="a3"/>
        <w:tabs>
          <w:tab w:val="left" w:pos="1134"/>
        </w:tabs>
        <w:autoSpaceDE w:val="0"/>
        <w:autoSpaceDN w:val="0"/>
        <w:adjustRightInd w:val="0"/>
        <w:ind w:left="0" w:firstLine="709"/>
        <w:jc w:val="both"/>
        <w:rPr>
          <w:rFonts w:eastAsia="SimSun"/>
          <w:lang w:eastAsia="zh-CN"/>
        </w:rPr>
      </w:pPr>
      <w:r w:rsidRPr="00485040">
        <w:rPr>
          <w:rFonts w:eastAsia="SimSun"/>
          <w:lang w:eastAsia="zh-CN"/>
        </w:rPr>
        <w:t>- по действующим микрозаймам</w:t>
      </w:r>
      <w:r>
        <w:rPr>
          <w:rFonts w:eastAsia="SimSun"/>
          <w:lang w:eastAsia="zh-CN"/>
        </w:rPr>
        <w:t xml:space="preserve">, </w:t>
      </w:r>
      <w:r w:rsidRPr="00A65F43">
        <w:rPr>
          <w:rFonts w:eastAsia="SimSun"/>
          <w:color w:val="0000FF"/>
          <w:lang w:eastAsia="zh-CN"/>
        </w:rPr>
        <w:t>оформленным до 01.04.2020</w:t>
      </w:r>
      <w:r>
        <w:rPr>
          <w:rFonts w:eastAsia="SimSun"/>
          <w:color w:val="0000FF"/>
          <w:lang w:eastAsia="zh-CN"/>
        </w:rPr>
        <w:t xml:space="preserve"> </w:t>
      </w:r>
      <w:r w:rsidRPr="00A65F43">
        <w:rPr>
          <w:rFonts w:eastAsia="SimSun"/>
          <w:color w:val="0000FF"/>
          <w:lang w:eastAsia="zh-CN"/>
        </w:rPr>
        <w:t xml:space="preserve">года, </w:t>
      </w:r>
      <w:r w:rsidRPr="00485040">
        <w:rPr>
          <w:rFonts w:eastAsia="SimSun"/>
          <w:lang w:eastAsia="zh-CN"/>
        </w:rPr>
        <w:t>может быть увеличен и не должен превышать 5 (пять) лет;</w:t>
      </w:r>
    </w:p>
    <w:p w14:paraId="71D48AB8" w14:textId="77777777" w:rsidR="006E06C2" w:rsidRPr="00485040" w:rsidRDefault="006E06C2" w:rsidP="006E06C2">
      <w:pPr>
        <w:pStyle w:val="a3"/>
        <w:tabs>
          <w:tab w:val="left" w:pos="1134"/>
        </w:tabs>
        <w:autoSpaceDE w:val="0"/>
        <w:autoSpaceDN w:val="0"/>
        <w:adjustRightInd w:val="0"/>
        <w:ind w:left="0" w:firstLine="709"/>
        <w:jc w:val="both"/>
        <w:rPr>
          <w:rFonts w:eastAsia="SimSun"/>
          <w:lang w:eastAsia="zh-CN"/>
        </w:rPr>
      </w:pPr>
      <w:r w:rsidRPr="00485040">
        <w:rPr>
          <w:rFonts w:eastAsia="SimSun"/>
          <w:lang w:eastAsia="zh-CN"/>
        </w:rPr>
        <w:t>- по микрозаймам, предоставленным субъектам малого и среднего предпринимательства в период действия режима повышенной готовности или режима чрезвычайной ситуации, не должен превышать 2 (двух) лет.</w:t>
      </w:r>
    </w:p>
    <w:p w14:paraId="01DAA850" w14:textId="77777777" w:rsidR="006E06C2" w:rsidRPr="00485040" w:rsidRDefault="006E06C2" w:rsidP="006E06C2">
      <w:pPr>
        <w:pStyle w:val="a3"/>
        <w:numPr>
          <w:ilvl w:val="2"/>
          <w:numId w:val="11"/>
        </w:numPr>
        <w:tabs>
          <w:tab w:val="left" w:pos="1134"/>
        </w:tabs>
        <w:autoSpaceDE w:val="0"/>
        <w:autoSpaceDN w:val="0"/>
        <w:adjustRightInd w:val="0"/>
        <w:ind w:left="0" w:firstLine="709"/>
        <w:jc w:val="both"/>
        <w:rPr>
          <w:rFonts w:eastAsia="SimSun"/>
          <w:lang w:eastAsia="zh-CN"/>
        </w:rPr>
      </w:pPr>
      <w:r w:rsidRPr="00485040">
        <w:rPr>
          <w:rFonts w:eastAsia="SimSun"/>
          <w:lang w:eastAsia="zh-CN"/>
        </w:rPr>
        <w:t>В зависимости от категории заемщиков, которым предоставляется микрозаём, применяется дифференцированный подход к определению процентной ставки за пользование микрозаймом.</w:t>
      </w:r>
    </w:p>
    <w:p w14:paraId="3C77B518" w14:textId="77777777" w:rsidR="006E06C2" w:rsidRPr="00485040" w:rsidRDefault="006E06C2" w:rsidP="006E06C2">
      <w:pPr>
        <w:pStyle w:val="a3"/>
        <w:tabs>
          <w:tab w:val="left" w:pos="1134"/>
        </w:tabs>
        <w:autoSpaceDE w:val="0"/>
        <w:autoSpaceDN w:val="0"/>
        <w:adjustRightInd w:val="0"/>
        <w:ind w:left="0" w:firstLine="709"/>
        <w:jc w:val="both"/>
        <w:rPr>
          <w:rFonts w:eastAsia="SimSun"/>
          <w:lang w:eastAsia="zh-CN"/>
        </w:rPr>
      </w:pPr>
      <w:r w:rsidRPr="00485040">
        <w:rPr>
          <w:rFonts w:eastAsia="SimSun"/>
          <w:lang w:eastAsia="zh-CN"/>
        </w:rPr>
        <w:t>Процентная ставка за пользование микрозаймом является фиксированной на период действия договора микрозайма, устанавливается Правлением Фонда.</w:t>
      </w:r>
    </w:p>
    <w:p w14:paraId="576B1DC1" w14:textId="77777777" w:rsidR="006E06C2" w:rsidRPr="00485040" w:rsidRDefault="006E06C2" w:rsidP="006E06C2">
      <w:pPr>
        <w:pStyle w:val="a3"/>
        <w:autoSpaceDE w:val="0"/>
        <w:autoSpaceDN w:val="0"/>
        <w:adjustRightInd w:val="0"/>
        <w:ind w:left="0" w:firstLine="709"/>
        <w:jc w:val="both"/>
      </w:pPr>
      <w:r w:rsidRPr="00485040">
        <w:t xml:space="preserve">2.2. В целях определения процентной ставки по микрозайму под </w:t>
      </w:r>
      <w:bookmarkStart w:id="8" w:name="_Hlk62488089"/>
      <w:r w:rsidRPr="00485040">
        <w:rPr>
          <w:u w:val="single"/>
        </w:rPr>
        <w:t>приоритетными</w:t>
      </w:r>
      <w:bookmarkEnd w:id="8"/>
      <w:r w:rsidRPr="00485040">
        <w:rPr>
          <w:u w:val="single"/>
        </w:rPr>
        <w:t xml:space="preserve"> </w:t>
      </w:r>
      <w:r w:rsidRPr="00485040">
        <w:t>понимаются проекты, которые удовлетворяют одному или нескольким условиям:</w:t>
      </w:r>
    </w:p>
    <w:p w14:paraId="43616342" w14:textId="77777777" w:rsidR="006E06C2" w:rsidRPr="00485040" w:rsidRDefault="006E06C2" w:rsidP="006E06C2">
      <w:pPr>
        <w:pStyle w:val="a3"/>
        <w:widowControl w:val="0"/>
        <w:numPr>
          <w:ilvl w:val="0"/>
          <w:numId w:val="51"/>
        </w:numPr>
        <w:tabs>
          <w:tab w:val="left" w:pos="993"/>
        </w:tabs>
        <w:suppressAutoHyphens/>
        <w:autoSpaceDE w:val="0"/>
        <w:autoSpaceDN w:val="0"/>
        <w:adjustRightInd w:val="0"/>
        <w:ind w:left="0" w:firstLine="709"/>
        <w:jc w:val="both"/>
      </w:pPr>
      <w:r w:rsidRPr="00485040">
        <w:t>субъект малого и 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p w14:paraId="0A29B545" w14:textId="77777777" w:rsidR="006E06C2" w:rsidRPr="00485040" w:rsidRDefault="006E06C2" w:rsidP="006E06C2">
      <w:pPr>
        <w:pStyle w:val="a3"/>
        <w:widowControl w:val="0"/>
        <w:numPr>
          <w:ilvl w:val="0"/>
          <w:numId w:val="51"/>
        </w:numPr>
        <w:tabs>
          <w:tab w:val="left" w:pos="993"/>
        </w:tabs>
        <w:suppressAutoHyphens/>
        <w:autoSpaceDE w:val="0"/>
        <w:autoSpaceDN w:val="0"/>
        <w:adjustRightInd w:val="0"/>
        <w:ind w:left="0" w:firstLine="709"/>
        <w:jc w:val="both"/>
      </w:pPr>
      <w:r w:rsidRPr="00485040">
        <w:t>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и включен в реестр резидентов таких организаций, образующих инфраструктуру поддержки субъектов малого и среднего предпринимательства;</w:t>
      </w:r>
    </w:p>
    <w:p w14:paraId="7D1BC6D1" w14:textId="77777777" w:rsidR="006E06C2" w:rsidRPr="00485040" w:rsidRDefault="006E06C2" w:rsidP="006E06C2">
      <w:pPr>
        <w:pStyle w:val="a3"/>
        <w:widowControl w:val="0"/>
        <w:numPr>
          <w:ilvl w:val="0"/>
          <w:numId w:val="51"/>
        </w:numPr>
        <w:tabs>
          <w:tab w:val="left" w:pos="993"/>
        </w:tabs>
        <w:suppressAutoHyphens/>
        <w:autoSpaceDE w:val="0"/>
        <w:autoSpaceDN w:val="0"/>
        <w:adjustRightInd w:val="0"/>
        <w:ind w:left="0" w:firstLine="709"/>
        <w:jc w:val="both"/>
      </w:pPr>
      <w:r w:rsidRPr="00485040">
        <w:t>субъект малого и среднего предпринимательства, осуществляющий экспортную деятельность;</w:t>
      </w:r>
    </w:p>
    <w:p w14:paraId="2DA74D51" w14:textId="77777777" w:rsidR="006E06C2" w:rsidRPr="00485040" w:rsidRDefault="006E06C2" w:rsidP="006E06C2">
      <w:pPr>
        <w:pStyle w:val="a3"/>
        <w:widowControl w:val="0"/>
        <w:numPr>
          <w:ilvl w:val="0"/>
          <w:numId w:val="51"/>
        </w:numPr>
        <w:tabs>
          <w:tab w:val="left" w:pos="993"/>
        </w:tabs>
        <w:suppressAutoHyphens/>
        <w:autoSpaceDE w:val="0"/>
        <w:autoSpaceDN w:val="0"/>
        <w:adjustRightInd w:val="0"/>
        <w:ind w:left="0" w:firstLine="709"/>
        <w:jc w:val="both"/>
      </w:pPr>
      <w:r w:rsidRPr="00485040">
        <w:t>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 либо не менее чем 50 % голосующих акций акционерного общества;</w:t>
      </w:r>
    </w:p>
    <w:p w14:paraId="064DECFA" w14:textId="77777777" w:rsidR="006E06C2" w:rsidRPr="00485040" w:rsidRDefault="006E06C2" w:rsidP="006E06C2">
      <w:pPr>
        <w:pStyle w:val="a3"/>
        <w:widowControl w:val="0"/>
        <w:numPr>
          <w:ilvl w:val="0"/>
          <w:numId w:val="51"/>
        </w:numPr>
        <w:tabs>
          <w:tab w:val="left" w:pos="993"/>
        </w:tabs>
        <w:suppressAutoHyphens/>
        <w:autoSpaceDE w:val="0"/>
        <w:autoSpaceDN w:val="0"/>
        <w:adjustRightInd w:val="0"/>
        <w:ind w:left="0" w:firstLine="709"/>
        <w:jc w:val="both"/>
      </w:pPr>
      <w:r w:rsidRPr="00485040">
        <w:t>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p w14:paraId="7688F069" w14:textId="6A4FB5CA" w:rsidR="006E06C2" w:rsidRPr="00E329F3" w:rsidRDefault="006E06C2" w:rsidP="006E06C2">
      <w:pPr>
        <w:pStyle w:val="a3"/>
        <w:widowControl w:val="0"/>
        <w:numPr>
          <w:ilvl w:val="0"/>
          <w:numId w:val="51"/>
        </w:numPr>
        <w:tabs>
          <w:tab w:val="left" w:pos="993"/>
        </w:tabs>
        <w:suppressAutoHyphens/>
        <w:autoSpaceDE w:val="0"/>
        <w:autoSpaceDN w:val="0"/>
        <w:adjustRightInd w:val="0"/>
        <w:ind w:left="0" w:firstLine="709"/>
        <w:jc w:val="both"/>
      </w:pPr>
      <w:r w:rsidRPr="00E329F3">
        <w:t xml:space="preserve">субъект малого и среднего предпринимательства осуществляет реализацию проекта в сферах туризма (коды «ОК 029-2014 (КДЕС Ред. 2) Общероссийский классификатор видов экономической деятельности» (далее – ОКВЭД) 55, 79)/ экологии (коды ОКВЭД 38, 91.04.2-91.04.6)/ спорта (коды ОКВЭД) 93.1-93.19. Проект предоставляется по типовой </w:t>
      </w:r>
      <w:proofErr w:type="gramStart"/>
      <w:r w:rsidRPr="00E329F3">
        <w:t>форме</w:t>
      </w:r>
      <w:proofErr w:type="gramEnd"/>
      <w:r w:rsidRPr="00E329F3">
        <w:t xml:space="preserve"> НО «Гарантийный Фонд-МКК Хакасии»; </w:t>
      </w:r>
    </w:p>
    <w:p w14:paraId="7E7BD1D2" w14:textId="77777777" w:rsidR="006E06C2" w:rsidRPr="00485040" w:rsidRDefault="006E06C2" w:rsidP="006E06C2">
      <w:pPr>
        <w:pStyle w:val="a3"/>
        <w:widowControl w:val="0"/>
        <w:numPr>
          <w:ilvl w:val="0"/>
          <w:numId w:val="51"/>
        </w:numPr>
        <w:tabs>
          <w:tab w:val="left" w:pos="993"/>
        </w:tabs>
        <w:suppressAutoHyphens/>
        <w:autoSpaceDE w:val="0"/>
        <w:autoSpaceDN w:val="0"/>
        <w:adjustRightInd w:val="0"/>
        <w:ind w:left="0" w:firstLine="709"/>
        <w:jc w:val="both"/>
      </w:pPr>
      <w:r w:rsidRPr="00E329F3">
        <w:t xml:space="preserve">субъект малого и среднего предпринимательства создан физическим лицом старше 45 </w:t>
      </w:r>
      <w:r w:rsidRPr="00E329F3">
        <w:lastRenderedPageBreak/>
        <w:t>лет (физическое лицо старше</w:t>
      </w:r>
      <w:r w:rsidRPr="00485040">
        <w:t xml:space="preserve">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 доли в уставном капитале общества с ограниченной ответственностью либо складочном капитале хозяйственного товарищества, либо не менее чем 50 % голосующих акций акционерного общества), являющийся вновь зарегистрированным и действующим менее 1 (одного) года на момент принятия решения о предоставлении микрозайма;</w:t>
      </w:r>
    </w:p>
    <w:p w14:paraId="6F2D51DC" w14:textId="77777777" w:rsidR="006E06C2" w:rsidRPr="00485040" w:rsidRDefault="006E06C2" w:rsidP="006E06C2">
      <w:pPr>
        <w:pStyle w:val="a3"/>
        <w:widowControl w:val="0"/>
        <w:numPr>
          <w:ilvl w:val="0"/>
          <w:numId w:val="51"/>
        </w:numPr>
        <w:tabs>
          <w:tab w:val="left" w:pos="993"/>
        </w:tabs>
        <w:suppressAutoHyphens/>
        <w:autoSpaceDE w:val="0"/>
        <w:autoSpaceDN w:val="0"/>
        <w:adjustRightInd w:val="0"/>
        <w:ind w:left="0" w:firstLine="709"/>
        <w:jc w:val="both"/>
      </w:pPr>
      <w:r w:rsidRPr="00485040">
        <w:t>субъект малого и среднего предпринимательства осуществляет деятельность в сфере социального предпринимательства в соответствии с Федеральным законом от 24 июля 2007 г. N 209-ФЗ "О развитии малого и среднего предпринимательства в Российской Федерации".</w:t>
      </w:r>
    </w:p>
    <w:p w14:paraId="38AA4668" w14:textId="77777777" w:rsidR="006E06C2" w:rsidRPr="00485040" w:rsidRDefault="006E06C2" w:rsidP="006E06C2">
      <w:pPr>
        <w:autoSpaceDE w:val="0"/>
        <w:autoSpaceDN w:val="0"/>
        <w:adjustRightInd w:val="0"/>
        <w:ind w:firstLine="709"/>
        <w:jc w:val="both"/>
        <w:rPr>
          <w:rFonts w:eastAsia="SimSun"/>
        </w:rPr>
      </w:pPr>
      <w:r w:rsidRPr="00485040">
        <w:rPr>
          <w:rFonts w:eastAsia="SimSun"/>
        </w:rPr>
        <w:t xml:space="preserve">2.3. Правом на получение микрозайма обладают субъекты малого и среднего предпринимательства, </w:t>
      </w:r>
      <w:proofErr w:type="gramStart"/>
      <w:r w:rsidRPr="00485040">
        <w:rPr>
          <w:rFonts w:eastAsia="SimSun"/>
        </w:rPr>
        <w:t>в совокупности</w:t>
      </w:r>
      <w:proofErr w:type="gramEnd"/>
      <w:r w:rsidRPr="00485040">
        <w:rPr>
          <w:rFonts w:eastAsia="SimSun"/>
        </w:rPr>
        <w:t xml:space="preserve"> отвечающие следующим критериям:</w:t>
      </w:r>
    </w:p>
    <w:p w14:paraId="775BC364" w14:textId="77777777" w:rsidR="006E06C2" w:rsidRPr="00485040" w:rsidRDefault="006E06C2" w:rsidP="006E06C2">
      <w:pPr>
        <w:autoSpaceDE w:val="0"/>
        <w:autoSpaceDN w:val="0"/>
        <w:adjustRightInd w:val="0"/>
        <w:ind w:firstLine="709"/>
        <w:jc w:val="both"/>
        <w:rPr>
          <w:rFonts w:eastAsia="SimSun"/>
        </w:rPr>
      </w:pPr>
      <w:r w:rsidRPr="00485040">
        <w:rPr>
          <w:rFonts w:eastAsia="SimSun"/>
        </w:rPr>
        <w:t xml:space="preserve">1) соответствие категории субъектов малого и среднего предпринимательства, установленной Федеральным законом </w:t>
      </w:r>
      <w:r w:rsidRPr="00485040">
        <w:t xml:space="preserve">от 24 июля 2007 г. № 209-ФЗ </w:t>
      </w:r>
      <w:r w:rsidRPr="00485040">
        <w:rPr>
          <w:rFonts w:eastAsia="SimSun"/>
        </w:rPr>
        <w:t>«О развитии малого и среднего предпринимательства в Российской Федерации»;</w:t>
      </w:r>
    </w:p>
    <w:p w14:paraId="1663DBB3" w14:textId="77777777" w:rsidR="006E06C2" w:rsidRPr="00485040" w:rsidRDefault="006E06C2" w:rsidP="006E06C2">
      <w:pPr>
        <w:autoSpaceDE w:val="0"/>
        <w:autoSpaceDN w:val="0"/>
        <w:adjustRightInd w:val="0"/>
        <w:ind w:firstLine="709"/>
        <w:jc w:val="both"/>
        <w:rPr>
          <w:rFonts w:eastAsia="SimSun"/>
        </w:rPr>
      </w:pPr>
      <w:r w:rsidRPr="00485040">
        <w:rPr>
          <w:rFonts w:eastAsia="SimSun"/>
        </w:rPr>
        <w:t>2)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внесены в единый реестр субъектов малого и среднего предпринимательства;</w:t>
      </w:r>
    </w:p>
    <w:p w14:paraId="0FF02BFC" w14:textId="77777777" w:rsidR="006E06C2" w:rsidRPr="00485040" w:rsidRDefault="006E06C2" w:rsidP="006E06C2">
      <w:pPr>
        <w:autoSpaceDE w:val="0"/>
        <w:autoSpaceDN w:val="0"/>
        <w:adjustRightInd w:val="0"/>
        <w:ind w:firstLine="709"/>
        <w:jc w:val="both"/>
        <w:rPr>
          <w:rFonts w:eastAsia="SimSun"/>
        </w:rPr>
      </w:pPr>
      <w:r w:rsidRPr="00485040">
        <w:rPr>
          <w:rFonts w:eastAsia="SimSun"/>
        </w:rPr>
        <w:t>3) государственная регистрация в качестве налогоплательщика и осуществление деятельности на территории Республики Хакасия;</w:t>
      </w:r>
    </w:p>
    <w:p w14:paraId="0BD420BE" w14:textId="77777777" w:rsidR="006E06C2" w:rsidRDefault="006E06C2" w:rsidP="006E06C2">
      <w:pPr>
        <w:widowControl w:val="0"/>
        <w:autoSpaceDE w:val="0"/>
        <w:autoSpaceDN w:val="0"/>
        <w:adjustRightInd w:val="0"/>
        <w:ind w:firstLine="709"/>
        <w:jc w:val="both"/>
        <w:rPr>
          <w:rFonts w:eastAsia="SimSun"/>
        </w:rPr>
      </w:pPr>
    </w:p>
    <w:p w14:paraId="63F8C35B" w14:textId="77777777" w:rsidR="006E06C2" w:rsidRPr="00485040" w:rsidRDefault="006E06C2" w:rsidP="006E06C2">
      <w:pPr>
        <w:widowControl w:val="0"/>
        <w:autoSpaceDE w:val="0"/>
        <w:autoSpaceDN w:val="0"/>
        <w:adjustRightInd w:val="0"/>
        <w:ind w:firstLine="709"/>
        <w:jc w:val="both"/>
        <w:rPr>
          <w:rFonts w:eastAsia="SimSun"/>
        </w:rPr>
      </w:pPr>
      <w:r w:rsidRPr="00485040">
        <w:rPr>
          <w:rFonts w:eastAsia="SimSun"/>
        </w:rPr>
        <w:t xml:space="preserve">2.4. Микрозаймы в рамках настоящего Положения </w:t>
      </w:r>
      <w:r w:rsidRPr="006E31A6">
        <w:rPr>
          <w:rFonts w:eastAsia="SimSun"/>
          <w:b/>
          <w:bCs/>
        </w:rPr>
        <w:t>не предоставляются</w:t>
      </w:r>
      <w:r w:rsidRPr="00485040">
        <w:rPr>
          <w:rFonts w:eastAsia="SimSun"/>
        </w:rPr>
        <w:t xml:space="preserve"> в отношении субъектов малого и среднего предпринимательства:</w:t>
      </w:r>
    </w:p>
    <w:p w14:paraId="596B6BF3" w14:textId="77777777" w:rsidR="006E06C2" w:rsidRPr="00485040" w:rsidRDefault="006E06C2" w:rsidP="006E06C2">
      <w:pPr>
        <w:tabs>
          <w:tab w:val="left" w:pos="993"/>
        </w:tabs>
        <w:autoSpaceDE w:val="0"/>
        <w:autoSpaceDN w:val="0"/>
        <w:adjustRightInd w:val="0"/>
        <w:ind w:firstLine="709"/>
        <w:jc w:val="both"/>
        <w:rPr>
          <w:rFonts w:eastAsia="SimSun"/>
        </w:rPr>
      </w:pPr>
      <w:r w:rsidRPr="00485040">
        <w:rPr>
          <w:rFonts w:eastAsia="SimSu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участниками соглашения о разделе продукции;</w:t>
      </w:r>
    </w:p>
    <w:p w14:paraId="091926B7" w14:textId="77777777" w:rsidR="006E06C2" w:rsidRPr="00485040" w:rsidRDefault="006E06C2" w:rsidP="006E06C2">
      <w:pPr>
        <w:tabs>
          <w:tab w:val="left" w:pos="993"/>
          <w:tab w:val="left" w:pos="1276"/>
        </w:tabs>
        <w:autoSpaceDE w:val="0"/>
        <w:autoSpaceDN w:val="0"/>
        <w:adjustRightInd w:val="0"/>
        <w:ind w:firstLine="709"/>
        <w:jc w:val="both"/>
        <w:rPr>
          <w:rFonts w:eastAsia="SimSun"/>
        </w:rPr>
      </w:pPr>
      <w:r w:rsidRPr="00485040">
        <w:rPr>
          <w:rFonts w:eastAsia="SimSun"/>
        </w:rPr>
        <w:t>2) осуществляющих предпринимательскую деятельность в сфере игорного бизнеса;</w:t>
      </w:r>
    </w:p>
    <w:p w14:paraId="0297BE4E" w14:textId="1D41E445" w:rsidR="006E06C2" w:rsidRPr="000C2A7C" w:rsidRDefault="006E06C2" w:rsidP="000566D0">
      <w:pPr>
        <w:tabs>
          <w:tab w:val="left" w:pos="993"/>
        </w:tabs>
        <w:autoSpaceDE w:val="0"/>
        <w:autoSpaceDN w:val="0"/>
        <w:adjustRightInd w:val="0"/>
        <w:ind w:firstLine="709"/>
        <w:jc w:val="both"/>
        <w:rPr>
          <w:highlight w:val="magenta"/>
        </w:rPr>
      </w:pPr>
      <w:r w:rsidRPr="00485040">
        <w:rPr>
          <w:rFonts w:eastAsia="SimSun"/>
        </w:rPr>
        <w:t xml:space="preserve">3) </w:t>
      </w:r>
      <w:r w:rsidRPr="00CA77D6">
        <w:rPr>
          <w:rFonts w:eastAsia="SimSun"/>
        </w:rPr>
        <w:t>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126C6D69" w14:textId="77777777" w:rsidR="006E06C2" w:rsidRPr="00485040" w:rsidRDefault="006E06C2" w:rsidP="006E06C2">
      <w:pPr>
        <w:tabs>
          <w:tab w:val="left" w:pos="993"/>
        </w:tabs>
        <w:autoSpaceDE w:val="0"/>
        <w:autoSpaceDN w:val="0"/>
        <w:adjustRightInd w:val="0"/>
        <w:ind w:firstLine="709"/>
        <w:jc w:val="both"/>
        <w:rPr>
          <w:rFonts w:eastAsia="SimSun"/>
        </w:rPr>
      </w:pPr>
      <w:r w:rsidRPr="00485040">
        <w:rPr>
          <w:rFonts w:eastAsia="SimSun"/>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64AE1C07" w14:textId="77777777" w:rsidR="006E06C2" w:rsidRPr="00485040" w:rsidRDefault="006E06C2" w:rsidP="006E06C2">
      <w:pPr>
        <w:tabs>
          <w:tab w:val="left" w:pos="993"/>
        </w:tabs>
        <w:autoSpaceDE w:val="0"/>
        <w:autoSpaceDN w:val="0"/>
        <w:adjustRightInd w:val="0"/>
        <w:ind w:firstLine="709"/>
        <w:jc w:val="both"/>
        <w:rPr>
          <w:rFonts w:eastAsia="SimSun"/>
        </w:rPr>
      </w:pPr>
      <w:r w:rsidRPr="00485040">
        <w:rPr>
          <w:rFonts w:eastAsia="SimSun"/>
        </w:rPr>
        <w:t xml:space="preserve">5) </w:t>
      </w:r>
      <w:r w:rsidRPr="00485040">
        <w:t>осуществляющим производство и торговлю оружием;</w:t>
      </w:r>
    </w:p>
    <w:p w14:paraId="067622F2" w14:textId="77777777" w:rsidR="006E06C2" w:rsidRPr="00485040" w:rsidRDefault="006E06C2" w:rsidP="006E06C2">
      <w:pPr>
        <w:tabs>
          <w:tab w:val="left" w:pos="993"/>
        </w:tabs>
        <w:autoSpaceDE w:val="0"/>
        <w:autoSpaceDN w:val="0"/>
        <w:adjustRightInd w:val="0"/>
        <w:ind w:firstLine="709"/>
        <w:jc w:val="both"/>
        <w:rPr>
          <w:rFonts w:eastAsia="SimSun"/>
        </w:rPr>
      </w:pPr>
      <w:r w:rsidRPr="00485040">
        <w:rPr>
          <w:rFonts w:eastAsia="SimSun"/>
        </w:rPr>
        <w:t xml:space="preserve">6) </w:t>
      </w:r>
      <w:r>
        <w:rPr>
          <w:rFonts w:eastAsia="SimSun"/>
        </w:rPr>
        <w:t xml:space="preserve">если </w:t>
      </w:r>
      <w:r w:rsidRPr="00485040">
        <w:t>при выдаче микрозайма будет превышен лимит обязательств заемщика (группе связанных заемщиков) перед Фондом, установленный Федеральным законом от 02 июля 2010 г. № 151-ФЗ «О микрофинансовой деятельности и микрофинансовых организациях»</w:t>
      </w:r>
      <w:r w:rsidRPr="00485040">
        <w:rPr>
          <w:rFonts w:eastAsia="SimSun"/>
        </w:rPr>
        <w:t>;</w:t>
      </w:r>
    </w:p>
    <w:p w14:paraId="7D274EB0" w14:textId="77777777" w:rsidR="006E06C2" w:rsidRPr="00485040" w:rsidRDefault="006E06C2" w:rsidP="006E06C2">
      <w:pPr>
        <w:autoSpaceDE w:val="0"/>
        <w:autoSpaceDN w:val="0"/>
        <w:adjustRightInd w:val="0"/>
        <w:ind w:firstLine="709"/>
        <w:jc w:val="both"/>
        <w:rPr>
          <w:rFonts w:eastAsia="SimSun"/>
        </w:rPr>
      </w:pPr>
      <w:r w:rsidRPr="00485040">
        <w:rPr>
          <w:rFonts w:eastAsia="SimSun"/>
        </w:rPr>
        <w:t xml:space="preserve">7) не представившим документы, указанные в Приложении № 1-2 к настоящему Положению;  </w:t>
      </w:r>
    </w:p>
    <w:p w14:paraId="6802BFA7" w14:textId="77777777" w:rsidR="006E06C2" w:rsidRPr="00485040" w:rsidRDefault="006E06C2" w:rsidP="006E06C2">
      <w:pPr>
        <w:autoSpaceDE w:val="0"/>
        <w:autoSpaceDN w:val="0"/>
        <w:adjustRightInd w:val="0"/>
        <w:ind w:firstLine="709"/>
        <w:jc w:val="both"/>
        <w:rPr>
          <w:rFonts w:eastAsia="SimSun"/>
        </w:rPr>
      </w:pPr>
      <w:r w:rsidRPr="00485040">
        <w:rPr>
          <w:rFonts w:eastAsia="SimSun"/>
        </w:rPr>
        <w:t>8) не предоставившим соответствующее обеспечение исполнения обязательств по микрозайму;</w:t>
      </w:r>
    </w:p>
    <w:p w14:paraId="4C7F647A" w14:textId="77777777" w:rsidR="006E06C2" w:rsidRPr="00485040" w:rsidRDefault="006E06C2" w:rsidP="006E06C2">
      <w:pPr>
        <w:autoSpaceDE w:val="0"/>
        <w:autoSpaceDN w:val="0"/>
        <w:adjustRightInd w:val="0"/>
        <w:ind w:firstLine="709"/>
        <w:jc w:val="both"/>
        <w:rPr>
          <w:rFonts w:eastAsia="SimSun"/>
        </w:rPr>
      </w:pPr>
      <w:r w:rsidRPr="00485040">
        <w:rPr>
          <w:rFonts w:eastAsia="SimSun"/>
        </w:rPr>
        <w:t>9) не соответствующим одному из критериев, установленных в пункте 2.3. настоящего Положения;</w:t>
      </w:r>
    </w:p>
    <w:p w14:paraId="4E3E6AFF" w14:textId="77777777" w:rsidR="006E06C2" w:rsidRPr="00485040" w:rsidRDefault="006E06C2" w:rsidP="006E06C2">
      <w:pPr>
        <w:autoSpaceDE w:val="0"/>
        <w:autoSpaceDN w:val="0"/>
        <w:adjustRightInd w:val="0"/>
        <w:ind w:firstLine="709"/>
        <w:jc w:val="both"/>
      </w:pPr>
      <w:r w:rsidRPr="00485040">
        <w:rPr>
          <w:rFonts w:eastAsia="SimSun"/>
        </w:rPr>
        <w:t>10)</w:t>
      </w:r>
      <w:r w:rsidRPr="00485040">
        <w:t xml:space="preserve">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14:paraId="4B9B87D6" w14:textId="77777777" w:rsidR="006E06C2" w:rsidRPr="00485040" w:rsidRDefault="006E06C2" w:rsidP="006E06C2">
      <w:pPr>
        <w:pStyle w:val="a3"/>
        <w:autoSpaceDE w:val="0"/>
        <w:autoSpaceDN w:val="0"/>
        <w:adjustRightInd w:val="0"/>
        <w:ind w:left="0" w:firstLine="709"/>
        <w:jc w:val="both"/>
        <w:rPr>
          <w:rFonts w:eastAsiaTheme="minorHAnsi"/>
        </w:rPr>
      </w:pPr>
      <w:r w:rsidRPr="00485040">
        <w:rPr>
          <w:rFonts w:eastAsiaTheme="minorHAnsi"/>
        </w:rPr>
        <w:t>11) не представлены документы, необходимые для фиксирования информации в соответствии с Правилами внутреннего контроля в целях противодействия легализации (отмыванию) доходов, полученных преступным путем, и финансированию терроризма;</w:t>
      </w:r>
    </w:p>
    <w:p w14:paraId="28B6F65C" w14:textId="77777777" w:rsidR="006E06C2" w:rsidRPr="00485040" w:rsidRDefault="006E06C2" w:rsidP="006E06C2">
      <w:pPr>
        <w:pStyle w:val="a3"/>
        <w:autoSpaceDE w:val="0"/>
        <w:autoSpaceDN w:val="0"/>
        <w:adjustRightInd w:val="0"/>
        <w:ind w:left="0" w:firstLine="709"/>
        <w:jc w:val="both"/>
        <w:rPr>
          <w:rFonts w:eastAsiaTheme="minorHAnsi"/>
        </w:rPr>
      </w:pPr>
      <w:r w:rsidRPr="00485040">
        <w:rPr>
          <w:rFonts w:eastAsiaTheme="minorHAnsi"/>
        </w:rPr>
        <w:t>12) в случае принятия решения о невозможности предоставления микрозайма согласованного с Правлением Фонда;</w:t>
      </w:r>
    </w:p>
    <w:p w14:paraId="0E15E431" w14:textId="77777777" w:rsidR="006E06C2" w:rsidRPr="00485040" w:rsidRDefault="006E06C2" w:rsidP="006E06C2">
      <w:pPr>
        <w:pStyle w:val="a3"/>
        <w:autoSpaceDE w:val="0"/>
        <w:autoSpaceDN w:val="0"/>
        <w:adjustRightInd w:val="0"/>
        <w:ind w:left="0" w:firstLine="709"/>
        <w:jc w:val="both"/>
        <w:rPr>
          <w:rFonts w:eastAsiaTheme="minorHAnsi"/>
        </w:rPr>
      </w:pPr>
      <w:r w:rsidRPr="00485040">
        <w:rPr>
          <w:rFonts w:eastAsiaTheme="minorHAnsi"/>
        </w:rPr>
        <w:t>13) в случае если у Фонда отсутствует финансовая возможность заключать с заявителем договор микрозайма.</w:t>
      </w:r>
    </w:p>
    <w:p w14:paraId="78DFEB30" w14:textId="77777777" w:rsidR="006E06C2" w:rsidRPr="00485040" w:rsidRDefault="006E06C2" w:rsidP="006E06C2">
      <w:pPr>
        <w:tabs>
          <w:tab w:val="left" w:pos="1134"/>
        </w:tabs>
        <w:ind w:firstLine="708"/>
        <w:jc w:val="both"/>
        <w:rPr>
          <w:rFonts w:eastAsiaTheme="minorHAnsi"/>
          <w:lang w:eastAsia="en-US"/>
        </w:rPr>
      </w:pPr>
      <w:r w:rsidRPr="00485040">
        <w:rPr>
          <w:rFonts w:eastAsiaTheme="minorHAnsi"/>
          <w:lang w:eastAsia="en-US"/>
        </w:rPr>
        <w:lastRenderedPageBreak/>
        <w:t>2.5. Заявитель должен быть зарегистрирован в качестве субъекта МСП.</w:t>
      </w:r>
    </w:p>
    <w:p w14:paraId="414E83E7" w14:textId="77777777" w:rsidR="006E06C2" w:rsidRPr="00485040" w:rsidRDefault="006E06C2" w:rsidP="006E06C2">
      <w:pPr>
        <w:tabs>
          <w:tab w:val="left" w:pos="851"/>
          <w:tab w:val="left" w:pos="1134"/>
        </w:tabs>
        <w:ind w:firstLine="708"/>
        <w:jc w:val="both"/>
        <w:rPr>
          <w:rFonts w:eastAsiaTheme="minorHAnsi"/>
          <w:lang w:eastAsia="en-US"/>
        </w:rPr>
      </w:pPr>
      <w:r w:rsidRPr="00485040">
        <w:rPr>
          <w:rFonts w:eastAsiaTheme="minorHAnsi"/>
          <w:lang w:eastAsia="en-US"/>
        </w:rPr>
        <w:t xml:space="preserve">2.6. Индивидуальные предприниматели/главы крестьянских фермерских хозяйств </w:t>
      </w:r>
      <w:bookmarkStart w:id="9" w:name="_Hlk44335860"/>
      <w:r w:rsidRPr="00485040">
        <w:rPr>
          <w:rFonts w:eastAsiaTheme="minorHAnsi"/>
          <w:lang w:eastAsia="en-US"/>
        </w:rPr>
        <w:t xml:space="preserve">могут выступать в качестве Заявителя при соблюдении возрастных ограничений: от 18 лет до 70 лет на дату подачи Заявки. </w:t>
      </w:r>
    </w:p>
    <w:bookmarkEnd w:id="9"/>
    <w:p w14:paraId="7C270B4F" w14:textId="77777777" w:rsidR="006E06C2" w:rsidRPr="00485040" w:rsidRDefault="006E06C2" w:rsidP="006E06C2">
      <w:pPr>
        <w:tabs>
          <w:tab w:val="left" w:pos="851"/>
          <w:tab w:val="left" w:pos="1134"/>
        </w:tabs>
        <w:ind w:firstLine="708"/>
        <w:jc w:val="both"/>
        <w:rPr>
          <w:rFonts w:eastAsiaTheme="minorHAnsi"/>
          <w:lang w:eastAsia="en-US"/>
        </w:rPr>
      </w:pPr>
      <w:r w:rsidRPr="00485040">
        <w:rPr>
          <w:rFonts w:eastAsiaTheme="minorHAnsi"/>
          <w:lang w:eastAsia="en-US"/>
        </w:rPr>
        <w:t>2.7. Юридические лица могут выступать в качестве Заявителя, если их органы управления (учредители, директор и пр.) соответствуют следующим возрастным ограничений: от 18 лет до 70 лет на дату подачи Заявки.</w:t>
      </w:r>
    </w:p>
    <w:p w14:paraId="00E9C01A" w14:textId="77777777" w:rsidR="006E06C2" w:rsidRPr="00485040" w:rsidRDefault="006E06C2" w:rsidP="006E06C2">
      <w:pPr>
        <w:pStyle w:val="a3"/>
        <w:autoSpaceDE w:val="0"/>
        <w:autoSpaceDN w:val="0"/>
        <w:adjustRightInd w:val="0"/>
        <w:ind w:left="0" w:firstLine="709"/>
        <w:jc w:val="both"/>
        <w:rPr>
          <w:b/>
          <w:bCs/>
        </w:rPr>
      </w:pPr>
      <w:r w:rsidRPr="00485040">
        <w:rPr>
          <w:b/>
          <w:bCs/>
        </w:rPr>
        <w:t>2.8. Микрозаймы предоставляются:</w:t>
      </w:r>
    </w:p>
    <w:p w14:paraId="227B563A" w14:textId="77777777" w:rsidR="006E06C2" w:rsidRPr="00485040" w:rsidRDefault="006E06C2" w:rsidP="006E06C2">
      <w:pPr>
        <w:pStyle w:val="a3"/>
        <w:tabs>
          <w:tab w:val="left" w:pos="993"/>
        </w:tabs>
        <w:autoSpaceDE w:val="0"/>
        <w:autoSpaceDN w:val="0"/>
        <w:adjustRightInd w:val="0"/>
        <w:ind w:left="0" w:firstLine="709"/>
        <w:jc w:val="both"/>
      </w:pPr>
      <w:bookmarkStart w:id="10" w:name="OLE_LINK3"/>
      <w:r w:rsidRPr="00485040">
        <w:t>2.8.1. на пополнение оборотных средств (в т.ч. погашение кредиторской задолженности).</w:t>
      </w:r>
    </w:p>
    <w:p w14:paraId="70A7AC0F" w14:textId="77777777" w:rsidR="006E06C2" w:rsidRPr="00485040" w:rsidRDefault="006E06C2" w:rsidP="006E06C2">
      <w:pPr>
        <w:pStyle w:val="a3"/>
        <w:tabs>
          <w:tab w:val="left" w:pos="993"/>
        </w:tabs>
        <w:autoSpaceDE w:val="0"/>
        <w:autoSpaceDN w:val="0"/>
        <w:adjustRightInd w:val="0"/>
        <w:ind w:left="0" w:firstLine="709"/>
        <w:jc w:val="both"/>
      </w:pPr>
      <w:r w:rsidRPr="00485040">
        <w:t>Под пополнением оборотных средств понимаются:</w:t>
      </w:r>
    </w:p>
    <w:p w14:paraId="6B80C19B" w14:textId="0EFDE9D1" w:rsidR="006E06C2" w:rsidRPr="00485040" w:rsidRDefault="006E06C2" w:rsidP="006E06C2">
      <w:pPr>
        <w:pStyle w:val="a3"/>
        <w:numPr>
          <w:ilvl w:val="0"/>
          <w:numId w:val="77"/>
        </w:numPr>
        <w:tabs>
          <w:tab w:val="left" w:pos="993"/>
        </w:tabs>
        <w:autoSpaceDE w:val="0"/>
        <w:autoSpaceDN w:val="0"/>
        <w:adjustRightInd w:val="0"/>
        <w:ind w:left="0" w:firstLine="709"/>
        <w:jc w:val="both"/>
      </w:pPr>
      <w:r w:rsidRPr="00485040">
        <w:t>затраты на закупку сырья и материалов для производства продукции</w:t>
      </w:r>
      <w:r w:rsidR="001025B3">
        <w:t>;</w:t>
      </w:r>
    </w:p>
    <w:p w14:paraId="45904D2C" w14:textId="3DFFABD3" w:rsidR="006E06C2" w:rsidRPr="00485040" w:rsidRDefault="006E06C2" w:rsidP="006E06C2">
      <w:pPr>
        <w:pStyle w:val="a3"/>
        <w:numPr>
          <w:ilvl w:val="0"/>
          <w:numId w:val="77"/>
        </w:numPr>
        <w:tabs>
          <w:tab w:val="left" w:pos="993"/>
        </w:tabs>
        <w:autoSpaceDE w:val="0"/>
        <w:autoSpaceDN w:val="0"/>
        <w:adjustRightInd w:val="0"/>
        <w:ind w:left="0" w:firstLine="709"/>
        <w:jc w:val="both"/>
      </w:pPr>
      <w:r w:rsidRPr="00485040">
        <w:t>товаров для последующей перепродажи</w:t>
      </w:r>
      <w:r w:rsidR="001025B3">
        <w:t>;</w:t>
      </w:r>
    </w:p>
    <w:p w14:paraId="4BED602F" w14:textId="146FA0A3" w:rsidR="006E06C2" w:rsidRPr="00A75A03" w:rsidRDefault="006E06C2" w:rsidP="006E06C2">
      <w:pPr>
        <w:pStyle w:val="a3"/>
        <w:numPr>
          <w:ilvl w:val="0"/>
          <w:numId w:val="77"/>
        </w:numPr>
        <w:tabs>
          <w:tab w:val="left" w:pos="993"/>
        </w:tabs>
        <w:autoSpaceDE w:val="0"/>
        <w:autoSpaceDN w:val="0"/>
        <w:adjustRightInd w:val="0"/>
        <w:ind w:left="0" w:firstLine="709"/>
        <w:jc w:val="both"/>
      </w:pPr>
      <w:r w:rsidRPr="00485040">
        <w:t>оплата текущих расходов, в том числе погашение текущей задолженности перед бюджетом</w:t>
      </w:r>
      <w:r w:rsidR="001025B3">
        <w:t>;</w:t>
      </w:r>
    </w:p>
    <w:p w14:paraId="6C8FC4B0" w14:textId="77777777" w:rsidR="006E06C2" w:rsidRPr="00A75A03" w:rsidRDefault="006E06C2" w:rsidP="006E06C2">
      <w:pPr>
        <w:pStyle w:val="a3"/>
        <w:numPr>
          <w:ilvl w:val="0"/>
          <w:numId w:val="77"/>
        </w:numPr>
        <w:tabs>
          <w:tab w:val="left" w:pos="993"/>
        </w:tabs>
        <w:autoSpaceDE w:val="0"/>
        <w:autoSpaceDN w:val="0"/>
        <w:adjustRightInd w:val="0"/>
        <w:ind w:left="0" w:firstLine="709"/>
        <w:jc w:val="both"/>
      </w:pPr>
      <w:r w:rsidRPr="00A75A03">
        <w:t>перечисление текущих платежей за аренду помещений (но не более 1/3 части кредита);</w:t>
      </w:r>
    </w:p>
    <w:p w14:paraId="62797711" w14:textId="77777777" w:rsidR="006E06C2" w:rsidRDefault="006E06C2" w:rsidP="006E06C2">
      <w:pPr>
        <w:pStyle w:val="a3"/>
        <w:numPr>
          <w:ilvl w:val="0"/>
          <w:numId w:val="77"/>
        </w:numPr>
        <w:tabs>
          <w:tab w:val="left" w:pos="993"/>
        </w:tabs>
        <w:autoSpaceDE w:val="0"/>
        <w:autoSpaceDN w:val="0"/>
        <w:adjustRightInd w:val="0"/>
        <w:ind w:left="0" w:firstLine="709"/>
        <w:jc w:val="both"/>
        <w:rPr>
          <w:color w:val="0000FF"/>
        </w:rPr>
      </w:pPr>
      <w:r w:rsidRPr="00A75A03">
        <w:rPr>
          <w:color w:val="0000FF"/>
        </w:rPr>
        <w:t>паушальный взнос по франшизе;</w:t>
      </w:r>
    </w:p>
    <w:p w14:paraId="4C36920E" w14:textId="77777777" w:rsidR="001025B3" w:rsidRDefault="006E06C2" w:rsidP="00A2552A">
      <w:pPr>
        <w:pStyle w:val="a3"/>
        <w:numPr>
          <w:ilvl w:val="0"/>
          <w:numId w:val="77"/>
        </w:numPr>
        <w:tabs>
          <w:tab w:val="left" w:pos="993"/>
        </w:tabs>
        <w:autoSpaceDE w:val="0"/>
        <w:autoSpaceDN w:val="0"/>
        <w:adjustRightInd w:val="0"/>
        <w:ind w:left="0" w:firstLine="709"/>
        <w:jc w:val="both"/>
        <w:rPr>
          <w:color w:val="0000FF"/>
        </w:rPr>
      </w:pPr>
      <w:r w:rsidRPr="00A75A03">
        <w:rPr>
          <w:color w:val="0000FF"/>
        </w:rPr>
        <w:t>на выполнение государственного контракта (в рамках Федерального закона от 05.04.2013</w:t>
      </w:r>
      <w:r>
        <w:rPr>
          <w:color w:val="0000FF"/>
        </w:rPr>
        <w:t xml:space="preserve"> №</w:t>
      </w:r>
      <w:r w:rsidR="001025B3">
        <w:rPr>
          <w:color w:val="0000FF"/>
        </w:rPr>
        <w:t xml:space="preserve"> </w:t>
      </w:r>
      <w:r w:rsidRPr="00A75A03">
        <w:rPr>
          <w:color w:val="0000FF"/>
        </w:rPr>
        <w:t>44-ФЗ</w:t>
      </w:r>
      <w:r>
        <w:rPr>
          <w:color w:val="0000FF"/>
        </w:rPr>
        <w:t xml:space="preserve"> «О контрактной системе в сфере закупок товаров, работ, услуг для обеспечения государственных и муниципальных нужд» с</w:t>
      </w:r>
      <w:r w:rsidRPr="00A75A03">
        <w:rPr>
          <w:color w:val="0000FF"/>
        </w:rPr>
        <w:t xml:space="preserve"> последующими изменениями</w:t>
      </w:r>
      <w:r>
        <w:rPr>
          <w:color w:val="0000FF"/>
        </w:rPr>
        <w:t>)</w:t>
      </w:r>
      <w:r w:rsidRPr="00A75A03">
        <w:rPr>
          <w:color w:val="0000FF"/>
        </w:rPr>
        <w:t>;</w:t>
      </w:r>
    </w:p>
    <w:p w14:paraId="098E2AA8" w14:textId="2EFB2C42" w:rsidR="00BC0C0A" w:rsidRPr="001025B3" w:rsidRDefault="001025B3">
      <w:pPr>
        <w:pStyle w:val="a3"/>
        <w:numPr>
          <w:ilvl w:val="0"/>
          <w:numId w:val="77"/>
        </w:numPr>
        <w:tabs>
          <w:tab w:val="left" w:pos="993"/>
        </w:tabs>
        <w:autoSpaceDE w:val="0"/>
        <w:autoSpaceDN w:val="0"/>
        <w:adjustRightInd w:val="0"/>
        <w:ind w:left="0" w:firstLine="709"/>
        <w:jc w:val="both"/>
        <w:rPr>
          <w:color w:val="0000FF"/>
        </w:rPr>
      </w:pPr>
      <w:r w:rsidRPr="00A2552A">
        <w:rPr>
          <w:color w:val="0000FF"/>
        </w:rPr>
        <w:t>на выполнение государственного контракта</w:t>
      </w:r>
      <w:r w:rsidRPr="001025B3">
        <w:rPr>
          <w:color w:val="0000FF"/>
        </w:rPr>
        <w:t xml:space="preserve"> (в рамках Федеральн</w:t>
      </w:r>
      <w:r w:rsidR="00890C0A">
        <w:rPr>
          <w:color w:val="0000FF"/>
        </w:rPr>
        <w:t xml:space="preserve">ого </w:t>
      </w:r>
      <w:r w:rsidRPr="001025B3">
        <w:rPr>
          <w:color w:val="0000FF"/>
        </w:rPr>
        <w:t>закон</w:t>
      </w:r>
      <w:r w:rsidR="00890C0A">
        <w:rPr>
          <w:color w:val="0000FF"/>
        </w:rPr>
        <w:t>а</w:t>
      </w:r>
      <w:r w:rsidRPr="001025B3">
        <w:rPr>
          <w:color w:val="0000FF"/>
        </w:rPr>
        <w:t xml:space="preserve"> от 18.07.2011 № 223-ФЗ </w:t>
      </w:r>
      <w:r>
        <w:rPr>
          <w:color w:val="0000FF"/>
        </w:rPr>
        <w:t>«</w:t>
      </w:r>
      <w:r w:rsidRPr="001025B3">
        <w:rPr>
          <w:color w:val="0000FF"/>
        </w:rPr>
        <w:t>О закупках товаров, работ, услуг отдельными видами юридических лиц»</w:t>
      </w:r>
      <w:r>
        <w:rPr>
          <w:color w:val="0000FF"/>
        </w:rPr>
        <w:t xml:space="preserve"> (с последующими изменениями).</w:t>
      </w:r>
    </w:p>
    <w:p w14:paraId="01CED370" w14:textId="77777777" w:rsidR="006E06C2" w:rsidRPr="00485040" w:rsidRDefault="006E06C2" w:rsidP="006E06C2">
      <w:pPr>
        <w:pStyle w:val="a3"/>
        <w:numPr>
          <w:ilvl w:val="2"/>
          <w:numId w:val="78"/>
        </w:numPr>
        <w:autoSpaceDE w:val="0"/>
        <w:autoSpaceDN w:val="0"/>
        <w:adjustRightInd w:val="0"/>
        <w:ind w:left="0" w:firstLine="709"/>
        <w:jc w:val="both"/>
      </w:pPr>
      <w:r w:rsidRPr="00485040">
        <w:t xml:space="preserve">вложение во </w:t>
      </w:r>
      <w:proofErr w:type="spellStart"/>
      <w:r w:rsidRPr="00485040">
        <w:t>внеоборотные</w:t>
      </w:r>
      <w:proofErr w:type="spellEnd"/>
      <w:r w:rsidRPr="00485040">
        <w:t xml:space="preserve"> активы; </w:t>
      </w:r>
    </w:p>
    <w:p w14:paraId="76921B84" w14:textId="77777777" w:rsidR="006E06C2" w:rsidRPr="00485040" w:rsidRDefault="006E06C2" w:rsidP="006E06C2">
      <w:pPr>
        <w:pStyle w:val="a3"/>
        <w:numPr>
          <w:ilvl w:val="2"/>
          <w:numId w:val="78"/>
        </w:numPr>
        <w:autoSpaceDE w:val="0"/>
        <w:autoSpaceDN w:val="0"/>
        <w:adjustRightInd w:val="0"/>
        <w:ind w:left="0" w:firstLine="709"/>
        <w:jc w:val="both"/>
      </w:pPr>
      <w:r w:rsidRPr="00485040">
        <w:t>первый взнос (авансовый платеж), предусмотренный договором лизинга оборудования (включая устройства, механизмы, транспортные средства (за исключением воздушных судов), станки, приборы, аппараты, агрегаты, установки, машины);</w:t>
      </w:r>
    </w:p>
    <w:p w14:paraId="5E36A11F" w14:textId="77777777" w:rsidR="006E06C2" w:rsidRPr="00485040" w:rsidRDefault="006E06C2" w:rsidP="006E06C2">
      <w:pPr>
        <w:pStyle w:val="a3"/>
        <w:numPr>
          <w:ilvl w:val="2"/>
          <w:numId w:val="78"/>
        </w:numPr>
        <w:autoSpaceDE w:val="0"/>
        <w:autoSpaceDN w:val="0"/>
        <w:adjustRightInd w:val="0"/>
        <w:ind w:left="0" w:firstLine="709"/>
        <w:jc w:val="both"/>
      </w:pPr>
      <w:r w:rsidRPr="00485040">
        <w:t>рефинансирование (получение микрозайма с целью погашения кредита в банке).</w:t>
      </w:r>
    </w:p>
    <w:bookmarkEnd w:id="10"/>
    <w:p w14:paraId="77199C16" w14:textId="77777777" w:rsidR="0032187F" w:rsidRDefault="0032187F" w:rsidP="006E06C2">
      <w:pPr>
        <w:autoSpaceDE w:val="0"/>
        <w:autoSpaceDN w:val="0"/>
        <w:adjustRightInd w:val="0"/>
        <w:ind w:firstLine="709"/>
        <w:jc w:val="both"/>
        <w:rPr>
          <w:b/>
          <w:bCs/>
        </w:rPr>
      </w:pPr>
    </w:p>
    <w:p w14:paraId="70D01114" w14:textId="28524479" w:rsidR="006E06C2" w:rsidRPr="00485040" w:rsidRDefault="006E06C2" w:rsidP="006E06C2">
      <w:pPr>
        <w:autoSpaceDE w:val="0"/>
        <w:autoSpaceDN w:val="0"/>
        <w:adjustRightInd w:val="0"/>
        <w:ind w:firstLine="709"/>
        <w:jc w:val="both"/>
        <w:rPr>
          <w:b/>
          <w:bCs/>
        </w:rPr>
      </w:pPr>
      <w:r w:rsidRPr="00485040">
        <w:rPr>
          <w:b/>
          <w:bCs/>
        </w:rPr>
        <w:t>2.9. Микрозаймы не выдаются на следующие операции:</w:t>
      </w:r>
    </w:p>
    <w:p w14:paraId="792C1EE7" w14:textId="77777777" w:rsidR="006E06C2" w:rsidRPr="00485040" w:rsidRDefault="006E06C2" w:rsidP="006E06C2">
      <w:pPr>
        <w:pStyle w:val="a3"/>
        <w:numPr>
          <w:ilvl w:val="0"/>
          <w:numId w:val="80"/>
        </w:numPr>
        <w:tabs>
          <w:tab w:val="left" w:pos="1134"/>
        </w:tabs>
        <w:autoSpaceDE w:val="0"/>
        <w:autoSpaceDN w:val="0"/>
        <w:adjustRightInd w:val="0"/>
        <w:jc w:val="both"/>
      </w:pPr>
      <w:bookmarkStart w:id="11" w:name="_Hlk53076745"/>
      <w:r w:rsidRPr="00485040">
        <w:t>оплата долговых обязательств перед другими кредиторами (кроме указанных в п. 2.8. настоящего Положения);</w:t>
      </w:r>
    </w:p>
    <w:p w14:paraId="2CAA80D3" w14:textId="77777777" w:rsidR="006E06C2" w:rsidRPr="00485040" w:rsidRDefault="006E06C2" w:rsidP="006E06C2">
      <w:pPr>
        <w:pStyle w:val="a3"/>
        <w:numPr>
          <w:ilvl w:val="0"/>
          <w:numId w:val="80"/>
        </w:numPr>
        <w:tabs>
          <w:tab w:val="left" w:pos="1134"/>
        </w:tabs>
        <w:autoSpaceDE w:val="0"/>
        <w:autoSpaceDN w:val="0"/>
        <w:adjustRightInd w:val="0"/>
        <w:ind w:left="0" w:firstLine="709"/>
        <w:jc w:val="both"/>
      </w:pPr>
      <w:r w:rsidRPr="00485040">
        <w:t>оплата исполнительных листов, штрафов, пеней, неустоек, недоимок, платежных требований и инкассовых поручений;</w:t>
      </w:r>
    </w:p>
    <w:p w14:paraId="241CF0B3" w14:textId="77777777" w:rsidR="006E06C2" w:rsidRPr="00485040" w:rsidRDefault="006E06C2" w:rsidP="006E06C2">
      <w:pPr>
        <w:pStyle w:val="a3"/>
        <w:numPr>
          <w:ilvl w:val="0"/>
          <w:numId w:val="80"/>
        </w:numPr>
        <w:tabs>
          <w:tab w:val="left" w:pos="1134"/>
        </w:tabs>
        <w:autoSpaceDE w:val="0"/>
        <w:autoSpaceDN w:val="0"/>
        <w:adjustRightInd w:val="0"/>
        <w:ind w:left="0" w:firstLine="709"/>
        <w:jc w:val="both"/>
      </w:pPr>
      <w:r w:rsidRPr="00485040">
        <w:t>любые операции с ценными бумагами;</w:t>
      </w:r>
    </w:p>
    <w:p w14:paraId="054AD8E6" w14:textId="77777777" w:rsidR="006E06C2" w:rsidRPr="00485040" w:rsidRDefault="006E06C2" w:rsidP="006E06C2">
      <w:pPr>
        <w:pStyle w:val="a3"/>
        <w:numPr>
          <w:ilvl w:val="0"/>
          <w:numId w:val="80"/>
        </w:numPr>
        <w:tabs>
          <w:tab w:val="left" w:pos="1134"/>
        </w:tabs>
        <w:autoSpaceDE w:val="0"/>
        <w:autoSpaceDN w:val="0"/>
        <w:adjustRightInd w:val="0"/>
        <w:ind w:left="0" w:firstLine="709"/>
        <w:jc w:val="both"/>
      </w:pPr>
      <w:r w:rsidRPr="00485040">
        <w:t>предоставление займов внутри группы компаний и третьим лицам;</w:t>
      </w:r>
    </w:p>
    <w:p w14:paraId="236FA92D" w14:textId="77777777" w:rsidR="006E06C2" w:rsidRPr="00485040" w:rsidRDefault="006E06C2" w:rsidP="006E06C2">
      <w:pPr>
        <w:pStyle w:val="a3"/>
        <w:numPr>
          <w:ilvl w:val="0"/>
          <w:numId w:val="80"/>
        </w:numPr>
        <w:tabs>
          <w:tab w:val="left" w:pos="1134"/>
        </w:tabs>
        <w:autoSpaceDE w:val="0"/>
        <w:autoSpaceDN w:val="0"/>
        <w:adjustRightInd w:val="0"/>
        <w:ind w:left="0" w:firstLine="709"/>
        <w:jc w:val="both"/>
      </w:pPr>
      <w:r w:rsidRPr="00485040">
        <w:t>осуществление вложений (взносов) в уставные капиталы других юридических лиц;</w:t>
      </w:r>
    </w:p>
    <w:p w14:paraId="0DB9F0FA" w14:textId="77777777" w:rsidR="006E06C2" w:rsidRPr="00485040" w:rsidRDefault="006E06C2" w:rsidP="006E06C2">
      <w:pPr>
        <w:pStyle w:val="a3"/>
        <w:numPr>
          <w:ilvl w:val="0"/>
          <w:numId w:val="80"/>
        </w:numPr>
        <w:tabs>
          <w:tab w:val="left" w:pos="1134"/>
        </w:tabs>
        <w:autoSpaceDE w:val="0"/>
        <w:autoSpaceDN w:val="0"/>
        <w:adjustRightInd w:val="0"/>
        <w:ind w:left="0" w:firstLine="709"/>
        <w:jc w:val="both"/>
      </w:pPr>
      <w:r w:rsidRPr="00485040">
        <w:t>оплата сделок, очевидно не соответствующих характеру деятельности субъекта МСП;</w:t>
      </w:r>
    </w:p>
    <w:p w14:paraId="315E6131" w14:textId="77777777" w:rsidR="006E06C2" w:rsidRPr="00485040" w:rsidRDefault="006E06C2" w:rsidP="006E06C2">
      <w:pPr>
        <w:pStyle w:val="a3"/>
        <w:numPr>
          <w:ilvl w:val="0"/>
          <w:numId w:val="80"/>
        </w:numPr>
        <w:tabs>
          <w:tab w:val="left" w:pos="1134"/>
        </w:tabs>
        <w:autoSpaceDE w:val="0"/>
        <w:autoSpaceDN w:val="0"/>
        <w:adjustRightInd w:val="0"/>
        <w:ind w:left="0" w:firstLine="709"/>
        <w:jc w:val="both"/>
      </w:pPr>
      <w:r w:rsidRPr="00485040">
        <w:t>выплата заработной платы, в том числе погашение задолженности по заработной плате;</w:t>
      </w:r>
    </w:p>
    <w:p w14:paraId="0CC35B63" w14:textId="77777777" w:rsidR="006E06C2" w:rsidRPr="00485040" w:rsidRDefault="006E06C2" w:rsidP="006E06C2">
      <w:pPr>
        <w:pStyle w:val="a3"/>
        <w:numPr>
          <w:ilvl w:val="0"/>
          <w:numId w:val="80"/>
        </w:numPr>
        <w:tabs>
          <w:tab w:val="left" w:pos="1134"/>
        </w:tabs>
        <w:autoSpaceDE w:val="0"/>
        <w:autoSpaceDN w:val="0"/>
        <w:adjustRightInd w:val="0"/>
        <w:ind w:left="0" w:firstLine="709"/>
        <w:jc w:val="both"/>
      </w:pPr>
      <w:r w:rsidRPr="00485040">
        <w:t>погашение лизинговых платежей, за исключением случаев, указанных в п. 2.8 настоящего Положения.</w:t>
      </w:r>
    </w:p>
    <w:bookmarkEnd w:id="11"/>
    <w:p w14:paraId="37A3F748" w14:textId="77777777" w:rsidR="0032187F" w:rsidRDefault="0032187F" w:rsidP="006E06C2">
      <w:pPr>
        <w:pStyle w:val="a3"/>
        <w:autoSpaceDE w:val="0"/>
        <w:autoSpaceDN w:val="0"/>
        <w:adjustRightInd w:val="0"/>
        <w:ind w:left="0" w:firstLine="709"/>
        <w:jc w:val="both"/>
      </w:pPr>
    </w:p>
    <w:p w14:paraId="3D959C7D" w14:textId="2D372570" w:rsidR="006E06C2" w:rsidRPr="006465DB" w:rsidRDefault="006E06C2" w:rsidP="006E06C2">
      <w:pPr>
        <w:pStyle w:val="a3"/>
        <w:autoSpaceDE w:val="0"/>
        <w:autoSpaceDN w:val="0"/>
        <w:adjustRightInd w:val="0"/>
        <w:ind w:left="0" w:firstLine="709"/>
        <w:jc w:val="both"/>
      </w:pPr>
      <w:r w:rsidRPr="00485040">
        <w:t xml:space="preserve">2.10. Погашение микрозайма осуществляется в соответствии с условиями, </w:t>
      </w:r>
      <w:r w:rsidRPr="006465DB">
        <w:t>установленными договором микрозайма.</w:t>
      </w:r>
    </w:p>
    <w:p w14:paraId="47171F0C" w14:textId="77777777" w:rsidR="00222576" w:rsidRDefault="00222576" w:rsidP="00473D11">
      <w:pPr>
        <w:pStyle w:val="a3"/>
        <w:autoSpaceDE w:val="0"/>
        <w:autoSpaceDN w:val="0"/>
        <w:adjustRightInd w:val="0"/>
        <w:ind w:left="0" w:firstLine="709"/>
        <w:jc w:val="both"/>
      </w:pPr>
    </w:p>
    <w:p w14:paraId="2FA131BE" w14:textId="2103828A" w:rsidR="006E06C2" w:rsidRPr="00877079" w:rsidRDefault="006E06C2" w:rsidP="00473D11">
      <w:pPr>
        <w:pStyle w:val="a3"/>
        <w:autoSpaceDE w:val="0"/>
        <w:autoSpaceDN w:val="0"/>
        <w:adjustRightInd w:val="0"/>
        <w:ind w:left="0" w:firstLine="709"/>
        <w:jc w:val="both"/>
        <w:rPr>
          <w:color w:val="0000FF"/>
        </w:rPr>
      </w:pPr>
      <w:r w:rsidRPr="00877079">
        <w:t>2.11</w:t>
      </w:r>
      <w:r w:rsidRPr="00877079">
        <w:rPr>
          <w:color w:val="0000FF"/>
        </w:rPr>
        <w:t xml:space="preserve">. Основанием для определения суммы кредита на инвестиционные цели </w:t>
      </w:r>
      <w:r w:rsidR="008145BD">
        <w:rPr>
          <w:color w:val="0000FF"/>
        </w:rPr>
        <w:t>(</w:t>
      </w:r>
      <w:r w:rsidR="008145BD" w:rsidRPr="00485040">
        <w:t>вложение во внеоборотные активы</w:t>
      </w:r>
      <w:r w:rsidR="008145BD">
        <w:t>)</w:t>
      </w:r>
      <w:r w:rsidR="008145BD" w:rsidRPr="00877079">
        <w:rPr>
          <w:color w:val="0000FF"/>
        </w:rPr>
        <w:t xml:space="preserve"> </w:t>
      </w:r>
      <w:r w:rsidRPr="00877079">
        <w:rPr>
          <w:color w:val="0000FF"/>
        </w:rPr>
        <w:t>является наличие документа (коммерческое предложение, договор намерения и пр.).</w:t>
      </w:r>
    </w:p>
    <w:p w14:paraId="1FC77EB1" w14:textId="77777777" w:rsidR="00222576" w:rsidRDefault="00222576" w:rsidP="00473D11">
      <w:pPr>
        <w:pStyle w:val="a3"/>
        <w:autoSpaceDE w:val="0"/>
        <w:autoSpaceDN w:val="0"/>
        <w:adjustRightInd w:val="0"/>
        <w:ind w:left="0" w:firstLine="709"/>
        <w:jc w:val="both"/>
        <w:rPr>
          <w:color w:val="0000FF"/>
        </w:rPr>
      </w:pPr>
    </w:p>
    <w:p w14:paraId="55FE00B1" w14:textId="5D0EE72D" w:rsidR="006E06C2" w:rsidRPr="00877079" w:rsidRDefault="006E06C2" w:rsidP="00473D11">
      <w:pPr>
        <w:pStyle w:val="a3"/>
        <w:autoSpaceDE w:val="0"/>
        <w:autoSpaceDN w:val="0"/>
        <w:adjustRightInd w:val="0"/>
        <w:ind w:left="0" w:firstLine="709"/>
        <w:jc w:val="both"/>
        <w:rPr>
          <w:color w:val="0000FF"/>
        </w:rPr>
      </w:pPr>
      <w:r w:rsidRPr="00877079">
        <w:rPr>
          <w:color w:val="0000FF"/>
        </w:rPr>
        <w:t>2.12. Заемщик обязуется в течение срока действия Договора микрозайма на ежегодной основе выполнять следующие требования:</w:t>
      </w:r>
    </w:p>
    <w:p w14:paraId="0C6D68C3" w14:textId="224E343F" w:rsidR="006E06C2" w:rsidRPr="00877079" w:rsidRDefault="006E06C2" w:rsidP="00473D11">
      <w:pPr>
        <w:pStyle w:val="a3"/>
        <w:autoSpaceDE w:val="0"/>
        <w:autoSpaceDN w:val="0"/>
        <w:adjustRightInd w:val="0"/>
        <w:ind w:left="0" w:firstLine="709"/>
        <w:jc w:val="both"/>
        <w:rPr>
          <w:color w:val="0000FF"/>
        </w:rPr>
      </w:pPr>
      <w:r w:rsidRPr="00877079">
        <w:rPr>
          <w:color w:val="0000FF"/>
        </w:rPr>
        <w:t xml:space="preserve">- </w:t>
      </w:r>
      <w:r w:rsidR="0032187F">
        <w:rPr>
          <w:color w:val="0000FF"/>
        </w:rPr>
        <w:t>п</w:t>
      </w:r>
      <w:r w:rsidRPr="00877079">
        <w:rPr>
          <w:color w:val="0000FF"/>
        </w:rPr>
        <w:t>оддержание безубыточной деятельности Заемщика;</w:t>
      </w:r>
    </w:p>
    <w:p w14:paraId="5C58A7E0" w14:textId="69517358" w:rsidR="006E06C2" w:rsidRPr="00877079" w:rsidRDefault="006E06C2" w:rsidP="00473D11">
      <w:pPr>
        <w:pStyle w:val="a3"/>
        <w:autoSpaceDE w:val="0"/>
        <w:autoSpaceDN w:val="0"/>
        <w:adjustRightInd w:val="0"/>
        <w:ind w:left="0" w:firstLine="709"/>
        <w:jc w:val="both"/>
        <w:rPr>
          <w:color w:val="0000FF"/>
        </w:rPr>
      </w:pPr>
      <w:r w:rsidRPr="00877079">
        <w:rPr>
          <w:color w:val="0000FF"/>
        </w:rPr>
        <w:t>- обеспечить неснижение выручки Заемщика по отношению к соответствующему периоду прошлого года.</w:t>
      </w:r>
      <w:r w:rsidR="008467A0">
        <w:rPr>
          <w:color w:val="0000FF"/>
        </w:rPr>
        <w:t xml:space="preserve"> </w:t>
      </w:r>
    </w:p>
    <w:p w14:paraId="174C0601" w14:textId="77777777" w:rsidR="00877079" w:rsidRPr="00877079" w:rsidRDefault="00473D11" w:rsidP="00877079">
      <w:pPr>
        <w:pStyle w:val="a3"/>
        <w:autoSpaceDE w:val="0"/>
        <w:autoSpaceDN w:val="0"/>
        <w:adjustRightInd w:val="0"/>
        <w:ind w:left="0" w:firstLine="709"/>
        <w:jc w:val="both"/>
        <w:rPr>
          <w:color w:val="0000FF"/>
          <w:u w:val="single"/>
        </w:rPr>
      </w:pPr>
      <w:bookmarkStart w:id="12" w:name="_Hlk62748258"/>
      <w:bookmarkStart w:id="13" w:name="_Hlk62750647"/>
      <w:r w:rsidRPr="00877079">
        <w:rPr>
          <w:color w:val="0000FF"/>
          <w:u w:val="single"/>
        </w:rPr>
        <w:lastRenderedPageBreak/>
        <w:t xml:space="preserve">При неисполнении вышеуказанных условий </w:t>
      </w:r>
      <w:bookmarkEnd w:id="12"/>
      <w:r w:rsidR="00877079" w:rsidRPr="00877079">
        <w:rPr>
          <w:color w:val="0000FF"/>
          <w:u w:val="single"/>
        </w:rPr>
        <w:t>взимается неустойка:</w:t>
      </w:r>
    </w:p>
    <w:p w14:paraId="168F110C" w14:textId="06AD5EE9" w:rsidR="00877079" w:rsidRPr="00877079" w:rsidRDefault="00877079" w:rsidP="00877079">
      <w:pPr>
        <w:pStyle w:val="a3"/>
        <w:widowControl w:val="0"/>
        <w:autoSpaceDE w:val="0"/>
        <w:autoSpaceDN w:val="0"/>
        <w:adjustRightInd w:val="0"/>
        <w:ind w:left="0" w:firstLine="709"/>
        <w:jc w:val="both"/>
        <w:rPr>
          <w:color w:val="0000FF"/>
        </w:rPr>
      </w:pPr>
      <w:bookmarkStart w:id="14" w:name="_Hlk65501991"/>
      <w:r>
        <w:rPr>
          <w:color w:val="0000FF"/>
        </w:rPr>
        <w:t>В</w:t>
      </w:r>
      <w:r w:rsidRPr="00877079">
        <w:rPr>
          <w:color w:val="0000FF"/>
        </w:rPr>
        <w:t xml:space="preserve"> размере </w:t>
      </w:r>
      <w:r>
        <w:rPr>
          <w:color w:val="0000FF"/>
        </w:rPr>
        <w:t xml:space="preserve">1% </w:t>
      </w:r>
      <w:r w:rsidRPr="00877079">
        <w:rPr>
          <w:color w:val="0000FF"/>
        </w:rPr>
        <w:t>(</w:t>
      </w:r>
      <w:r>
        <w:rPr>
          <w:color w:val="0000FF"/>
        </w:rPr>
        <w:t>один</w:t>
      </w:r>
      <w:r w:rsidRPr="00877079">
        <w:rPr>
          <w:color w:val="0000FF"/>
        </w:rPr>
        <w:t>) процент от суммы фактической задолженности по основному долгу по состоянию на первый день периода, следующего за периодом, в котором Заемщиком было допущено неисполнение (ненадлежащее исполнение) указанных обязательств.</w:t>
      </w:r>
    </w:p>
    <w:bookmarkEnd w:id="13"/>
    <w:bookmarkEnd w:id="14"/>
    <w:p w14:paraId="00347BC4" w14:textId="787CC63F" w:rsidR="00AC37F4" w:rsidRDefault="00AC37F4" w:rsidP="00877079">
      <w:pPr>
        <w:pStyle w:val="a3"/>
        <w:autoSpaceDE w:val="0"/>
        <w:autoSpaceDN w:val="0"/>
        <w:adjustRightInd w:val="0"/>
        <w:ind w:left="0" w:firstLine="709"/>
        <w:jc w:val="both"/>
        <w:rPr>
          <w:color w:val="0000FF"/>
        </w:rPr>
      </w:pPr>
    </w:p>
    <w:p w14:paraId="65CE59FE" w14:textId="4313069E" w:rsidR="00AC37F4" w:rsidRPr="00877079" w:rsidRDefault="00AC37F4" w:rsidP="00877079">
      <w:pPr>
        <w:pStyle w:val="a3"/>
        <w:autoSpaceDE w:val="0"/>
        <w:autoSpaceDN w:val="0"/>
        <w:adjustRightInd w:val="0"/>
        <w:ind w:left="0" w:firstLine="709"/>
        <w:jc w:val="both"/>
        <w:rPr>
          <w:color w:val="0000FF"/>
        </w:rPr>
      </w:pPr>
      <w:r>
        <w:rPr>
          <w:color w:val="0000FF"/>
        </w:rPr>
        <w:t xml:space="preserve">2.13. При кредитовании по </w:t>
      </w:r>
      <w:r w:rsidRPr="00D36C60">
        <w:rPr>
          <w:color w:val="0000FF"/>
        </w:rPr>
        <w:t>продукту «Контрактный», З</w:t>
      </w:r>
      <w:r>
        <w:rPr>
          <w:color w:val="0000FF"/>
        </w:rPr>
        <w:t>аемщик</w:t>
      </w:r>
      <w:r w:rsidRPr="00AC37F4">
        <w:t xml:space="preserve"> </w:t>
      </w:r>
      <w:r w:rsidRPr="00AC37F4">
        <w:rPr>
          <w:color w:val="0000FF"/>
        </w:rPr>
        <w:t>обязуется в течение срока действия Договора микрозайма выполнять следующие требования:</w:t>
      </w:r>
    </w:p>
    <w:p w14:paraId="0BE91BCA" w14:textId="65A9CE1D" w:rsidR="00EE7BB9" w:rsidRDefault="00EE7BB9" w:rsidP="00EE7BB9">
      <w:pPr>
        <w:pStyle w:val="a3"/>
        <w:numPr>
          <w:ilvl w:val="0"/>
          <w:numId w:val="85"/>
        </w:numPr>
        <w:tabs>
          <w:tab w:val="left" w:pos="993"/>
          <w:tab w:val="left" w:pos="1276"/>
          <w:tab w:val="left" w:pos="1560"/>
        </w:tabs>
        <w:autoSpaceDE w:val="0"/>
        <w:autoSpaceDN w:val="0"/>
        <w:adjustRightInd w:val="0"/>
        <w:ind w:left="0" w:firstLine="709"/>
        <w:jc w:val="both"/>
      </w:pPr>
      <w:r>
        <w:t>П</w:t>
      </w:r>
      <w:r w:rsidR="00860EF3">
        <w:t>редостав</w:t>
      </w:r>
      <w:r>
        <w:t>ить</w:t>
      </w:r>
      <w:r w:rsidR="00860EF3">
        <w:t xml:space="preserve"> подписанн</w:t>
      </w:r>
      <w:r>
        <w:t>ый</w:t>
      </w:r>
      <w:r w:rsidR="00860EF3">
        <w:t xml:space="preserve"> акт выполненных работ/оказанных услуг по договору/контракту (в течение 10-</w:t>
      </w:r>
      <w:r w:rsidR="005F3A8F">
        <w:t>ти</w:t>
      </w:r>
      <w:r w:rsidR="00860EF3">
        <w:t xml:space="preserve"> рабочих дней с момента подписания); </w:t>
      </w:r>
    </w:p>
    <w:p w14:paraId="650F7BC3" w14:textId="6E250ACE" w:rsidR="00860EF3" w:rsidRDefault="00EE7BB9" w:rsidP="00EE7BB9">
      <w:pPr>
        <w:pStyle w:val="a3"/>
        <w:numPr>
          <w:ilvl w:val="0"/>
          <w:numId w:val="85"/>
        </w:numPr>
        <w:tabs>
          <w:tab w:val="left" w:pos="993"/>
          <w:tab w:val="left" w:pos="1276"/>
          <w:tab w:val="left" w:pos="1560"/>
        </w:tabs>
        <w:autoSpaceDE w:val="0"/>
        <w:autoSpaceDN w:val="0"/>
        <w:adjustRightInd w:val="0"/>
        <w:ind w:left="0" w:firstLine="709"/>
        <w:jc w:val="both"/>
      </w:pPr>
      <w:r>
        <w:t xml:space="preserve">Предоставить документ, подтверждающий </w:t>
      </w:r>
      <w:r w:rsidR="00860EF3">
        <w:t>факт перечисления средств по договору/контракту (в течение 5-ти рабочих дней с момента получения средств) путем предоставления выписки по р/счету</w:t>
      </w:r>
      <w:r>
        <w:t>, платежного поручения</w:t>
      </w:r>
      <w:r w:rsidR="00860EF3">
        <w:t xml:space="preserve">; </w:t>
      </w:r>
    </w:p>
    <w:p w14:paraId="32048A44" w14:textId="632B2847" w:rsidR="00C43964" w:rsidRDefault="0078253E" w:rsidP="00A2552A">
      <w:pPr>
        <w:pStyle w:val="a3"/>
        <w:numPr>
          <w:ilvl w:val="0"/>
          <w:numId w:val="85"/>
        </w:numPr>
        <w:tabs>
          <w:tab w:val="left" w:pos="993"/>
          <w:tab w:val="left" w:pos="1276"/>
          <w:tab w:val="left" w:pos="1560"/>
        </w:tabs>
        <w:autoSpaceDE w:val="0"/>
        <w:autoSpaceDN w:val="0"/>
        <w:adjustRightInd w:val="0"/>
        <w:ind w:left="0" w:firstLine="709"/>
        <w:jc w:val="both"/>
      </w:pPr>
      <w:r>
        <w:t>Осуществить досрочное погашение микрозайма за счет средств, поступивших от</w:t>
      </w:r>
      <w:r w:rsidRPr="00357364">
        <w:t xml:space="preserve"> </w:t>
      </w:r>
      <w:r w:rsidRPr="000F5B4B">
        <w:t>договор</w:t>
      </w:r>
      <w:r>
        <w:t>а</w:t>
      </w:r>
      <w:r w:rsidRPr="000F5B4B">
        <w:t>/контракт</w:t>
      </w:r>
      <w:r>
        <w:t>а</w:t>
      </w:r>
      <w:r w:rsidR="00A32C46">
        <w:t xml:space="preserve"> в течение 5-ти рабочих дней с момента поступления денежных средств </w:t>
      </w:r>
      <w:r w:rsidR="00A32C46" w:rsidRPr="00A32C46">
        <w:t>по договору/контракту</w:t>
      </w:r>
      <w:r>
        <w:t>.</w:t>
      </w:r>
    </w:p>
    <w:p w14:paraId="72776D4A" w14:textId="77777777" w:rsidR="00C43964" w:rsidRDefault="00C43964" w:rsidP="00A2552A">
      <w:pPr>
        <w:tabs>
          <w:tab w:val="left" w:pos="993"/>
          <w:tab w:val="left" w:pos="1276"/>
          <w:tab w:val="left" w:pos="1560"/>
        </w:tabs>
        <w:autoSpaceDE w:val="0"/>
        <w:autoSpaceDN w:val="0"/>
        <w:adjustRightInd w:val="0"/>
        <w:jc w:val="both"/>
      </w:pPr>
    </w:p>
    <w:p w14:paraId="6005C0F3" w14:textId="1783167B" w:rsidR="00C43964" w:rsidRDefault="00F038C8" w:rsidP="00C43964">
      <w:pPr>
        <w:tabs>
          <w:tab w:val="left" w:pos="993"/>
          <w:tab w:val="left" w:pos="1276"/>
          <w:tab w:val="left" w:pos="1560"/>
        </w:tabs>
        <w:autoSpaceDE w:val="0"/>
        <w:autoSpaceDN w:val="0"/>
        <w:adjustRightInd w:val="0"/>
        <w:ind w:firstLine="709"/>
        <w:jc w:val="both"/>
      </w:pPr>
      <w:r w:rsidRPr="00357364">
        <w:t>При не</w:t>
      </w:r>
      <w:r w:rsidR="00C43964">
        <w:t>выполнении следующих условий:</w:t>
      </w:r>
    </w:p>
    <w:p w14:paraId="6B8ACD38" w14:textId="04FE577A" w:rsidR="0078253E" w:rsidRDefault="00C43964" w:rsidP="0078253E">
      <w:pPr>
        <w:pStyle w:val="a3"/>
        <w:numPr>
          <w:ilvl w:val="0"/>
          <w:numId w:val="86"/>
        </w:numPr>
        <w:tabs>
          <w:tab w:val="left" w:pos="993"/>
          <w:tab w:val="left" w:pos="1276"/>
          <w:tab w:val="left" w:pos="1560"/>
        </w:tabs>
        <w:autoSpaceDE w:val="0"/>
        <w:autoSpaceDN w:val="0"/>
        <w:adjustRightInd w:val="0"/>
        <w:ind w:left="0" w:firstLine="709"/>
        <w:jc w:val="both"/>
      </w:pPr>
      <w:r>
        <w:t>не</w:t>
      </w:r>
      <w:r w:rsidR="00F038C8" w:rsidRPr="00357364">
        <w:t xml:space="preserve">предоставлении/несвоевременном предоставлении </w:t>
      </w:r>
      <w:r w:rsidRPr="00C43964">
        <w:t>акт</w:t>
      </w:r>
      <w:r w:rsidR="0078253E">
        <w:t>а</w:t>
      </w:r>
      <w:r w:rsidRPr="00C43964">
        <w:t xml:space="preserve"> выполненных работ/оказанных услуг по договору/контракту</w:t>
      </w:r>
      <w:r w:rsidR="004254A8" w:rsidRPr="004254A8">
        <w:t>,</w:t>
      </w:r>
      <w:r w:rsidR="000F5B4B">
        <w:t xml:space="preserve"> </w:t>
      </w:r>
      <w:r w:rsidR="00A32C46">
        <w:t xml:space="preserve">и </w:t>
      </w:r>
      <w:r w:rsidR="0078253E">
        <w:t xml:space="preserve">документа, подтверждающего </w:t>
      </w:r>
      <w:r w:rsidR="0078253E" w:rsidRPr="0078253E">
        <w:t>факт перечисления средств по договору/контракту</w:t>
      </w:r>
      <w:r w:rsidR="0078253E">
        <w:t>,</w:t>
      </w:r>
    </w:p>
    <w:p w14:paraId="3F9508A8" w14:textId="4DB51A67" w:rsidR="00C43964" w:rsidRDefault="000F5B4B" w:rsidP="00A2552A">
      <w:pPr>
        <w:pStyle w:val="a3"/>
        <w:numPr>
          <w:ilvl w:val="0"/>
          <w:numId w:val="86"/>
        </w:numPr>
        <w:tabs>
          <w:tab w:val="left" w:pos="993"/>
          <w:tab w:val="left" w:pos="1276"/>
          <w:tab w:val="left" w:pos="1560"/>
        </w:tabs>
        <w:autoSpaceDE w:val="0"/>
        <w:autoSpaceDN w:val="0"/>
        <w:adjustRightInd w:val="0"/>
        <w:ind w:left="0" w:firstLine="709"/>
        <w:jc w:val="both"/>
      </w:pPr>
      <w:r>
        <w:t xml:space="preserve">непогашении досрочно </w:t>
      </w:r>
      <w:r w:rsidR="00A32C46">
        <w:t>договора микрозайма</w:t>
      </w:r>
      <w:r w:rsidR="00A32C46" w:rsidRPr="00357364">
        <w:t xml:space="preserve">, </w:t>
      </w:r>
      <w:r>
        <w:t xml:space="preserve">за счет </w:t>
      </w:r>
      <w:r w:rsidR="00A32C46">
        <w:t xml:space="preserve">средств, </w:t>
      </w:r>
      <w:r>
        <w:t>поступивших от</w:t>
      </w:r>
      <w:r w:rsidR="00F038C8" w:rsidRPr="00357364">
        <w:t xml:space="preserve"> </w:t>
      </w:r>
      <w:r w:rsidRPr="000F5B4B">
        <w:t>договор</w:t>
      </w:r>
      <w:r>
        <w:t>а</w:t>
      </w:r>
      <w:r w:rsidRPr="000F5B4B">
        <w:t>/контракт</w:t>
      </w:r>
      <w:r>
        <w:t>а</w:t>
      </w:r>
      <w:r w:rsidR="00A32C46">
        <w:t>.</w:t>
      </w:r>
    </w:p>
    <w:p w14:paraId="00D8F516" w14:textId="1B023AC3" w:rsidR="00F038C8" w:rsidRPr="00357364" w:rsidRDefault="00F038C8" w:rsidP="00A2552A">
      <w:pPr>
        <w:tabs>
          <w:tab w:val="left" w:pos="993"/>
          <w:tab w:val="left" w:pos="1276"/>
          <w:tab w:val="left" w:pos="1560"/>
        </w:tabs>
        <w:autoSpaceDE w:val="0"/>
        <w:autoSpaceDN w:val="0"/>
        <w:adjustRightInd w:val="0"/>
        <w:ind w:firstLine="709"/>
        <w:jc w:val="both"/>
      </w:pPr>
      <w:r w:rsidRPr="00357364">
        <w:t xml:space="preserve">размер % ставки для оставшейся суммы задолженности повышается: </w:t>
      </w:r>
    </w:p>
    <w:p w14:paraId="1E3F069D" w14:textId="77777777" w:rsidR="00F038C8" w:rsidRPr="00357364" w:rsidRDefault="00F038C8" w:rsidP="00C43964">
      <w:pPr>
        <w:tabs>
          <w:tab w:val="left" w:pos="1276"/>
          <w:tab w:val="left" w:pos="1560"/>
        </w:tabs>
        <w:autoSpaceDE w:val="0"/>
        <w:autoSpaceDN w:val="0"/>
        <w:adjustRightInd w:val="0"/>
        <w:ind w:firstLine="709"/>
        <w:jc w:val="both"/>
      </w:pPr>
    </w:p>
    <w:tbl>
      <w:tblPr>
        <w:tblStyle w:val="af4"/>
        <w:tblW w:w="9918" w:type="dxa"/>
        <w:tblLook w:val="04A0" w:firstRow="1" w:lastRow="0" w:firstColumn="1" w:lastColumn="0" w:noHBand="0" w:noVBand="1"/>
      </w:tblPr>
      <w:tblGrid>
        <w:gridCol w:w="489"/>
        <w:gridCol w:w="4893"/>
        <w:gridCol w:w="4536"/>
      </w:tblGrid>
      <w:tr w:rsidR="00F4156D" w:rsidRPr="00357364" w14:paraId="4C533C0C" w14:textId="77777777" w:rsidTr="00A2552A">
        <w:tc>
          <w:tcPr>
            <w:tcW w:w="489" w:type="dxa"/>
          </w:tcPr>
          <w:p w14:paraId="5C8B9D92" w14:textId="77777777" w:rsidR="00F4156D" w:rsidRPr="00357364" w:rsidRDefault="00F4156D" w:rsidP="00903344">
            <w:pPr>
              <w:pStyle w:val="a3"/>
              <w:widowControl w:val="0"/>
              <w:autoSpaceDE w:val="0"/>
              <w:autoSpaceDN w:val="0"/>
              <w:adjustRightInd w:val="0"/>
              <w:ind w:left="-57" w:right="-57"/>
              <w:jc w:val="both"/>
              <w:rPr>
                <w:sz w:val="22"/>
                <w:szCs w:val="22"/>
              </w:rPr>
            </w:pPr>
            <w:r w:rsidRPr="00357364">
              <w:rPr>
                <w:sz w:val="22"/>
                <w:szCs w:val="22"/>
              </w:rPr>
              <w:t>№ п/п</w:t>
            </w:r>
          </w:p>
        </w:tc>
        <w:tc>
          <w:tcPr>
            <w:tcW w:w="4893" w:type="dxa"/>
          </w:tcPr>
          <w:p w14:paraId="7328D1A9" w14:textId="77777777" w:rsidR="00F4156D" w:rsidRPr="00357364" w:rsidRDefault="00F4156D" w:rsidP="00903344">
            <w:pPr>
              <w:pStyle w:val="a3"/>
              <w:widowControl w:val="0"/>
              <w:autoSpaceDE w:val="0"/>
              <w:autoSpaceDN w:val="0"/>
              <w:adjustRightInd w:val="0"/>
              <w:ind w:left="-57" w:right="-57"/>
              <w:jc w:val="both"/>
              <w:rPr>
                <w:b/>
                <w:bCs/>
                <w:sz w:val="22"/>
                <w:szCs w:val="22"/>
              </w:rPr>
            </w:pPr>
            <w:r w:rsidRPr="00357364">
              <w:rPr>
                <w:b/>
                <w:bCs/>
                <w:sz w:val="22"/>
                <w:szCs w:val="22"/>
              </w:rPr>
              <w:t>При наличии залога</w:t>
            </w:r>
          </w:p>
        </w:tc>
        <w:tc>
          <w:tcPr>
            <w:tcW w:w="4536" w:type="dxa"/>
          </w:tcPr>
          <w:p w14:paraId="0000489E" w14:textId="77777777" w:rsidR="00F4156D" w:rsidRPr="00357364" w:rsidRDefault="00F4156D" w:rsidP="00903344">
            <w:pPr>
              <w:pStyle w:val="a3"/>
              <w:widowControl w:val="0"/>
              <w:autoSpaceDE w:val="0"/>
              <w:autoSpaceDN w:val="0"/>
              <w:adjustRightInd w:val="0"/>
              <w:ind w:left="-57" w:right="-57"/>
              <w:jc w:val="both"/>
              <w:rPr>
                <w:sz w:val="22"/>
                <w:szCs w:val="22"/>
              </w:rPr>
            </w:pPr>
            <w:r w:rsidRPr="00357364">
              <w:rPr>
                <w:sz w:val="22"/>
                <w:szCs w:val="22"/>
              </w:rPr>
              <w:t>Процентная ставка, увеличивается до размер</w:t>
            </w:r>
            <w:r>
              <w:rPr>
                <w:sz w:val="22"/>
                <w:szCs w:val="22"/>
              </w:rPr>
              <w:t>а</w:t>
            </w:r>
          </w:p>
        </w:tc>
      </w:tr>
      <w:tr w:rsidR="00F4156D" w:rsidRPr="00357364" w14:paraId="54B643EF" w14:textId="77777777" w:rsidTr="00A2552A">
        <w:tc>
          <w:tcPr>
            <w:tcW w:w="489" w:type="dxa"/>
            <w:vAlign w:val="bottom"/>
          </w:tcPr>
          <w:p w14:paraId="30336DDB" w14:textId="77777777" w:rsidR="00F4156D" w:rsidRPr="00357364" w:rsidRDefault="00F4156D" w:rsidP="00903344">
            <w:pPr>
              <w:pStyle w:val="a3"/>
              <w:widowControl w:val="0"/>
              <w:autoSpaceDE w:val="0"/>
              <w:autoSpaceDN w:val="0"/>
              <w:adjustRightInd w:val="0"/>
              <w:ind w:left="-57" w:right="-57"/>
              <w:jc w:val="both"/>
              <w:rPr>
                <w:sz w:val="22"/>
                <w:szCs w:val="22"/>
              </w:rPr>
            </w:pPr>
            <w:r w:rsidRPr="00357364">
              <w:rPr>
                <w:sz w:val="22"/>
                <w:szCs w:val="22"/>
              </w:rPr>
              <w:t>1.1.</w:t>
            </w:r>
          </w:p>
        </w:tc>
        <w:tc>
          <w:tcPr>
            <w:tcW w:w="4893" w:type="dxa"/>
            <w:vAlign w:val="bottom"/>
          </w:tcPr>
          <w:p w14:paraId="400A27B3" w14:textId="68A6E20E" w:rsidR="00F4156D" w:rsidRPr="00A2552A" w:rsidRDefault="00F4156D" w:rsidP="00A2552A">
            <w:pPr>
              <w:widowControl w:val="0"/>
              <w:autoSpaceDE w:val="0"/>
              <w:autoSpaceDN w:val="0"/>
              <w:adjustRightInd w:val="0"/>
              <w:ind w:right="-57"/>
              <w:jc w:val="both"/>
              <w:rPr>
                <w:sz w:val="22"/>
                <w:szCs w:val="22"/>
              </w:rPr>
            </w:pPr>
            <w:r>
              <w:rPr>
                <w:sz w:val="22"/>
                <w:szCs w:val="22"/>
              </w:rPr>
              <w:t xml:space="preserve">Для всех </w:t>
            </w:r>
            <w:r w:rsidRPr="00A2552A">
              <w:rPr>
                <w:sz w:val="22"/>
                <w:szCs w:val="22"/>
              </w:rPr>
              <w:t>СМСП</w:t>
            </w:r>
          </w:p>
        </w:tc>
        <w:tc>
          <w:tcPr>
            <w:tcW w:w="4536" w:type="dxa"/>
          </w:tcPr>
          <w:p w14:paraId="60A1E042" w14:textId="77777777" w:rsidR="00F4156D" w:rsidRPr="00357364" w:rsidRDefault="00F4156D" w:rsidP="00903344">
            <w:pPr>
              <w:pStyle w:val="a3"/>
              <w:widowControl w:val="0"/>
              <w:autoSpaceDE w:val="0"/>
              <w:autoSpaceDN w:val="0"/>
              <w:adjustRightInd w:val="0"/>
              <w:ind w:left="-57" w:right="-57"/>
              <w:jc w:val="both"/>
              <w:rPr>
                <w:sz w:val="22"/>
                <w:szCs w:val="22"/>
              </w:rPr>
            </w:pPr>
            <w:r w:rsidRPr="00357364">
              <w:rPr>
                <w:sz w:val="22"/>
                <w:szCs w:val="22"/>
              </w:rPr>
              <w:t>ключевой ставки Банка России</w:t>
            </w:r>
          </w:p>
        </w:tc>
      </w:tr>
      <w:tr w:rsidR="00F4156D" w:rsidRPr="00357364" w14:paraId="7AF6760B" w14:textId="77777777" w:rsidTr="00A2552A">
        <w:tc>
          <w:tcPr>
            <w:tcW w:w="489" w:type="dxa"/>
            <w:vAlign w:val="bottom"/>
          </w:tcPr>
          <w:p w14:paraId="6F58F9A5" w14:textId="77777777" w:rsidR="00F4156D" w:rsidRPr="00357364" w:rsidRDefault="00F4156D" w:rsidP="00903344">
            <w:pPr>
              <w:pStyle w:val="a3"/>
              <w:widowControl w:val="0"/>
              <w:autoSpaceDE w:val="0"/>
              <w:autoSpaceDN w:val="0"/>
              <w:adjustRightInd w:val="0"/>
              <w:ind w:left="-57" w:right="-57"/>
              <w:jc w:val="both"/>
              <w:rPr>
                <w:sz w:val="22"/>
                <w:szCs w:val="22"/>
              </w:rPr>
            </w:pPr>
            <w:r w:rsidRPr="00357364">
              <w:rPr>
                <w:sz w:val="22"/>
                <w:szCs w:val="22"/>
              </w:rPr>
              <w:t>1.2.</w:t>
            </w:r>
          </w:p>
        </w:tc>
        <w:tc>
          <w:tcPr>
            <w:tcW w:w="4893" w:type="dxa"/>
            <w:vAlign w:val="bottom"/>
          </w:tcPr>
          <w:p w14:paraId="436E1645" w14:textId="77777777" w:rsidR="00F4156D" w:rsidRPr="00357364" w:rsidRDefault="00F4156D" w:rsidP="00903344">
            <w:pPr>
              <w:pStyle w:val="a3"/>
              <w:widowControl w:val="0"/>
              <w:autoSpaceDE w:val="0"/>
              <w:autoSpaceDN w:val="0"/>
              <w:adjustRightInd w:val="0"/>
              <w:ind w:left="-57" w:right="-57"/>
              <w:jc w:val="both"/>
              <w:rPr>
                <w:sz w:val="22"/>
                <w:szCs w:val="22"/>
              </w:rPr>
            </w:pPr>
            <w:r w:rsidRPr="00357364">
              <w:rPr>
                <w:sz w:val="22"/>
                <w:szCs w:val="22"/>
              </w:rPr>
              <w:t>При реализации СМСП приоритетных проектов в моногороде</w:t>
            </w:r>
          </w:p>
        </w:tc>
        <w:tc>
          <w:tcPr>
            <w:tcW w:w="4536" w:type="dxa"/>
          </w:tcPr>
          <w:p w14:paraId="71591B1F" w14:textId="77777777" w:rsidR="00F4156D" w:rsidRPr="00357364" w:rsidRDefault="00F4156D" w:rsidP="00903344">
            <w:pPr>
              <w:pStyle w:val="a3"/>
              <w:widowControl w:val="0"/>
              <w:autoSpaceDE w:val="0"/>
              <w:autoSpaceDN w:val="0"/>
              <w:adjustRightInd w:val="0"/>
              <w:ind w:left="-57" w:right="-57"/>
              <w:jc w:val="both"/>
              <w:rPr>
                <w:sz w:val="22"/>
                <w:szCs w:val="22"/>
              </w:rPr>
            </w:pPr>
            <w:r w:rsidRPr="00357364">
              <w:rPr>
                <w:sz w:val="22"/>
                <w:szCs w:val="22"/>
              </w:rPr>
              <w:t>½ ключевой ставки Банка России</w:t>
            </w:r>
          </w:p>
        </w:tc>
      </w:tr>
      <w:tr w:rsidR="00F4156D" w:rsidRPr="00357364" w14:paraId="27213C3C" w14:textId="77777777" w:rsidTr="00A2552A">
        <w:tc>
          <w:tcPr>
            <w:tcW w:w="489" w:type="dxa"/>
          </w:tcPr>
          <w:p w14:paraId="2D3F8789" w14:textId="77777777" w:rsidR="00F4156D" w:rsidRPr="00357364" w:rsidRDefault="00F4156D" w:rsidP="00903344">
            <w:pPr>
              <w:pStyle w:val="a3"/>
              <w:widowControl w:val="0"/>
              <w:autoSpaceDE w:val="0"/>
              <w:autoSpaceDN w:val="0"/>
              <w:adjustRightInd w:val="0"/>
              <w:ind w:left="-57" w:right="-57"/>
              <w:jc w:val="both"/>
              <w:rPr>
                <w:sz w:val="22"/>
                <w:szCs w:val="22"/>
              </w:rPr>
            </w:pPr>
          </w:p>
        </w:tc>
        <w:tc>
          <w:tcPr>
            <w:tcW w:w="4893" w:type="dxa"/>
          </w:tcPr>
          <w:p w14:paraId="793F615E" w14:textId="77777777" w:rsidR="00F4156D" w:rsidRPr="00357364" w:rsidRDefault="00F4156D" w:rsidP="00903344">
            <w:pPr>
              <w:pStyle w:val="a3"/>
              <w:widowControl w:val="0"/>
              <w:autoSpaceDE w:val="0"/>
              <w:autoSpaceDN w:val="0"/>
              <w:adjustRightInd w:val="0"/>
              <w:ind w:left="-57" w:right="-57"/>
              <w:jc w:val="both"/>
              <w:rPr>
                <w:b/>
                <w:bCs/>
                <w:sz w:val="22"/>
                <w:szCs w:val="22"/>
              </w:rPr>
            </w:pPr>
            <w:r w:rsidRPr="00357364">
              <w:rPr>
                <w:b/>
                <w:bCs/>
                <w:sz w:val="22"/>
                <w:szCs w:val="22"/>
              </w:rPr>
              <w:t>Без залога</w:t>
            </w:r>
          </w:p>
        </w:tc>
        <w:tc>
          <w:tcPr>
            <w:tcW w:w="4536" w:type="dxa"/>
          </w:tcPr>
          <w:p w14:paraId="0F8741BF" w14:textId="77777777" w:rsidR="00F4156D" w:rsidRPr="00357364" w:rsidRDefault="00F4156D" w:rsidP="00903344">
            <w:pPr>
              <w:pStyle w:val="a3"/>
              <w:widowControl w:val="0"/>
              <w:autoSpaceDE w:val="0"/>
              <w:autoSpaceDN w:val="0"/>
              <w:adjustRightInd w:val="0"/>
              <w:ind w:left="-57" w:right="-57"/>
              <w:jc w:val="both"/>
              <w:rPr>
                <w:sz w:val="22"/>
                <w:szCs w:val="22"/>
              </w:rPr>
            </w:pPr>
          </w:p>
        </w:tc>
      </w:tr>
      <w:tr w:rsidR="00F4156D" w:rsidRPr="00357364" w14:paraId="125F0CDD" w14:textId="77777777" w:rsidTr="00A2552A">
        <w:tc>
          <w:tcPr>
            <w:tcW w:w="489" w:type="dxa"/>
            <w:vAlign w:val="bottom"/>
          </w:tcPr>
          <w:p w14:paraId="41108CB5" w14:textId="77777777" w:rsidR="00F4156D" w:rsidRPr="00357364" w:rsidRDefault="00F4156D" w:rsidP="00D313F9">
            <w:pPr>
              <w:pStyle w:val="a3"/>
              <w:widowControl w:val="0"/>
              <w:autoSpaceDE w:val="0"/>
              <w:autoSpaceDN w:val="0"/>
              <w:adjustRightInd w:val="0"/>
              <w:ind w:left="-57" w:right="-57"/>
              <w:jc w:val="both"/>
              <w:rPr>
                <w:sz w:val="22"/>
                <w:szCs w:val="22"/>
              </w:rPr>
            </w:pPr>
            <w:r w:rsidRPr="00357364">
              <w:rPr>
                <w:sz w:val="22"/>
                <w:szCs w:val="22"/>
              </w:rPr>
              <w:t>2.1.</w:t>
            </w:r>
          </w:p>
        </w:tc>
        <w:tc>
          <w:tcPr>
            <w:tcW w:w="4893" w:type="dxa"/>
            <w:vAlign w:val="bottom"/>
          </w:tcPr>
          <w:p w14:paraId="32F2DD76" w14:textId="4EBF0856" w:rsidR="00F4156D" w:rsidRPr="00357364" w:rsidRDefault="00F4156D" w:rsidP="00D313F9">
            <w:pPr>
              <w:pStyle w:val="a3"/>
              <w:widowControl w:val="0"/>
              <w:autoSpaceDE w:val="0"/>
              <w:autoSpaceDN w:val="0"/>
              <w:adjustRightInd w:val="0"/>
              <w:ind w:left="-57" w:right="-57"/>
              <w:jc w:val="both"/>
              <w:rPr>
                <w:sz w:val="22"/>
                <w:szCs w:val="22"/>
              </w:rPr>
            </w:pPr>
            <w:r>
              <w:rPr>
                <w:sz w:val="22"/>
                <w:szCs w:val="22"/>
              </w:rPr>
              <w:t xml:space="preserve">Для всех </w:t>
            </w:r>
            <w:r w:rsidRPr="00105443">
              <w:rPr>
                <w:sz w:val="22"/>
                <w:szCs w:val="22"/>
              </w:rPr>
              <w:t>СМСП</w:t>
            </w:r>
            <w:r>
              <w:rPr>
                <w:sz w:val="22"/>
                <w:szCs w:val="22"/>
              </w:rPr>
              <w:t xml:space="preserve"> и при </w:t>
            </w:r>
            <w:r w:rsidRPr="00357364">
              <w:rPr>
                <w:sz w:val="22"/>
                <w:szCs w:val="22"/>
              </w:rPr>
              <w:t>реализации СМСП приоритетных проектов в моногороде</w:t>
            </w:r>
          </w:p>
        </w:tc>
        <w:tc>
          <w:tcPr>
            <w:tcW w:w="4536" w:type="dxa"/>
          </w:tcPr>
          <w:p w14:paraId="2A26CC50" w14:textId="298F4550" w:rsidR="00F4156D" w:rsidRPr="00357364" w:rsidRDefault="00F4156D" w:rsidP="00D313F9">
            <w:pPr>
              <w:pStyle w:val="a3"/>
              <w:widowControl w:val="0"/>
              <w:autoSpaceDE w:val="0"/>
              <w:autoSpaceDN w:val="0"/>
              <w:adjustRightInd w:val="0"/>
              <w:ind w:left="-57" w:right="-57"/>
              <w:jc w:val="both"/>
              <w:rPr>
                <w:sz w:val="22"/>
                <w:szCs w:val="22"/>
              </w:rPr>
            </w:pPr>
            <w:r w:rsidRPr="00357364">
              <w:rPr>
                <w:sz w:val="22"/>
                <w:szCs w:val="22"/>
              </w:rPr>
              <w:t>ключевой ставки Банка России</w:t>
            </w:r>
          </w:p>
        </w:tc>
      </w:tr>
    </w:tbl>
    <w:p w14:paraId="23313EC5" w14:textId="77777777" w:rsidR="00DC218A" w:rsidRDefault="00DC218A" w:rsidP="00DC218A">
      <w:pPr>
        <w:tabs>
          <w:tab w:val="left" w:pos="1276"/>
          <w:tab w:val="left" w:pos="1560"/>
        </w:tabs>
        <w:autoSpaceDE w:val="0"/>
        <w:autoSpaceDN w:val="0"/>
        <w:adjustRightInd w:val="0"/>
        <w:ind w:firstLine="709"/>
        <w:jc w:val="both"/>
      </w:pPr>
    </w:p>
    <w:p w14:paraId="163CEB5B" w14:textId="3A1DC592" w:rsidR="00DC218A" w:rsidRDefault="00DC218A" w:rsidP="00DC218A">
      <w:pPr>
        <w:tabs>
          <w:tab w:val="left" w:pos="1276"/>
          <w:tab w:val="left" w:pos="1560"/>
        </w:tabs>
        <w:autoSpaceDE w:val="0"/>
        <w:autoSpaceDN w:val="0"/>
        <w:adjustRightInd w:val="0"/>
        <w:ind w:firstLine="709"/>
        <w:jc w:val="both"/>
      </w:pPr>
      <w:r w:rsidRPr="00357364">
        <w:t xml:space="preserve">Изменение процентной ставки вступает в силу, </w:t>
      </w:r>
      <w:r>
        <w:t xml:space="preserve">с 1-го календарного </w:t>
      </w:r>
      <w:r w:rsidRPr="00357364">
        <w:t xml:space="preserve">дня, </w:t>
      </w:r>
      <w:r w:rsidRPr="00FA46CE">
        <w:t xml:space="preserve">следующего </w:t>
      </w:r>
      <w:r>
        <w:t xml:space="preserve">за днем, </w:t>
      </w:r>
      <w:r w:rsidRPr="00357364">
        <w:t>установленн</w:t>
      </w:r>
      <w:r>
        <w:t xml:space="preserve">ым </w:t>
      </w:r>
      <w:r w:rsidRPr="00357364">
        <w:t>для предоставления</w:t>
      </w:r>
      <w:r>
        <w:t xml:space="preserve"> вышеуказанных документов</w:t>
      </w:r>
      <w:r w:rsidRPr="00357364">
        <w:t>.</w:t>
      </w:r>
    </w:p>
    <w:p w14:paraId="6BFBF880" w14:textId="792E1549" w:rsidR="00FA46CE" w:rsidRDefault="00FA46CE" w:rsidP="006E06C2">
      <w:pPr>
        <w:autoSpaceDE w:val="0"/>
        <w:autoSpaceDN w:val="0"/>
        <w:adjustRightInd w:val="0"/>
        <w:ind w:firstLine="709"/>
        <w:jc w:val="center"/>
        <w:outlineLvl w:val="2"/>
        <w:rPr>
          <w:b/>
        </w:rPr>
      </w:pPr>
    </w:p>
    <w:p w14:paraId="77F37A7E" w14:textId="77777777" w:rsidR="00903344" w:rsidRDefault="00903344" w:rsidP="006E06C2">
      <w:pPr>
        <w:autoSpaceDE w:val="0"/>
        <w:autoSpaceDN w:val="0"/>
        <w:adjustRightInd w:val="0"/>
        <w:ind w:firstLine="709"/>
        <w:jc w:val="center"/>
        <w:outlineLvl w:val="2"/>
        <w:rPr>
          <w:b/>
        </w:rPr>
      </w:pPr>
    </w:p>
    <w:p w14:paraId="33A074B9" w14:textId="12A556B4" w:rsidR="006E06C2" w:rsidRPr="00485040" w:rsidRDefault="006E06C2" w:rsidP="006E06C2">
      <w:pPr>
        <w:autoSpaceDE w:val="0"/>
        <w:autoSpaceDN w:val="0"/>
        <w:adjustRightInd w:val="0"/>
        <w:ind w:firstLine="709"/>
        <w:jc w:val="center"/>
        <w:outlineLvl w:val="2"/>
        <w:rPr>
          <w:b/>
        </w:rPr>
      </w:pPr>
      <w:r w:rsidRPr="00485040">
        <w:rPr>
          <w:b/>
        </w:rPr>
        <w:t xml:space="preserve">3. </w:t>
      </w:r>
      <w:bookmarkStart w:id="15" w:name="Порядок"/>
      <w:r w:rsidRPr="00485040">
        <w:rPr>
          <w:b/>
          <w:bCs/>
        </w:rPr>
        <w:t>ПОРЯДОК ПОДАЧИ И РАССМОТРЕНИЯ ЗАЯВКИ НА ПРЕДОСТАВЛЕНИЕ МИКРОЗАЙМА</w:t>
      </w:r>
    </w:p>
    <w:bookmarkEnd w:id="15"/>
    <w:p w14:paraId="2DAABD44" w14:textId="77777777" w:rsidR="006E06C2" w:rsidRPr="00485040" w:rsidRDefault="006E06C2" w:rsidP="006E06C2">
      <w:pPr>
        <w:tabs>
          <w:tab w:val="left" w:pos="1276"/>
        </w:tabs>
        <w:autoSpaceDE w:val="0"/>
        <w:autoSpaceDN w:val="0"/>
        <w:adjustRightInd w:val="0"/>
        <w:ind w:firstLine="709"/>
        <w:jc w:val="both"/>
        <w:outlineLvl w:val="2"/>
      </w:pPr>
    </w:p>
    <w:p w14:paraId="0A2BAE4D" w14:textId="77777777" w:rsidR="006E06C2" w:rsidRPr="00252BB7" w:rsidRDefault="006E06C2" w:rsidP="006E06C2">
      <w:pPr>
        <w:pStyle w:val="a3"/>
        <w:numPr>
          <w:ilvl w:val="1"/>
          <w:numId w:val="12"/>
        </w:numPr>
        <w:tabs>
          <w:tab w:val="left" w:pos="1276"/>
        </w:tabs>
        <w:autoSpaceDE w:val="0"/>
        <w:autoSpaceDN w:val="0"/>
        <w:adjustRightInd w:val="0"/>
        <w:ind w:left="0" w:firstLine="709"/>
        <w:jc w:val="both"/>
        <w:rPr>
          <w:color w:val="0000FF"/>
        </w:rPr>
      </w:pPr>
      <w:r w:rsidRPr="00252BB7">
        <w:rPr>
          <w:color w:val="0000FF"/>
        </w:rPr>
        <w:t>Процедура предоставления микрозайма:</w:t>
      </w:r>
    </w:p>
    <w:p w14:paraId="48CA7638" w14:textId="59F0B520" w:rsidR="006E06C2" w:rsidRPr="00FB478B" w:rsidRDefault="006E06C2" w:rsidP="006E06C2">
      <w:pPr>
        <w:pStyle w:val="aff5"/>
        <w:spacing w:before="0" w:beforeAutospacing="0" w:after="0"/>
        <w:ind w:firstLine="709"/>
        <w:jc w:val="both"/>
        <w:rPr>
          <w:color w:val="0000FF"/>
        </w:rPr>
      </w:pPr>
      <w:r w:rsidRPr="004E0213">
        <w:rPr>
          <w:b/>
          <w:bCs/>
          <w:color w:val="0000FF"/>
        </w:rPr>
        <w:t>1 шаг:</w:t>
      </w:r>
      <w:r w:rsidRPr="00FB478B">
        <w:rPr>
          <w:color w:val="0000FF"/>
        </w:rPr>
        <w:t xml:space="preserve"> заполнить</w:t>
      </w:r>
      <w:r>
        <w:rPr>
          <w:color w:val="0000FF"/>
        </w:rPr>
        <w:t xml:space="preserve"> и направить на эл. почту Фонда</w:t>
      </w:r>
      <w:r w:rsidR="00B4702A">
        <w:rPr>
          <w:color w:val="0000FF"/>
        </w:rPr>
        <w:t xml:space="preserve"> или принести в Фонд</w:t>
      </w:r>
      <w:r w:rsidRPr="00FB478B">
        <w:rPr>
          <w:color w:val="0000FF"/>
        </w:rPr>
        <w:t>:</w:t>
      </w:r>
    </w:p>
    <w:p w14:paraId="1A262FAB" w14:textId="77777777" w:rsidR="006E06C2" w:rsidRPr="00BB0274" w:rsidRDefault="006E06C2" w:rsidP="006E06C2">
      <w:pPr>
        <w:pStyle w:val="aff5"/>
        <w:spacing w:before="0" w:beforeAutospacing="0" w:after="0"/>
        <w:ind w:firstLine="709"/>
        <w:jc w:val="both"/>
        <w:rPr>
          <w:b/>
          <w:bCs/>
          <w:color w:val="0000FF"/>
        </w:rPr>
      </w:pPr>
      <w:r w:rsidRPr="00FB478B">
        <w:rPr>
          <w:color w:val="0000FF"/>
        </w:rPr>
        <w:t xml:space="preserve">- «Согласие </w:t>
      </w:r>
      <w:r w:rsidRPr="00252BB7">
        <w:rPr>
          <w:color w:val="0000FF"/>
        </w:rPr>
        <w:t xml:space="preserve">на </w:t>
      </w:r>
      <w:r w:rsidRPr="00FB478B">
        <w:rPr>
          <w:color w:val="0000FF"/>
        </w:rPr>
        <w:t xml:space="preserve">обработку </w:t>
      </w:r>
      <w:r w:rsidRPr="00252BB7">
        <w:rPr>
          <w:color w:val="0000FF"/>
        </w:rPr>
        <w:t>персональных данных</w:t>
      </w:r>
      <w:r w:rsidRPr="00FB478B">
        <w:rPr>
          <w:color w:val="0000FF"/>
        </w:rPr>
        <w:t>» (Приложение 8</w:t>
      </w:r>
      <w:r w:rsidRPr="00612CAF">
        <w:rPr>
          <w:color w:val="0000FF"/>
        </w:rPr>
        <w:t xml:space="preserve"> к настоящему Положению</w:t>
      </w:r>
      <w:r w:rsidRPr="00FB478B">
        <w:rPr>
          <w:color w:val="0000FF"/>
        </w:rPr>
        <w:t>)</w:t>
      </w:r>
      <w:r>
        <w:rPr>
          <w:color w:val="0000FF"/>
        </w:rPr>
        <w:t>;</w:t>
      </w:r>
    </w:p>
    <w:p w14:paraId="45FF671F" w14:textId="77777777" w:rsidR="006E06C2" w:rsidRPr="00BB0274" w:rsidRDefault="006E06C2" w:rsidP="006E06C2">
      <w:pPr>
        <w:pStyle w:val="aff5"/>
        <w:spacing w:before="0" w:beforeAutospacing="0" w:after="0"/>
        <w:ind w:firstLine="709"/>
        <w:jc w:val="both"/>
        <w:rPr>
          <w:b/>
          <w:bCs/>
          <w:color w:val="0000FF"/>
        </w:rPr>
      </w:pPr>
      <w:r w:rsidRPr="00FB478B">
        <w:rPr>
          <w:color w:val="0000FF"/>
        </w:rPr>
        <w:t xml:space="preserve">- «Согласие </w:t>
      </w:r>
      <w:r w:rsidRPr="00252BB7">
        <w:rPr>
          <w:color w:val="0000FF"/>
        </w:rPr>
        <w:t>на запрос/передачу информации в бюро кредитной истории</w:t>
      </w:r>
      <w:r w:rsidRPr="00FB478B">
        <w:rPr>
          <w:color w:val="0000FF"/>
        </w:rPr>
        <w:t xml:space="preserve">» </w:t>
      </w:r>
      <w:r>
        <w:rPr>
          <w:color w:val="0000FF"/>
        </w:rPr>
        <w:t xml:space="preserve">физическим лицом, ИП/юридического лица </w:t>
      </w:r>
      <w:r w:rsidRPr="00FB478B">
        <w:rPr>
          <w:color w:val="0000FF"/>
        </w:rPr>
        <w:t>(Приложение 9</w:t>
      </w:r>
      <w:r w:rsidRPr="00612CAF">
        <w:rPr>
          <w:color w:val="0000FF"/>
        </w:rPr>
        <w:t xml:space="preserve"> к настоящему Положению</w:t>
      </w:r>
      <w:r w:rsidRPr="00FB478B">
        <w:rPr>
          <w:color w:val="0000FF"/>
        </w:rPr>
        <w:t>)</w:t>
      </w:r>
      <w:r>
        <w:rPr>
          <w:color w:val="0000FF"/>
        </w:rPr>
        <w:t>;</w:t>
      </w:r>
    </w:p>
    <w:p w14:paraId="7223EC59" w14:textId="77777777" w:rsidR="006E06C2" w:rsidRPr="00FB478B" w:rsidRDefault="006E06C2" w:rsidP="006E06C2">
      <w:pPr>
        <w:pStyle w:val="aff5"/>
        <w:spacing w:before="0" w:beforeAutospacing="0" w:after="0"/>
        <w:ind w:firstLine="709"/>
        <w:jc w:val="both"/>
        <w:rPr>
          <w:color w:val="0000FF"/>
        </w:rPr>
      </w:pPr>
      <w:r>
        <w:rPr>
          <w:color w:val="0000FF"/>
        </w:rPr>
        <w:t>- сделать копию паспорта заявителя (ИП, руководителя юр. лица) (заполненные страницы).</w:t>
      </w:r>
    </w:p>
    <w:p w14:paraId="672EF53C" w14:textId="77777777" w:rsidR="006E06C2" w:rsidRDefault="006E06C2" w:rsidP="006E06C2">
      <w:pPr>
        <w:pStyle w:val="aff5"/>
        <w:spacing w:before="0" w:beforeAutospacing="0" w:after="0"/>
        <w:ind w:firstLine="709"/>
        <w:jc w:val="both"/>
        <w:rPr>
          <w:color w:val="0000FF"/>
        </w:rPr>
      </w:pPr>
      <w:r w:rsidRPr="004E0213">
        <w:rPr>
          <w:b/>
          <w:bCs/>
          <w:color w:val="0000FF"/>
        </w:rPr>
        <w:t>2 шаг</w:t>
      </w:r>
      <w:r>
        <w:rPr>
          <w:color w:val="0000FF"/>
        </w:rPr>
        <w:t>: после проверки данных Фонд:</w:t>
      </w:r>
    </w:p>
    <w:p w14:paraId="0F82F603" w14:textId="77777777" w:rsidR="006E06C2" w:rsidRDefault="006E06C2" w:rsidP="006E06C2">
      <w:pPr>
        <w:pStyle w:val="aff5"/>
        <w:spacing w:before="0" w:beforeAutospacing="0" w:after="0"/>
        <w:ind w:firstLine="709"/>
        <w:jc w:val="both"/>
        <w:rPr>
          <w:color w:val="0000FF"/>
        </w:rPr>
      </w:pPr>
      <w:r>
        <w:rPr>
          <w:color w:val="0000FF"/>
        </w:rPr>
        <w:t>В случае соответствия Заявителя условиям кредитной истории, в ответ на эл. адрес Заявителя направляет пакет документов на микрозайм.</w:t>
      </w:r>
    </w:p>
    <w:p w14:paraId="2E248431" w14:textId="77777777" w:rsidR="006E06C2" w:rsidRDefault="006E06C2" w:rsidP="006E06C2">
      <w:pPr>
        <w:pStyle w:val="aff5"/>
        <w:spacing w:before="0" w:beforeAutospacing="0" w:after="0"/>
        <w:ind w:firstLine="709"/>
        <w:jc w:val="both"/>
        <w:rPr>
          <w:color w:val="0000FF"/>
        </w:rPr>
      </w:pPr>
      <w:r>
        <w:rPr>
          <w:color w:val="0000FF"/>
        </w:rPr>
        <w:t>В случае несоответствия Заявителя условиям кредитной истории, в ответ на эл. адрес Заявителя направляет письмо с причиной отказа в кредитовании.</w:t>
      </w:r>
    </w:p>
    <w:p w14:paraId="49F020FE" w14:textId="77777777" w:rsidR="006E06C2" w:rsidRDefault="006E06C2" w:rsidP="006E06C2">
      <w:pPr>
        <w:pStyle w:val="aff5"/>
        <w:spacing w:before="0" w:beforeAutospacing="0" w:after="0"/>
        <w:ind w:firstLine="709"/>
        <w:jc w:val="both"/>
        <w:rPr>
          <w:color w:val="0000FF"/>
        </w:rPr>
      </w:pPr>
      <w:r w:rsidRPr="004E0213">
        <w:rPr>
          <w:b/>
          <w:bCs/>
          <w:color w:val="0000FF"/>
        </w:rPr>
        <w:t>3 шаг:</w:t>
      </w:r>
      <w:r>
        <w:rPr>
          <w:b/>
          <w:bCs/>
          <w:color w:val="0000FF"/>
        </w:rPr>
        <w:t xml:space="preserve"> </w:t>
      </w:r>
      <w:r w:rsidRPr="00612CAF">
        <w:rPr>
          <w:color w:val="0000FF"/>
        </w:rPr>
        <w:t>Заявитель собирает пакет документов</w:t>
      </w:r>
      <w:r>
        <w:rPr>
          <w:color w:val="0000FF"/>
        </w:rPr>
        <w:t>:</w:t>
      </w:r>
    </w:p>
    <w:p w14:paraId="1C2E9E45" w14:textId="77777777" w:rsidR="006E06C2" w:rsidRDefault="006E06C2" w:rsidP="006E06C2">
      <w:pPr>
        <w:pStyle w:val="aff5"/>
        <w:spacing w:before="0" w:beforeAutospacing="0" w:after="0"/>
        <w:ind w:firstLine="709"/>
        <w:jc w:val="both"/>
        <w:rPr>
          <w:color w:val="0000FF"/>
        </w:rPr>
      </w:pPr>
      <w:r>
        <w:rPr>
          <w:color w:val="0000FF"/>
        </w:rPr>
        <w:lastRenderedPageBreak/>
        <w:t xml:space="preserve">- и приносит его в Фонд с описью передаваемых документов, </w:t>
      </w:r>
      <w:r w:rsidRPr="00612CAF">
        <w:rPr>
          <w:color w:val="0000FF"/>
        </w:rPr>
        <w:t>согласно</w:t>
      </w:r>
      <w:r w:rsidRPr="00612CAF">
        <w:t xml:space="preserve"> </w:t>
      </w:r>
      <w:r w:rsidRPr="00612CAF">
        <w:rPr>
          <w:color w:val="0000FF"/>
        </w:rPr>
        <w:t>Приложениям № 1-2 к настоящему Положению</w:t>
      </w:r>
      <w:r>
        <w:rPr>
          <w:color w:val="0000FF"/>
        </w:rPr>
        <w:t>;</w:t>
      </w:r>
    </w:p>
    <w:p w14:paraId="437A896B" w14:textId="77777777" w:rsidR="006E06C2" w:rsidRDefault="006E06C2" w:rsidP="006E06C2">
      <w:pPr>
        <w:pStyle w:val="aff5"/>
        <w:spacing w:before="0" w:beforeAutospacing="0" w:after="0"/>
        <w:ind w:firstLine="709"/>
        <w:jc w:val="both"/>
        <w:rPr>
          <w:color w:val="0000FF"/>
        </w:rPr>
      </w:pPr>
      <w:r>
        <w:rPr>
          <w:color w:val="0000FF"/>
        </w:rPr>
        <w:t>- или о</w:t>
      </w:r>
      <w:r w:rsidRPr="006B4E40">
        <w:rPr>
          <w:color w:val="0000FF"/>
        </w:rPr>
        <w:t>ста</w:t>
      </w:r>
      <w:r>
        <w:rPr>
          <w:color w:val="0000FF"/>
        </w:rPr>
        <w:t>вляет</w:t>
      </w:r>
      <w:r w:rsidRPr="006B4E40">
        <w:rPr>
          <w:color w:val="0000FF"/>
        </w:rPr>
        <w:t xml:space="preserve"> заявку на сайте </w:t>
      </w:r>
      <w:r>
        <w:rPr>
          <w:color w:val="0000FF"/>
        </w:rPr>
        <w:t>«</w:t>
      </w:r>
      <w:r w:rsidRPr="006B4E40">
        <w:rPr>
          <w:color w:val="0000FF"/>
        </w:rPr>
        <w:t>Мой бизнес –</w:t>
      </w:r>
      <w:r>
        <w:rPr>
          <w:color w:val="0000FF"/>
        </w:rPr>
        <w:t xml:space="preserve"> </w:t>
      </w:r>
      <w:r w:rsidRPr="006B4E40">
        <w:rPr>
          <w:color w:val="0000FF"/>
        </w:rPr>
        <w:t>государственная цифровая платформа поддержки предпринимательства</w:t>
      </w:r>
      <w:r>
        <w:rPr>
          <w:color w:val="0000FF"/>
        </w:rPr>
        <w:t>»</w:t>
      </w:r>
      <w:r w:rsidRPr="006B4E40">
        <w:rPr>
          <w:color w:val="0000FF"/>
        </w:rPr>
        <w:t xml:space="preserve"> </w:t>
      </w:r>
      <w:hyperlink r:id="rId9" w:history="1">
        <w:r w:rsidRPr="003230F1">
          <w:rPr>
            <w:rStyle w:val="af9"/>
          </w:rPr>
          <w:t>https://msp.economy.gov.ru</w:t>
        </w:r>
      </w:hyperlink>
      <w:r>
        <w:rPr>
          <w:color w:val="0000FF"/>
        </w:rPr>
        <w:t xml:space="preserve"> (с приложением документов </w:t>
      </w:r>
      <w:r w:rsidRPr="006B4E40">
        <w:rPr>
          <w:color w:val="0000FF"/>
        </w:rPr>
        <w:t>согласно Приложениям № 1-2 к настоящему Положению</w:t>
      </w:r>
      <w:r>
        <w:rPr>
          <w:color w:val="0000FF"/>
        </w:rPr>
        <w:t>).</w:t>
      </w:r>
    </w:p>
    <w:p w14:paraId="4EF6AB3B" w14:textId="77777777" w:rsidR="006E06C2" w:rsidRDefault="006E06C2" w:rsidP="006E06C2">
      <w:pPr>
        <w:pStyle w:val="aff5"/>
        <w:spacing w:before="0" w:beforeAutospacing="0" w:after="0"/>
        <w:ind w:firstLine="709"/>
        <w:jc w:val="both"/>
        <w:rPr>
          <w:color w:val="0000FF"/>
        </w:rPr>
      </w:pPr>
      <w:r w:rsidRPr="00CA1F7E">
        <w:rPr>
          <w:b/>
          <w:bCs/>
          <w:color w:val="0000FF"/>
        </w:rPr>
        <w:t>4 шаг:</w:t>
      </w:r>
      <w:r>
        <w:rPr>
          <w:color w:val="0000FF"/>
        </w:rPr>
        <w:t xml:space="preserve"> Сотрудник Фонда сверяет опись и пакет документов, при наличии всех документов регистрирует Заявку на микрозайм (при отсутствии документов отдает </w:t>
      </w:r>
      <w:r w:rsidRPr="00ED68A1">
        <w:rPr>
          <w:color w:val="0000FF"/>
        </w:rPr>
        <w:t xml:space="preserve">пакет документов обратно), если заявка передана через сайт </w:t>
      </w:r>
      <w:hyperlink r:id="rId10" w:history="1">
        <w:r w:rsidRPr="00ED68A1">
          <w:rPr>
            <w:rStyle w:val="af9"/>
          </w:rPr>
          <w:t>https://msp.economy.gov.ru</w:t>
        </w:r>
      </w:hyperlink>
      <w:r>
        <w:rPr>
          <w:rStyle w:val="af9"/>
        </w:rPr>
        <w:t xml:space="preserve"> (с приложением пакета документов)</w:t>
      </w:r>
      <w:r w:rsidRPr="00ED68A1">
        <w:rPr>
          <w:color w:val="0000FF"/>
        </w:rPr>
        <w:t>, регистрирует заявку</w:t>
      </w:r>
      <w:r>
        <w:rPr>
          <w:color w:val="0000FF"/>
        </w:rPr>
        <w:t>.</w:t>
      </w:r>
    </w:p>
    <w:p w14:paraId="6813DCB5" w14:textId="77777777" w:rsidR="006E06C2" w:rsidRDefault="006E06C2" w:rsidP="006E06C2">
      <w:pPr>
        <w:pStyle w:val="aff5"/>
        <w:spacing w:before="0" w:beforeAutospacing="0" w:after="0"/>
        <w:ind w:firstLine="709"/>
        <w:jc w:val="both"/>
        <w:rPr>
          <w:color w:val="0000FF"/>
        </w:rPr>
      </w:pPr>
      <w:r w:rsidRPr="00864606">
        <w:rPr>
          <w:b/>
          <w:bCs/>
          <w:color w:val="0000FF"/>
        </w:rPr>
        <w:t>5 шаг:</w:t>
      </w:r>
      <w:r>
        <w:rPr>
          <w:color w:val="0000FF"/>
        </w:rPr>
        <w:t xml:space="preserve"> Фонд рассматривает заявку и принимает решение о кредитовании или об отказе в кредитовании Заявителя и уведомляет его по телефону или письмом на эл. адрес заявителя.</w:t>
      </w:r>
    </w:p>
    <w:p w14:paraId="5D0709A2" w14:textId="77777777" w:rsidR="006E06C2" w:rsidRDefault="006E06C2" w:rsidP="006E06C2">
      <w:pPr>
        <w:pStyle w:val="aff5"/>
        <w:spacing w:before="0" w:beforeAutospacing="0" w:after="0"/>
        <w:ind w:firstLine="709"/>
        <w:jc w:val="both"/>
        <w:rPr>
          <w:color w:val="0000FF"/>
        </w:rPr>
      </w:pPr>
      <w:r w:rsidRPr="007B6BC9">
        <w:rPr>
          <w:b/>
          <w:bCs/>
          <w:color w:val="0000FF"/>
        </w:rPr>
        <w:t>6 шаг:</w:t>
      </w:r>
      <w:r>
        <w:rPr>
          <w:color w:val="0000FF"/>
        </w:rPr>
        <w:t xml:space="preserve"> Подписание договоров микрозайма/ залога/ поручительства, трёхстороннего соглашения между Фондом, Заемщиком, Банком (в котором открыты счета Заемщика). </w:t>
      </w:r>
    </w:p>
    <w:p w14:paraId="72096BAF" w14:textId="77777777" w:rsidR="006E06C2" w:rsidRDefault="006E06C2" w:rsidP="006E06C2">
      <w:pPr>
        <w:pStyle w:val="aff5"/>
        <w:spacing w:before="0" w:beforeAutospacing="0" w:after="0"/>
        <w:ind w:firstLine="709"/>
        <w:jc w:val="both"/>
        <w:rPr>
          <w:color w:val="0000FF"/>
        </w:rPr>
      </w:pPr>
      <w:r w:rsidRPr="00A36918">
        <w:rPr>
          <w:b/>
          <w:bCs/>
          <w:color w:val="0000FF"/>
        </w:rPr>
        <w:t>7 шаг:</w:t>
      </w:r>
      <w:r>
        <w:rPr>
          <w:color w:val="0000FF"/>
        </w:rPr>
        <w:t xml:space="preserve"> Регистрация договора залога в нотариате / регистрационном центре (при наличии договора). Предоставление документов по отлагательным условиям до выдачи кредитных средств. </w:t>
      </w:r>
    </w:p>
    <w:p w14:paraId="6E74FEA0" w14:textId="77777777" w:rsidR="006E06C2" w:rsidRDefault="006E06C2" w:rsidP="006E06C2">
      <w:pPr>
        <w:pStyle w:val="aff5"/>
        <w:spacing w:before="0" w:beforeAutospacing="0" w:after="0"/>
        <w:ind w:firstLine="709"/>
        <w:jc w:val="both"/>
        <w:rPr>
          <w:color w:val="0000FF"/>
        </w:rPr>
      </w:pPr>
      <w:r w:rsidRPr="00A36918">
        <w:rPr>
          <w:b/>
          <w:bCs/>
          <w:color w:val="0000FF"/>
        </w:rPr>
        <w:t>8 шаг:</w:t>
      </w:r>
      <w:r>
        <w:rPr>
          <w:color w:val="0000FF"/>
        </w:rPr>
        <w:t xml:space="preserve"> Перечисление средств микрозайма на счет Заемщика.</w:t>
      </w:r>
    </w:p>
    <w:p w14:paraId="19592941" w14:textId="77777777" w:rsidR="006E06C2" w:rsidRDefault="006E06C2" w:rsidP="006E06C2">
      <w:pPr>
        <w:pStyle w:val="aff5"/>
        <w:spacing w:before="0" w:beforeAutospacing="0" w:after="0"/>
        <w:ind w:firstLine="709"/>
        <w:jc w:val="both"/>
        <w:rPr>
          <w:color w:val="0000FF"/>
        </w:rPr>
      </w:pPr>
      <w:r>
        <w:rPr>
          <w:b/>
          <w:bCs/>
          <w:color w:val="0000FF"/>
        </w:rPr>
        <w:t>9</w:t>
      </w:r>
      <w:r w:rsidRPr="007B6BC9">
        <w:rPr>
          <w:b/>
          <w:bCs/>
          <w:color w:val="0000FF"/>
        </w:rPr>
        <w:t xml:space="preserve"> шаг:</w:t>
      </w:r>
      <w:r>
        <w:rPr>
          <w:color w:val="0000FF"/>
        </w:rPr>
        <w:t xml:space="preserve"> Заемщик предоставляет отчет о целевом использовании средств микрозайма (в определенную договором дату).</w:t>
      </w:r>
    </w:p>
    <w:p w14:paraId="0C905019" w14:textId="77777777" w:rsidR="006E06C2" w:rsidRPr="004E0213" w:rsidRDefault="006E06C2" w:rsidP="006E06C2">
      <w:pPr>
        <w:pStyle w:val="aff5"/>
        <w:spacing w:before="0" w:beforeAutospacing="0" w:after="0"/>
        <w:ind w:firstLine="709"/>
        <w:jc w:val="both"/>
        <w:rPr>
          <w:b/>
          <w:bCs/>
          <w:color w:val="0000FF"/>
        </w:rPr>
      </w:pPr>
    </w:p>
    <w:p w14:paraId="175D8C60" w14:textId="77777777" w:rsidR="006E06C2" w:rsidRDefault="006E06C2" w:rsidP="008C3C12">
      <w:pPr>
        <w:pStyle w:val="a3"/>
        <w:numPr>
          <w:ilvl w:val="1"/>
          <w:numId w:val="12"/>
        </w:numPr>
        <w:tabs>
          <w:tab w:val="left" w:pos="1276"/>
        </w:tabs>
        <w:autoSpaceDE w:val="0"/>
        <w:autoSpaceDN w:val="0"/>
        <w:adjustRightInd w:val="0"/>
        <w:ind w:left="0" w:firstLine="709"/>
        <w:jc w:val="both"/>
        <w:rPr>
          <w:color w:val="0000FF"/>
        </w:rPr>
      </w:pPr>
      <w:r>
        <w:rPr>
          <w:color w:val="0000FF"/>
        </w:rPr>
        <w:t xml:space="preserve"> Получить </w:t>
      </w:r>
      <w:r w:rsidRPr="00252BB7">
        <w:rPr>
          <w:color w:val="0000FF"/>
        </w:rPr>
        <w:t>консультацию можно в офисе Фонда, по телефону, по электронной почте, на сайте Фонда</w:t>
      </w:r>
      <w:r>
        <w:rPr>
          <w:color w:val="0000FF"/>
        </w:rPr>
        <w:t>.</w:t>
      </w:r>
    </w:p>
    <w:p w14:paraId="7ADF08AD" w14:textId="77777777" w:rsidR="006E06C2" w:rsidRDefault="006E06C2" w:rsidP="008C3C12">
      <w:pPr>
        <w:pStyle w:val="a3"/>
        <w:tabs>
          <w:tab w:val="left" w:pos="1276"/>
        </w:tabs>
        <w:autoSpaceDE w:val="0"/>
        <w:autoSpaceDN w:val="0"/>
        <w:adjustRightInd w:val="0"/>
        <w:ind w:left="0" w:firstLine="709"/>
        <w:jc w:val="both"/>
        <w:rPr>
          <w:color w:val="0000FF"/>
        </w:rPr>
      </w:pPr>
    </w:p>
    <w:p w14:paraId="595CD1D4" w14:textId="77777777" w:rsidR="006E06C2" w:rsidRDefault="006E06C2" w:rsidP="008C3C12">
      <w:pPr>
        <w:pStyle w:val="a3"/>
        <w:numPr>
          <w:ilvl w:val="1"/>
          <w:numId w:val="12"/>
        </w:numPr>
        <w:tabs>
          <w:tab w:val="left" w:pos="1276"/>
        </w:tabs>
        <w:autoSpaceDE w:val="0"/>
        <w:autoSpaceDN w:val="0"/>
        <w:adjustRightInd w:val="0"/>
        <w:ind w:left="0" w:firstLine="709"/>
        <w:jc w:val="both"/>
      </w:pPr>
      <w:r w:rsidRPr="00485040">
        <w:t>Заявк</w:t>
      </w:r>
      <w:r>
        <w:t>у</w:t>
      </w:r>
      <w:r w:rsidRPr="00485040">
        <w:t xml:space="preserve"> на микрозаём</w:t>
      </w:r>
      <w:r>
        <w:t xml:space="preserve"> </w:t>
      </w:r>
      <w:r w:rsidRPr="007A7E12">
        <w:rPr>
          <w:color w:val="0000FF"/>
        </w:rPr>
        <w:t>можно подать:</w:t>
      </w:r>
    </w:p>
    <w:p w14:paraId="58EA8AF4" w14:textId="77777777" w:rsidR="006E06C2" w:rsidRPr="00287EE9" w:rsidRDefault="006E06C2" w:rsidP="008C3C12">
      <w:pPr>
        <w:pStyle w:val="a3"/>
        <w:tabs>
          <w:tab w:val="left" w:pos="1276"/>
        </w:tabs>
        <w:autoSpaceDE w:val="0"/>
        <w:autoSpaceDN w:val="0"/>
        <w:adjustRightInd w:val="0"/>
        <w:ind w:left="0" w:firstLine="709"/>
        <w:jc w:val="both"/>
        <w:rPr>
          <w:color w:val="0000FF"/>
        </w:rPr>
      </w:pPr>
      <w:r w:rsidRPr="007A7E12">
        <w:rPr>
          <w:color w:val="0000FF"/>
        </w:rPr>
        <w:t xml:space="preserve">- непосредственно </w:t>
      </w:r>
      <w:r w:rsidRPr="00485040">
        <w:t>в Фонд (сотруднику Фонда) в виде комплекта документов, подготовленных согласно Приложениям № 1-2 к настоящему Положению</w:t>
      </w:r>
      <w:r>
        <w:t xml:space="preserve">, </w:t>
      </w:r>
      <w:r w:rsidRPr="00287EE9">
        <w:rPr>
          <w:color w:val="0000FF"/>
        </w:rPr>
        <w:t>по описи.</w:t>
      </w:r>
    </w:p>
    <w:p w14:paraId="38E1A3C8" w14:textId="77777777" w:rsidR="006E06C2" w:rsidRPr="00287EE9" w:rsidRDefault="006E06C2" w:rsidP="008C3C12">
      <w:pPr>
        <w:pStyle w:val="a3"/>
        <w:tabs>
          <w:tab w:val="left" w:pos="1276"/>
        </w:tabs>
        <w:autoSpaceDE w:val="0"/>
        <w:autoSpaceDN w:val="0"/>
        <w:adjustRightInd w:val="0"/>
        <w:ind w:left="0" w:firstLine="709"/>
        <w:jc w:val="both"/>
        <w:rPr>
          <w:color w:val="0000FF"/>
        </w:rPr>
      </w:pPr>
      <w:r w:rsidRPr="00287EE9">
        <w:rPr>
          <w:color w:val="0000FF"/>
        </w:rPr>
        <w:t xml:space="preserve">- </w:t>
      </w:r>
      <w:r w:rsidRPr="00252BB7">
        <w:rPr>
          <w:color w:val="0000FF"/>
        </w:rPr>
        <w:t xml:space="preserve"> </w:t>
      </w:r>
      <w:r>
        <w:rPr>
          <w:color w:val="0000FF"/>
        </w:rPr>
        <w:t xml:space="preserve">через </w:t>
      </w:r>
      <w:r w:rsidRPr="00252BB7">
        <w:rPr>
          <w:color w:val="0000FF"/>
        </w:rPr>
        <w:t>сайт "Мой бизнес –</w:t>
      </w:r>
      <w:r>
        <w:rPr>
          <w:color w:val="0000FF"/>
        </w:rPr>
        <w:t xml:space="preserve"> </w:t>
      </w:r>
      <w:r w:rsidRPr="00252BB7">
        <w:rPr>
          <w:color w:val="0000FF"/>
        </w:rPr>
        <w:t>государственная цифровая платформа поддержки предпринимательства" https://msp.economy.gov.ru;</w:t>
      </w:r>
    </w:p>
    <w:p w14:paraId="43551423" w14:textId="77777777" w:rsidR="006E06C2" w:rsidRPr="00D8346F" w:rsidRDefault="006E06C2" w:rsidP="008C3C12">
      <w:pPr>
        <w:pStyle w:val="a3"/>
        <w:numPr>
          <w:ilvl w:val="1"/>
          <w:numId w:val="12"/>
        </w:numPr>
        <w:tabs>
          <w:tab w:val="left" w:pos="1134"/>
        </w:tabs>
        <w:ind w:left="0" w:firstLine="709"/>
        <w:jc w:val="both"/>
      </w:pPr>
      <w:r w:rsidRPr="00485040">
        <w:t xml:space="preserve"> </w:t>
      </w:r>
      <w:r w:rsidRPr="00D8346F">
        <w:t>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w:t>
      </w:r>
      <w:r w:rsidRPr="00D8346F">
        <w:rPr>
          <w:color w:val="0000FF"/>
        </w:rPr>
        <w:t xml:space="preserve"> (с последующими изменениями) </w:t>
      </w:r>
      <w:r w:rsidRPr="00D8346F">
        <w:t>и Положения банка России от 12.12.2014 г. №444-П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w:t>
      </w:r>
      <w:r w:rsidRPr="00D8346F">
        <w:rPr>
          <w:color w:val="0000FF"/>
        </w:rPr>
        <w:t xml:space="preserve"> (с последующими изменениями) </w:t>
      </w:r>
      <w:r w:rsidRPr="00D8346F">
        <w:t xml:space="preserve"> необходимо предоставить сведения согласно Приложению №13-15 к настоящему Положению.</w:t>
      </w:r>
    </w:p>
    <w:p w14:paraId="31F24C72" w14:textId="77777777" w:rsidR="006E06C2" w:rsidRPr="00ED68A1" w:rsidRDefault="006E06C2" w:rsidP="006E06C2">
      <w:pPr>
        <w:pStyle w:val="a3"/>
        <w:numPr>
          <w:ilvl w:val="1"/>
          <w:numId w:val="12"/>
        </w:numPr>
        <w:tabs>
          <w:tab w:val="left" w:pos="1276"/>
        </w:tabs>
        <w:autoSpaceDE w:val="0"/>
        <w:autoSpaceDN w:val="0"/>
        <w:adjustRightInd w:val="0"/>
        <w:ind w:left="0" w:firstLine="709"/>
        <w:jc w:val="both"/>
      </w:pPr>
      <w:r w:rsidRPr="00485040">
        <w:t xml:space="preserve">Субъект МСП предоставляет в Фонд оригиналы и копии документов. Сотрудник Фонда, </w:t>
      </w:r>
      <w:r w:rsidRPr="00ED68A1">
        <w:rPr>
          <w:color w:val="0000FF"/>
        </w:rPr>
        <w:t>при предоставлении оригиналов</w:t>
      </w:r>
      <w:r>
        <w:rPr>
          <w:color w:val="0000FF"/>
        </w:rPr>
        <w:t xml:space="preserve"> документов субъектом МСП,</w:t>
      </w:r>
      <w:r w:rsidRPr="00ED68A1">
        <w:rPr>
          <w:color w:val="0000FF"/>
        </w:rPr>
        <w:t xml:space="preserve"> </w:t>
      </w:r>
      <w:r w:rsidRPr="00485040">
        <w:t>сверяет копии с оригиналом (ставит подпись и дату подтверждающею сверку) и возвращает оригиналы заявителю</w:t>
      </w:r>
      <w:r>
        <w:t xml:space="preserve">, </w:t>
      </w:r>
      <w:r w:rsidRPr="00ED68A1">
        <w:rPr>
          <w:color w:val="0000FF"/>
        </w:rPr>
        <w:t>либо субъект МСП самостоятельно заверяет копии документов.</w:t>
      </w:r>
      <w:r w:rsidRPr="00ED68A1">
        <w:t xml:space="preserve"> Принятые Фондом документы не возвращаются.</w:t>
      </w:r>
    </w:p>
    <w:p w14:paraId="376B8110" w14:textId="77777777" w:rsidR="006E06C2" w:rsidRPr="00485040" w:rsidRDefault="006E06C2" w:rsidP="006E06C2">
      <w:pPr>
        <w:pStyle w:val="a3"/>
        <w:tabs>
          <w:tab w:val="left" w:pos="1276"/>
        </w:tabs>
        <w:autoSpaceDE w:val="0"/>
        <w:autoSpaceDN w:val="0"/>
        <w:adjustRightInd w:val="0"/>
        <w:ind w:left="0" w:firstLine="709"/>
        <w:jc w:val="both"/>
      </w:pPr>
      <w:r w:rsidRPr="00ED68A1">
        <w:t>Копии документов, состоящих более чем из одного листа, должны быть пронумерованы, прошиты и скреплены на оборотной стор</w:t>
      </w:r>
      <w:r w:rsidRPr="00485040">
        <w:t>оне последнего листа заверительной надписью с указанием цифрами и прописью количества пронумерованных листов. Заверительная надпись подписывается ее составителем с указанием фамилии, имени и (при наличии) отчества, должности и даты составления. Подпись составителя заверительной надписи должна быть заверена печатью (при наличии).</w:t>
      </w:r>
    </w:p>
    <w:p w14:paraId="32431FE0" w14:textId="77777777" w:rsidR="006E06C2" w:rsidRPr="00485040" w:rsidRDefault="006E06C2" w:rsidP="006E06C2">
      <w:pPr>
        <w:pStyle w:val="a3"/>
        <w:tabs>
          <w:tab w:val="left" w:pos="1276"/>
        </w:tabs>
        <w:autoSpaceDE w:val="0"/>
        <w:autoSpaceDN w:val="0"/>
        <w:adjustRightInd w:val="0"/>
        <w:ind w:left="0" w:firstLine="709"/>
        <w:jc w:val="both"/>
      </w:pPr>
      <w:r w:rsidRPr="00485040">
        <w:t>В случае заверения документов подписью лица, уполномоченного на это руководителем юридического лица, представляется документ, подтверждающий полномочия такого лица.</w:t>
      </w:r>
    </w:p>
    <w:p w14:paraId="542A9EC7" w14:textId="77777777" w:rsidR="006E06C2" w:rsidRPr="00485040" w:rsidRDefault="006E06C2" w:rsidP="00A2552A">
      <w:pPr>
        <w:pStyle w:val="a3"/>
        <w:numPr>
          <w:ilvl w:val="1"/>
          <w:numId w:val="12"/>
        </w:numPr>
        <w:tabs>
          <w:tab w:val="left" w:pos="1276"/>
          <w:tab w:val="left" w:pos="1560"/>
        </w:tabs>
        <w:autoSpaceDE w:val="0"/>
        <w:autoSpaceDN w:val="0"/>
        <w:adjustRightInd w:val="0"/>
        <w:ind w:left="0" w:firstLine="709"/>
        <w:jc w:val="both"/>
      </w:pPr>
      <w:r w:rsidRPr="00485040">
        <w:t>Ответственность за правильность оформления документов в составе заявки, за достоверность и полноту сведений, в них содержащихся, несет заявитель (заемщик).</w:t>
      </w:r>
    </w:p>
    <w:p w14:paraId="021A204C" w14:textId="77777777" w:rsidR="006E06C2" w:rsidRPr="00485040" w:rsidRDefault="006E06C2" w:rsidP="00A2552A">
      <w:pPr>
        <w:pStyle w:val="a3"/>
        <w:numPr>
          <w:ilvl w:val="1"/>
          <w:numId w:val="12"/>
        </w:numPr>
        <w:tabs>
          <w:tab w:val="left" w:pos="1276"/>
          <w:tab w:val="left" w:pos="1560"/>
        </w:tabs>
        <w:ind w:left="0" w:firstLine="709"/>
        <w:jc w:val="both"/>
      </w:pPr>
      <w:r w:rsidRPr="00485040">
        <w:t xml:space="preserve">Заявка принимается Фондом и на заявлении – анкете микрозайма проставляется номер заявки и дата поступления. </w:t>
      </w:r>
    </w:p>
    <w:p w14:paraId="3F55BB95" w14:textId="760751E0" w:rsidR="006E06C2" w:rsidRPr="009F4D52" w:rsidRDefault="006E06C2" w:rsidP="00A2552A">
      <w:pPr>
        <w:pStyle w:val="a3"/>
        <w:numPr>
          <w:ilvl w:val="1"/>
          <w:numId w:val="12"/>
        </w:numPr>
        <w:tabs>
          <w:tab w:val="left" w:pos="1276"/>
          <w:tab w:val="left" w:pos="1560"/>
        </w:tabs>
        <w:ind w:left="0" w:firstLine="709"/>
        <w:jc w:val="both"/>
      </w:pPr>
      <w:r w:rsidRPr="00485040">
        <w:lastRenderedPageBreak/>
        <w:t xml:space="preserve">Срок рассмотрения заявки Фондом при условии комплектности документов, определенной Приложениями № 1, 2, 11 к настоящему Положению, и времени предоставления пакета документов на получение микрозайма </w:t>
      </w:r>
      <w:r w:rsidR="009F4D52">
        <w:t>до 10 часов 00 минут местного времени составляет не более 1 (одного) рабочего дня</w:t>
      </w:r>
      <w:proofErr w:type="gramStart"/>
      <w:r w:rsidR="009F4D52">
        <w:t xml:space="preserve">. </w:t>
      </w:r>
      <w:r w:rsidRPr="00A2552A">
        <w:rPr>
          <w:color w:val="0000FF"/>
        </w:rPr>
        <w:t>.</w:t>
      </w:r>
      <w:proofErr w:type="gramEnd"/>
    </w:p>
    <w:p w14:paraId="570A10E8" w14:textId="77777777" w:rsidR="006E06C2" w:rsidRPr="00485040" w:rsidRDefault="006E06C2" w:rsidP="00A2552A">
      <w:pPr>
        <w:pStyle w:val="a3"/>
        <w:numPr>
          <w:ilvl w:val="1"/>
          <w:numId w:val="12"/>
        </w:numPr>
        <w:tabs>
          <w:tab w:val="left" w:pos="1276"/>
          <w:tab w:val="left" w:pos="1560"/>
        </w:tabs>
        <w:ind w:left="0" w:firstLine="709"/>
        <w:jc w:val="both"/>
      </w:pPr>
      <w:r w:rsidRPr="003013D9">
        <w:t xml:space="preserve">В случае отсутствия необходимых документов, </w:t>
      </w:r>
      <w:r w:rsidRPr="003013D9">
        <w:rPr>
          <w:color w:val="0000FF"/>
        </w:rPr>
        <w:t xml:space="preserve">пакет документов возвращается Заявителю. В случае </w:t>
      </w:r>
      <w:r w:rsidRPr="003013D9">
        <w:t>необходимости замены неправильно оформленных документов, либо необходимости предоставления дополнительных документов, сотрудник Фонда запрашивает любым доступным способом эти документы. Рассмотрение заявки приостанавливается до момента получения Фондом требуемых</w:t>
      </w:r>
      <w:r w:rsidRPr="00485040">
        <w:t xml:space="preserve"> документов.</w:t>
      </w:r>
    </w:p>
    <w:p w14:paraId="38377397" w14:textId="77777777" w:rsidR="006E06C2" w:rsidRPr="00485040" w:rsidRDefault="006E06C2" w:rsidP="006E06C2">
      <w:pPr>
        <w:pStyle w:val="a3"/>
        <w:numPr>
          <w:ilvl w:val="1"/>
          <w:numId w:val="12"/>
        </w:numPr>
        <w:tabs>
          <w:tab w:val="left" w:pos="1276"/>
        </w:tabs>
        <w:ind w:left="0" w:firstLine="709"/>
        <w:jc w:val="both"/>
      </w:pPr>
      <w:r w:rsidRPr="00485040">
        <w:t>С момента получения Фондом требуемых документов течение срока рассмотрения заявки возобновляется. Срок, в течение которого рассмотрение заявки было приостановлено, не засчитывается в общий срок на принятие решения по заявке.</w:t>
      </w:r>
    </w:p>
    <w:p w14:paraId="425A437E" w14:textId="77777777" w:rsidR="006E06C2" w:rsidRPr="00485040" w:rsidRDefault="006E06C2" w:rsidP="006E06C2">
      <w:pPr>
        <w:pStyle w:val="a3"/>
        <w:numPr>
          <w:ilvl w:val="1"/>
          <w:numId w:val="12"/>
        </w:numPr>
        <w:tabs>
          <w:tab w:val="left" w:pos="1276"/>
          <w:tab w:val="left" w:pos="1701"/>
        </w:tabs>
        <w:ind w:left="0" w:firstLine="709"/>
        <w:jc w:val="both"/>
      </w:pPr>
      <w:r w:rsidRPr="00485040">
        <w:t>Непредставление заемщиком в Фонд требуемых документов в течение 15 рабочих дней с момента их запроса, Фонд вправе считать отказом субъекта МСП от получения микрозайма.</w:t>
      </w:r>
    </w:p>
    <w:p w14:paraId="1BDC183C" w14:textId="77777777" w:rsidR="006E06C2" w:rsidRPr="00485040" w:rsidRDefault="006E06C2" w:rsidP="006E06C2">
      <w:pPr>
        <w:pStyle w:val="a3"/>
        <w:numPr>
          <w:ilvl w:val="1"/>
          <w:numId w:val="12"/>
        </w:numPr>
        <w:tabs>
          <w:tab w:val="left" w:pos="1276"/>
        </w:tabs>
        <w:ind w:left="0" w:firstLine="709"/>
        <w:jc w:val="both"/>
      </w:pPr>
      <w:r w:rsidRPr="00485040">
        <w:t xml:space="preserve">В целях проверки достоверности сведений, содержащихся в заявке, а также в целях исполнения требований </w:t>
      </w:r>
      <w:r w:rsidRPr="00485040">
        <w:rPr>
          <w:bCs/>
        </w:rPr>
        <w:t>Федерального закона от 07.08.2001 № 115-ФЗ «О противодействии легализации (отмыванию) доходов, полученных преступным путем, и финансированию терроризма» (далее – 115-ФЗ)</w:t>
      </w:r>
      <w:r w:rsidRPr="00485040">
        <w:t>, Фонд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w:t>
      </w:r>
    </w:p>
    <w:p w14:paraId="659A7901" w14:textId="77777777" w:rsidR="006E06C2" w:rsidRPr="00485040" w:rsidRDefault="006E06C2" w:rsidP="006E06C2">
      <w:pPr>
        <w:pStyle w:val="a3"/>
        <w:numPr>
          <w:ilvl w:val="1"/>
          <w:numId w:val="12"/>
        </w:numPr>
        <w:tabs>
          <w:tab w:val="left" w:pos="1276"/>
        </w:tabs>
        <w:ind w:left="0" w:firstLine="709"/>
        <w:jc w:val="both"/>
      </w:pPr>
      <w:r w:rsidRPr="00485040">
        <w:t>Фонд проводит оценку предоставленного пакета документов на получение микрозайма:</w:t>
      </w:r>
    </w:p>
    <w:p w14:paraId="722118F1" w14:textId="77777777" w:rsidR="006E06C2" w:rsidRPr="00485040" w:rsidRDefault="006E06C2" w:rsidP="006E06C2">
      <w:pPr>
        <w:pStyle w:val="a3"/>
        <w:tabs>
          <w:tab w:val="left" w:pos="1276"/>
        </w:tabs>
        <w:ind w:left="0" w:firstLine="709"/>
        <w:jc w:val="both"/>
      </w:pPr>
      <w:r w:rsidRPr="00485040">
        <w:t>3.11.1. Оформляет заключение по анализу финансово-хозяйственной деятельности в соответствии с утвержденной методикой оценки финансового состояния Заемщиков (Приложение № 27);</w:t>
      </w:r>
    </w:p>
    <w:p w14:paraId="7AC6BFDF" w14:textId="77777777" w:rsidR="006E06C2" w:rsidRPr="00485040" w:rsidRDefault="006E06C2" w:rsidP="006E06C2">
      <w:pPr>
        <w:pStyle w:val="a3"/>
        <w:tabs>
          <w:tab w:val="left" w:pos="1276"/>
        </w:tabs>
        <w:ind w:left="709"/>
        <w:jc w:val="both"/>
      </w:pPr>
      <w:r w:rsidRPr="00485040">
        <w:t>3.11.2. Оформляет юридическое заключение (Приложение № 28);</w:t>
      </w:r>
    </w:p>
    <w:p w14:paraId="35BBC4A0" w14:textId="77777777" w:rsidR="006E06C2" w:rsidRPr="00485040" w:rsidRDefault="006E06C2" w:rsidP="006E06C2">
      <w:pPr>
        <w:pStyle w:val="a3"/>
        <w:tabs>
          <w:tab w:val="left" w:pos="1276"/>
        </w:tabs>
        <w:ind w:left="709"/>
        <w:jc w:val="both"/>
      </w:pPr>
      <w:r w:rsidRPr="00485040">
        <w:t xml:space="preserve">3.11.3. На основании полученных сведений принимается решение: </w:t>
      </w:r>
    </w:p>
    <w:p w14:paraId="7F72F647" w14:textId="77777777" w:rsidR="006E06C2" w:rsidRPr="00485040" w:rsidRDefault="006E06C2" w:rsidP="006E06C2">
      <w:pPr>
        <w:pStyle w:val="a3"/>
        <w:tabs>
          <w:tab w:val="left" w:pos="1276"/>
        </w:tabs>
        <w:ind w:left="709"/>
        <w:jc w:val="both"/>
      </w:pPr>
      <w:r w:rsidRPr="00485040">
        <w:t>- о предоставлении заявителю запрашиваемой суммы микрозайма;</w:t>
      </w:r>
    </w:p>
    <w:p w14:paraId="785EFEEC" w14:textId="77777777" w:rsidR="006E06C2" w:rsidRPr="00485040" w:rsidRDefault="006E06C2" w:rsidP="006E06C2">
      <w:pPr>
        <w:pStyle w:val="a3"/>
        <w:tabs>
          <w:tab w:val="left" w:pos="1276"/>
        </w:tabs>
        <w:ind w:left="0" w:firstLine="709"/>
        <w:jc w:val="both"/>
      </w:pPr>
      <w:r w:rsidRPr="00485040">
        <w:t>- о возможности предоставления заявителю микрозайма на иных условиях;</w:t>
      </w:r>
    </w:p>
    <w:p w14:paraId="6F668AC2" w14:textId="77777777" w:rsidR="006E06C2" w:rsidRPr="00485040" w:rsidRDefault="006E06C2" w:rsidP="006E06C2">
      <w:pPr>
        <w:pStyle w:val="a3"/>
        <w:tabs>
          <w:tab w:val="left" w:pos="1276"/>
        </w:tabs>
        <w:ind w:left="0" w:firstLine="709"/>
        <w:jc w:val="both"/>
      </w:pPr>
      <w:r w:rsidRPr="00485040">
        <w:t>- о невозможности предоставления заявителю микрозайма,</w:t>
      </w:r>
    </w:p>
    <w:p w14:paraId="4BE62B63" w14:textId="77777777" w:rsidR="006E06C2" w:rsidRPr="00485040" w:rsidRDefault="006E06C2" w:rsidP="006E06C2">
      <w:pPr>
        <w:tabs>
          <w:tab w:val="left" w:pos="1276"/>
        </w:tabs>
        <w:ind w:firstLine="709"/>
        <w:jc w:val="both"/>
      </w:pPr>
      <w:r w:rsidRPr="00485040">
        <w:t>3.11.3. Заключение (Приложение №27) направляется на рассмотрение Правления Фонда.</w:t>
      </w:r>
    </w:p>
    <w:p w14:paraId="581B58FE" w14:textId="77777777" w:rsidR="006E06C2" w:rsidRPr="00485040" w:rsidRDefault="006E06C2" w:rsidP="006E06C2">
      <w:pPr>
        <w:pStyle w:val="a3"/>
        <w:numPr>
          <w:ilvl w:val="1"/>
          <w:numId w:val="12"/>
        </w:numPr>
        <w:tabs>
          <w:tab w:val="left" w:pos="1276"/>
        </w:tabs>
        <w:ind w:left="0" w:firstLine="709"/>
        <w:jc w:val="both"/>
      </w:pPr>
      <w:r w:rsidRPr="00485040">
        <w:t>По результатам экспертного заключения Правление Фонда согласовывает одно из вышеперечисленных решений.</w:t>
      </w:r>
    </w:p>
    <w:p w14:paraId="2C31F4EC" w14:textId="77777777" w:rsidR="006E06C2" w:rsidRPr="00485040" w:rsidRDefault="006E06C2" w:rsidP="006E06C2">
      <w:pPr>
        <w:widowControl w:val="0"/>
        <w:suppressAutoHyphens/>
        <w:autoSpaceDE w:val="0"/>
        <w:autoSpaceDN w:val="0"/>
        <w:adjustRightInd w:val="0"/>
        <w:ind w:firstLine="709"/>
        <w:jc w:val="both"/>
        <w:rPr>
          <w:rFonts w:eastAsia="SimSun"/>
          <w:lang w:eastAsia="zh-CN"/>
        </w:rPr>
      </w:pPr>
      <w:r w:rsidRPr="00485040">
        <w:rPr>
          <w:rFonts w:eastAsia="SimSun"/>
          <w:lang w:eastAsia="zh-CN"/>
        </w:rPr>
        <w:t xml:space="preserve">3.13. </w:t>
      </w:r>
      <w:r w:rsidRPr="00CD7E5A">
        <w:rPr>
          <w:rFonts w:eastAsia="SimSun"/>
          <w:u w:val="single"/>
          <w:lang w:eastAsia="zh-CN"/>
        </w:rPr>
        <w:t>На отказ в предоставлении микрозайма может повлиять следующее:</w:t>
      </w:r>
    </w:p>
    <w:p w14:paraId="138DC3C0" w14:textId="77777777" w:rsidR="006E06C2" w:rsidRPr="00485040" w:rsidRDefault="006E06C2" w:rsidP="006E06C2">
      <w:pPr>
        <w:widowControl w:val="0"/>
        <w:suppressAutoHyphens/>
        <w:autoSpaceDE w:val="0"/>
        <w:autoSpaceDN w:val="0"/>
        <w:adjustRightInd w:val="0"/>
        <w:ind w:firstLine="709"/>
        <w:jc w:val="both"/>
        <w:rPr>
          <w:rFonts w:eastAsia="SimSun"/>
          <w:lang w:eastAsia="zh-CN"/>
        </w:rPr>
      </w:pPr>
      <w:r w:rsidRPr="00485040">
        <w:rPr>
          <w:rFonts w:eastAsia="SimSun"/>
          <w:lang w:eastAsia="zh-CN"/>
        </w:rPr>
        <w:t>- наличие в представленных документах недостоверных сведений;</w:t>
      </w:r>
    </w:p>
    <w:p w14:paraId="409B5133" w14:textId="77777777" w:rsidR="006E06C2" w:rsidRPr="00485040" w:rsidRDefault="006E06C2" w:rsidP="006E06C2">
      <w:pPr>
        <w:widowControl w:val="0"/>
        <w:suppressAutoHyphens/>
        <w:autoSpaceDE w:val="0"/>
        <w:autoSpaceDN w:val="0"/>
        <w:adjustRightInd w:val="0"/>
        <w:ind w:firstLine="709"/>
        <w:jc w:val="both"/>
        <w:rPr>
          <w:rFonts w:eastAsia="SimSun"/>
          <w:lang w:eastAsia="zh-CN"/>
        </w:rPr>
      </w:pPr>
      <w:r w:rsidRPr="00485040">
        <w:rPr>
          <w:rFonts w:eastAsia="SimSun"/>
          <w:lang w:eastAsia="zh-CN"/>
        </w:rPr>
        <w:t>- наличие негативной информации в отношении заемщика/поручителя/залогодателя и их аффилированных лиц, в том числе наличие сведений о нарушении законодательства Российской Федерации, недобросовестности при осуществлении хозяйственной деятельности, нарушении деловой этики или обычаев делового оборота;</w:t>
      </w:r>
    </w:p>
    <w:p w14:paraId="2186F110" w14:textId="77777777" w:rsidR="006E06C2" w:rsidRPr="00485040" w:rsidRDefault="006E06C2" w:rsidP="006E06C2">
      <w:pPr>
        <w:widowControl w:val="0"/>
        <w:suppressAutoHyphens/>
        <w:autoSpaceDE w:val="0"/>
        <w:autoSpaceDN w:val="0"/>
        <w:adjustRightInd w:val="0"/>
        <w:ind w:firstLine="709"/>
        <w:jc w:val="both"/>
        <w:rPr>
          <w:rFonts w:eastAsia="SimSun"/>
          <w:lang w:eastAsia="zh-CN"/>
        </w:rPr>
      </w:pPr>
      <w:r w:rsidRPr="00485040">
        <w:rPr>
          <w:rFonts w:eastAsia="SimSun"/>
          <w:lang w:eastAsia="zh-CN"/>
        </w:rPr>
        <w:t>- несоответствие условиям, указанным в пунктах 2.2. и 2.3. настоящего Положения;</w:t>
      </w:r>
    </w:p>
    <w:p w14:paraId="50DABCFE" w14:textId="77777777" w:rsidR="006E06C2" w:rsidRPr="00485040" w:rsidRDefault="006E06C2" w:rsidP="006E06C2">
      <w:pPr>
        <w:tabs>
          <w:tab w:val="left" w:pos="1276"/>
        </w:tabs>
        <w:ind w:firstLine="709"/>
        <w:jc w:val="both"/>
        <w:rPr>
          <w:rFonts w:eastAsia="SimSun"/>
          <w:lang w:eastAsia="zh-CN"/>
        </w:rPr>
      </w:pPr>
      <w:r w:rsidRPr="00485040">
        <w:rPr>
          <w:rFonts w:eastAsia="SimSun"/>
          <w:lang w:eastAsia="zh-CN"/>
        </w:rPr>
        <w:t>- заемщик не кредитоспособен;</w:t>
      </w:r>
    </w:p>
    <w:p w14:paraId="72912F5E" w14:textId="77777777" w:rsidR="006E06C2" w:rsidRPr="00485040" w:rsidRDefault="006E06C2" w:rsidP="006E06C2">
      <w:pPr>
        <w:tabs>
          <w:tab w:val="left" w:pos="851"/>
        </w:tabs>
        <w:suppressAutoHyphens/>
        <w:ind w:firstLine="709"/>
        <w:jc w:val="both"/>
        <w:rPr>
          <w:lang w:eastAsia="ar-SA"/>
        </w:rPr>
      </w:pPr>
      <w:r w:rsidRPr="00485040">
        <w:rPr>
          <w:lang w:eastAsia="ar-SA"/>
        </w:rPr>
        <w:t>- несоответствие заемщика требованиям Фонда;</w:t>
      </w:r>
    </w:p>
    <w:p w14:paraId="46D313D9" w14:textId="77777777" w:rsidR="006E06C2" w:rsidRPr="00485040" w:rsidRDefault="006E06C2" w:rsidP="006E06C2">
      <w:pPr>
        <w:tabs>
          <w:tab w:val="left" w:pos="851"/>
        </w:tabs>
        <w:ind w:firstLine="709"/>
        <w:jc w:val="both"/>
        <w:rPr>
          <w:lang w:eastAsia="ar-SA"/>
        </w:rPr>
      </w:pPr>
      <w:r w:rsidRPr="00485040">
        <w:rPr>
          <w:lang w:eastAsia="ar-SA"/>
        </w:rPr>
        <w:t>- имеется возбужденное исполнительное производство, как в отношении самого заемщика, так и в отношении поручителей, залогодателя;</w:t>
      </w:r>
    </w:p>
    <w:p w14:paraId="2AAD387C" w14:textId="77777777" w:rsidR="006E06C2" w:rsidRPr="00485040" w:rsidRDefault="006E06C2" w:rsidP="006E06C2">
      <w:pPr>
        <w:tabs>
          <w:tab w:val="left" w:pos="1276"/>
        </w:tabs>
        <w:ind w:firstLine="709"/>
        <w:jc w:val="both"/>
        <w:rPr>
          <w:lang w:eastAsia="ar-SA"/>
        </w:rPr>
      </w:pPr>
      <w:r w:rsidRPr="00485040">
        <w:rPr>
          <w:lang w:eastAsia="ar-SA"/>
        </w:rPr>
        <w:t>- имеются сведения криминального характера, в отношении заемщиков и поручителей;</w:t>
      </w:r>
    </w:p>
    <w:p w14:paraId="525CBFEB" w14:textId="77777777" w:rsidR="006E06C2" w:rsidRPr="00485040" w:rsidRDefault="006E06C2" w:rsidP="006E06C2">
      <w:pPr>
        <w:tabs>
          <w:tab w:val="left" w:pos="1276"/>
        </w:tabs>
        <w:ind w:firstLine="709"/>
        <w:jc w:val="both"/>
        <w:rPr>
          <w:lang w:eastAsia="ar-SA"/>
        </w:rPr>
      </w:pPr>
      <w:r w:rsidRPr="00485040">
        <w:rPr>
          <w:lang w:eastAsia="ar-SA"/>
        </w:rPr>
        <w:t>- отрицательная кредитная история заемщика, поручителей, в том числе в Фонде;</w:t>
      </w:r>
    </w:p>
    <w:p w14:paraId="4B3B702A" w14:textId="77777777" w:rsidR="006E06C2" w:rsidRPr="00485040" w:rsidRDefault="006E06C2" w:rsidP="006E06C2">
      <w:pPr>
        <w:tabs>
          <w:tab w:val="left" w:pos="1276"/>
        </w:tabs>
        <w:ind w:firstLine="709"/>
        <w:jc w:val="both"/>
        <w:rPr>
          <w:lang w:eastAsia="ar-SA"/>
        </w:rPr>
      </w:pPr>
      <w:r w:rsidRPr="00485040">
        <w:rPr>
          <w:lang w:eastAsia="ar-SA"/>
        </w:rPr>
        <w:t>- иные причины.</w:t>
      </w:r>
    </w:p>
    <w:p w14:paraId="424AD446" w14:textId="1801001F" w:rsidR="006E06C2" w:rsidRPr="00832B69" w:rsidRDefault="006E06C2" w:rsidP="006E06C2">
      <w:pPr>
        <w:pStyle w:val="a3"/>
        <w:tabs>
          <w:tab w:val="left" w:pos="1276"/>
        </w:tabs>
        <w:ind w:left="0" w:firstLine="709"/>
        <w:jc w:val="both"/>
        <w:rPr>
          <w:color w:val="0000FF"/>
        </w:rPr>
      </w:pPr>
      <w:r w:rsidRPr="00485040">
        <w:t>3.14. Решение Правления Фонда в течение одного рабочего дня</w:t>
      </w:r>
      <w:r>
        <w:t xml:space="preserve">, </w:t>
      </w:r>
      <w:r w:rsidRPr="00C36138">
        <w:rPr>
          <w:color w:val="0000FF"/>
        </w:rPr>
        <w:t>с момента принят</w:t>
      </w:r>
      <w:r>
        <w:rPr>
          <w:color w:val="0000FF"/>
        </w:rPr>
        <w:t>ия</w:t>
      </w:r>
      <w:r w:rsidRPr="00C36138">
        <w:rPr>
          <w:color w:val="0000FF"/>
        </w:rPr>
        <w:t xml:space="preserve"> решения</w:t>
      </w:r>
      <w:r>
        <w:t>,</w:t>
      </w:r>
      <w:r w:rsidRPr="00485040">
        <w:t xml:space="preserve"> сообщается заявителю</w:t>
      </w:r>
      <w:r w:rsidR="00832B69">
        <w:t xml:space="preserve"> </w:t>
      </w:r>
      <w:r w:rsidR="00832B69" w:rsidRPr="00832B69">
        <w:rPr>
          <w:color w:val="0000FF"/>
        </w:rPr>
        <w:t>любым способом</w:t>
      </w:r>
      <w:r w:rsidR="00832B69">
        <w:rPr>
          <w:color w:val="0000FF"/>
        </w:rPr>
        <w:t xml:space="preserve"> (телефон, эл. почта и прочее)</w:t>
      </w:r>
      <w:r w:rsidRPr="00832B69">
        <w:rPr>
          <w:color w:val="0000FF"/>
        </w:rPr>
        <w:t>.</w:t>
      </w:r>
    </w:p>
    <w:p w14:paraId="4BBE532D" w14:textId="65E5C819" w:rsidR="006E06C2" w:rsidRPr="00FC4642" w:rsidRDefault="006E06C2" w:rsidP="006E06C2">
      <w:pPr>
        <w:pStyle w:val="a3"/>
        <w:tabs>
          <w:tab w:val="left" w:pos="1276"/>
        </w:tabs>
        <w:ind w:left="0" w:firstLine="709"/>
        <w:jc w:val="both"/>
        <w:rPr>
          <w:color w:val="0000FF"/>
        </w:rPr>
      </w:pPr>
      <w:r w:rsidRPr="00485040">
        <w:t>3.15. Положительное решение Правления Фонда по заявке субъекта МСП на получение микрозайма действительно в течение 30 календарных дней с момента его принятия</w:t>
      </w:r>
      <w:r w:rsidR="00FC4642">
        <w:t xml:space="preserve"> </w:t>
      </w:r>
      <w:r w:rsidR="0079543F">
        <w:t xml:space="preserve">для всех кредитных продуктов, кроме </w:t>
      </w:r>
      <w:r w:rsidR="00FC4642" w:rsidRPr="00FC4642">
        <w:rPr>
          <w:color w:val="0000FF"/>
        </w:rPr>
        <w:t>продукта «Рефинансирование»</w:t>
      </w:r>
      <w:r w:rsidR="0079543F" w:rsidRPr="0079543F">
        <w:rPr>
          <w:color w:val="0000FF"/>
        </w:rPr>
        <w:t xml:space="preserve"> </w:t>
      </w:r>
      <w:r w:rsidR="0069605E">
        <w:rPr>
          <w:color w:val="0000FF"/>
        </w:rPr>
        <w:t>-</w:t>
      </w:r>
      <w:r w:rsidR="0079543F" w:rsidRPr="00FC4642">
        <w:rPr>
          <w:color w:val="0000FF"/>
        </w:rPr>
        <w:t xml:space="preserve"> 45 календарных дней</w:t>
      </w:r>
      <w:r w:rsidRPr="00FC4642">
        <w:rPr>
          <w:color w:val="0000FF"/>
        </w:rPr>
        <w:t>.</w:t>
      </w:r>
    </w:p>
    <w:p w14:paraId="5F89C5B4" w14:textId="77777777" w:rsidR="006E06C2" w:rsidRPr="00485040" w:rsidRDefault="006E06C2" w:rsidP="006E06C2">
      <w:pPr>
        <w:pStyle w:val="a3"/>
        <w:tabs>
          <w:tab w:val="left" w:pos="1276"/>
        </w:tabs>
        <w:ind w:left="0" w:firstLine="709"/>
        <w:jc w:val="both"/>
      </w:pPr>
      <w:r w:rsidRPr="00485040">
        <w:lastRenderedPageBreak/>
        <w:t>3.16. В случае принятия Правлением Фонда отрицательного решения по заявке субъекта МСП на выдачу микрозайма, субъект МСП имеет право повторно обратиться в Фонд с новой заявкой.</w:t>
      </w:r>
    </w:p>
    <w:p w14:paraId="43727ADC" w14:textId="77777777" w:rsidR="006E06C2" w:rsidRPr="00485040" w:rsidRDefault="006E06C2" w:rsidP="006E06C2">
      <w:pPr>
        <w:pStyle w:val="a3"/>
        <w:autoSpaceDE w:val="0"/>
        <w:autoSpaceDN w:val="0"/>
        <w:adjustRightInd w:val="0"/>
        <w:ind w:left="709"/>
        <w:jc w:val="both"/>
      </w:pPr>
    </w:p>
    <w:p w14:paraId="19E0160D" w14:textId="77777777" w:rsidR="006E06C2" w:rsidRPr="00485040" w:rsidRDefault="006E06C2" w:rsidP="006E06C2">
      <w:pPr>
        <w:pStyle w:val="a3"/>
        <w:numPr>
          <w:ilvl w:val="0"/>
          <w:numId w:val="12"/>
        </w:numPr>
        <w:autoSpaceDE w:val="0"/>
        <w:autoSpaceDN w:val="0"/>
        <w:adjustRightInd w:val="0"/>
        <w:jc w:val="center"/>
        <w:rPr>
          <w:b/>
          <w:bCs/>
        </w:rPr>
      </w:pPr>
      <w:bookmarkStart w:id="16" w:name="Обеспечение"/>
      <w:r w:rsidRPr="00485040">
        <w:rPr>
          <w:rStyle w:val="aff3"/>
        </w:rPr>
        <w:t>ОБЕСПЕЧЕНИЕ МИКРОЗАЙМА</w:t>
      </w:r>
      <w:bookmarkEnd w:id="16"/>
    </w:p>
    <w:p w14:paraId="44BAB92E" w14:textId="77777777" w:rsidR="006E06C2" w:rsidRPr="00485040" w:rsidRDefault="006E06C2" w:rsidP="006E06C2">
      <w:pPr>
        <w:pStyle w:val="a3"/>
        <w:autoSpaceDE w:val="0"/>
        <w:autoSpaceDN w:val="0"/>
        <w:adjustRightInd w:val="0"/>
        <w:ind w:left="709"/>
        <w:jc w:val="center"/>
        <w:rPr>
          <w:b/>
          <w:bCs/>
        </w:rPr>
      </w:pPr>
    </w:p>
    <w:p w14:paraId="4A5EE5FD" w14:textId="77777777" w:rsidR="006E06C2" w:rsidRPr="00485040" w:rsidRDefault="006E06C2" w:rsidP="006E06C2">
      <w:pPr>
        <w:pStyle w:val="a3"/>
        <w:tabs>
          <w:tab w:val="left" w:pos="1418"/>
        </w:tabs>
        <w:autoSpaceDE w:val="0"/>
        <w:autoSpaceDN w:val="0"/>
        <w:adjustRightInd w:val="0"/>
        <w:ind w:left="0" w:firstLine="709"/>
        <w:jc w:val="both"/>
      </w:pPr>
      <w:r w:rsidRPr="00485040">
        <w:rPr>
          <w:rFonts w:eastAsia="SimSun"/>
          <w:lang w:eastAsia="zh-CN"/>
        </w:rPr>
        <w:t xml:space="preserve">4.1. </w:t>
      </w:r>
      <w:r w:rsidRPr="00485040">
        <w:rPr>
          <w:lang w:eastAsia="en-US"/>
        </w:rPr>
        <w:t>Исполнение обязательства по возврату микрозайма обеспечивается</w:t>
      </w:r>
      <w:r w:rsidRPr="00485040">
        <w:t>:</w:t>
      </w:r>
    </w:p>
    <w:p w14:paraId="35A9F14E" w14:textId="77777777" w:rsidR="006E06C2" w:rsidRPr="00485040" w:rsidRDefault="006E06C2" w:rsidP="006E06C2">
      <w:pPr>
        <w:pStyle w:val="a3"/>
        <w:tabs>
          <w:tab w:val="left" w:pos="1418"/>
        </w:tabs>
        <w:autoSpaceDE w:val="0"/>
        <w:autoSpaceDN w:val="0"/>
        <w:adjustRightInd w:val="0"/>
        <w:ind w:left="0" w:firstLine="709"/>
        <w:jc w:val="both"/>
        <w:rPr>
          <w:rFonts w:eastAsia="SimSun"/>
          <w:lang w:eastAsia="zh-CN"/>
        </w:rPr>
      </w:pPr>
      <w:r w:rsidRPr="00485040">
        <w:t xml:space="preserve">4.1.1. </w:t>
      </w:r>
      <w:r w:rsidRPr="00485040">
        <w:rPr>
          <w:lang w:eastAsia="en-US"/>
        </w:rPr>
        <w:t xml:space="preserve">Залогом и поручительством на срок </w:t>
      </w:r>
      <w:r w:rsidRPr="005878AE">
        <w:rPr>
          <w:color w:val="0000FF"/>
          <w:lang w:eastAsia="en-US"/>
        </w:rPr>
        <w:t>действия</w:t>
      </w:r>
      <w:r>
        <w:rPr>
          <w:lang w:eastAsia="en-US"/>
        </w:rPr>
        <w:t xml:space="preserve"> </w:t>
      </w:r>
      <w:r w:rsidRPr="005878AE">
        <w:rPr>
          <w:color w:val="0000FF"/>
          <w:lang w:eastAsia="en-US"/>
        </w:rPr>
        <w:t xml:space="preserve">договора микрозайма. </w:t>
      </w:r>
      <w:bookmarkStart w:id="17" w:name="_Hlk41300087"/>
    </w:p>
    <w:bookmarkEnd w:id="17"/>
    <w:p w14:paraId="539B015F" w14:textId="77777777" w:rsidR="006E06C2" w:rsidRPr="00485040" w:rsidRDefault="006E06C2" w:rsidP="006E06C2">
      <w:pPr>
        <w:pStyle w:val="a3"/>
        <w:tabs>
          <w:tab w:val="left" w:pos="1418"/>
        </w:tabs>
        <w:autoSpaceDE w:val="0"/>
        <w:autoSpaceDN w:val="0"/>
        <w:adjustRightInd w:val="0"/>
        <w:ind w:left="0" w:firstLine="709"/>
        <w:jc w:val="both"/>
        <w:rPr>
          <w:rFonts w:eastAsia="SimSun"/>
          <w:lang w:eastAsia="zh-CN"/>
        </w:rPr>
      </w:pPr>
      <w:r w:rsidRPr="00485040">
        <w:rPr>
          <w:rFonts w:eastAsia="SimSun"/>
          <w:lang w:eastAsia="zh-CN"/>
        </w:rPr>
        <w:t xml:space="preserve">4.1.2. </w:t>
      </w:r>
      <w:r w:rsidRPr="00485040">
        <w:rPr>
          <w:lang w:eastAsia="en-US"/>
        </w:rPr>
        <w:t xml:space="preserve">Поручительством на срок </w:t>
      </w:r>
      <w:r w:rsidRPr="005878AE">
        <w:rPr>
          <w:color w:val="0000FF"/>
          <w:lang w:eastAsia="en-US"/>
        </w:rPr>
        <w:t>действия</w:t>
      </w:r>
      <w:r>
        <w:rPr>
          <w:color w:val="0000FF"/>
          <w:lang w:eastAsia="en-US"/>
        </w:rPr>
        <w:t xml:space="preserve"> договора</w:t>
      </w:r>
      <w:r>
        <w:rPr>
          <w:lang w:eastAsia="en-US"/>
        </w:rPr>
        <w:t xml:space="preserve"> </w:t>
      </w:r>
      <w:r w:rsidRPr="00485040">
        <w:rPr>
          <w:lang w:eastAsia="en-US"/>
        </w:rPr>
        <w:t>микрозайма.</w:t>
      </w:r>
    </w:p>
    <w:p w14:paraId="7C9070A6" w14:textId="77777777" w:rsidR="006E06C2" w:rsidRPr="00485040" w:rsidRDefault="006E06C2" w:rsidP="006E06C2">
      <w:pPr>
        <w:pStyle w:val="a3"/>
        <w:tabs>
          <w:tab w:val="left" w:pos="1418"/>
        </w:tabs>
        <w:autoSpaceDE w:val="0"/>
        <w:autoSpaceDN w:val="0"/>
        <w:adjustRightInd w:val="0"/>
        <w:ind w:left="0" w:firstLine="709"/>
        <w:jc w:val="both"/>
      </w:pPr>
      <w:r w:rsidRPr="00485040">
        <w:rPr>
          <w:lang w:eastAsia="en-US"/>
        </w:rPr>
        <w:t>4.2. При предоставлении микрозайма индивидуальному предпринимателю независимо от срока, на который предоставляется микрозаём, обязательно предоставление поручительства супруги (а).</w:t>
      </w:r>
    </w:p>
    <w:p w14:paraId="4C3E9A06" w14:textId="46ADFA53" w:rsidR="006E06C2" w:rsidRPr="00485040" w:rsidRDefault="006E06C2" w:rsidP="006E06C2">
      <w:pPr>
        <w:widowControl w:val="0"/>
        <w:suppressAutoHyphens/>
        <w:ind w:firstLine="709"/>
        <w:jc w:val="both"/>
        <w:rPr>
          <w:lang w:eastAsia="en-US"/>
        </w:rPr>
      </w:pPr>
      <w:r w:rsidRPr="00485040">
        <w:rPr>
          <w:lang w:eastAsia="en-US"/>
        </w:rPr>
        <w:t xml:space="preserve">При предоставлении микрозайма юридическому лицу независимо от срока, на который предоставляется микрозаём, обязательно предоставление </w:t>
      </w:r>
      <w:r w:rsidR="00C919BD">
        <w:rPr>
          <w:lang w:eastAsia="en-US"/>
        </w:rPr>
        <w:t xml:space="preserve">поручительства </w:t>
      </w:r>
      <w:proofErr w:type="gramStart"/>
      <w:r w:rsidR="00C919BD">
        <w:rPr>
          <w:lang w:eastAsia="en-US"/>
        </w:rPr>
        <w:t>руководителя  и</w:t>
      </w:r>
      <w:proofErr w:type="gramEnd"/>
      <w:r w:rsidRPr="00485040">
        <w:rPr>
          <w:lang w:eastAsia="en-US"/>
        </w:rPr>
        <w:t xml:space="preserve"> учредителей юридического лица. При предоставлении микрозайма юридическому лицу, являющемуся потребительским кооперативом, микрозаём предоставляется в случае обеспечения его поручительством руководителя и членов правления. Таким поручителям необходимо </w:t>
      </w:r>
      <w:proofErr w:type="gramStart"/>
      <w:r w:rsidRPr="00485040">
        <w:rPr>
          <w:lang w:eastAsia="en-US"/>
        </w:rPr>
        <w:t>предоставление  копии</w:t>
      </w:r>
      <w:proofErr w:type="gramEnd"/>
      <w:r w:rsidRPr="00485040">
        <w:rPr>
          <w:lang w:eastAsia="en-US"/>
        </w:rPr>
        <w:t xml:space="preserve"> паспорта гражданина Российской Федерации, заявление о своем согласии стать поручителем и согласие на обработку персональных данных</w:t>
      </w:r>
      <w:r w:rsidR="000C560F">
        <w:rPr>
          <w:lang w:eastAsia="en-US"/>
        </w:rPr>
        <w:t xml:space="preserve"> и анкету поручителя</w:t>
      </w:r>
      <w:r w:rsidRPr="00485040">
        <w:rPr>
          <w:lang w:eastAsia="en-US"/>
        </w:rPr>
        <w:t>.</w:t>
      </w:r>
    </w:p>
    <w:p w14:paraId="18A7ACA0" w14:textId="77777777" w:rsidR="006E06C2" w:rsidRPr="00485040" w:rsidRDefault="006E06C2" w:rsidP="006E06C2">
      <w:pPr>
        <w:widowControl w:val="0"/>
        <w:suppressAutoHyphens/>
        <w:ind w:firstLine="709"/>
        <w:jc w:val="both"/>
        <w:rPr>
          <w:lang w:eastAsia="en-US"/>
        </w:rPr>
      </w:pPr>
    </w:p>
    <w:p w14:paraId="739644CC" w14:textId="1B692E5A" w:rsidR="006E06C2" w:rsidRPr="00485040" w:rsidRDefault="006E06C2" w:rsidP="006E06C2">
      <w:pPr>
        <w:widowControl w:val="0"/>
        <w:suppressAutoHyphens/>
        <w:ind w:firstLine="709"/>
        <w:jc w:val="both"/>
        <w:rPr>
          <w:lang w:eastAsia="en-US"/>
        </w:rPr>
      </w:pPr>
      <w:r w:rsidRPr="00485040">
        <w:rPr>
          <w:lang w:eastAsia="en-US"/>
        </w:rPr>
        <w:t>4.</w:t>
      </w:r>
      <w:r w:rsidR="00B4702A">
        <w:rPr>
          <w:lang w:eastAsia="en-US"/>
        </w:rPr>
        <w:t>3</w:t>
      </w:r>
      <w:r w:rsidRPr="00485040">
        <w:rPr>
          <w:lang w:eastAsia="en-US"/>
        </w:rPr>
        <w:t>. Залог предоставляется в размере:</w:t>
      </w:r>
    </w:p>
    <w:p w14:paraId="66DA3BAB" w14:textId="77777777" w:rsidR="006E06C2" w:rsidRPr="00485040" w:rsidRDefault="006E06C2" w:rsidP="006E06C2">
      <w:pPr>
        <w:widowControl w:val="0"/>
        <w:suppressAutoHyphens/>
        <w:ind w:firstLine="709"/>
        <w:jc w:val="both"/>
        <w:rPr>
          <w:lang w:eastAsia="en-US"/>
        </w:rPr>
      </w:pPr>
      <w:r w:rsidRPr="00485040">
        <w:rPr>
          <w:lang w:eastAsia="en-US"/>
        </w:rPr>
        <w:t>- не менее 50% от суммы микрозайма, с учетом поправочных коэффициентов Фонда;</w:t>
      </w:r>
    </w:p>
    <w:p w14:paraId="5D300F2C" w14:textId="77777777" w:rsidR="006E06C2" w:rsidRPr="00485040" w:rsidRDefault="006E06C2" w:rsidP="006E06C2">
      <w:pPr>
        <w:widowControl w:val="0"/>
        <w:suppressAutoHyphens/>
        <w:ind w:firstLine="709"/>
        <w:jc w:val="both"/>
        <w:rPr>
          <w:iCs/>
          <w:lang w:eastAsia="en-US"/>
        </w:rPr>
      </w:pPr>
      <w:r w:rsidRPr="00485040">
        <w:rPr>
          <w:iCs/>
          <w:lang w:eastAsia="en-US"/>
        </w:rPr>
        <w:t xml:space="preserve">- для продукта «Лояльный» (при 2-м и 3-м классе кредитоспособности) не менее 35% </w:t>
      </w:r>
      <w:bookmarkStart w:id="18" w:name="_Hlk62468781"/>
      <w:r w:rsidRPr="00485040">
        <w:rPr>
          <w:iCs/>
          <w:lang w:eastAsia="en-US"/>
        </w:rPr>
        <w:t>от суммы микрозайма, с учетом поправочных коэффициентов Фонда</w:t>
      </w:r>
      <w:bookmarkEnd w:id="18"/>
      <w:r w:rsidRPr="00485040">
        <w:rPr>
          <w:iCs/>
          <w:lang w:eastAsia="en-US"/>
        </w:rPr>
        <w:t>;</w:t>
      </w:r>
    </w:p>
    <w:p w14:paraId="17C2F516" w14:textId="77777777" w:rsidR="006E06C2" w:rsidRPr="00485040" w:rsidRDefault="006E06C2" w:rsidP="006E06C2">
      <w:pPr>
        <w:widowControl w:val="0"/>
        <w:suppressAutoHyphens/>
        <w:ind w:firstLine="709"/>
        <w:jc w:val="both"/>
        <w:rPr>
          <w:iCs/>
          <w:lang w:eastAsia="en-US"/>
        </w:rPr>
      </w:pPr>
      <w:r w:rsidRPr="00485040">
        <w:rPr>
          <w:iCs/>
          <w:lang w:eastAsia="en-US"/>
        </w:rPr>
        <w:t xml:space="preserve">- </w:t>
      </w:r>
      <w:bookmarkStart w:id="19" w:name="_Hlk62468524"/>
      <w:r w:rsidRPr="00485040">
        <w:rPr>
          <w:iCs/>
          <w:lang w:eastAsia="en-US"/>
        </w:rPr>
        <w:t>для продукта «Рефинансирование»:</w:t>
      </w:r>
    </w:p>
    <w:bookmarkEnd w:id="19"/>
    <w:p w14:paraId="2D410843" w14:textId="77777777" w:rsidR="006E06C2" w:rsidRPr="00485040" w:rsidRDefault="006E06C2" w:rsidP="006E06C2">
      <w:pPr>
        <w:pStyle w:val="a3"/>
        <w:widowControl w:val="0"/>
        <w:numPr>
          <w:ilvl w:val="0"/>
          <w:numId w:val="74"/>
        </w:numPr>
        <w:tabs>
          <w:tab w:val="left" w:pos="993"/>
        </w:tabs>
        <w:suppressAutoHyphens/>
        <w:ind w:left="0" w:firstLine="709"/>
        <w:jc w:val="both"/>
        <w:rPr>
          <w:iCs/>
          <w:lang w:eastAsia="en-US"/>
        </w:rPr>
      </w:pPr>
      <w:r w:rsidRPr="00485040">
        <w:rPr>
          <w:iCs/>
          <w:lang w:eastAsia="en-US"/>
        </w:rPr>
        <w:t>если по рефинансируемому кредиту не было залога и остаток ссудной задолженности составляет до 500 000 рублей, залог может не оформляться.</w:t>
      </w:r>
    </w:p>
    <w:p w14:paraId="32E6BFD1" w14:textId="77777777" w:rsidR="006E06C2" w:rsidRPr="00485040" w:rsidRDefault="006E06C2" w:rsidP="006E06C2">
      <w:pPr>
        <w:pStyle w:val="a3"/>
        <w:widowControl w:val="0"/>
        <w:numPr>
          <w:ilvl w:val="0"/>
          <w:numId w:val="74"/>
        </w:numPr>
        <w:tabs>
          <w:tab w:val="left" w:pos="993"/>
        </w:tabs>
        <w:suppressAutoHyphens/>
        <w:ind w:left="0" w:firstLine="709"/>
        <w:jc w:val="both"/>
        <w:rPr>
          <w:iCs/>
          <w:lang w:eastAsia="en-US"/>
        </w:rPr>
      </w:pPr>
      <w:r w:rsidRPr="00485040">
        <w:rPr>
          <w:iCs/>
          <w:lang w:eastAsia="en-US"/>
        </w:rPr>
        <w:t>если по рефинансируемому кредиту был залог, производится перерегистрация этого залога (без отчета об оценке);</w:t>
      </w:r>
    </w:p>
    <w:p w14:paraId="595987B8" w14:textId="77777777" w:rsidR="006E06C2" w:rsidRDefault="006E06C2" w:rsidP="006E06C2">
      <w:pPr>
        <w:pStyle w:val="a3"/>
        <w:widowControl w:val="0"/>
        <w:numPr>
          <w:ilvl w:val="0"/>
          <w:numId w:val="74"/>
        </w:numPr>
        <w:tabs>
          <w:tab w:val="left" w:pos="993"/>
        </w:tabs>
        <w:suppressAutoHyphens/>
        <w:ind w:left="0" w:firstLine="709"/>
        <w:jc w:val="both"/>
        <w:rPr>
          <w:iCs/>
          <w:lang w:eastAsia="en-US"/>
        </w:rPr>
      </w:pPr>
      <w:r w:rsidRPr="00485040">
        <w:rPr>
          <w:iCs/>
          <w:lang w:eastAsia="en-US"/>
        </w:rPr>
        <w:t>если по рефинансируемому кредиту не было залога и остаток задолженности более 500 000 рублей, то предоставляется залог (собственный/третьих лиц), не менее 50% от суммы микрозайма, с учетом поправочных коэффициентов Фонда.</w:t>
      </w:r>
    </w:p>
    <w:p w14:paraId="5AB89308" w14:textId="77777777" w:rsidR="006E06C2" w:rsidRDefault="006E06C2" w:rsidP="006E06C2">
      <w:pPr>
        <w:pStyle w:val="a3"/>
        <w:widowControl w:val="0"/>
        <w:tabs>
          <w:tab w:val="left" w:pos="993"/>
        </w:tabs>
        <w:suppressAutoHyphens/>
        <w:ind w:left="709"/>
        <w:jc w:val="both"/>
        <w:rPr>
          <w:iCs/>
          <w:color w:val="0000FF"/>
          <w:lang w:eastAsia="en-US"/>
        </w:rPr>
      </w:pPr>
      <w:r>
        <w:rPr>
          <w:iCs/>
          <w:color w:val="0000FF"/>
          <w:lang w:eastAsia="en-US"/>
        </w:rPr>
        <w:t xml:space="preserve">- </w:t>
      </w:r>
      <w:r w:rsidRPr="00384389">
        <w:rPr>
          <w:iCs/>
          <w:color w:val="0000FF"/>
          <w:lang w:eastAsia="en-US"/>
        </w:rPr>
        <w:t>для продукта «Контрактный»</w:t>
      </w:r>
      <w:r>
        <w:rPr>
          <w:iCs/>
          <w:color w:val="0000FF"/>
          <w:lang w:eastAsia="en-US"/>
        </w:rPr>
        <w:t>:</w:t>
      </w:r>
    </w:p>
    <w:p w14:paraId="75ED770A" w14:textId="71B6DF4F" w:rsidR="006E06C2" w:rsidRDefault="006E06C2" w:rsidP="006E06C2">
      <w:pPr>
        <w:pStyle w:val="a3"/>
        <w:widowControl w:val="0"/>
        <w:numPr>
          <w:ilvl w:val="0"/>
          <w:numId w:val="74"/>
        </w:numPr>
        <w:tabs>
          <w:tab w:val="left" w:pos="993"/>
        </w:tabs>
        <w:suppressAutoHyphens/>
        <w:ind w:left="0" w:firstLine="709"/>
        <w:jc w:val="both"/>
        <w:rPr>
          <w:iCs/>
          <w:color w:val="0000FF"/>
          <w:lang w:eastAsia="en-US"/>
        </w:rPr>
      </w:pPr>
      <w:r>
        <w:rPr>
          <w:iCs/>
          <w:color w:val="0000FF"/>
          <w:lang w:eastAsia="en-US"/>
        </w:rPr>
        <w:t xml:space="preserve">при сумме микрозайма от 150 000 рублей до 1 000 000 рублей (при 1-м классе кредитоспособности) залог </w:t>
      </w:r>
      <w:r w:rsidR="00900729" w:rsidRPr="00900729">
        <w:rPr>
          <w:iCs/>
          <w:color w:val="0000FF"/>
          <w:lang w:eastAsia="en-US"/>
        </w:rPr>
        <w:t>может не оформляться</w:t>
      </w:r>
      <w:r>
        <w:rPr>
          <w:iCs/>
          <w:color w:val="0000FF"/>
          <w:lang w:eastAsia="en-US"/>
        </w:rPr>
        <w:t>;</w:t>
      </w:r>
    </w:p>
    <w:p w14:paraId="31FCB25F" w14:textId="77777777" w:rsidR="006E06C2" w:rsidRPr="00384389" w:rsidRDefault="006E06C2" w:rsidP="006E06C2">
      <w:pPr>
        <w:pStyle w:val="a3"/>
        <w:widowControl w:val="0"/>
        <w:numPr>
          <w:ilvl w:val="0"/>
          <w:numId w:val="74"/>
        </w:numPr>
        <w:tabs>
          <w:tab w:val="left" w:pos="993"/>
        </w:tabs>
        <w:suppressAutoHyphens/>
        <w:ind w:left="0" w:firstLine="709"/>
        <w:jc w:val="both"/>
        <w:rPr>
          <w:iCs/>
          <w:color w:val="0000FF"/>
          <w:lang w:eastAsia="en-US"/>
        </w:rPr>
      </w:pPr>
      <w:bookmarkStart w:id="20" w:name="_Hlk62468807"/>
      <w:r>
        <w:rPr>
          <w:iCs/>
          <w:color w:val="0000FF"/>
          <w:lang w:eastAsia="en-US"/>
        </w:rPr>
        <w:t xml:space="preserve">при сумме микрозайма от 1 000 000 рублей до 5 000 000 рублей (при 2-м классе кредитоспособности) не менее 35% </w:t>
      </w:r>
      <w:r w:rsidRPr="00384389">
        <w:rPr>
          <w:iCs/>
          <w:color w:val="0000FF"/>
          <w:lang w:eastAsia="en-US"/>
        </w:rPr>
        <w:t>от суммы микрозайма, с учетом поправочных коэффициентов Фонда;</w:t>
      </w:r>
    </w:p>
    <w:bookmarkEnd w:id="20"/>
    <w:p w14:paraId="4653A42D" w14:textId="77777777" w:rsidR="006E06C2" w:rsidRPr="00384389" w:rsidRDefault="006E06C2" w:rsidP="006E06C2">
      <w:pPr>
        <w:pStyle w:val="a3"/>
        <w:numPr>
          <w:ilvl w:val="0"/>
          <w:numId w:val="74"/>
        </w:numPr>
        <w:tabs>
          <w:tab w:val="left" w:pos="993"/>
        </w:tabs>
        <w:ind w:left="0" w:firstLine="709"/>
        <w:jc w:val="both"/>
        <w:rPr>
          <w:iCs/>
          <w:color w:val="0000FF"/>
          <w:lang w:eastAsia="en-US"/>
        </w:rPr>
      </w:pPr>
      <w:r>
        <w:rPr>
          <w:iCs/>
          <w:color w:val="0000FF"/>
          <w:lang w:eastAsia="en-US"/>
        </w:rPr>
        <w:t>п</w:t>
      </w:r>
      <w:r w:rsidRPr="00384389">
        <w:rPr>
          <w:iCs/>
          <w:color w:val="0000FF"/>
          <w:lang w:eastAsia="en-US"/>
        </w:rPr>
        <w:t xml:space="preserve">ри сумме микрозайма от 1 000 000 рублей до 5 000 000 рублей (при </w:t>
      </w:r>
      <w:r>
        <w:rPr>
          <w:iCs/>
          <w:color w:val="0000FF"/>
          <w:lang w:eastAsia="en-US"/>
        </w:rPr>
        <w:t>3</w:t>
      </w:r>
      <w:r w:rsidRPr="00384389">
        <w:rPr>
          <w:iCs/>
          <w:color w:val="0000FF"/>
          <w:lang w:eastAsia="en-US"/>
        </w:rPr>
        <w:t>-м классе кредитоспособности) не менее 5</w:t>
      </w:r>
      <w:r>
        <w:rPr>
          <w:iCs/>
          <w:color w:val="0000FF"/>
          <w:lang w:eastAsia="en-US"/>
        </w:rPr>
        <w:t>0</w:t>
      </w:r>
      <w:r w:rsidRPr="00384389">
        <w:rPr>
          <w:iCs/>
          <w:color w:val="0000FF"/>
          <w:lang w:eastAsia="en-US"/>
        </w:rPr>
        <w:t>% от суммы микрозайма, с учетом поправочных коэффициентов Фонда;</w:t>
      </w:r>
    </w:p>
    <w:p w14:paraId="11CE3EFF" w14:textId="77777777" w:rsidR="006E06C2" w:rsidRPr="00384389" w:rsidRDefault="006E06C2" w:rsidP="006E06C2">
      <w:pPr>
        <w:pStyle w:val="a3"/>
        <w:widowControl w:val="0"/>
        <w:tabs>
          <w:tab w:val="left" w:pos="993"/>
        </w:tabs>
        <w:suppressAutoHyphens/>
        <w:ind w:left="709"/>
        <w:jc w:val="both"/>
        <w:rPr>
          <w:iCs/>
          <w:color w:val="0000FF"/>
          <w:lang w:eastAsia="en-US"/>
        </w:rPr>
      </w:pPr>
    </w:p>
    <w:p w14:paraId="30537EA6" w14:textId="77777777" w:rsidR="006E06C2" w:rsidRPr="00485040" w:rsidRDefault="006E06C2" w:rsidP="006E06C2">
      <w:pPr>
        <w:ind w:firstLine="709"/>
        <w:jc w:val="both"/>
      </w:pPr>
      <w:r w:rsidRPr="00485040">
        <w:t xml:space="preserve">В качестве залога Фонд принимает, зарегистрированное в установленном законом порядке: </w:t>
      </w:r>
    </w:p>
    <w:p w14:paraId="0E2E811F" w14:textId="77777777" w:rsidR="006E06C2" w:rsidRPr="00485040" w:rsidRDefault="006E06C2" w:rsidP="006E06C2">
      <w:pPr>
        <w:ind w:firstLine="709"/>
        <w:jc w:val="both"/>
      </w:pPr>
      <w:r w:rsidRPr="00485040">
        <w:t xml:space="preserve">- движимое имущество; </w:t>
      </w:r>
    </w:p>
    <w:p w14:paraId="291C3B6F" w14:textId="77777777" w:rsidR="006E06C2" w:rsidRPr="00485040" w:rsidRDefault="006E06C2" w:rsidP="006E06C2">
      <w:pPr>
        <w:widowControl w:val="0"/>
        <w:tabs>
          <w:tab w:val="left" w:pos="3896"/>
        </w:tabs>
        <w:suppressAutoHyphens/>
        <w:ind w:firstLine="709"/>
        <w:jc w:val="both"/>
        <w:rPr>
          <w:lang w:eastAsia="en-US"/>
        </w:rPr>
      </w:pPr>
      <w:r w:rsidRPr="00485040">
        <w:rPr>
          <w:lang w:eastAsia="en-US"/>
        </w:rPr>
        <w:t xml:space="preserve">- недвижимое имущество. </w:t>
      </w:r>
      <w:r w:rsidRPr="00485040">
        <w:rPr>
          <w:lang w:eastAsia="en-US"/>
        </w:rPr>
        <w:tab/>
      </w:r>
    </w:p>
    <w:p w14:paraId="3B20DB81" w14:textId="77777777" w:rsidR="006E06C2" w:rsidRPr="00485040" w:rsidRDefault="006E06C2" w:rsidP="006E06C2">
      <w:pPr>
        <w:ind w:firstLine="709"/>
        <w:jc w:val="both"/>
      </w:pPr>
      <w:r w:rsidRPr="00485040">
        <w:t>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где уведомлению присваивается индивидуальный регистрационный номер, который также отображается в выдаваемом свидетельстве о регистрации.</w:t>
      </w:r>
    </w:p>
    <w:p w14:paraId="7691B6F5" w14:textId="77777777" w:rsidR="006E06C2" w:rsidRPr="00485040" w:rsidRDefault="006E06C2" w:rsidP="006E06C2">
      <w:pPr>
        <w:ind w:firstLine="709"/>
        <w:jc w:val="both"/>
      </w:pPr>
      <w:r w:rsidRPr="00485040">
        <w:t xml:space="preserve">Уведомления о залоге движимого имущества, об изменении сведений о залоге движимого имущества, а также об исключении сведений о залоге движимого имущества из реестра направляются нотариусу Фондом. Оплата нотариального тарифа и услуг нотариуса, связанных с </w:t>
      </w:r>
      <w:r w:rsidRPr="00485040">
        <w:lastRenderedPageBreak/>
        <w:t>внесением, изменением, исключением сведений о залоге движимого имущества из реестра уведомлений о залоге движимого имущества Информационной системы производится залогодателем или заемщиком.</w:t>
      </w:r>
    </w:p>
    <w:p w14:paraId="4F24BFB4" w14:textId="77777777" w:rsidR="006E06C2" w:rsidRPr="00485040" w:rsidRDefault="006E06C2" w:rsidP="006E06C2">
      <w:pPr>
        <w:widowControl w:val="0"/>
        <w:suppressAutoHyphens/>
        <w:ind w:firstLine="709"/>
        <w:jc w:val="both"/>
      </w:pPr>
      <w:r w:rsidRPr="00485040">
        <w:rPr>
          <w:lang w:eastAsia="en-US"/>
        </w:rPr>
        <w:t xml:space="preserve">Залогодателем может быть, как сам Заемщик, так и иное физическое или юридическое лицо (резидент). </w:t>
      </w:r>
      <w:r w:rsidRPr="00485040">
        <w:t>Договор залога заключается с залогодателем, являющимся собственником имущества. А также с залогодателем заключается договор поручительства.</w:t>
      </w:r>
    </w:p>
    <w:p w14:paraId="4FDB290B" w14:textId="77777777" w:rsidR="006E06C2" w:rsidRDefault="006E06C2" w:rsidP="006E06C2">
      <w:pPr>
        <w:widowControl w:val="0"/>
        <w:suppressAutoHyphens/>
        <w:ind w:firstLine="709"/>
        <w:jc w:val="both"/>
      </w:pPr>
    </w:p>
    <w:p w14:paraId="25C25DDE" w14:textId="77777777" w:rsidR="006E06C2" w:rsidRPr="00485040" w:rsidRDefault="006E06C2" w:rsidP="006E06C2">
      <w:pPr>
        <w:widowControl w:val="0"/>
        <w:suppressAutoHyphens/>
        <w:ind w:firstLine="709"/>
        <w:jc w:val="both"/>
      </w:pPr>
      <w:r w:rsidRPr="00485040">
        <w:t xml:space="preserve">В залог не принимаются: </w:t>
      </w:r>
    </w:p>
    <w:p w14:paraId="2C97E371" w14:textId="77777777" w:rsidR="006E06C2" w:rsidRPr="00485040" w:rsidRDefault="006E06C2" w:rsidP="006E06C2">
      <w:pPr>
        <w:pStyle w:val="a3"/>
        <w:widowControl w:val="0"/>
        <w:numPr>
          <w:ilvl w:val="0"/>
          <w:numId w:val="3"/>
        </w:numPr>
        <w:tabs>
          <w:tab w:val="left" w:pos="993"/>
        </w:tabs>
        <w:autoSpaceDE w:val="0"/>
        <w:autoSpaceDN w:val="0"/>
        <w:adjustRightInd w:val="0"/>
        <w:ind w:left="0" w:firstLine="709"/>
        <w:jc w:val="both"/>
      </w:pPr>
      <w:r w:rsidRPr="00485040">
        <w:t xml:space="preserve">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59FD3F10" w14:textId="77777777" w:rsidR="006E06C2" w:rsidRPr="00485040" w:rsidRDefault="006E06C2" w:rsidP="006E06C2">
      <w:pPr>
        <w:pStyle w:val="a3"/>
        <w:widowControl w:val="0"/>
        <w:numPr>
          <w:ilvl w:val="0"/>
          <w:numId w:val="3"/>
        </w:numPr>
        <w:tabs>
          <w:tab w:val="left" w:pos="993"/>
        </w:tabs>
        <w:autoSpaceDE w:val="0"/>
        <w:autoSpaceDN w:val="0"/>
        <w:adjustRightInd w:val="0"/>
        <w:ind w:left="0" w:firstLine="709"/>
        <w:jc w:val="both"/>
      </w:pPr>
      <w:r w:rsidRPr="00485040">
        <w:t xml:space="preserve">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636940EC" w14:textId="77777777" w:rsidR="006E06C2" w:rsidRPr="00485040" w:rsidRDefault="006E06C2" w:rsidP="006E06C2">
      <w:pPr>
        <w:pStyle w:val="a3"/>
        <w:widowControl w:val="0"/>
        <w:numPr>
          <w:ilvl w:val="0"/>
          <w:numId w:val="3"/>
        </w:numPr>
        <w:tabs>
          <w:tab w:val="left" w:pos="993"/>
        </w:tabs>
        <w:autoSpaceDE w:val="0"/>
        <w:autoSpaceDN w:val="0"/>
        <w:adjustRightInd w:val="0"/>
        <w:ind w:left="0" w:firstLine="709"/>
        <w:jc w:val="both"/>
      </w:pPr>
      <w:r w:rsidRPr="00485040">
        <w:t xml:space="preserve">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 </w:t>
      </w:r>
    </w:p>
    <w:p w14:paraId="57EC7E17" w14:textId="77777777" w:rsidR="006E06C2" w:rsidRPr="003013D9" w:rsidRDefault="006E06C2" w:rsidP="006E06C2">
      <w:pPr>
        <w:pStyle w:val="a3"/>
        <w:widowControl w:val="0"/>
        <w:numPr>
          <w:ilvl w:val="0"/>
          <w:numId w:val="3"/>
        </w:numPr>
        <w:tabs>
          <w:tab w:val="left" w:pos="993"/>
        </w:tabs>
        <w:autoSpaceDE w:val="0"/>
        <w:autoSpaceDN w:val="0"/>
        <w:adjustRightInd w:val="0"/>
        <w:ind w:left="0" w:firstLine="709"/>
        <w:jc w:val="both"/>
      </w:pPr>
      <w:r w:rsidRPr="003013D9">
        <w:t xml:space="preserve">ценные бумаги; </w:t>
      </w:r>
    </w:p>
    <w:p w14:paraId="26AE28D3" w14:textId="77777777" w:rsidR="006E06C2" w:rsidRPr="003013D9" w:rsidRDefault="006E06C2" w:rsidP="006E06C2">
      <w:pPr>
        <w:pStyle w:val="a3"/>
        <w:widowControl w:val="0"/>
        <w:numPr>
          <w:ilvl w:val="0"/>
          <w:numId w:val="3"/>
        </w:numPr>
        <w:tabs>
          <w:tab w:val="left" w:pos="993"/>
        </w:tabs>
        <w:autoSpaceDE w:val="0"/>
        <w:autoSpaceDN w:val="0"/>
        <w:adjustRightInd w:val="0"/>
        <w:ind w:left="0" w:firstLine="709"/>
        <w:jc w:val="both"/>
      </w:pPr>
      <w:r w:rsidRPr="003013D9">
        <w:t>призы, государственные награды, почетные и памятные знаки, которыми награжден залогодатель – физическое лицо;</w:t>
      </w:r>
    </w:p>
    <w:p w14:paraId="0260F2C9" w14:textId="77777777" w:rsidR="006E06C2" w:rsidRPr="003013D9" w:rsidRDefault="006E06C2" w:rsidP="006E06C2">
      <w:pPr>
        <w:pStyle w:val="a3"/>
        <w:widowControl w:val="0"/>
        <w:numPr>
          <w:ilvl w:val="0"/>
          <w:numId w:val="3"/>
        </w:numPr>
        <w:tabs>
          <w:tab w:val="left" w:pos="993"/>
        </w:tabs>
        <w:autoSpaceDE w:val="0"/>
        <w:autoSpaceDN w:val="0"/>
        <w:adjustRightInd w:val="0"/>
        <w:ind w:left="0" w:firstLine="709"/>
        <w:jc w:val="both"/>
      </w:pPr>
      <w:r w:rsidRPr="003013D9">
        <w:t>имущество, залоговая стоимость которого менее 50 000 рублей;</w:t>
      </w:r>
    </w:p>
    <w:p w14:paraId="5C4EAB1C" w14:textId="77777777" w:rsidR="006E06C2" w:rsidRPr="00485040" w:rsidRDefault="006E06C2" w:rsidP="006E06C2">
      <w:pPr>
        <w:pStyle w:val="a3"/>
        <w:widowControl w:val="0"/>
        <w:numPr>
          <w:ilvl w:val="0"/>
          <w:numId w:val="3"/>
        </w:numPr>
        <w:tabs>
          <w:tab w:val="left" w:pos="993"/>
        </w:tabs>
        <w:autoSpaceDE w:val="0"/>
        <w:autoSpaceDN w:val="0"/>
        <w:adjustRightInd w:val="0"/>
        <w:ind w:left="0" w:firstLine="709"/>
        <w:jc w:val="both"/>
      </w:pPr>
      <w:r w:rsidRPr="00485040">
        <w:t xml:space="preserve">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510743D0" w14:textId="77777777" w:rsidR="006E06C2" w:rsidRPr="00485040" w:rsidRDefault="006E06C2" w:rsidP="006E06C2">
      <w:pPr>
        <w:pStyle w:val="a3"/>
        <w:widowControl w:val="0"/>
        <w:numPr>
          <w:ilvl w:val="0"/>
          <w:numId w:val="3"/>
        </w:numPr>
        <w:tabs>
          <w:tab w:val="left" w:pos="993"/>
        </w:tabs>
        <w:autoSpaceDE w:val="0"/>
        <w:autoSpaceDN w:val="0"/>
        <w:adjustRightInd w:val="0"/>
        <w:ind w:left="0" w:firstLine="709"/>
        <w:jc w:val="both"/>
      </w:pPr>
      <w:r w:rsidRPr="00485040">
        <w:t>легковые и грузовые автомобили, спецтехника и прочие транспортные средства старше 16 лет с даты выпуска на момент подачи заявки;</w:t>
      </w:r>
    </w:p>
    <w:p w14:paraId="1EC16FF6" w14:textId="77777777" w:rsidR="006E06C2" w:rsidRPr="00485040" w:rsidRDefault="006E06C2" w:rsidP="006E06C2">
      <w:pPr>
        <w:pStyle w:val="a3"/>
        <w:widowControl w:val="0"/>
        <w:numPr>
          <w:ilvl w:val="0"/>
          <w:numId w:val="3"/>
        </w:numPr>
        <w:tabs>
          <w:tab w:val="left" w:pos="993"/>
        </w:tabs>
        <w:autoSpaceDE w:val="0"/>
        <w:autoSpaceDN w:val="0"/>
        <w:adjustRightInd w:val="0"/>
        <w:ind w:left="0" w:firstLine="709"/>
        <w:jc w:val="both"/>
      </w:pPr>
      <w:r w:rsidRPr="00485040">
        <w:t>производственное, торговое, медицинское и прочее оборудование старше 10 лет с даты выпуска на момент подачи заявки;</w:t>
      </w:r>
    </w:p>
    <w:p w14:paraId="7DF0EB55" w14:textId="77777777" w:rsidR="006E06C2" w:rsidRPr="00485040" w:rsidRDefault="006E06C2" w:rsidP="006E06C2">
      <w:pPr>
        <w:pStyle w:val="a3"/>
        <w:widowControl w:val="0"/>
        <w:numPr>
          <w:ilvl w:val="0"/>
          <w:numId w:val="3"/>
        </w:numPr>
        <w:tabs>
          <w:tab w:val="left" w:pos="993"/>
        </w:tabs>
        <w:autoSpaceDE w:val="0"/>
        <w:autoSpaceDN w:val="0"/>
        <w:adjustRightInd w:val="0"/>
        <w:ind w:left="0" w:firstLine="709"/>
        <w:jc w:val="both"/>
      </w:pPr>
      <w:r w:rsidRPr="00485040">
        <w:t xml:space="preserve">недвижимое имущество, на которое в соответствии с действующим законодательством Российской Федерации не может быть обращено взыскание; </w:t>
      </w:r>
    </w:p>
    <w:p w14:paraId="1E811A36" w14:textId="77777777" w:rsidR="006E06C2" w:rsidRPr="00485040" w:rsidRDefault="006E06C2" w:rsidP="006E06C2">
      <w:pPr>
        <w:pStyle w:val="a3"/>
        <w:widowControl w:val="0"/>
        <w:numPr>
          <w:ilvl w:val="0"/>
          <w:numId w:val="3"/>
        </w:numPr>
        <w:tabs>
          <w:tab w:val="left" w:pos="993"/>
        </w:tabs>
        <w:autoSpaceDE w:val="0"/>
        <w:autoSpaceDN w:val="0"/>
        <w:adjustRightInd w:val="0"/>
        <w:ind w:left="0" w:firstLine="709"/>
        <w:jc w:val="both"/>
      </w:pPr>
      <w:r w:rsidRPr="00485040">
        <w:t xml:space="preserve">строения неопределенного назначения; </w:t>
      </w:r>
    </w:p>
    <w:p w14:paraId="59D746AF" w14:textId="77777777" w:rsidR="006E06C2" w:rsidRPr="00485040" w:rsidRDefault="006E06C2" w:rsidP="006E06C2">
      <w:pPr>
        <w:pStyle w:val="a3"/>
        <w:widowControl w:val="0"/>
        <w:numPr>
          <w:ilvl w:val="0"/>
          <w:numId w:val="3"/>
        </w:numPr>
        <w:tabs>
          <w:tab w:val="left" w:pos="993"/>
        </w:tabs>
        <w:autoSpaceDE w:val="0"/>
        <w:autoSpaceDN w:val="0"/>
        <w:adjustRightInd w:val="0"/>
        <w:ind w:left="0" w:firstLine="709"/>
        <w:jc w:val="both"/>
      </w:pPr>
      <w:r w:rsidRPr="00485040">
        <w:t>объекты незавершенного строительства;</w:t>
      </w:r>
    </w:p>
    <w:p w14:paraId="32BF82D7" w14:textId="77777777" w:rsidR="006E06C2" w:rsidRPr="00485040" w:rsidRDefault="006E06C2" w:rsidP="006E06C2">
      <w:pPr>
        <w:pStyle w:val="a3"/>
        <w:widowControl w:val="0"/>
        <w:numPr>
          <w:ilvl w:val="0"/>
          <w:numId w:val="3"/>
        </w:numPr>
        <w:tabs>
          <w:tab w:val="left" w:pos="993"/>
        </w:tabs>
        <w:autoSpaceDE w:val="0"/>
        <w:autoSpaceDN w:val="0"/>
        <w:adjustRightInd w:val="0"/>
        <w:ind w:left="0" w:firstLine="709"/>
        <w:jc w:val="both"/>
      </w:pPr>
      <w:r w:rsidRPr="00485040">
        <w:t xml:space="preserve">строения, признанные в установленном порядке непригодными для пользования (аварийные, поврежденные по причине стихийных бедствий или пожара и др.); </w:t>
      </w:r>
    </w:p>
    <w:p w14:paraId="780B2EB8" w14:textId="77777777" w:rsidR="006E06C2" w:rsidRPr="00485040" w:rsidRDefault="006E06C2" w:rsidP="006E06C2">
      <w:pPr>
        <w:pStyle w:val="a3"/>
        <w:widowControl w:val="0"/>
        <w:numPr>
          <w:ilvl w:val="0"/>
          <w:numId w:val="3"/>
        </w:numPr>
        <w:tabs>
          <w:tab w:val="left" w:pos="993"/>
        </w:tabs>
        <w:autoSpaceDE w:val="0"/>
        <w:autoSpaceDN w:val="0"/>
        <w:adjustRightInd w:val="0"/>
        <w:ind w:left="0" w:firstLine="709"/>
        <w:jc w:val="both"/>
      </w:pPr>
      <w:r w:rsidRPr="00485040">
        <w:t xml:space="preserve">строения, право собственности на которые не зарегистрировано в установленном законом порядке. </w:t>
      </w:r>
    </w:p>
    <w:p w14:paraId="600C4705" w14:textId="77777777" w:rsidR="006E06C2" w:rsidRPr="00485040" w:rsidRDefault="006E06C2" w:rsidP="006E06C2">
      <w:pPr>
        <w:pStyle w:val="a3"/>
        <w:widowControl w:val="0"/>
        <w:autoSpaceDE w:val="0"/>
        <w:autoSpaceDN w:val="0"/>
        <w:adjustRightInd w:val="0"/>
        <w:ind w:left="0" w:firstLine="709"/>
        <w:jc w:val="both"/>
      </w:pPr>
      <w:r w:rsidRPr="00485040">
        <w:t>Помимо поручительства и залога по решению правления Фонда возможно принятие иных видов обеспечения, предусмотренных действующим законодательством Российской Федерации.</w:t>
      </w:r>
    </w:p>
    <w:p w14:paraId="520D8686" w14:textId="2D23F143" w:rsidR="006E06C2" w:rsidRPr="00485040" w:rsidRDefault="006E06C2" w:rsidP="006E06C2">
      <w:pPr>
        <w:pStyle w:val="a3"/>
        <w:widowControl w:val="0"/>
        <w:autoSpaceDE w:val="0"/>
        <w:autoSpaceDN w:val="0"/>
        <w:adjustRightInd w:val="0"/>
        <w:ind w:left="0" w:firstLine="709"/>
        <w:jc w:val="both"/>
      </w:pPr>
      <w:r w:rsidRPr="00485040">
        <w:t>4.</w:t>
      </w:r>
      <w:r w:rsidR="00B4702A">
        <w:t>4</w:t>
      </w:r>
      <w:r w:rsidRPr="00485040">
        <w:t xml:space="preserve">. Залоговое обеспечение </w:t>
      </w:r>
      <w:r w:rsidRPr="00485040">
        <w:rPr>
          <w:iCs/>
        </w:rPr>
        <w:t xml:space="preserve">в виде залога оборудования, а также недвижимого имущества </w:t>
      </w:r>
      <w:r w:rsidRPr="00485040">
        <w:t>по усмотрению Фонда подлежит страхованию до момента выдачи микрозайма.</w:t>
      </w:r>
    </w:p>
    <w:p w14:paraId="6BEE983F" w14:textId="77777777" w:rsidR="006E06C2" w:rsidRPr="00485040" w:rsidRDefault="006E06C2" w:rsidP="006E06C2">
      <w:pPr>
        <w:pStyle w:val="a3"/>
        <w:widowControl w:val="0"/>
        <w:autoSpaceDE w:val="0"/>
        <w:autoSpaceDN w:val="0"/>
        <w:adjustRightInd w:val="0"/>
        <w:ind w:left="0" w:firstLine="709"/>
        <w:jc w:val="both"/>
      </w:pPr>
      <w:r w:rsidRPr="00485040">
        <w:t>В качестве выгодоприобретателя при страховании предмета залога в договоре страхования (страховом полисе) Заемщик указывает Фонд. Расходы по страхованию имущества, передаваемого в залог, возлагаются на заемщика.</w:t>
      </w:r>
    </w:p>
    <w:p w14:paraId="3B53935C" w14:textId="77777777" w:rsidR="006E06C2" w:rsidRPr="00485040" w:rsidRDefault="006E06C2" w:rsidP="006E06C2">
      <w:pPr>
        <w:pStyle w:val="a3"/>
        <w:widowControl w:val="0"/>
        <w:autoSpaceDE w:val="0"/>
        <w:autoSpaceDN w:val="0"/>
        <w:adjustRightInd w:val="0"/>
        <w:ind w:left="0" w:firstLine="709"/>
        <w:jc w:val="both"/>
      </w:pPr>
      <w:r w:rsidRPr="00485040">
        <w:t>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w:t>
      </w:r>
    </w:p>
    <w:p w14:paraId="10490E9C" w14:textId="56EB6484" w:rsidR="006E06C2" w:rsidRPr="00485040" w:rsidRDefault="006E06C2" w:rsidP="006E06C2">
      <w:pPr>
        <w:widowControl w:val="0"/>
        <w:suppressAutoHyphens/>
        <w:ind w:firstLine="709"/>
        <w:jc w:val="both"/>
      </w:pPr>
      <w:r w:rsidRPr="00485040">
        <w:t>4.</w:t>
      </w:r>
      <w:r w:rsidR="00B4702A">
        <w:t>5</w:t>
      </w:r>
      <w:r w:rsidRPr="00485040">
        <w:t>.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с учетом поправочного коэффициента.</w:t>
      </w:r>
    </w:p>
    <w:p w14:paraId="5DC23682" w14:textId="77777777" w:rsidR="006E06C2" w:rsidRPr="00485040" w:rsidRDefault="006E06C2" w:rsidP="006E06C2">
      <w:pPr>
        <w:ind w:firstLine="709"/>
        <w:jc w:val="both"/>
      </w:pPr>
      <w:r w:rsidRPr="00485040">
        <w:rPr>
          <w:lang w:eastAsia="en-US"/>
        </w:rPr>
        <w:t>Оценка имущества проводится независимым оценщиком,</w:t>
      </w:r>
      <w:r w:rsidRPr="00485040">
        <w:t xml:space="preserve"> зарегистрированным на территории Республики Хакасия, отвечающим требованиям Российского законодательства на осуществление данного вида деятельности. В этом случае заемщиком представляется в Фонд </w:t>
      </w:r>
      <w:r w:rsidRPr="00485040">
        <w:lastRenderedPageBreak/>
        <w:t xml:space="preserve">оригинал отчета об оценке объекта оценки, соответствующий требованиям Федерального закона от 29 июля 1998 года № 135-ФЗ «Об оценочной деятельности в Российской Федерации». </w:t>
      </w:r>
    </w:p>
    <w:p w14:paraId="7EB21022" w14:textId="77777777" w:rsidR="006E06C2" w:rsidRPr="00485040" w:rsidRDefault="006E06C2" w:rsidP="006E06C2">
      <w:pPr>
        <w:ind w:firstLine="709"/>
        <w:jc w:val="both"/>
      </w:pPr>
      <w:r w:rsidRPr="00485040">
        <w:t xml:space="preserve">Предоставленные независимым оценщиком отчёты об оценке имущества проверяются Фондом на предмет соответствия результатов оценки объективной рыночной стоимости имущества, предлагаемого в качестве залогового обеспечения. </w:t>
      </w:r>
      <w:bookmarkStart w:id="21" w:name="_Hlk532983150"/>
      <w:r w:rsidRPr="00485040">
        <w:rPr>
          <w:lang w:eastAsia="en-US"/>
        </w:rPr>
        <w:t>Оценка имущества по решению правления Фонда может не проводится в случае принятия в залог, приобретаемого за счет микрозайма имущества. Залоговая стоимость в этом случае определяется исходя из стоимости имущества, указанной в договоре, подтверждающем его приобретение, с применением поправочных коэффициентов, установленных настоящим пунктом.</w:t>
      </w:r>
    </w:p>
    <w:bookmarkEnd w:id="21"/>
    <w:p w14:paraId="1021F2AC" w14:textId="77777777" w:rsidR="006E06C2" w:rsidRPr="00485040" w:rsidRDefault="006E06C2" w:rsidP="006E06C2">
      <w:pPr>
        <w:ind w:firstLine="709"/>
        <w:jc w:val="both"/>
      </w:pPr>
      <w:r w:rsidRPr="00485040">
        <w:t xml:space="preserve">Затраты по оценке предлагаемого в залог имущества несет заемщик (залогодатель). </w:t>
      </w:r>
    </w:p>
    <w:p w14:paraId="01676FF4" w14:textId="77777777" w:rsidR="006E06C2" w:rsidRPr="00485040" w:rsidRDefault="006E06C2" w:rsidP="006E06C2">
      <w:pPr>
        <w:ind w:firstLine="709"/>
        <w:jc w:val="both"/>
      </w:pPr>
      <w:r w:rsidRPr="00485040">
        <w:t>Во всех случаях (в том числе в случае отказа Фонда в выдаче микрозайма) Фонд не осуществляет компенсацию затрат заемщику (залогодателю</w:t>
      </w:r>
      <w:proofErr w:type="gramStart"/>
      <w:r w:rsidRPr="00485040">
        <w:t>)</w:t>
      </w:r>
      <w:proofErr w:type="gramEnd"/>
      <w:r w:rsidRPr="00485040">
        <w:t xml:space="preserve"> по оценке предлагаемого в залог имущества. </w:t>
      </w:r>
    </w:p>
    <w:p w14:paraId="783E9158" w14:textId="77777777" w:rsidR="006E06C2" w:rsidRPr="00485040" w:rsidRDefault="006E06C2" w:rsidP="006E06C2">
      <w:pPr>
        <w:pStyle w:val="a3"/>
        <w:autoSpaceDE w:val="0"/>
        <w:autoSpaceDN w:val="0"/>
        <w:adjustRightInd w:val="0"/>
        <w:ind w:left="0" w:firstLine="709"/>
        <w:jc w:val="both"/>
      </w:pPr>
      <w:r w:rsidRPr="00485040">
        <w:t>При оценке имущества, предоставляемого в залог, в зависимости от вида указанного имущества применяются следующие поправочные коэффициенты:</w:t>
      </w:r>
    </w:p>
    <w:p w14:paraId="135AD588" w14:textId="77777777" w:rsidR="006E06C2" w:rsidRPr="00485040" w:rsidRDefault="006E06C2" w:rsidP="006E06C2">
      <w:pPr>
        <w:pStyle w:val="a3"/>
        <w:numPr>
          <w:ilvl w:val="0"/>
          <w:numId w:val="20"/>
        </w:numPr>
        <w:autoSpaceDE w:val="0"/>
        <w:autoSpaceDN w:val="0"/>
        <w:adjustRightInd w:val="0"/>
        <w:jc w:val="both"/>
      </w:pPr>
      <w:r w:rsidRPr="00485040">
        <w:t>при залоге объектов недвижимости:</w:t>
      </w:r>
    </w:p>
    <w:p w14:paraId="1EBE8B77" w14:textId="77777777" w:rsidR="006E06C2" w:rsidRPr="00485040" w:rsidRDefault="006E06C2" w:rsidP="006E06C2">
      <w:pPr>
        <w:widowControl w:val="0"/>
        <w:autoSpaceDE w:val="0"/>
        <w:autoSpaceDN w:val="0"/>
        <w:adjustRightInd w:val="0"/>
        <w:ind w:firstLine="709"/>
        <w:rPr>
          <w:rFonts w:eastAsia="Calibri"/>
          <w:lang w:eastAsia="en-US"/>
        </w:rPr>
      </w:pPr>
      <w:r w:rsidRPr="00485040">
        <w:rPr>
          <w:rFonts w:eastAsia="Calibri"/>
          <w:lang w:eastAsia="en-US"/>
        </w:rPr>
        <w:t>- жилые помещения – от 0,6 (включительно) до 0,75 (включительно);</w:t>
      </w:r>
    </w:p>
    <w:p w14:paraId="0EF90B88" w14:textId="77777777" w:rsidR="006E06C2" w:rsidRPr="00485040" w:rsidRDefault="006E06C2" w:rsidP="006E06C2">
      <w:pPr>
        <w:pStyle w:val="a3"/>
        <w:autoSpaceDE w:val="0"/>
        <w:autoSpaceDN w:val="0"/>
        <w:adjustRightInd w:val="0"/>
        <w:ind w:left="0" w:firstLine="709"/>
        <w:jc w:val="both"/>
      </w:pPr>
      <w:r w:rsidRPr="00485040">
        <w:t>- нежилые помещения – от 0,5 (включительно) до 0,8 (включительно);</w:t>
      </w:r>
    </w:p>
    <w:p w14:paraId="033C15D6" w14:textId="77777777" w:rsidR="006E06C2" w:rsidRPr="00485040" w:rsidRDefault="006E06C2" w:rsidP="006E06C2">
      <w:pPr>
        <w:pStyle w:val="a3"/>
        <w:autoSpaceDE w:val="0"/>
        <w:autoSpaceDN w:val="0"/>
        <w:adjustRightInd w:val="0"/>
        <w:ind w:left="0" w:firstLine="709"/>
        <w:jc w:val="both"/>
      </w:pPr>
      <w:r w:rsidRPr="00485040">
        <w:t>- земельные участки – от 0,5 (включительно) до 0,65 (включительно);</w:t>
      </w:r>
    </w:p>
    <w:p w14:paraId="331E5369" w14:textId="77777777" w:rsidR="006E06C2" w:rsidRPr="00485040" w:rsidRDefault="006E06C2" w:rsidP="006E06C2">
      <w:pPr>
        <w:pStyle w:val="a3"/>
        <w:autoSpaceDE w:val="0"/>
        <w:autoSpaceDN w:val="0"/>
        <w:adjustRightInd w:val="0"/>
        <w:ind w:left="0" w:firstLine="709"/>
        <w:jc w:val="both"/>
      </w:pPr>
      <w:r w:rsidRPr="00485040">
        <w:t>2) при залоге транспортных средств – от 0,5 (включительно) до 0,7 (включительно);</w:t>
      </w:r>
    </w:p>
    <w:p w14:paraId="2D72C47B" w14:textId="1F7BF93E" w:rsidR="006E06C2" w:rsidRPr="00485040" w:rsidRDefault="006E06C2" w:rsidP="006E06C2">
      <w:pPr>
        <w:pStyle w:val="a3"/>
        <w:autoSpaceDE w:val="0"/>
        <w:autoSpaceDN w:val="0"/>
        <w:adjustRightInd w:val="0"/>
        <w:ind w:left="0" w:firstLine="709"/>
        <w:jc w:val="both"/>
      </w:pPr>
      <w:r w:rsidRPr="00485040">
        <w:t>4.</w:t>
      </w:r>
      <w:r w:rsidR="00B4702A">
        <w:t>6</w:t>
      </w:r>
      <w:r w:rsidRPr="00485040">
        <w:t>. Фонд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w:t>
      </w:r>
    </w:p>
    <w:p w14:paraId="26E86B4A" w14:textId="72157877" w:rsidR="006E06C2" w:rsidRPr="00485040" w:rsidRDefault="006E06C2" w:rsidP="006E06C2">
      <w:pPr>
        <w:tabs>
          <w:tab w:val="left" w:pos="1276"/>
        </w:tabs>
        <w:adjustRightInd w:val="0"/>
        <w:ind w:firstLine="709"/>
        <w:jc w:val="both"/>
      </w:pPr>
      <w:r w:rsidRPr="00485040">
        <w:t>4.</w:t>
      </w:r>
      <w:r w:rsidR="00B4702A">
        <w:t>7</w:t>
      </w:r>
      <w:r w:rsidRPr="00485040">
        <w:t>. Имущество, приобретаемое заемщиком за счет заемных средств, предоставленных Фондом в форме микрозайма для субъектов МСП на основании решения Правления Фонда, может приниматься в качестве обеспечения микрозайма при представлении заемщиком документов, характеризующих приобретаемое имущество (Приложения № 11 к настоящему Положению).</w:t>
      </w:r>
    </w:p>
    <w:p w14:paraId="3D68D019" w14:textId="3CBB6F3B" w:rsidR="006E06C2" w:rsidRPr="003013D9" w:rsidRDefault="006E06C2" w:rsidP="006E06C2">
      <w:pPr>
        <w:adjustRightInd w:val="0"/>
        <w:ind w:firstLine="709"/>
        <w:jc w:val="both"/>
      </w:pPr>
      <w:r w:rsidRPr="00485040">
        <w:t>4.</w:t>
      </w:r>
      <w:r w:rsidR="00B4702A">
        <w:t>8</w:t>
      </w:r>
      <w:r w:rsidRPr="00485040">
        <w:t xml:space="preserve">. Фонд совместно с заемщиком (залогодателем) определяют срок, в пределах которого заемщик обязуется приобрести и предоставить в залог приобретенное </w:t>
      </w:r>
      <w:r w:rsidRPr="003013D9">
        <w:t xml:space="preserve">имущество. </w:t>
      </w:r>
    </w:p>
    <w:p w14:paraId="79041D3B" w14:textId="7DA709F7" w:rsidR="006E06C2" w:rsidRPr="00485040" w:rsidRDefault="006E06C2" w:rsidP="006E06C2">
      <w:pPr>
        <w:shd w:val="clear" w:color="auto" w:fill="FFFFFF"/>
        <w:adjustRightInd w:val="0"/>
        <w:ind w:right="-6" w:firstLine="709"/>
        <w:jc w:val="both"/>
      </w:pPr>
      <w:r w:rsidRPr="003013D9">
        <w:t>4.</w:t>
      </w:r>
      <w:r w:rsidR="00B4702A">
        <w:t>9</w:t>
      </w:r>
      <w:r w:rsidRPr="003013D9">
        <w:t>. Заемщик в соответствии с пунктом 4.6. настоящего Положения обязан в течение 30 (тридцати) календарных дней с момента оформления права собственности на приобретенное за счет средств микрозайма имущество предоставить в Фонд оригиналы</w:t>
      </w:r>
      <w:r w:rsidRPr="00485040">
        <w:t xml:space="preserve"> документов, подтверждающих право собственности на данное имущество и заключить с Фондом договор залога имущества в сроки, установленные договором микрозайма. </w:t>
      </w:r>
    </w:p>
    <w:p w14:paraId="2DE24B95" w14:textId="0C363947" w:rsidR="006E06C2" w:rsidRPr="00485040" w:rsidRDefault="006E06C2" w:rsidP="006E06C2">
      <w:pPr>
        <w:shd w:val="clear" w:color="auto" w:fill="FFFFFF"/>
        <w:adjustRightInd w:val="0"/>
        <w:ind w:right="-6" w:firstLine="709"/>
        <w:jc w:val="both"/>
      </w:pPr>
      <w:r w:rsidRPr="00485040">
        <w:t>4.</w:t>
      </w:r>
      <w:r w:rsidR="00B4702A">
        <w:t>10</w:t>
      </w:r>
      <w:r w:rsidRPr="00485040">
        <w:t xml:space="preserve">. Фонд имеет право досрочно потребовать от заемщика сумму микрозайма и уплату причитающихся процентов ранее срока, установленного договором микрозайма в случаях: </w:t>
      </w:r>
    </w:p>
    <w:p w14:paraId="5D7A6360" w14:textId="77777777" w:rsidR="006E06C2" w:rsidRPr="00485040" w:rsidRDefault="006E06C2" w:rsidP="006E06C2">
      <w:pPr>
        <w:shd w:val="clear" w:color="auto" w:fill="FFFFFF"/>
        <w:adjustRightInd w:val="0"/>
        <w:ind w:right="-6" w:firstLine="709"/>
        <w:jc w:val="both"/>
      </w:pPr>
      <w:r w:rsidRPr="00485040">
        <w:t>- не приобретения заемщиком имущества в согласованные с Фондом сроки;</w:t>
      </w:r>
    </w:p>
    <w:p w14:paraId="3B434852" w14:textId="174005AE" w:rsidR="006E06C2" w:rsidRPr="00485040" w:rsidRDefault="006E06C2" w:rsidP="006E06C2">
      <w:pPr>
        <w:shd w:val="clear" w:color="auto" w:fill="FFFFFF"/>
        <w:tabs>
          <w:tab w:val="left" w:pos="851"/>
        </w:tabs>
        <w:adjustRightInd w:val="0"/>
        <w:ind w:right="-6" w:firstLine="709"/>
        <w:jc w:val="both"/>
      </w:pPr>
      <w:r w:rsidRPr="00485040">
        <w:t>- непредставления заемщиком документов, указанных в пункте 4.</w:t>
      </w:r>
      <w:r w:rsidR="00225C50">
        <w:t>9</w:t>
      </w:r>
      <w:r w:rsidRPr="00485040">
        <w:t xml:space="preserve">. настоящего Положения; </w:t>
      </w:r>
    </w:p>
    <w:p w14:paraId="1F3A4197" w14:textId="77777777" w:rsidR="006E06C2" w:rsidRPr="00485040" w:rsidRDefault="006E06C2" w:rsidP="006E06C2">
      <w:pPr>
        <w:shd w:val="clear" w:color="auto" w:fill="FFFFFF"/>
        <w:adjustRightInd w:val="0"/>
        <w:ind w:right="-6" w:firstLine="709"/>
        <w:jc w:val="both"/>
      </w:pPr>
      <w:r w:rsidRPr="00485040">
        <w:t xml:space="preserve">- намеренного уклонения от оформления права собственности на приобретенное за счет средств микрозайма имущество, то есть не оформление права собственности на такое имущество в срок до 10 календарных дней с момента его приобретения; </w:t>
      </w:r>
    </w:p>
    <w:p w14:paraId="18F3027E" w14:textId="77777777" w:rsidR="006E06C2" w:rsidRPr="00485040" w:rsidRDefault="006E06C2" w:rsidP="006E06C2">
      <w:pPr>
        <w:shd w:val="clear" w:color="auto" w:fill="FFFFFF"/>
        <w:adjustRightInd w:val="0"/>
        <w:ind w:right="-6" w:firstLine="709"/>
        <w:jc w:val="both"/>
      </w:pPr>
      <w:r w:rsidRPr="00485040">
        <w:t>- намеренное уклонение от оформления залога (ипотеки) на приобретенное имущество.</w:t>
      </w:r>
    </w:p>
    <w:p w14:paraId="3DB35DF0" w14:textId="0E26901F" w:rsidR="006E06C2" w:rsidRPr="00485040" w:rsidRDefault="006E06C2" w:rsidP="006E06C2">
      <w:pPr>
        <w:pStyle w:val="a3"/>
        <w:autoSpaceDE w:val="0"/>
        <w:autoSpaceDN w:val="0"/>
        <w:adjustRightInd w:val="0"/>
        <w:ind w:left="0" w:firstLine="709"/>
        <w:jc w:val="both"/>
      </w:pPr>
      <w:r w:rsidRPr="00485040">
        <w:t>4.</w:t>
      </w:r>
      <w:r w:rsidR="00B4702A">
        <w:t>11</w:t>
      </w:r>
      <w:r w:rsidRPr="00485040">
        <w:t>. В течение срока пользования микрозаймом сотрудниками Фонда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Фонда относительно залогового обеспечения микрозайма.</w:t>
      </w:r>
    </w:p>
    <w:p w14:paraId="25278293" w14:textId="77777777" w:rsidR="006E06C2" w:rsidRPr="00485040" w:rsidRDefault="006E06C2" w:rsidP="006E06C2">
      <w:pPr>
        <w:pStyle w:val="a3"/>
        <w:autoSpaceDE w:val="0"/>
        <w:autoSpaceDN w:val="0"/>
        <w:adjustRightInd w:val="0"/>
        <w:ind w:left="0" w:firstLine="709"/>
        <w:jc w:val="both"/>
      </w:pPr>
    </w:p>
    <w:p w14:paraId="77C918B1" w14:textId="77777777" w:rsidR="006E06C2" w:rsidRPr="00485040" w:rsidRDefault="006E06C2" w:rsidP="006E06C2">
      <w:pPr>
        <w:pStyle w:val="a3"/>
        <w:autoSpaceDE w:val="0"/>
        <w:autoSpaceDN w:val="0"/>
        <w:adjustRightInd w:val="0"/>
        <w:ind w:left="709"/>
        <w:jc w:val="center"/>
      </w:pPr>
      <w:r w:rsidRPr="00485040">
        <w:rPr>
          <w:b/>
          <w:bCs/>
        </w:rPr>
        <w:t xml:space="preserve">5. </w:t>
      </w:r>
      <w:bookmarkStart w:id="22" w:name="порядок5"/>
      <w:r w:rsidRPr="00485040">
        <w:rPr>
          <w:b/>
          <w:bCs/>
        </w:rPr>
        <w:t>ПОРЯДОК ЗАКЛЮЧЕНИЯ И ИСПОЛНЕНИЯ ДОГОВОРА МИКРОЗАЙМА</w:t>
      </w:r>
      <w:bookmarkEnd w:id="22"/>
    </w:p>
    <w:p w14:paraId="78C52F97" w14:textId="77777777" w:rsidR="006E06C2" w:rsidRPr="00485040" w:rsidRDefault="006E06C2" w:rsidP="006E06C2">
      <w:pPr>
        <w:pStyle w:val="a3"/>
        <w:autoSpaceDE w:val="0"/>
        <w:autoSpaceDN w:val="0"/>
        <w:adjustRightInd w:val="0"/>
        <w:ind w:left="709"/>
        <w:jc w:val="both"/>
      </w:pPr>
    </w:p>
    <w:p w14:paraId="3FBFA645" w14:textId="77777777" w:rsidR="006E06C2" w:rsidRPr="00485040" w:rsidRDefault="006E06C2" w:rsidP="006E06C2">
      <w:pPr>
        <w:tabs>
          <w:tab w:val="left" w:pos="1276"/>
        </w:tabs>
        <w:autoSpaceDE w:val="0"/>
        <w:autoSpaceDN w:val="0"/>
        <w:adjustRightInd w:val="0"/>
        <w:ind w:firstLine="709"/>
        <w:jc w:val="both"/>
      </w:pPr>
      <w:r w:rsidRPr="00485040">
        <w:lastRenderedPageBreak/>
        <w:t>5.1.  Не подписание заявителем договора микрозайма в течение 30 календарных дней со дня принятия Правлением Фонда решения о предоставлении микрозайма по причинам, зависящим от него, в том числе по причине не предоставления им дополнительного обеспечения исполнения обязательств по возврату микрозайма и процентов по нему, запрошенного Правлением Фонда, документов и/или незаключения договоров поручительства и/или залога, Фонд вправе считать отказом субъекта МСП от получения микрозайма.</w:t>
      </w:r>
    </w:p>
    <w:p w14:paraId="365A8CFE" w14:textId="77777777" w:rsidR="006E06C2" w:rsidRPr="00485040" w:rsidRDefault="006E06C2" w:rsidP="006E06C2">
      <w:pPr>
        <w:tabs>
          <w:tab w:val="left" w:pos="1276"/>
        </w:tabs>
        <w:autoSpaceDE w:val="0"/>
        <w:autoSpaceDN w:val="0"/>
        <w:adjustRightInd w:val="0"/>
        <w:ind w:firstLine="709"/>
        <w:jc w:val="both"/>
      </w:pPr>
      <w:r w:rsidRPr="00485040">
        <w:t xml:space="preserve">5.2. Фонд обязан до выдачи микрозайма проинформировать заявителя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 </w:t>
      </w:r>
      <w:proofErr w:type="gramStart"/>
      <w:r w:rsidRPr="00485040">
        <w:t>по форме</w:t>
      </w:r>
      <w:proofErr w:type="gramEnd"/>
      <w:r w:rsidRPr="00485040">
        <w:t xml:space="preserve"> указанной в Приложении №26 настоящего Положения.</w:t>
      </w:r>
    </w:p>
    <w:p w14:paraId="4ADFC3A4" w14:textId="77777777" w:rsidR="006E06C2" w:rsidRPr="00485040" w:rsidRDefault="006E06C2" w:rsidP="006E06C2">
      <w:pPr>
        <w:tabs>
          <w:tab w:val="left" w:pos="1276"/>
        </w:tabs>
        <w:autoSpaceDE w:val="0"/>
        <w:autoSpaceDN w:val="0"/>
        <w:adjustRightInd w:val="0"/>
        <w:ind w:firstLine="709"/>
        <w:jc w:val="both"/>
      </w:pPr>
      <w:r w:rsidRPr="00485040">
        <w:t>5.3. Субъект МСП,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по форме Приложений № 17-22 настоящего Положения.</w:t>
      </w:r>
    </w:p>
    <w:p w14:paraId="05613C7B" w14:textId="77777777" w:rsidR="006E06C2" w:rsidRPr="00485040" w:rsidRDefault="006E06C2" w:rsidP="006E06C2">
      <w:pPr>
        <w:pStyle w:val="a3"/>
        <w:numPr>
          <w:ilvl w:val="1"/>
          <w:numId w:val="14"/>
        </w:numPr>
        <w:tabs>
          <w:tab w:val="left" w:pos="1276"/>
        </w:tabs>
        <w:autoSpaceDE w:val="0"/>
        <w:autoSpaceDN w:val="0"/>
        <w:adjustRightInd w:val="0"/>
        <w:ind w:left="0" w:firstLine="709"/>
        <w:jc w:val="both"/>
      </w:pPr>
      <w:r w:rsidRPr="00C46FA0">
        <w:rPr>
          <w:b/>
          <w:bCs/>
        </w:rPr>
        <w:t>Микрозаймы,</w:t>
      </w:r>
      <w:r w:rsidRPr="00485040">
        <w:t xml:space="preserve"> предоставляемые Фондом, </w:t>
      </w:r>
      <w:r w:rsidRPr="00C46FA0">
        <w:rPr>
          <w:b/>
          <w:bCs/>
        </w:rPr>
        <w:t>являются целевыми.</w:t>
      </w:r>
      <w:r w:rsidRPr="00485040">
        <w:t xml:space="preserve"> Договор   микрозайма предусматривает право Фонда осуществлять контроль за целевым использованием микрозайма и обязанность заемщика обеспечить возможность такого контроля.</w:t>
      </w:r>
    </w:p>
    <w:p w14:paraId="7E59DC3F" w14:textId="77777777" w:rsidR="006E06C2" w:rsidRPr="00485040" w:rsidRDefault="006E06C2" w:rsidP="006E06C2">
      <w:pPr>
        <w:pStyle w:val="a3"/>
        <w:numPr>
          <w:ilvl w:val="1"/>
          <w:numId w:val="14"/>
        </w:numPr>
        <w:tabs>
          <w:tab w:val="left" w:pos="1276"/>
        </w:tabs>
        <w:ind w:left="0" w:firstLine="709"/>
        <w:jc w:val="both"/>
      </w:pPr>
      <w:r w:rsidRPr="00485040">
        <w:t xml:space="preserve">Договоры микрозайма, поручительства и залога изготавливаются сотрудником Фонда в соответствии с типовыми формами, утвержденными Фондом. Одновременно с договором микрозайма изготавливается график платежей по договору микрозайма, который выдается заемщику при подписании договора микрозайма. </w:t>
      </w:r>
    </w:p>
    <w:p w14:paraId="58636B79" w14:textId="77777777" w:rsidR="006E06C2" w:rsidRPr="00485040" w:rsidRDefault="006E06C2" w:rsidP="006E06C2">
      <w:pPr>
        <w:pStyle w:val="a3"/>
        <w:numPr>
          <w:ilvl w:val="1"/>
          <w:numId w:val="14"/>
        </w:numPr>
        <w:tabs>
          <w:tab w:val="left" w:pos="1276"/>
        </w:tabs>
        <w:ind w:left="0" w:firstLine="709"/>
        <w:jc w:val="both"/>
      </w:pPr>
      <w:r w:rsidRPr="00485040">
        <w:t>При подписании вышеуказанных договоров представитель заемщика, залогодатели и поручители обязаны предоставить в Фонд (представителю Фонда) документы, подтверждающие личность.</w:t>
      </w:r>
    </w:p>
    <w:p w14:paraId="791EF445" w14:textId="77777777" w:rsidR="006E06C2" w:rsidRPr="00485040" w:rsidRDefault="006E06C2" w:rsidP="006E06C2">
      <w:pPr>
        <w:pStyle w:val="a3"/>
        <w:numPr>
          <w:ilvl w:val="1"/>
          <w:numId w:val="14"/>
        </w:numPr>
        <w:tabs>
          <w:tab w:val="left" w:pos="1276"/>
        </w:tabs>
        <w:ind w:left="0" w:firstLine="709"/>
        <w:jc w:val="both"/>
      </w:pPr>
      <w:r w:rsidRPr="00485040">
        <w:t xml:space="preserve"> Со стороны Фонда договор микрозайма подписывается директором Фонда или лицом, его замещающим и заверяется печатью Фонда.</w:t>
      </w:r>
    </w:p>
    <w:p w14:paraId="338DE9D0" w14:textId="77777777" w:rsidR="006E06C2" w:rsidRPr="00485040" w:rsidRDefault="006E06C2" w:rsidP="006E06C2">
      <w:pPr>
        <w:pStyle w:val="a3"/>
        <w:numPr>
          <w:ilvl w:val="1"/>
          <w:numId w:val="14"/>
        </w:numPr>
        <w:tabs>
          <w:tab w:val="left" w:pos="1276"/>
        </w:tabs>
        <w:ind w:left="0" w:firstLine="709"/>
        <w:jc w:val="both"/>
      </w:pPr>
      <w:r w:rsidRPr="00485040">
        <w:t xml:space="preserve">Со стороны заемщика – юридического лица договор микрозайма подписывается руководителем или иным лицом, уполномоченным на заключение договора микрозайма, а также главным бухгалтером (при его наличии) и заверяется оттиском печати заемщика. </w:t>
      </w:r>
    </w:p>
    <w:p w14:paraId="664F9605" w14:textId="77777777" w:rsidR="006E06C2" w:rsidRPr="00A2552A" w:rsidRDefault="006E06C2" w:rsidP="006E06C2">
      <w:pPr>
        <w:pStyle w:val="a3"/>
        <w:numPr>
          <w:ilvl w:val="1"/>
          <w:numId w:val="14"/>
        </w:numPr>
        <w:tabs>
          <w:tab w:val="left" w:pos="1276"/>
        </w:tabs>
        <w:ind w:left="0" w:firstLine="709"/>
        <w:jc w:val="both"/>
      </w:pPr>
      <w:r w:rsidRPr="00485040">
        <w:t xml:space="preserve">При заключении договора микрозайма с индивидуальным </w:t>
      </w:r>
      <w:r w:rsidRPr="00A2552A">
        <w:t xml:space="preserve">предпринимателем, договор микрозайма подписывается индивидуальным предпринимателем, и заверяется его печатью (при ее наличии). </w:t>
      </w:r>
    </w:p>
    <w:p w14:paraId="163B2645" w14:textId="77777777" w:rsidR="006E06C2" w:rsidRPr="00485040" w:rsidRDefault="006E06C2" w:rsidP="006E06C2">
      <w:pPr>
        <w:pStyle w:val="a3"/>
        <w:numPr>
          <w:ilvl w:val="1"/>
          <w:numId w:val="14"/>
        </w:numPr>
        <w:tabs>
          <w:tab w:val="left" w:pos="1276"/>
        </w:tabs>
        <w:ind w:left="0" w:firstLine="709"/>
        <w:jc w:val="both"/>
      </w:pPr>
      <w:r w:rsidRPr="00485040">
        <w:t>Вышеуказанные договоры подписываются в присутствии сотрудника Фонда (представителя Фонда).</w:t>
      </w:r>
    </w:p>
    <w:p w14:paraId="7637E07B" w14:textId="77777777" w:rsidR="006E06C2" w:rsidRPr="00485040" w:rsidRDefault="006E06C2" w:rsidP="006E06C2">
      <w:pPr>
        <w:pStyle w:val="a3"/>
        <w:numPr>
          <w:ilvl w:val="1"/>
          <w:numId w:val="14"/>
        </w:numPr>
        <w:tabs>
          <w:tab w:val="left" w:pos="1276"/>
        </w:tabs>
        <w:ind w:left="0" w:firstLine="709"/>
        <w:jc w:val="both"/>
      </w:pPr>
      <w:r w:rsidRPr="00485040">
        <w:t>В случае обеспечения микрозайма залогом недвижимого имущества, в том числе земельных участков, производится государственная регистрация обременения предмета залога (недвижимого имущества).</w:t>
      </w:r>
    </w:p>
    <w:p w14:paraId="58ABD075" w14:textId="77777777" w:rsidR="006E06C2" w:rsidRPr="00485040" w:rsidRDefault="006E06C2" w:rsidP="006E06C2">
      <w:pPr>
        <w:pStyle w:val="a3"/>
        <w:numPr>
          <w:ilvl w:val="1"/>
          <w:numId w:val="14"/>
        </w:numPr>
        <w:tabs>
          <w:tab w:val="left" w:pos="1276"/>
        </w:tabs>
        <w:ind w:left="0" w:firstLine="709"/>
        <w:jc w:val="both"/>
      </w:pPr>
      <w:r w:rsidRPr="00485040">
        <w:t>После заключения договора залога недвижимого имущества сотрудники Фонда совместно с залогодателем обращаются в регистрирующий орган для проведения государственной регистрации обременения предмета залога (недвижимого имущества).</w:t>
      </w:r>
    </w:p>
    <w:p w14:paraId="5269096C" w14:textId="77777777" w:rsidR="006E06C2" w:rsidRPr="00485040" w:rsidRDefault="006E06C2" w:rsidP="006E06C2">
      <w:pPr>
        <w:pStyle w:val="a3"/>
        <w:numPr>
          <w:ilvl w:val="1"/>
          <w:numId w:val="14"/>
        </w:numPr>
        <w:tabs>
          <w:tab w:val="left" w:pos="1276"/>
        </w:tabs>
        <w:ind w:left="0" w:firstLine="709"/>
        <w:jc w:val="both"/>
      </w:pPr>
      <w:r w:rsidRPr="00485040">
        <w:t>Залогодатель при подписании договора залога недвижимого имущества обязан предоставить в Фонд (представителю Фонда) копии и оригиналы документов, которые требуются при государственной регистрации, в том числе квитанцию об оплате госпошлины.</w:t>
      </w:r>
    </w:p>
    <w:p w14:paraId="229B43CF" w14:textId="77777777" w:rsidR="006E06C2" w:rsidRPr="00485040" w:rsidRDefault="006E06C2" w:rsidP="006E06C2">
      <w:pPr>
        <w:pStyle w:val="a3"/>
        <w:numPr>
          <w:ilvl w:val="1"/>
          <w:numId w:val="14"/>
        </w:numPr>
        <w:tabs>
          <w:tab w:val="left" w:pos="1276"/>
        </w:tabs>
        <w:ind w:left="0" w:firstLine="709"/>
        <w:jc w:val="both"/>
      </w:pPr>
      <w:r w:rsidRPr="00485040">
        <w:t>В случае, когда в залог передается недвижимое имущество, принадлежащее залогодателю на праве собственности, микрозаём предоставляется субъекту МСП после получения Фондом экземпляра договора с отметкой о государственной регистрации обременения предмета залога (недвижимого имущества), совершенной регистрирующим органом.</w:t>
      </w:r>
    </w:p>
    <w:p w14:paraId="3985324B" w14:textId="77777777" w:rsidR="006E06C2" w:rsidRPr="00485040" w:rsidRDefault="006E06C2" w:rsidP="006E06C2">
      <w:pPr>
        <w:tabs>
          <w:tab w:val="left" w:pos="1276"/>
        </w:tabs>
        <w:ind w:firstLine="709"/>
        <w:jc w:val="both"/>
      </w:pPr>
      <w:r w:rsidRPr="00485040">
        <w:t>В случае, когда в залог передается недвижимое имущество, приобретаемое за счет средств микрозайма, микрозаём предоставляется субъекту МСП после получения Фондом копии договора купли-продажи недвижимого имущества и подтверждения зарегистрированного обременения в пользу Фонда на указанное недвижимое имущество. По решению Правления Фонда предоставление микрозайма возможно до государственной регистрации права залога (недвижимого имущества).</w:t>
      </w:r>
    </w:p>
    <w:p w14:paraId="45E735C5" w14:textId="77777777" w:rsidR="006E06C2" w:rsidRPr="00485040" w:rsidRDefault="006E06C2" w:rsidP="006E06C2">
      <w:pPr>
        <w:pStyle w:val="a3"/>
        <w:numPr>
          <w:ilvl w:val="1"/>
          <w:numId w:val="14"/>
        </w:numPr>
        <w:tabs>
          <w:tab w:val="left" w:pos="1276"/>
        </w:tabs>
        <w:ind w:left="0" w:firstLine="709"/>
        <w:jc w:val="both"/>
      </w:pPr>
      <w:r w:rsidRPr="00485040">
        <w:lastRenderedPageBreak/>
        <w:t>В случае, когда в залог передается движимое имущество, принадлежащее залогодателю на праве собственности, микрозайм предоставляется субъекту МСП после получения Фондом свидетельства о регистрации залога движимого имущества.</w:t>
      </w:r>
    </w:p>
    <w:p w14:paraId="5206AE31" w14:textId="77777777" w:rsidR="006E06C2" w:rsidRPr="006A147C" w:rsidRDefault="006E06C2" w:rsidP="006E06C2">
      <w:pPr>
        <w:pStyle w:val="a3"/>
        <w:widowControl w:val="0"/>
        <w:numPr>
          <w:ilvl w:val="1"/>
          <w:numId w:val="14"/>
        </w:numPr>
        <w:tabs>
          <w:tab w:val="left" w:pos="1276"/>
        </w:tabs>
        <w:suppressAutoHyphens/>
        <w:autoSpaceDE w:val="0"/>
        <w:autoSpaceDN w:val="0"/>
        <w:adjustRightInd w:val="0"/>
        <w:ind w:left="0" w:firstLine="709"/>
        <w:jc w:val="both"/>
        <w:rPr>
          <w:rFonts w:eastAsia="SimSun"/>
          <w:lang w:eastAsia="zh-CN"/>
        </w:rPr>
      </w:pPr>
      <w:r w:rsidRPr="00485040">
        <w:rPr>
          <w:rFonts w:eastAsia="SimSun"/>
          <w:lang w:eastAsia="zh-CN"/>
        </w:rPr>
        <w:t xml:space="preserve">При </w:t>
      </w:r>
      <w:r w:rsidRPr="006A147C">
        <w:rPr>
          <w:rFonts w:eastAsia="SimSun"/>
          <w:lang w:eastAsia="zh-CN"/>
        </w:rPr>
        <w:t>передаче документов, подтверждающих право собственности на закладываемое движимое имущество, сотрудниками Фонда оформляется акт приема-передачи в 2-х экземплярах. Сотрудник Фонда ведет журнал учета документов по движимому имуществу.</w:t>
      </w:r>
    </w:p>
    <w:p w14:paraId="65556FA8" w14:textId="77777777" w:rsidR="006E06C2" w:rsidRPr="006A147C" w:rsidRDefault="006E06C2" w:rsidP="006E06C2">
      <w:pPr>
        <w:widowControl w:val="0"/>
        <w:tabs>
          <w:tab w:val="left" w:pos="1276"/>
        </w:tabs>
        <w:suppressAutoHyphens/>
        <w:autoSpaceDE w:val="0"/>
        <w:autoSpaceDN w:val="0"/>
        <w:adjustRightInd w:val="0"/>
        <w:ind w:firstLine="709"/>
        <w:jc w:val="both"/>
        <w:rPr>
          <w:rFonts w:eastAsia="SimSun"/>
          <w:lang w:eastAsia="zh-CN"/>
        </w:rPr>
      </w:pPr>
      <w:r w:rsidRPr="006A147C">
        <w:rPr>
          <w:rFonts w:eastAsia="SimSun"/>
          <w:lang w:eastAsia="zh-CN"/>
        </w:rPr>
        <w:t>Лицом, ответственным за сохранность и учет оригиналов документов, подтверждающих право собственности на закладываемое имущество, является сотрудник Фонда.</w:t>
      </w:r>
    </w:p>
    <w:p w14:paraId="19A9626A" w14:textId="77777777" w:rsidR="006E06C2" w:rsidRPr="006A147C" w:rsidRDefault="006E06C2" w:rsidP="006E06C2">
      <w:pPr>
        <w:pStyle w:val="a3"/>
        <w:numPr>
          <w:ilvl w:val="1"/>
          <w:numId w:val="14"/>
        </w:numPr>
        <w:tabs>
          <w:tab w:val="left" w:pos="1276"/>
        </w:tabs>
        <w:ind w:left="0" w:firstLine="709"/>
        <w:jc w:val="both"/>
      </w:pPr>
      <w:r w:rsidRPr="006A147C">
        <w:t>Предоставление микрозайма осуществляется путем безналичного перечисления денежных средств в валюте Российской Федерации на расчетный счет заемщика, указанный в договоре микрозайма. Днем предоставления микрозайма считается день списания средств с расчетного счета Фонда.</w:t>
      </w:r>
    </w:p>
    <w:p w14:paraId="123142F2" w14:textId="77777777" w:rsidR="006E06C2" w:rsidRPr="00485040" w:rsidRDefault="006E06C2" w:rsidP="006E06C2">
      <w:pPr>
        <w:pStyle w:val="a3"/>
        <w:numPr>
          <w:ilvl w:val="1"/>
          <w:numId w:val="14"/>
        </w:numPr>
        <w:tabs>
          <w:tab w:val="left" w:pos="1276"/>
        </w:tabs>
        <w:ind w:left="0" w:firstLine="709"/>
        <w:jc w:val="both"/>
      </w:pPr>
      <w:r w:rsidRPr="006A147C">
        <w:t>Заемщик в сроки и в порядке, определенные договором микрозайма, не позднее срока указанного в договоре микрозайма, обязан</w:t>
      </w:r>
      <w:r w:rsidRPr="00485040">
        <w:t xml:space="preserve"> подтвердить целевое использование полученного микрозайма, представив отчет о целевом расходовании средств микрозайма Приложение № 25, с приложением заверенных в установленном порядке согласно п. </w:t>
      </w:r>
      <w:r w:rsidRPr="00146B7B">
        <w:rPr>
          <w:color w:val="0000FF"/>
        </w:rPr>
        <w:t xml:space="preserve">3.5. </w:t>
      </w:r>
      <w:r w:rsidRPr="00485040">
        <w:t>настоящего Положения копий документов, подтверждающих расходование средств (договоры,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w:t>
      </w:r>
    </w:p>
    <w:p w14:paraId="06E1E781" w14:textId="77777777" w:rsidR="006E06C2" w:rsidRPr="00485040" w:rsidRDefault="006E06C2" w:rsidP="006E06C2">
      <w:pPr>
        <w:pStyle w:val="a3"/>
        <w:numPr>
          <w:ilvl w:val="1"/>
          <w:numId w:val="14"/>
        </w:numPr>
        <w:tabs>
          <w:tab w:val="left" w:pos="1276"/>
        </w:tabs>
        <w:ind w:left="0" w:firstLine="709"/>
        <w:jc w:val="both"/>
      </w:pPr>
      <w:r w:rsidRPr="00485040">
        <w:t>Условия, определяющие права и обязанности Фонда и субъекта МСП по договору микрозайма, устанавливаются договором микрозайма.</w:t>
      </w:r>
    </w:p>
    <w:p w14:paraId="237AEC13" w14:textId="77777777" w:rsidR="006E06C2" w:rsidRPr="00485040" w:rsidRDefault="006E06C2" w:rsidP="006E06C2">
      <w:pPr>
        <w:pStyle w:val="a3"/>
        <w:numPr>
          <w:ilvl w:val="1"/>
          <w:numId w:val="14"/>
        </w:numPr>
        <w:tabs>
          <w:tab w:val="left" w:pos="1276"/>
        </w:tabs>
        <w:ind w:left="0" w:firstLine="709"/>
        <w:jc w:val="both"/>
      </w:pPr>
      <w:r w:rsidRPr="00485040">
        <w:t>Досрочное погашение микрозайма или его части допускается на основание заявления от заемщика с пересчетом подлежащих уплате процентов исходя из фактического остатка основного долга по микрозайму на дату погашения.</w:t>
      </w:r>
    </w:p>
    <w:p w14:paraId="3DBF4ED3" w14:textId="77777777" w:rsidR="006E06C2" w:rsidRPr="00485040" w:rsidRDefault="006E06C2" w:rsidP="006E06C2">
      <w:pPr>
        <w:pStyle w:val="a3"/>
        <w:numPr>
          <w:ilvl w:val="1"/>
          <w:numId w:val="14"/>
        </w:numPr>
        <w:tabs>
          <w:tab w:val="left" w:pos="1276"/>
        </w:tabs>
        <w:ind w:left="0" w:firstLine="709"/>
        <w:jc w:val="both"/>
      </w:pPr>
      <w:r w:rsidRPr="00485040">
        <w:t>На основании письменного заявления заемщика допускается отсрочка по погашению основного долга на срок не более 6 месяцев включительно, в пределах срока действия договора микрозайма, при условии внесения изменений в договор микрозайма и обеспечительные договоры. Решение о предоставлении отсрочки принимается Правлением Фонда.</w:t>
      </w:r>
    </w:p>
    <w:p w14:paraId="6F3FB7C9" w14:textId="77777777" w:rsidR="006E06C2" w:rsidRPr="00485040" w:rsidRDefault="006E06C2" w:rsidP="006E06C2">
      <w:pPr>
        <w:autoSpaceDE w:val="0"/>
        <w:autoSpaceDN w:val="0"/>
        <w:adjustRightInd w:val="0"/>
        <w:ind w:firstLine="709"/>
        <w:jc w:val="both"/>
      </w:pPr>
      <w:r w:rsidRPr="00485040">
        <w:t>Фонд в течение действия договора микрозайма осуществляет контроль платёжной дисциплины, сохранности предметов залога,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w:t>
      </w:r>
    </w:p>
    <w:p w14:paraId="7A7A90A1" w14:textId="77777777" w:rsidR="006E06C2" w:rsidRPr="00485040" w:rsidRDefault="006E06C2" w:rsidP="006E06C2">
      <w:pPr>
        <w:pStyle w:val="a3"/>
        <w:numPr>
          <w:ilvl w:val="1"/>
          <w:numId w:val="14"/>
        </w:numPr>
        <w:tabs>
          <w:tab w:val="left" w:pos="1276"/>
        </w:tabs>
        <w:ind w:left="0" w:firstLine="709"/>
        <w:jc w:val="both"/>
      </w:pPr>
      <w:r w:rsidRPr="00485040">
        <w:t>Договор микрозайма считается полностью исполненным с момента погашения основного долга, уплаты процентов, иных платежей, начисленных в соответствии с условиями договора микрозайма.</w:t>
      </w:r>
    </w:p>
    <w:p w14:paraId="4B0B5F02" w14:textId="77777777" w:rsidR="006E06C2" w:rsidRPr="00485040" w:rsidRDefault="006E06C2" w:rsidP="006E06C2">
      <w:pPr>
        <w:ind w:firstLine="709"/>
      </w:pPr>
    </w:p>
    <w:p w14:paraId="0E48A692" w14:textId="77777777" w:rsidR="006E06C2" w:rsidRPr="00485040" w:rsidRDefault="006E06C2" w:rsidP="006E06C2">
      <w:pPr>
        <w:ind w:firstLine="709"/>
        <w:jc w:val="center"/>
        <w:rPr>
          <w:b/>
        </w:rPr>
      </w:pPr>
      <w:r w:rsidRPr="00485040">
        <w:rPr>
          <w:b/>
        </w:rPr>
        <w:t xml:space="preserve">6.  </w:t>
      </w:r>
      <w:bookmarkStart w:id="23" w:name="сопровождение6"/>
      <w:r w:rsidRPr="00485040">
        <w:rPr>
          <w:b/>
        </w:rPr>
        <w:t>СОПРОВОЖДЕНИЕ ДОГОВОРА МИКРОЗАЙМА.</w:t>
      </w:r>
      <w:bookmarkEnd w:id="23"/>
    </w:p>
    <w:p w14:paraId="142AF686" w14:textId="77777777" w:rsidR="006E06C2" w:rsidRPr="00485040" w:rsidRDefault="006E06C2" w:rsidP="006E06C2">
      <w:pPr>
        <w:ind w:firstLine="709"/>
        <w:jc w:val="center"/>
        <w:rPr>
          <w:b/>
        </w:rPr>
      </w:pPr>
    </w:p>
    <w:p w14:paraId="4F403118" w14:textId="77777777" w:rsidR="006E06C2" w:rsidRPr="00485040" w:rsidRDefault="006E06C2" w:rsidP="006E06C2">
      <w:pPr>
        <w:widowControl w:val="0"/>
        <w:suppressAutoHyphens/>
        <w:ind w:firstLine="709"/>
        <w:jc w:val="both"/>
        <w:rPr>
          <w:lang w:eastAsia="en-US"/>
        </w:rPr>
      </w:pPr>
      <w:r w:rsidRPr="00485040">
        <w:rPr>
          <w:lang w:eastAsia="en-US"/>
        </w:rPr>
        <w:t xml:space="preserve">6.1. В период действия Договора, Фонд осуществляет мониторинг целевого использования микрозайма. </w:t>
      </w:r>
    </w:p>
    <w:p w14:paraId="6CA84B52" w14:textId="77777777" w:rsidR="006E06C2" w:rsidRPr="00485040" w:rsidRDefault="006E06C2" w:rsidP="006E06C2">
      <w:pPr>
        <w:widowControl w:val="0"/>
        <w:suppressAutoHyphens/>
        <w:ind w:firstLine="709"/>
        <w:jc w:val="both"/>
        <w:rPr>
          <w:lang w:eastAsia="en-US"/>
        </w:rPr>
      </w:pPr>
      <w:r w:rsidRPr="00485040">
        <w:rPr>
          <w:lang w:eastAsia="en-US"/>
        </w:rPr>
        <w:t>6.2.  В течение срока действия договора заемщик предоставляет:</w:t>
      </w:r>
    </w:p>
    <w:p w14:paraId="0F5E6E52" w14:textId="77777777" w:rsidR="006E06C2" w:rsidRPr="00485040" w:rsidRDefault="006E06C2" w:rsidP="006E06C2">
      <w:pPr>
        <w:widowControl w:val="0"/>
        <w:suppressAutoHyphens/>
        <w:ind w:firstLine="709"/>
        <w:jc w:val="both"/>
        <w:rPr>
          <w:lang w:eastAsia="en-US"/>
        </w:rPr>
      </w:pPr>
      <w:r w:rsidRPr="00485040">
        <w:rPr>
          <w:lang w:eastAsia="en-US"/>
        </w:rPr>
        <w:t xml:space="preserve">6.2.1. по запросу Фонда, </w:t>
      </w:r>
      <w:proofErr w:type="gramStart"/>
      <w:r w:rsidRPr="00485040">
        <w:rPr>
          <w:lang w:eastAsia="en-US"/>
        </w:rPr>
        <w:t>в сроки</w:t>
      </w:r>
      <w:proofErr w:type="gramEnd"/>
      <w:r w:rsidRPr="00485040">
        <w:rPr>
          <w:lang w:eastAsia="en-US"/>
        </w:rPr>
        <w:t xml:space="preserve"> установленные в запросе, сведения по финансовому состоянию и платежеспособности согласно Приложению № 24 к настоящему Положению и сборную финансовую отчетность Приложению № 4 к настоящему Положению или Бухгалтерский баланс и Отчет о финансовых результатах (Приложение №1 к Приказу Министерства финансов РФ от 02.07.2010 №66н);</w:t>
      </w:r>
    </w:p>
    <w:p w14:paraId="34BAF810" w14:textId="77777777" w:rsidR="006E06C2" w:rsidRPr="00485040" w:rsidRDefault="006E06C2" w:rsidP="006E06C2">
      <w:pPr>
        <w:widowControl w:val="0"/>
        <w:tabs>
          <w:tab w:val="left" w:pos="993"/>
        </w:tabs>
        <w:suppressAutoHyphens/>
        <w:ind w:firstLine="709"/>
        <w:jc w:val="both"/>
        <w:rPr>
          <w:lang w:eastAsia="en-US"/>
        </w:rPr>
      </w:pPr>
      <w:r w:rsidRPr="00485040">
        <w:rPr>
          <w:lang w:eastAsia="en-US"/>
        </w:rPr>
        <w:t>6.2.2. в случае открытия Заемщиком новых счетов в течение срока действия Договора последний обязан в течение 3 (Трех) рабочих дней со дня открытия счета Заемщика предоставить Займодавцу письменное уведомление об открытии счета Заемщика;</w:t>
      </w:r>
    </w:p>
    <w:p w14:paraId="03CB411A" w14:textId="77777777" w:rsidR="006E06C2" w:rsidRPr="00485040" w:rsidRDefault="006E06C2" w:rsidP="006E06C2">
      <w:pPr>
        <w:pStyle w:val="a3"/>
        <w:widowControl w:val="0"/>
        <w:tabs>
          <w:tab w:val="left" w:pos="993"/>
        </w:tabs>
        <w:suppressAutoHyphens/>
        <w:ind w:left="0" w:firstLine="709"/>
        <w:jc w:val="both"/>
        <w:rPr>
          <w:lang w:eastAsia="en-US"/>
        </w:rPr>
      </w:pPr>
      <w:r w:rsidRPr="00485040">
        <w:rPr>
          <w:lang w:eastAsia="en-US"/>
        </w:rPr>
        <w:t xml:space="preserve">6.2.3. в течение 1 (одного) месяца после открытия нового счета, Заемщик обязуется представить Займодавцу документы, удостоверяющие право Займодавца на списание денежных средств без распоряжения Заемщика со всех счетов Заемщика в погашение задолженности по </w:t>
      </w:r>
      <w:r w:rsidRPr="00485040">
        <w:rPr>
          <w:lang w:eastAsia="en-US"/>
        </w:rPr>
        <w:lastRenderedPageBreak/>
        <w:t>Договору микрозайма (дополнительное(-</w:t>
      </w:r>
      <w:proofErr w:type="spellStart"/>
      <w:r w:rsidRPr="00485040">
        <w:rPr>
          <w:lang w:eastAsia="en-US"/>
        </w:rPr>
        <w:t>ые</w:t>
      </w:r>
      <w:proofErr w:type="spellEnd"/>
      <w:r w:rsidRPr="00485040">
        <w:rPr>
          <w:lang w:eastAsia="en-US"/>
        </w:rPr>
        <w:t>) соглашение(-я) к договору(-</w:t>
      </w:r>
      <w:proofErr w:type="spellStart"/>
      <w:r w:rsidRPr="00485040">
        <w:rPr>
          <w:lang w:eastAsia="en-US"/>
        </w:rPr>
        <w:t>ам</w:t>
      </w:r>
      <w:proofErr w:type="spellEnd"/>
      <w:r w:rsidRPr="00485040">
        <w:rPr>
          <w:lang w:eastAsia="en-US"/>
        </w:rPr>
        <w:t>) банковского счета о предоставлении Заемщиком Займодавцу права списания денежных средств со счета(-ов) Заемщика в погашение задолженности по Договору или копия(-и) договора(-ов) банковского счета, содержащего(-их) аналогичное право Займодавца);</w:t>
      </w:r>
    </w:p>
    <w:p w14:paraId="278D3A45" w14:textId="77777777" w:rsidR="006E06C2" w:rsidRPr="00485040" w:rsidRDefault="006E06C2" w:rsidP="006E06C2">
      <w:pPr>
        <w:widowControl w:val="0"/>
        <w:suppressAutoHyphens/>
        <w:ind w:firstLine="709"/>
        <w:jc w:val="both"/>
        <w:rPr>
          <w:lang w:eastAsia="en-US"/>
        </w:rPr>
      </w:pPr>
      <w:r w:rsidRPr="00485040">
        <w:rPr>
          <w:lang w:eastAsia="en-US"/>
        </w:rPr>
        <w:t xml:space="preserve">6.2.4. не позднее </w:t>
      </w:r>
      <w:proofErr w:type="gramStart"/>
      <w:r w:rsidRPr="00485040">
        <w:rPr>
          <w:lang w:eastAsia="en-US"/>
        </w:rPr>
        <w:t>срока</w:t>
      </w:r>
      <w:proofErr w:type="gramEnd"/>
      <w:r w:rsidRPr="00485040">
        <w:rPr>
          <w:lang w:eastAsia="en-US"/>
        </w:rPr>
        <w:t xml:space="preserve"> указанного в договоре микрозайма копии документов, подтверждающих его целевое использование;   </w:t>
      </w:r>
    </w:p>
    <w:p w14:paraId="700128E7" w14:textId="77777777" w:rsidR="006E06C2" w:rsidRPr="00485040" w:rsidRDefault="006E06C2" w:rsidP="006E06C2">
      <w:pPr>
        <w:widowControl w:val="0"/>
        <w:suppressAutoHyphens/>
        <w:ind w:firstLine="709"/>
        <w:jc w:val="both"/>
        <w:rPr>
          <w:lang w:eastAsia="en-US"/>
        </w:rPr>
      </w:pPr>
      <w:r w:rsidRPr="00485040">
        <w:rPr>
          <w:lang w:eastAsia="en-US"/>
        </w:rPr>
        <w:t>6.2.5. доступ к предмету залога.</w:t>
      </w:r>
    </w:p>
    <w:p w14:paraId="778B1CD3" w14:textId="77777777" w:rsidR="006E06C2" w:rsidRPr="00485040" w:rsidRDefault="006E06C2" w:rsidP="006E06C2">
      <w:pPr>
        <w:widowControl w:val="0"/>
        <w:suppressAutoHyphens/>
        <w:ind w:firstLine="709"/>
        <w:jc w:val="both"/>
        <w:rPr>
          <w:lang w:eastAsia="en-US"/>
        </w:rPr>
      </w:pPr>
      <w:r w:rsidRPr="00485040">
        <w:rPr>
          <w:lang w:eastAsia="en-US"/>
        </w:rPr>
        <w:t>6.3. В случае нецелевого использования микрозайма заемщик осуществляет возврат израсходованной не по целевому назначению суммы микрозайма, уплачивает Фонду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 согласно Приложению № 23 к настоящему Положению.</w:t>
      </w:r>
    </w:p>
    <w:p w14:paraId="2EDDD50C" w14:textId="77777777" w:rsidR="006E06C2" w:rsidRPr="00485040" w:rsidRDefault="006E06C2" w:rsidP="006E06C2">
      <w:pPr>
        <w:widowControl w:val="0"/>
        <w:suppressAutoHyphens/>
        <w:ind w:firstLine="709"/>
        <w:jc w:val="both"/>
        <w:rPr>
          <w:lang w:eastAsia="en-US"/>
        </w:rPr>
      </w:pPr>
      <w:r w:rsidRPr="00485040">
        <w:rPr>
          <w:lang w:eastAsia="en-US"/>
        </w:rPr>
        <w:t>6.4. При нецелевом расходовании средств, просрочки возврата заемных средств 2 (два) и более месяцев подряд, Фонд вправе взыскать задолженность и остаток денежных средств досрочно в соответствии с законодательством Российской Федерации.</w:t>
      </w:r>
    </w:p>
    <w:p w14:paraId="0F42F3B8" w14:textId="77777777" w:rsidR="006E06C2" w:rsidRPr="006A147C" w:rsidRDefault="006E06C2" w:rsidP="006E06C2">
      <w:pPr>
        <w:widowControl w:val="0"/>
        <w:suppressAutoHyphens/>
        <w:ind w:firstLine="709"/>
        <w:jc w:val="both"/>
        <w:rPr>
          <w:lang w:eastAsia="en-US"/>
        </w:rPr>
      </w:pPr>
      <w:r w:rsidRPr="00485040">
        <w:rPr>
          <w:lang w:eastAsia="en-US"/>
        </w:rPr>
        <w:t xml:space="preserve">6.5. </w:t>
      </w:r>
      <w:r w:rsidRPr="006A147C">
        <w:rPr>
          <w:lang w:eastAsia="en-US"/>
        </w:rPr>
        <w:t xml:space="preserve">Сотрудники Фонда обязаны вести контроль за своевременностью платежей по микрозаймам, незамедлительно предпринимать меры для ликвидации задолженности заемщиков по платежам. </w:t>
      </w:r>
    </w:p>
    <w:p w14:paraId="168CA2D4" w14:textId="77777777" w:rsidR="006E06C2" w:rsidRPr="006A147C" w:rsidRDefault="006E06C2" w:rsidP="006E06C2">
      <w:pPr>
        <w:widowControl w:val="0"/>
        <w:suppressAutoHyphens/>
        <w:ind w:firstLine="709"/>
        <w:jc w:val="both"/>
        <w:rPr>
          <w:lang w:eastAsia="en-US"/>
        </w:rPr>
      </w:pPr>
      <w:r w:rsidRPr="006A147C">
        <w:rPr>
          <w:lang w:eastAsia="en-US"/>
        </w:rPr>
        <w:t>6.5.1. Главный бухгалтер (на время отсутствия лицо, исполняющее обязанности главного бухгалтера) при поступлении очередного платежа печатает пл. поручения и предает сотрудникам, сопровождающим сделки. Сотрудник фонда, сопровождающий сделку по Заемщику, проверяет р/счет заемщика на наличие заключенного Соглашения</w:t>
      </w:r>
      <w:r w:rsidRPr="006A147C">
        <w:t xml:space="preserve"> </w:t>
      </w:r>
      <w:r w:rsidRPr="006A147C">
        <w:rPr>
          <w:lang w:eastAsia="en-US"/>
        </w:rPr>
        <w:t>об условиях списания денежных средств по требованиям (распоряжениям) получателя средств. Если выявлено открытие нового счета, сотрудник фонда направляет заемщику требование о предоставлении документов, указанных в п.6.2.3.</w:t>
      </w:r>
    </w:p>
    <w:p w14:paraId="2C4F4F59" w14:textId="77777777" w:rsidR="006E06C2" w:rsidRPr="006A147C" w:rsidRDefault="006E06C2" w:rsidP="006E06C2">
      <w:pPr>
        <w:widowControl w:val="0"/>
        <w:suppressAutoHyphens/>
        <w:ind w:firstLine="709"/>
        <w:jc w:val="both"/>
        <w:rPr>
          <w:lang w:eastAsia="en-US"/>
        </w:rPr>
      </w:pPr>
      <w:r w:rsidRPr="006A147C">
        <w:rPr>
          <w:lang w:eastAsia="en-US"/>
        </w:rPr>
        <w:t>6.6. Сотрудники Фонда в случае отсутствия очередного платежа по микрозайму в установленную дату, непредставления в установленные договором микрозайма сроки отчета об использовании заемных средств, обязаны проинформировать об этом заемщика и получить от него соответствующие разъяснения.</w:t>
      </w:r>
    </w:p>
    <w:p w14:paraId="79A3C2E0" w14:textId="77777777" w:rsidR="006E06C2" w:rsidRPr="006A147C" w:rsidRDefault="006E06C2" w:rsidP="006E06C2">
      <w:pPr>
        <w:widowControl w:val="0"/>
        <w:suppressAutoHyphens/>
        <w:ind w:firstLine="709"/>
        <w:jc w:val="both"/>
        <w:rPr>
          <w:lang w:eastAsia="en-US"/>
        </w:rPr>
      </w:pPr>
      <w:r w:rsidRPr="006A147C">
        <w:rPr>
          <w:lang w:eastAsia="en-US"/>
        </w:rPr>
        <w:t>6.7. В целях исполнения обязательств по договору микрозайма допускается зачисление платежей на расчетные счета Фонда от третьих лиц, в том числе поручителей, залогодателей.</w:t>
      </w:r>
    </w:p>
    <w:p w14:paraId="1A77F866" w14:textId="77777777" w:rsidR="006E06C2" w:rsidRPr="006A147C" w:rsidRDefault="006E06C2" w:rsidP="006E06C2">
      <w:pPr>
        <w:widowControl w:val="0"/>
        <w:suppressAutoHyphens/>
        <w:ind w:firstLine="709"/>
        <w:jc w:val="both"/>
        <w:rPr>
          <w:b/>
          <w:lang w:eastAsia="en-US"/>
        </w:rPr>
      </w:pPr>
      <w:r w:rsidRPr="006A147C">
        <w:rPr>
          <w:lang w:eastAsia="en-US"/>
        </w:rPr>
        <w:t>6.8. В случае возникновения задолженности по договору микрозайма более 30 календарных дней сотрудники Фонда в обязательном порядке осуществляют выезд на место осуществления деятельности заемщика и место нахождения заложенного имущества. Результаты осмотра оформляются актом.</w:t>
      </w:r>
    </w:p>
    <w:p w14:paraId="07811FA0" w14:textId="77777777" w:rsidR="006E06C2" w:rsidRPr="00485040" w:rsidRDefault="006E06C2" w:rsidP="006E06C2">
      <w:pPr>
        <w:widowControl w:val="0"/>
        <w:suppressAutoHyphens/>
        <w:ind w:firstLine="709"/>
        <w:jc w:val="both"/>
        <w:rPr>
          <w:lang w:eastAsia="en-US"/>
        </w:rPr>
      </w:pPr>
      <w:r w:rsidRPr="006A147C">
        <w:rPr>
          <w:lang w:eastAsia="en-US"/>
        </w:rPr>
        <w:t>6.9. Все необходимые сведения о заемщике</w:t>
      </w:r>
      <w:r w:rsidRPr="00485040">
        <w:rPr>
          <w:lang w:eastAsia="en-US"/>
        </w:rPr>
        <w:t xml:space="preserve">, условиях договора микрозайма, данные о движении основного долга, процентов отражаются в соответствующей компьютерной базе данных в день изменения задолженности по договору микрозайма и процентов по нему. </w:t>
      </w:r>
    </w:p>
    <w:p w14:paraId="7FA6E3EF" w14:textId="77777777" w:rsidR="006E06C2" w:rsidRPr="00485040" w:rsidRDefault="006E06C2" w:rsidP="006E06C2">
      <w:pPr>
        <w:widowControl w:val="0"/>
        <w:suppressAutoHyphens/>
        <w:ind w:firstLine="709"/>
        <w:jc w:val="both"/>
        <w:rPr>
          <w:lang w:eastAsia="en-US"/>
        </w:rPr>
      </w:pPr>
      <w:r w:rsidRPr="00485040">
        <w:rPr>
          <w:lang w:eastAsia="en-US"/>
        </w:rPr>
        <w:t>6.10. В случае получения от заемщика информации о невозможности погашения микрозайма в срок, сотрудник Фонда обязан немедленно поставить в известность руководство Фонда о складывающейся ситуации для принятия решения о применении соответствующих мер в соответствии с внутренними документами Фонда.</w:t>
      </w:r>
    </w:p>
    <w:p w14:paraId="40834B79" w14:textId="77777777" w:rsidR="006E06C2" w:rsidRPr="00485040" w:rsidRDefault="006E06C2" w:rsidP="006E06C2">
      <w:pPr>
        <w:widowControl w:val="0"/>
        <w:suppressAutoHyphens/>
        <w:ind w:firstLine="709"/>
        <w:jc w:val="both"/>
        <w:rPr>
          <w:lang w:eastAsia="en-US"/>
        </w:rPr>
      </w:pPr>
      <w:r w:rsidRPr="00485040">
        <w:rPr>
          <w:lang w:eastAsia="en-US"/>
        </w:rPr>
        <w:t>6.11. После полного возврата суммы микрозайма и начисленных процентов договор микрозайма прекращает свое действие. Кредитное досье по указанному микрозайму передается в архив Фонда, где хранится в течении 5 лет после даты прекращения отношений с клиентом (даты погашения микрозайма).</w:t>
      </w:r>
    </w:p>
    <w:p w14:paraId="5917F16E" w14:textId="77777777" w:rsidR="009740F0" w:rsidRPr="00485040" w:rsidRDefault="009740F0" w:rsidP="009740F0">
      <w:pPr>
        <w:jc w:val="right"/>
      </w:pPr>
      <w:r w:rsidRPr="00485040">
        <w:br w:type="page"/>
      </w:r>
    </w:p>
    <w:p w14:paraId="7D7DD8DD" w14:textId="77777777" w:rsidR="00F57627" w:rsidRPr="00485040" w:rsidRDefault="00F57627" w:rsidP="00F57627">
      <w:pPr>
        <w:jc w:val="right"/>
        <w:rPr>
          <w:b/>
        </w:rPr>
      </w:pPr>
      <w:bookmarkStart w:id="24" w:name="П1"/>
      <w:r w:rsidRPr="00485040">
        <w:rPr>
          <w:b/>
        </w:rPr>
        <w:lastRenderedPageBreak/>
        <w:t>Приложение №1</w:t>
      </w:r>
    </w:p>
    <w:bookmarkEnd w:id="24"/>
    <w:p w14:paraId="5FF587CD" w14:textId="724B90B0" w:rsidR="00F57627" w:rsidRPr="00485040" w:rsidRDefault="00F57627" w:rsidP="00F57627">
      <w:pPr>
        <w:jc w:val="center"/>
        <w:rPr>
          <w:b/>
          <w:bCs/>
          <w:vertAlign w:val="superscript"/>
        </w:rPr>
      </w:pPr>
      <w:r w:rsidRPr="00485040">
        <w:rPr>
          <w:b/>
          <w:bCs/>
        </w:rPr>
        <w:t>Перечень документов, необходимых для получения микрозайма</w:t>
      </w:r>
      <w:r w:rsidRPr="00485040">
        <w:rPr>
          <w:rStyle w:val="afc"/>
          <w:b/>
          <w:bCs/>
        </w:rPr>
        <w:footnoteReference w:id="3"/>
      </w:r>
      <w:r w:rsidR="00687478" w:rsidRPr="00485040">
        <w:rPr>
          <w:b/>
          <w:bCs/>
          <w:vertAlign w:val="superscript"/>
        </w:rPr>
        <w:t>1</w:t>
      </w:r>
    </w:p>
    <w:p w14:paraId="6967A481" w14:textId="77777777" w:rsidR="00F57627" w:rsidRPr="00485040" w:rsidRDefault="00F57627" w:rsidP="00F57627">
      <w:pPr>
        <w:jc w:val="center"/>
        <w:rPr>
          <w:b/>
          <w:bCs/>
        </w:rPr>
      </w:pPr>
      <w:r w:rsidRPr="00485040">
        <w:rPr>
          <w:b/>
          <w:bCs/>
        </w:rPr>
        <w:t>(для заемщиков индивидуальных предпринимателей)</w:t>
      </w:r>
    </w:p>
    <w:p w14:paraId="481ECB52" w14:textId="77777777" w:rsidR="00F57627" w:rsidRPr="00485040" w:rsidRDefault="00F57627" w:rsidP="00F57627">
      <w:pPr>
        <w:jc w:val="both"/>
      </w:pPr>
    </w:p>
    <w:p w14:paraId="606AD630" w14:textId="77777777" w:rsidR="00F57627" w:rsidRPr="00485040" w:rsidRDefault="00F57627" w:rsidP="00F57627">
      <w:pPr>
        <w:pStyle w:val="a3"/>
        <w:numPr>
          <w:ilvl w:val="0"/>
          <w:numId w:val="5"/>
        </w:numPr>
        <w:tabs>
          <w:tab w:val="left" w:pos="709"/>
          <w:tab w:val="left" w:pos="1134"/>
        </w:tabs>
        <w:spacing w:line="257" w:lineRule="auto"/>
        <w:ind w:left="0" w:firstLine="709"/>
        <w:jc w:val="both"/>
      </w:pPr>
      <w:r w:rsidRPr="00485040">
        <w:t xml:space="preserve">Заявление - анкета на микрозаём (ИП) </w:t>
      </w:r>
      <w:r w:rsidRPr="00485040">
        <w:rPr>
          <w:i/>
        </w:rPr>
        <w:t>(по форме Фонда).</w:t>
      </w:r>
    </w:p>
    <w:p w14:paraId="7DA7E1A0" w14:textId="77777777" w:rsidR="00F57627" w:rsidRPr="00485040" w:rsidRDefault="00F57627" w:rsidP="00F57627">
      <w:pPr>
        <w:pStyle w:val="a3"/>
        <w:numPr>
          <w:ilvl w:val="0"/>
          <w:numId w:val="5"/>
        </w:numPr>
        <w:tabs>
          <w:tab w:val="left" w:pos="709"/>
          <w:tab w:val="left" w:pos="1134"/>
        </w:tabs>
        <w:spacing w:line="257" w:lineRule="auto"/>
        <w:ind w:left="0" w:firstLine="709"/>
        <w:jc w:val="both"/>
      </w:pPr>
      <w:r w:rsidRPr="00485040">
        <w:t>Копия свидетельства о государственной регистрации (ОГРН).</w:t>
      </w:r>
      <w:r w:rsidRPr="00485040">
        <w:rPr>
          <w:vertAlign w:val="superscript"/>
        </w:rPr>
        <w:t>1</w:t>
      </w:r>
    </w:p>
    <w:p w14:paraId="2C87B06F" w14:textId="77777777" w:rsidR="00F57627" w:rsidRPr="00485040" w:rsidRDefault="00F57627" w:rsidP="00F57627">
      <w:pPr>
        <w:pStyle w:val="a3"/>
        <w:numPr>
          <w:ilvl w:val="0"/>
          <w:numId w:val="5"/>
        </w:numPr>
        <w:tabs>
          <w:tab w:val="left" w:pos="709"/>
          <w:tab w:val="left" w:pos="1134"/>
        </w:tabs>
        <w:spacing w:line="257" w:lineRule="auto"/>
        <w:ind w:left="0" w:firstLine="709"/>
        <w:jc w:val="both"/>
      </w:pPr>
      <w:r w:rsidRPr="00485040">
        <w:t>Копия свидетельства о постановке на учет в налоговом органе (ИНН).</w:t>
      </w:r>
      <w:r w:rsidRPr="00485040">
        <w:rPr>
          <w:vertAlign w:val="superscript"/>
        </w:rPr>
        <w:t>1</w:t>
      </w:r>
    </w:p>
    <w:p w14:paraId="6C886F28" w14:textId="77777777" w:rsidR="00F57627" w:rsidRPr="00485040" w:rsidRDefault="00F57627" w:rsidP="00F57627">
      <w:pPr>
        <w:pStyle w:val="a3"/>
        <w:numPr>
          <w:ilvl w:val="0"/>
          <w:numId w:val="5"/>
        </w:numPr>
        <w:tabs>
          <w:tab w:val="left" w:pos="709"/>
          <w:tab w:val="left" w:pos="1134"/>
        </w:tabs>
        <w:spacing w:line="257" w:lineRule="auto"/>
        <w:ind w:left="0" w:firstLine="709"/>
        <w:jc w:val="both"/>
      </w:pPr>
      <w:r w:rsidRPr="00485040">
        <w:t xml:space="preserve">Копия паспорта заемщика, залогодателей, поручителей </w:t>
      </w:r>
      <w:r w:rsidRPr="00485040">
        <w:rPr>
          <w:i/>
          <w:iCs/>
        </w:rPr>
        <w:t>(все страницы).</w:t>
      </w:r>
      <w:r w:rsidRPr="00485040">
        <w:rPr>
          <w:vertAlign w:val="superscript"/>
        </w:rPr>
        <w:t>1</w:t>
      </w:r>
    </w:p>
    <w:p w14:paraId="491D53C2" w14:textId="77777777" w:rsidR="00F57627" w:rsidRPr="00485040" w:rsidRDefault="00F57627" w:rsidP="00F57627">
      <w:pPr>
        <w:pStyle w:val="a3"/>
        <w:numPr>
          <w:ilvl w:val="0"/>
          <w:numId w:val="5"/>
        </w:numPr>
        <w:tabs>
          <w:tab w:val="left" w:pos="709"/>
          <w:tab w:val="left" w:pos="1134"/>
        </w:tabs>
        <w:spacing w:line="257" w:lineRule="auto"/>
        <w:ind w:left="0" w:firstLine="709"/>
        <w:jc w:val="both"/>
      </w:pPr>
      <w:r w:rsidRPr="00485040">
        <w:t>Копия страхового свидетельства (СНИЛС) заемщика.</w:t>
      </w:r>
      <w:r w:rsidRPr="00485040">
        <w:rPr>
          <w:vertAlign w:val="superscript"/>
        </w:rPr>
        <w:t>1</w:t>
      </w:r>
    </w:p>
    <w:p w14:paraId="052307A1" w14:textId="77777777" w:rsidR="00F57627" w:rsidRPr="00485040" w:rsidRDefault="00F57627" w:rsidP="00F57627">
      <w:pPr>
        <w:pStyle w:val="a3"/>
        <w:numPr>
          <w:ilvl w:val="0"/>
          <w:numId w:val="5"/>
        </w:numPr>
        <w:tabs>
          <w:tab w:val="left" w:pos="709"/>
          <w:tab w:val="left" w:pos="1134"/>
        </w:tabs>
        <w:spacing w:line="257" w:lineRule="auto"/>
        <w:ind w:left="0" w:firstLine="709"/>
        <w:jc w:val="both"/>
      </w:pPr>
      <w:r w:rsidRPr="00485040">
        <w:t>Копия документа, подтверждающего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14:paraId="2BE87046" w14:textId="77777777" w:rsidR="00F57627" w:rsidRPr="00485040" w:rsidRDefault="00F57627" w:rsidP="00F57627">
      <w:pPr>
        <w:pStyle w:val="a3"/>
        <w:numPr>
          <w:ilvl w:val="0"/>
          <w:numId w:val="5"/>
        </w:numPr>
        <w:tabs>
          <w:tab w:val="left" w:pos="709"/>
          <w:tab w:val="left" w:pos="1134"/>
        </w:tabs>
        <w:spacing w:line="257" w:lineRule="auto"/>
        <w:ind w:left="0" w:firstLine="709"/>
        <w:jc w:val="both"/>
        <w:rPr>
          <w:i/>
          <w:iCs/>
        </w:rPr>
      </w:pPr>
      <w:r w:rsidRPr="00485040">
        <w:t xml:space="preserve">Справка об открытых банковских счетах Заемщика (об отсутствии открытых расчетных счетов) </w:t>
      </w:r>
      <w:r w:rsidRPr="00485040">
        <w:rPr>
          <w:i/>
          <w:iCs/>
        </w:rPr>
        <w:t>(по форме Фонда).</w:t>
      </w:r>
    </w:p>
    <w:p w14:paraId="0F27FD88" w14:textId="77777777" w:rsidR="00F57627" w:rsidRPr="00485040" w:rsidRDefault="00F57627" w:rsidP="00F57627">
      <w:pPr>
        <w:pStyle w:val="a3"/>
        <w:numPr>
          <w:ilvl w:val="0"/>
          <w:numId w:val="5"/>
        </w:numPr>
        <w:tabs>
          <w:tab w:val="left" w:pos="709"/>
          <w:tab w:val="left" w:pos="1134"/>
        </w:tabs>
        <w:spacing w:line="257" w:lineRule="auto"/>
        <w:ind w:left="0" w:firstLine="709"/>
        <w:jc w:val="both"/>
      </w:pPr>
      <w:r w:rsidRPr="00485040">
        <w:t>Справки об оборотах по расчетным счетам помесячно за последние 12 месяцев, об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14:paraId="0C36048E" w14:textId="22B303F7" w:rsidR="00F57627" w:rsidRPr="00485040" w:rsidRDefault="00F57627" w:rsidP="00F57627">
      <w:pPr>
        <w:pStyle w:val="a3"/>
        <w:numPr>
          <w:ilvl w:val="0"/>
          <w:numId w:val="5"/>
        </w:numPr>
        <w:tabs>
          <w:tab w:val="left" w:pos="709"/>
          <w:tab w:val="left" w:pos="1134"/>
        </w:tabs>
        <w:spacing w:line="257" w:lineRule="auto"/>
        <w:ind w:left="0" w:firstLine="709"/>
        <w:jc w:val="both"/>
      </w:pPr>
      <w:r w:rsidRPr="00485040">
        <w:t>Технико-экономическое обоснование микрозайма (по форме Фонда</w:t>
      </w:r>
      <w:r w:rsidR="002912AB" w:rsidRPr="00485040">
        <w:t>)</w:t>
      </w:r>
      <w:r w:rsidR="00EB4FDB" w:rsidRPr="00485040">
        <w:t xml:space="preserve"> – для вновь созданных и ведущих деятельность менее 1 года СМСП</w:t>
      </w:r>
      <w:r w:rsidRPr="00485040">
        <w:t>.</w:t>
      </w:r>
    </w:p>
    <w:p w14:paraId="0F596D44" w14:textId="77777777" w:rsidR="00F57627" w:rsidRPr="00485040" w:rsidRDefault="00F57627" w:rsidP="00F57627">
      <w:pPr>
        <w:pStyle w:val="a3"/>
        <w:numPr>
          <w:ilvl w:val="0"/>
          <w:numId w:val="5"/>
        </w:numPr>
        <w:tabs>
          <w:tab w:val="left" w:pos="709"/>
          <w:tab w:val="left" w:pos="1134"/>
        </w:tabs>
        <w:spacing w:line="257" w:lineRule="auto"/>
        <w:ind w:left="0" w:firstLine="709"/>
        <w:jc w:val="both"/>
      </w:pPr>
      <w:r w:rsidRPr="00485040">
        <w:t>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Pr="00485040">
        <w:rPr>
          <w:vertAlign w:val="superscript"/>
        </w:rPr>
        <w:t>1</w:t>
      </w:r>
    </w:p>
    <w:p w14:paraId="74C18D96" w14:textId="77777777" w:rsidR="00F57627" w:rsidRPr="00485040" w:rsidRDefault="00F57627" w:rsidP="00F57627">
      <w:pPr>
        <w:pStyle w:val="a3"/>
        <w:numPr>
          <w:ilvl w:val="0"/>
          <w:numId w:val="5"/>
        </w:numPr>
        <w:tabs>
          <w:tab w:val="left" w:pos="709"/>
          <w:tab w:val="left" w:pos="1134"/>
        </w:tabs>
        <w:spacing w:line="257" w:lineRule="auto"/>
        <w:ind w:left="0" w:firstLine="709"/>
        <w:jc w:val="both"/>
      </w:pPr>
      <w:r w:rsidRPr="00485040">
        <w:t>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Pr="00485040">
        <w:rPr>
          <w:vertAlign w:val="superscript"/>
        </w:rPr>
        <w:t>1</w:t>
      </w:r>
    </w:p>
    <w:p w14:paraId="4061A310" w14:textId="77777777" w:rsidR="00F57627" w:rsidRPr="00485040" w:rsidRDefault="00F57627" w:rsidP="00F57627">
      <w:pPr>
        <w:pStyle w:val="a3"/>
        <w:numPr>
          <w:ilvl w:val="0"/>
          <w:numId w:val="5"/>
        </w:numPr>
        <w:tabs>
          <w:tab w:val="left" w:pos="709"/>
          <w:tab w:val="left" w:pos="1134"/>
        </w:tabs>
        <w:spacing w:line="257" w:lineRule="auto"/>
        <w:ind w:left="0" w:firstLine="709"/>
        <w:jc w:val="both"/>
      </w:pPr>
      <w:r w:rsidRPr="00485040">
        <w:t>Финансовая отчетность предпринимателя в зависимости от системы налогообложения:</w:t>
      </w:r>
    </w:p>
    <w:p w14:paraId="7CB9621E" w14:textId="77777777" w:rsidR="00F57627" w:rsidRPr="00485040" w:rsidRDefault="00F57627" w:rsidP="00F57627">
      <w:pPr>
        <w:tabs>
          <w:tab w:val="left" w:pos="1134"/>
        </w:tabs>
        <w:ind w:firstLine="709"/>
        <w:jc w:val="both"/>
        <w:rPr>
          <w:vertAlign w:val="superscript"/>
        </w:rPr>
      </w:pPr>
      <w:r w:rsidRPr="00485040">
        <w:t xml:space="preserve">- сборная финансовая отчетность </w:t>
      </w:r>
      <w:r w:rsidRPr="00485040">
        <w:rPr>
          <w:i/>
        </w:rPr>
        <w:t>(по форме Фонда)</w:t>
      </w:r>
      <w:r w:rsidRPr="00485040">
        <w:t xml:space="preserve"> за год (не предоставляется созданным менее года) и 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sidRPr="00485040">
        <w:rPr>
          <w:vertAlign w:val="superscript"/>
        </w:rPr>
        <w:t>1</w:t>
      </w:r>
    </w:p>
    <w:p w14:paraId="6EF619C6" w14:textId="77777777" w:rsidR="00F57627" w:rsidRPr="00485040" w:rsidRDefault="00F57627" w:rsidP="00F57627">
      <w:pPr>
        <w:tabs>
          <w:tab w:val="left" w:pos="851"/>
          <w:tab w:val="left" w:pos="1134"/>
        </w:tabs>
        <w:ind w:firstLine="709"/>
        <w:jc w:val="both"/>
      </w:pPr>
      <w:r w:rsidRPr="00485040">
        <w:t>- Книга учета доходов и расходов предпринимателя за последние 12 месяцев;</w:t>
      </w:r>
    </w:p>
    <w:p w14:paraId="7247AAF3" w14:textId="77777777" w:rsidR="00F57627" w:rsidRPr="00485040" w:rsidRDefault="00F57627" w:rsidP="00F57627">
      <w:pPr>
        <w:tabs>
          <w:tab w:val="left" w:pos="1134"/>
        </w:tabs>
        <w:ind w:firstLine="709"/>
        <w:jc w:val="both"/>
      </w:pPr>
      <w:r w:rsidRPr="00485040">
        <w:t>- Копия налоговой декларации за последний отчетный период с отметкой в получении налоговыми органами или квитанцией о приеме;</w:t>
      </w:r>
    </w:p>
    <w:p w14:paraId="42762D61" w14:textId="77777777" w:rsidR="00F57627" w:rsidRPr="00485040" w:rsidRDefault="00F57627" w:rsidP="00F57627">
      <w:pPr>
        <w:tabs>
          <w:tab w:val="left" w:pos="1134"/>
        </w:tabs>
        <w:ind w:firstLine="709"/>
        <w:jc w:val="both"/>
      </w:pPr>
      <w:r w:rsidRPr="00485040">
        <w:t>- Копия патента.</w:t>
      </w:r>
    </w:p>
    <w:p w14:paraId="4AB7BAE1" w14:textId="77777777" w:rsidR="00F57627" w:rsidRPr="00485040" w:rsidRDefault="00F57627" w:rsidP="00F57627">
      <w:pPr>
        <w:tabs>
          <w:tab w:val="left" w:pos="1134"/>
        </w:tabs>
        <w:ind w:firstLine="709"/>
        <w:jc w:val="both"/>
        <w:rPr>
          <w:i/>
          <w:iCs/>
        </w:rPr>
      </w:pPr>
      <w:r w:rsidRPr="00485040">
        <w:rPr>
          <w:i/>
          <w:iCs/>
        </w:rPr>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05891F03" w14:textId="3137887C" w:rsidR="00F57627" w:rsidRPr="004F34B6" w:rsidRDefault="00F57627" w:rsidP="00FD58D2">
      <w:pPr>
        <w:pStyle w:val="a3"/>
        <w:numPr>
          <w:ilvl w:val="0"/>
          <w:numId w:val="5"/>
        </w:numPr>
        <w:tabs>
          <w:tab w:val="left" w:pos="709"/>
          <w:tab w:val="left" w:pos="1134"/>
        </w:tabs>
        <w:spacing w:line="257" w:lineRule="auto"/>
        <w:ind w:left="0" w:firstLine="709"/>
        <w:jc w:val="both"/>
        <w:rPr>
          <w:color w:val="0000FF"/>
        </w:rPr>
      </w:pPr>
      <w:r w:rsidRPr="004F34B6">
        <w:rPr>
          <w:color w:val="0000FF"/>
        </w:rPr>
        <w:t xml:space="preserve">Копия </w:t>
      </w:r>
      <w:r w:rsidR="004F34B6" w:rsidRPr="004F34B6">
        <w:rPr>
          <w:color w:val="0000FF"/>
        </w:rPr>
        <w:t xml:space="preserve">Расчета по страховым взносам (форма по КНД 1151111) </w:t>
      </w:r>
      <w:r w:rsidRPr="004F34B6">
        <w:rPr>
          <w:color w:val="0000FF"/>
        </w:rPr>
        <w:t xml:space="preserve">за последний </w:t>
      </w:r>
      <w:r w:rsidR="004F34B6" w:rsidRPr="004F34B6">
        <w:rPr>
          <w:color w:val="0000FF"/>
        </w:rPr>
        <w:t>отчетный период</w:t>
      </w:r>
      <w:r w:rsidR="00C7411D">
        <w:rPr>
          <w:color w:val="0000FF"/>
        </w:rPr>
        <w:t>, либо справка об отсутствии наемных работников.</w:t>
      </w:r>
    </w:p>
    <w:p w14:paraId="78775E53" w14:textId="77777777" w:rsidR="00F57627" w:rsidRPr="00485040" w:rsidRDefault="00F57627" w:rsidP="00FD58D2">
      <w:pPr>
        <w:pStyle w:val="a3"/>
        <w:numPr>
          <w:ilvl w:val="0"/>
          <w:numId w:val="5"/>
        </w:numPr>
        <w:tabs>
          <w:tab w:val="left" w:pos="709"/>
          <w:tab w:val="left" w:pos="1134"/>
        </w:tabs>
        <w:spacing w:line="257" w:lineRule="auto"/>
        <w:ind w:left="0" w:firstLine="709"/>
        <w:jc w:val="both"/>
      </w:pPr>
      <w:r w:rsidRPr="00485040">
        <w:t xml:space="preserve">Согласие на обработку персональных данных Заемщика </w:t>
      </w:r>
      <w:r w:rsidRPr="00485040">
        <w:rPr>
          <w:i/>
          <w:iCs/>
        </w:rPr>
        <w:t>(по форме Фонда)</w:t>
      </w:r>
      <w:r w:rsidRPr="00485040">
        <w:t>.</w:t>
      </w:r>
      <w:r w:rsidRPr="00485040">
        <w:rPr>
          <w:vertAlign w:val="superscript"/>
        </w:rPr>
        <w:t>1</w:t>
      </w:r>
    </w:p>
    <w:p w14:paraId="166A84C0" w14:textId="429CF0ED" w:rsidR="00F57627" w:rsidRPr="00FD58D2" w:rsidRDefault="00F57627" w:rsidP="00FD58D2">
      <w:pPr>
        <w:pStyle w:val="a3"/>
        <w:numPr>
          <w:ilvl w:val="0"/>
          <w:numId w:val="5"/>
        </w:numPr>
        <w:tabs>
          <w:tab w:val="left" w:pos="709"/>
          <w:tab w:val="left" w:pos="1134"/>
        </w:tabs>
        <w:spacing w:line="257" w:lineRule="auto"/>
        <w:ind w:left="0" w:firstLine="709"/>
        <w:jc w:val="both"/>
      </w:pPr>
      <w:r w:rsidRPr="00485040">
        <w:t xml:space="preserve">Согласие на запрос/передачу информации в БКИ Заемщика </w:t>
      </w:r>
      <w:r w:rsidRPr="00485040">
        <w:rPr>
          <w:i/>
          <w:iCs/>
        </w:rPr>
        <w:t>(по форме Фонда).</w:t>
      </w:r>
      <w:r w:rsidRPr="00485040">
        <w:rPr>
          <w:vertAlign w:val="superscript"/>
        </w:rPr>
        <w:t>1</w:t>
      </w:r>
    </w:p>
    <w:p w14:paraId="19D38180" w14:textId="4F39DDC0" w:rsidR="00FD58D2" w:rsidRPr="00FD58D2" w:rsidRDefault="00FD58D2" w:rsidP="00FD58D2">
      <w:pPr>
        <w:pStyle w:val="a3"/>
        <w:numPr>
          <w:ilvl w:val="0"/>
          <w:numId w:val="5"/>
        </w:numPr>
        <w:tabs>
          <w:tab w:val="left" w:pos="1134"/>
        </w:tabs>
        <w:ind w:left="0" w:firstLine="709"/>
        <w:rPr>
          <w:color w:val="0000FF"/>
        </w:rPr>
      </w:pPr>
      <w:r w:rsidRPr="00FD58D2">
        <w:rPr>
          <w:color w:val="0000FF"/>
        </w:rPr>
        <w:t>Опросный лист (по форме Фонда).</w:t>
      </w:r>
    </w:p>
    <w:p w14:paraId="0F737120" w14:textId="77777777" w:rsidR="00F57627" w:rsidRPr="00485040" w:rsidRDefault="00F57627" w:rsidP="00FD58D2">
      <w:pPr>
        <w:pStyle w:val="a3"/>
        <w:numPr>
          <w:ilvl w:val="0"/>
          <w:numId w:val="5"/>
        </w:numPr>
        <w:tabs>
          <w:tab w:val="left" w:pos="709"/>
          <w:tab w:val="left" w:pos="1134"/>
        </w:tabs>
        <w:spacing w:line="257" w:lineRule="auto"/>
        <w:ind w:left="0" w:firstLine="709"/>
        <w:jc w:val="both"/>
      </w:pPr>
      <w:r w:rsidRPr="00485040">
        <w:t>При залоге приобретаемого имущества – предварительный договор/коммерческое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5AC79504" w14:textId="77777777" w:rsidR="00F57627" w:rsidRPr="00485040" w:rsidRDefault="00F57627" w:rsidP="00F57627">
      <w:pPr>
        <w:pStyle w:val="a3"/>
        <w:numPr>
          <w:ilvl w:val="0"/>
          <w:numId w:val="5"/>
        </w:numPr>
        <w:tabs>
          <w:tab w:val="left" w:pos="709"/>
          <w:tab w:val="left" w:pos="1134"/>
        </w:tabs>
        <w:spacing w:line="257" w:lineRule="auto"/>
        <w:ind w:left="0" w:firstLine="709"/>
        <w:jc w:val="both"/>
      </w:pPr>
      <w:r w:rsidRPr="00485040">
        <w:lastRenderedPageBreak/>
        <w:t>Заявление о соответствии вновь созданного юридического лица и вновь зарегистрированного индивидуального предпринимателя.</w:t>
      </w:r>
    </w:p>
    <w:p w14:paraId="35ACA3BA" w14:textId="6B1F1A1E" w:rsidR="00F57627" w:rsidRDefault="00F57627" w:rsidP="00F57627">
      <w:pPr>
        <w:pStyle w:val="a3"/>
        <w:numPr>
          <w:ilvl w:val="0"/>
          <w:numId w:val="5"/>
        </w:numPr>
        <w:tabs>
          <w:tab w:val="left" w:pos="709"/>
          <w:tab w:val="left" w:pos="1134"/>
        </w:tabs>
        <w:spacing w:line="257" w:lineRule="auto"/>
        <w:ind w:left="0" w:firstLine="709"/>
        <w:jc w:val="both"/>
      </w:pPr>
      <w:r w:rsidRPr="00485040">
        <w:t>И иные документы по требованию Фонда.</w:t>
      </w:r>
    </w:p>
    <w:p w14:paraId="2339E4E4" w14:textId="4FC25A56" w:rsidR="00BB4F64" w:rsidRPr="00485040" w:rsidRDefault="00BB4F64" w:rsidP="00F57627">
      <w:pPr>
        <w:pStyle w:val="a3"/>
        <w:numPr>
          <w:ilvl w:val="0"/>
          <w:numId w:val="5"/>
        </w:numPr>
        <w:tabs>
          <w:tab w:val="left" w:pos="709"/>
          <w:tab w:val="left" w:pos="1134"/>
        </w:tabs>
        <w:spacing w:line="257" w:lineRule="auto"/>
        <w:ind w:left="0" w:firstLine="709"/>
        <w:jc w:val="both"/>
      </w:pPr>
      <w:r>
        <w:t xml:space="preserve">Для получения микрозайма по продукту «Контрактный» </w:t>
      </w:r>
      <w:r w:rsidR="006F0932">
        <w:t xml:space="preserve">предоставить документ, заверенный Заявителем, </w:t>
      </w:r>
      <w:r>
        <w:t>подтвержд</w:t>
      </w:r>
      <w:r w:rsidR="006F0932">
        <w:t>ающий</w:t>
      </w:r>
      <w:r>
        <w:t xml:space="preserve"> </w:t>
      </w:r>
      <w:r w:rsidRPr="00BB4F64">
        <w:t>заключени</w:t>
      </w:r>
      <w:r w:rsidR="006F0932">
        <w:t>е</w:t>
      </w:r>
      <w:r w:rsidRPr="00BB4F64">
        <w:t xml:space="preserve"> субъектом МСП договора/контракта в рамках 44-ФЗ или 223-ФЗ на электронной площадке. </w:t>
      </w:r>
    </w:p>
    <w:p w14:paraId="3B11F847" w14:textId="77777777" w:rsidR="00F57627" w:rsidRPr="00485040" w:rsidRDefault="00F57627" w:rsidP="00F57627">
      <w:pPr>
        <w:ind w:firstLine="709"/>
        <w:jc w:val="both"/>
      </w:pPr>
    </w:p>
    <w:p w14:paraId="3B6E903D" w14:textId="77777777" w:rsidR="00F57627" w:rsidRPr="00485040" w:rsidRDefault="00F57627" w:rsidP="00F57627">
      <w:pPr>
        <w:ind w:firstLine="709"/>
        <w:jc w:val="both"/>
      </w:pPr>
    </w:p>
    <w:p w14:paraId="1BA042D6" w14:textId="77777777" w:rsidR="00F57627" w:rsidRPr="00485040" w:rsidRDefault="00F57627" w:rsidP="00F57627">
      <w:pPr>
        <w:ind w:firstLine="709"/>
        <w:jc w:val="both"/>
        <w:rPr>
          <w:b/>
        </w:rPr>
      </w:pPr>
      <w:r w:rsidRPr="00485040">
        <w:rPr>
          <w:b/>
        </w:rPr>
        <w:t>Предоставленные копии должны быть в обязательном порядке заверены подписью и печатью предпринимателя.</w:t>
      </w:r>
    </w:p>
    <w:p w14:paraId="6E30DAF0" w14:textId="77777777" w:rsidR="00F57627" w:rsidRPr="00485040" w:rsidRDefault="00F57627" w:rsidP="00F57627">
      <w:pPr>
        <w:ind w:firstLine="709"/>
        <w:jc w:val="both"/>
        <w:rPr>
          <w:b/>
          <w:bCs/>
        </w:rPr>
      </w:pPr>
    </w:p>
    <w:p w14:paraId="634C292A" w14:textId="77777777" w:rsidR="00F57627" w:rsidRPr="00485040" w:rsidRDefault="00F57627" w:rsidP="00F57627">
      <w:pPr>
        <w:ind w:firstLine="709"/>
        <w:jc w:val="both"/>
        <w:rPr>
          <w:b/>
          <w:bCs/>
        </w:rPr>
      </w:pPr>
    </w:p>
    <w:p w14:paraId="7BD41362" w14:textId="77777777" w:rsidR="00F57627" w:rsidRPr="00485040" w:rsidRDefault="00F57627" w:rsidP="00F57627">
      <w:pPr>
        <w:ind w:firstLine="709"/>
        <w:jc w:val="both"/>
      </w:pPr>
      <w:r w:rsidRPr="00485040">
        <w:rPr>
          <w:b/>
          <w:bCs/>
        </w:rPr>
        <w:t>По поручителям/залогодателям</w:t>
      </w:r>
      <w:r w:rsidRPr="00485040">
        <w:t xml:space="preserve"> </w:t>
      </w:r>
      <w:r w:rsidRPr="00485040">
        <w:rPr>
          <w:b/>
          <w:bCs/>
        </w:rPr>
        <w:t>физическим лицам</w:t>
      </w:r>
      <w:r w:rsidRPr="00485040">
        <w:t xml:space="preserve"> необходимо предоставить:</w:t>
      </w:r>
    </w:p>
    <w:p w14:paraId="11F8A2B8" w14:textId="77777777" w:rsidR="00F57627" w:rsidRPr="00485040" w:rsidRDefault="00F57627" w:rsidP="00F57627">
      <w:pPr>
        <w:ind w:firstLine="709"/>
        <w:jc w:val="both"/>
      </w:pPr>
      <w:r w:rsidRPr="00485040">
        <w:t xml:space="preserve">- анкету поручителя – физического лица </w:t>
      </w:r>
      <w:r w:rsidRPr="00485040">
        <w:rPr>
          <w:i/>
        </w:rPr>
        <w:t>(по форме Фонда);</w:t>
      </w:r>
    </w:p>
    <w:p w14:paraId="0A873A19" w14:textId="77777777" w:rsidR="00F57627" w:rsidRPr="00485040" w:rsidRDefault="00F57627" w:rsidP="00F57627">
      <w:pPr>
        <w:ind w:firstLine="709"/>
        <w:jc w:val="both"/>
      </w:pPr>
      <w:r w:rsidRPr="00485040">
        <w:t xml:space="preserve">- согласие на запрос/передачу информации в БКИ </w:t>
      </w:r>
      <w:r w:rsidRPr="00485040">
        <w:rPr>
          <w:i/>
        </w:rPr>
        <w:t>(по форме Фонда);</w:t>
      </w:r>
    </w:p>
    <w:p w14:paraId="00CC8EFA" w14:textId="77777777" w:rsidR="00F57627" w:rsidRPr="00485040" w:rsidRDefault="00F57627" w:rsidP="00F57627">
      <w:pPr>
        <w:ind w:firstLine="709"/>
        <w:jc w:val="both"/>
      </w:pPr>
      <w:r w:rsidRPr="00485040">
        <w:t xml:space="preserve">- согласие на обработку персональных данных </w:t>
      </w:r>
      <w:r w:rsidRPr="00485040">
        <w:rPr>
          <w:i/>
        </w:rPr>
        <w:t>(по форме Фонда);</w:t>
      </w:r>
    </w:p>
    <w:p w14:paraId="4295C1A5" w14:textId="77777777" w:rsidR="00F57627" w:rsidRPr="00485040" w:rsidRDefault="00F57627" w:rsidP="00F57627">
      <w:pPr>
        <w:ind w:firstLine="709"/>
        <w:jc w:val="both"/>
      </w:pPr>
      <w:r w:rsidRPr="00485040">
        <w:t>- копия паспорта;</w:t>
      </w:r>
    </w:p>
    <w:p w14:paraId="42173A65" w14:textId="77777777" w:rsidR="00C7411D" w:rsidRDefault="00F57627" w:rsidP="00F57627">
      <w:pPr>
        <w:ind w:firstLine="709"/>
        <w:jc w:val="both"/>
      </w:pPr>
      <w:r w:rsidRPr="00485040">
        <w:t>- копия страхового свидетельства (СНИЛС)</w:t>
      </w:r>
      <w:r w:rsidR="00C7411D">
        <w:t>;</w:t>
      </w:r>
    </w:p>
    <w:p w14:paraId="0632B2F5" w14:textId="5AF1BE7C" w:rsidR="00F57627" w:rsidRPr="00C7411D" w:rsidRDefault="00C7411D" w:rsidP="00F57627">
      <w:pPr>
        <w:ind w:firstLine="709"/>
        <w:jc w:val="both"/>
        <w:rPr>
          <w:color w:val="0000FF"/>
        </w:rPr>
      </w:pPr>
      <w:r w:rsidRPr="00C7411D">
        <w:rPr>
          <w:color w:val="0000FF"/>
        </w:rPr>
        <w:t xml:space="preserve">- опросный лист </w:t>
      </w:r>
      <w:r w:rsidRPr="00C7411D">
        <w:rPr>
          <w:i/>
          <w:iCs/>
          <w:color w:val="0000FF"/>
        </w:rPr>
        <w:t>(по форме Фонда)</w:t>
      </w:r>
      <w:r w:rsidR="00F57627" w:rsidRPr="00C7411D">
        <w:rPr>
          <w:color w:val="0000FF"/>
        </w:rPr>
        <w:t>.</w:t>
      </w:r>
    </w:p>
    <w:p w14:paraId="6208220A" w14:textId="77777777" w:rsidR="00F57627" w:rsidRPr="00485040" w:rsidRDefault="00F57627" w:rsidP="00F57627">
      <w:pPr>
        <w:ind w:firstLine="709"/>
        <w:jc w:val="both"/>
      </w:pPr>
    </w:p>
    <w:p w14:paraId="6D0ECCF2" w14:textId="77777777" w:rsidR="00F57627" w:rsidRPr="00485040" w:rsidRDefault="00F57627" w:rsidP="00F57627">
      <w:pPr>
        <w:ind w:firstLine="709"/>
        <w:jc w:val="both"/>
      </w:pPr>
      <w:bookmarkStart w:id="25" w:name="_Hlk42609482"/>
      <w:r w:rsidRPr="00485040">
        <w:rPr>
          <w:b/>
          <w:bCs/>
        </w:rPr>
        <w:t>По поручителям/залогодателям ИП</w:t>
      </w:r>
      <w:r w:rsidRPr="00485040">
        <w:t xml:space="preserve"> необходимо предоставить:</w:t>
      </w:r>
    </w:p>
    <w:p w14:paraId="6BD94EA8" w14:textId="77777777" w:rsidR="00F57627" w:rsidRPr="00485040" w:rsidRDefault="00F57627" w:rsidP="00F429CD">
      <w:pPr>
        <w:pStyle w:val="a3"/>
        <w:numPr>
          <w:ilvl w:val="0"/>
          <w:numId w:val="54"/>
        </w:numPr>
        <w:tabs>
          <w:tab w:val="left" w:pos="709"/>
          <w:tab w:val="left" w:pos="993"/>
        </w:tabs>
        <w:spacing w:line="257" w:lineRule="auto"/>
        <w:ind w:left="0" w:firstLine="709"/>
        <w:jc w:val="both"/>
      </w:pPr>
      <w:r w:rsidRPr="00485040">
        <w:t xml:space="preserve">Заявление - анкета на микрозаём (ИП) </w:t>
      </w:r>
      <w:r w:rsidRPr="00485040">
        <w:rPr>
          <w:i/>
        </w:rPr>
        <w:t>(по форме Фонда).</w:t>
      </w:r>
    </w:p>
    <w:p w14:paraId="0AAB6EDB" w14:textId="77777777" w:rsidR="00F57627" w:rsidRPr="00485040" w:rsidRDefault="00F57627" w:rsidP="00F429CD">
      <w:pPr>
        <w:pStyle w:val="a3"/>
        <w:numPr>
          <w:ilvl w:val="0"/>
          <w:numId w:val="54"/>
        </w:numPr>
        <w:tabs>
          <w:tab w:val="left" w:pos="709"/>
          <w:tab w:val="left" w:pos="993"/>
        </w:tabs>
        <w:spacing w:line="257" w:lineRule="auto"/>
        <w:ind w:left="0" w:firstLine="709"/>
        <w:jc w:val="both"/>
      </w:pPr>
      <w:r w:rsidRPr="00485040">
        <w:t>Копия свидетельства о государственной регистрации (ОГРН).</w:t>
      </w:r>
      <w:r w:rsidRPr="00485040">
        <w:rPr>
          <w:vertAlign w:val="superscript"/>
        </w:rPr>
        <w:t>1</w:t>
      </w:r>
    </w:p>
    <w:p w14:paraId="6DC889B8" w14:textId="77777777" w:rsidR="00F57627" w:rsidRPr="00485040" w:rsidRDefault="00F57627" w:rsidP="00F429CD">
      <w:pPr>
        <w:pStyle w:val="a3"/>
        <w:numPr>
          <w:ilvl w:val="0"/>
          <w:numId w:val="54"/>
        </w:numPr>
        <w:tabs>
          <w:tab w:val="left" w:pos="709"/>
          <w:tab w:val="left" w:pos="993"/>
        </w:tabs>
        <w:spacing w:line="257" w:lineRule="auto"/>
        <w:ind w:left="0" w:firstLine="709"/>
        <w:jc w:val="both"/>
      </w:pPr>
      <w:r w:rsidRPr="00485040">
        <w:t>Копия свидетельства о постановке на учет в налоговом органе (ИНН).</w:t>
      </w:r>
      <w:r w:rsidRPr="00485040">
        <w:rPr>
          <w:vertAlign w:val="superscript"/>
        </w:rPr>
        <w:t>1</w:t>
      </w:r>
    </w:p>
    <w:p w14:paraId="41584098" w14:textId="77777777" w:rsidR="00F57627" w:rsidRPr="00485040" w:rsidRDefault="00F57627" w:rsidP="00F429CD">
      <w:pPr>
        <w:pStyle w:val="a3"/>
        <w:numPr>
          <w:ilvl w:val="0"/>
          <w:numId w:val="54"/>
        </w:numPr>
        <w:tabs>
          <w:tab w:val="left" w:pos="709"/>
          <w:tab w:val="left" w:pos="993"/>
        </w:tabs>
        <w:spacing w:line="257" w:lineRule="auto"/>
        <w:ind w:left="0" w:firstLine="709"/>
        <w:jc w:val="both"/>
      </w:pPr>
      <w:r w:rsidRPr="00485040">
        <w:t xml:space="preserve">Копия паспорта. </w:t>
      </w:r>
    </w:p>
    <w:p w14:paraId="71B2DEA8" w14:textId="77777777" w:rsidR="00F57627" w:rsidRPr="00485040" w:rsidRDefault="00F57627" w:rsidP="00F429CD">
      <w:pPr>
        <w:pStyle w:val="a3"/>
        <w:numPr>
          <w:ilvl w:val="0"/>
          <w:numId w:val="54"/>
        </w:numPr>
        <w:tabs>
          <w:tab w:val="left" w:pos="709"/>
          <w:tab w:val="left" w:pos="993"/>
        </w:tabs>
        <w:spacing w:line="257" w:lineRule="auto"/>
        <w:ind w:left="0" w:firstLine="709"/>
        <w:jc w:val="both"/>
      </w:pPr>
      <w:r w:rsidRPr="00485040">
        <w:t>Копия страхового свидетельства (СНИЛС).</w:t>
      </w:r>
    </w:p>
    <w:p w14:paraId="7614D242" w14:textId="77777777" w:rsidR="00F57627" w:rsidRPr="00485040" w:rsidRDefault="00F57627" w:rsidP="00F429CD">
      <w:pPr>
        <w:pStyle w:val="a3"/>
        <w:numPr>
          <w:ilvl w:val="0"/>
          <w:numId w:val="54"/>
        </w:numPr>
        <w:tabs>
          <w:tab w:val="left" w:pos="709"/>
          <w:tab w:val="left" w:pos="993"/>
        </w:tabs>
        <w:spacing w:line="257" w:lineRule="auto"/>
        <w:ind w:left="0" w:firstLine="709"/>
        <w:jc w:val="both"/>
      </w:pPr>
      <w:r w:rsidRPr="00485040">
        <w:t xml:space="preserve">Согласие на обработку персональных данных </w:t>
      </w:r>
      <w:r w:rsidRPr="00485040">
        <w:rPr>
          <w:i/>
          <w:iCs/>
        </w:rPr>
        <w:t>(по форме Фонда)</w:t>
      </w:r>
    </w:p>
    <w:p w14:paraId="17D3184D" w14:textId="64A5E722" w:rsidR="00F57627" w:rsidRDefault="00F57627" w:rsidP="00F429CD">
      <w:pPr>
        <w:pStyle w:val="a3"/>
        <w:numPr>
          <w:ilvl w:val="0"/>
          <w:numId w:val="54"/>
        </w:numPr>
        <w:tabs>
          <w:tab w:val="left" w:pos="709"/>
          <w:tab w:val="left" w:pos="993"/>
        </w:tabs>
        <w:spacing w:line="257" w:lineRule="auto"/>
        <w:ind w:left="0" w:firstLine="709"/>
        <w:jc w:val="both"/>
      </w:pPr>
      <w:r w:rsidRPr="00485040">
        <w:t>Согласие на запрос/передачу информации в БКИ (по форме Фонда)</w:t>
      </w:r>
    </w:p>
    <w:p w14:paraId="4BA0F804" w14:textId="0C89AC0F" w:rsidR="00565213" w:rsidRPr="00565213" w:rsidRDefault="00565213" w:rsidP="00F429CD">
      <w:pPr>
        <w:pStyle w:val="a3"/>
        <w:numPr>
          <w:ilvl w:val="0"/>
          <w:numId w:val="54"/>
        </w:numPr>
        <w:tabs>
          <w:tab w:val="left" w:pos="709"/>
          <w:tab w:val="left" w:pos="993"/>
        </w:tabs>
        <w:spacing w:line="257" w:lineRule="auto"/>
        <w:ind w:left="0" w:firstLine="709"/>
        <w:jc w:val="both"/>
        <w:rPr>
          <w:i/>
          <w:iCs/>
          <w:color w:val="0000FF"/>
        </w:rPr>
      </w:pPr>
      <w:bookmarkStart w:id="26" w:name="_Hlk62739903"/>
      <w:r w:rsidRPr="00565213">
        <w:rPr>
          <w:color w:val="0000FF"/>
        </w:rPr>
        <w:t xml:space="preserve">Опросный лист </w:t>
      </w:r>
      <w:r w:rsidRPr="00565213">
        <w:rPr>
          <w:i/>
          <w:iCs/>
          <w:color w:val="0000FF"/>
        </w:rPr>
        <w:t>(по форме Фонда).</w:t>
      </w:r>
    </w:p>
    <w:bookmarkEnd w:id="26"/>
    <w:p w14:paraId="18581239" w14:textId="77777777" w:rsidR="00F57627" w:rsidRPr="00485040" w:rsidRDefault="00F57627" w:rsidP="00F429CD">
      <w:pPr>
        <w:pStyle w:val="a3"/>
        <w:numPr>
          <w:ilvl w:val="0"/>
          <w:numId w:val="54"/>
        </w:numPr>
        <w:tabs>
          <w:tab w:val="left" w:pos="709"/>
          <w:tab w:val="left" w:pos="993"/>
        </w:tabs>
        <w:spacing w:line="257" w:lineRule="auto"/>
        <w:ind w:left="0" w:firstLine="709"/>
        <w:jc w:val="both"/>
      </w:pPr>
      <w:r w:rsidRPr="00485040">
        <w:t>Иные документы по требованию Фонда.</w:t>
      </w:r>
    </w:p>
    <w:p w14:paraId="05BFDCCB" w14:textId="77777777" w:rsidR="00F57627" w:rsidRPr="00485040" w:rsidRDefault="00F57627" w:rsidP="00F57627">
      <w:pPr>
        <w:ind w:firstLine="709"/>
      </w:pPr>
    </w:p>
    <w:p w14:paraId="2C86012F" w14:textId="77777777" w:rsidR="00F57627" w:rsidRPr="00485040" w:rsidRDefault="00F57627" w:rsidP="00F57627">
      <w:pPr>
        <w:ind w:firstLine="709"/>
        <w:jc w:val="both"/>
      </w:pPr>
      <w:r w:rsidRPr="00485040">
        <w:rPr>
          <w:b/>
          <w:bCs/>
        </w:rPr>
        <w:t xml:space="preserve">По поручителям/залогодателям ЮЛ </w:t>
      </w:r>
      <w:r w:rsidRPr="00485040">
        <w:t>необходимо предоставить:</w:t>
      </w:r>
    </w:p>
    <w:p w14:paraId="2BE82CB6" w14:textId="77777777" w:rsidR="00F57627" w:rsidRPr="00485040" w:rsidRDefault="00F57627" w:rsidP="00F429CD">
      <w:pPr>
        <w:pStyle w:val="a3"/>
        <w:numPr>
          <w:ilvl w:val="0"/>
          <w:numId w:val="55"/>
        </w:numPr>
        <w:tabs>
          <w:tab w:val="left" w:pos="993"/>
        </w:tabs>
        <w:spacing w:line="256" w:lineRule="auto"/>
        <w:ind w:left="0" w:firstLine="709"/>
        <w:jc w:val="both"/>
      </w:pPr>
      <w:r w:rsidRPr="00485040">
        <w:t>Заявление - анкета на микрозаём (ЮЛ) (по форме Фонда).</w:t>
      </w:r>
    </w:p>
    <w:p w14:paraId="05080448" w14:textId="77777777" w:rsidR="00F57627" w:rsidRPr="00485040" w:rsidRDefault="00F57627" w:rsidP="00F429CD">
      <w:pPr>
        <w:pStyle w:val="a3"/>
        <w:numPr>
          <w:ilvl w:val="0"/>
          <w:numId w:val="55"/>
        </w:numPr>
        <w:tabs>
          <w:tab w:val="left" w:pos="993"/>
        </w:tabs>
        <w:spacing w:line="256" w:lineRule="auto"/>
        <w:ind w:left="0" w:firstLine="709"/>
        <w:jc w:val="both"/>
      </w:pPr>
      <w:r w:rsidRPr="00485040">
        <w:t>Копия свидетельства о государственной регистрации (ОГРН).</w:t>
      </w:r>
      <w:r w:rsidRPr="00485040">
        <w:rPr>
          <w:vertAlign w:val="superscript"/>
        </w:rPr>
        <w:t>1</w:t>
      </w:r>
    </w:p>
    <w:p w14:paraId="13D85BB2" w14:textId="77777777" w:rsidR="003D32DB" w:rsidRPr="003D32DB" w:rsidRDefault="00F57627" w:rsidP="003D32DB">
      <w:pPr>
        <w:pStyle w:val="a3"/>
        <w:numPr>
          <w:ilvl w:val="0"/>
          <w:numId w:val="55"/>
        </w:numPr>
        <w:tabs>
          <w:tab w:val="left" w:pos="993"/>
        </w:tabs>
        <w:spacing w:line="256" w:lineRule="auto"/>
        <w:ind w:left="0" w:firstLine="709"/>
        <w:jc w:val="both"/>
      </w:pPr>
      <w:r w:rsidRPr="00485040">
        <w:t>Копия свидетельства о постановке на учет в налоговом органе (ИНН).</w:t>
      </w:r>
      <w:r w:rsidRPr="00485040">
        <w:rPr>
          <w:vertAlign w:val="superscript"/>
        </w:rPr>
        <w:t>1</w:t>
      </w:r>
    </w:p>
    <w:p w14:paraId="4BB6ABCA" w14:textId="618058B7" w:rsidR="00F57627" w:rsidRPr="003D32DB" w:rsidRDefault="00F57627" w:rsidP="003D32DB">
      <w:pPr>
        <w:pStyle w:val="a3"/>
        <w:numPr>
          <w:ilvl w:val="0"/>
          <w:numId w:val="55"/>
        </w:numPr>
        <w:tabs>
          <w:tab w:val="left" w:pos="993"/>
        </w:tabs>
        <w:spacing w:line="256" w:lineRule="auto"/>
        <w:ind w:left="0" w:firstLine="709"/>
        <w:jc w:val="both"/>
      </w:pPr>
      <w:r w:rsidRPr="00485040">
        <w:t>Копия Устава, заверенная заемщиком.</w:t>
      </w:r>
      <w:r w:rsidRPr="003D32DB">
        <w:rPr>
          <w:vertAlign w:val="superscript"/>
        </w:rPr>
        <w:t>1</w:t>
      </w:r>
    </w:p>
    <w:p w14:paraId="39E92F50" w14:textId="77777777" w:rsidR="00F57627" w:rsidRPr="00485040" w:rsidRDefault="00F57627" w:rsidP="00F429CD">
      <w:pPr>
        <w:pStyle w:val="a3"/>
        <w:numPr>
          <w:ilvl w:val="0"/>
          <w:numId w:val="55"/>
        </w:numPr>
        <w:tabs>
          <w:tab w:val="left" w:pos="993"/>
        </w:tabs>
        <w:spacing w:line="256" w:lineRule="auto"/>
        <w:ind w:left="0" w:firstLine="709"/>
        <w:jc w:val="both"/>
      </w:pPr>
      <w:r w:rsidRPr="00485040">
        <w:t>Копия паспорта руководителя.</w:t>
      </w:r>
      <w:r w:rsidRPr="00485040">
        <w:rPr>
          <w:vertAlign w:val="superscript"/>
        </w:rPr>
        <w:t>1</w:t>
      </w:r>
    </w:p>
    <w:p w14:paraId="41C8DC1D" w14:textId="77777777" w:rsidR="00F57627" w:rsidRPr="00485040" w:rsidRDefault="00F57627" w:rsidP="00F429CD">
      <w:pPr>
        <w:pStyle w:val="a3"/>
        <w:numPr>
          <w:ilvl w:val="0"/>
          <w:numId w:val="55"/>
        </w:numPr>
        <w:tabs>
          <w:tab w:val="left" w:pos="993"/>
        </w:tabs>
        <w:spacing w:line="256" w:lineRule="auto"/>
        <w:ind w:left="0" w:firstLine="709"/>
        <w:jc w:val="both"/>
      </w:pPr>
      <w:r w:rsidRPr="00485040">
        <w:t>Копия страхового свидетельства (СНИЛС) руководителя.</w:t>
      </w:r>
      <w:r w:rsidRPr="00485040">
        <w:rPr>
          <w:vertAlign w:val="superscript"/>
        </w:rPr>
        <w:t>1</w:t>
      </w:r>
    </w:p>
    <w:p w14:paraId="51B12C63" w14:textId="77777777" w:rsidR="00F57627" w:rsidRPr="00485040" w:rsidRDefault="00F57627" w:rsidP="00890CC7">
      <w:pPr>
        <w:pStyle w:val="a3"/>
        <w:numPr>
          <w:ilvl w:val="0"/>
          <w:numId w:val="55"/>
        </w:numPr>
        <w:tabs>
          <w:tab w:val="left" w:pos="993"/>
        </w:tabs>
        <w:spacing w:line="256" w:lineRule="auto"/>
        <w:ind w:left="0" w:firstLine="709"/>
        <w:jc w:val="both"/>
      </w:pPr>
      <w:r w:rsidRPr="00485040">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Pr="00485040">
        <w:rPr>
          <w:vertAlign w:val="superscript"/>
        </w:rPr>
        <w:t>1</w:t>
      </w:r>
    </w:p>
    <w:p w14:paraId="1500A25E" w14:textId="77777777" w:rsidR="00F57627" w:rsidRPr="00485040" w:rsidRDefault="00F57627" w:rsidP="00890CC7">
      <w:pPr>
        <w:pStyle w:val="a3"/>
        <w:numPr>
          <w:ilvl w:val="0"/>
          <w:numId w:val="55"/>
        </w:numPr>
        <w:tabs>
          <w:tab w:val="left" w:pos="993"/>
        </w:tabs>
        <w:spacing w:line="256" w:lineRule="auto"/>
        <w:ind w:left="0" w:firstLine="709"/>
        <w:jc w:val="both"/>
      </w:pPr>
      <w:r w:rsidRPr="00485040">
        <w:t>Согласие на обработку персональных данных.</w:t>
      </w:r>
    </w:p>
    <w:p w14:paraId="54619FCD" w14:textId="57D39798" w:rsidR="00F57627" w:rsidRDefault="00F57627" w:rsidP="00890CC7">
      <w:pPr>
        <w:pStyle w:val="a3"/>
        <w:numPr>
          <w:ilvl w:val="0"/>
          <w:numId w:val="55"/>
        </w:numPr>
        <w:tabs>
          <w:tab w:val="left" w:pos="993"/>
        </w:tabs>
        <w:spacing w:line="256" w:lineRule="auto"/>
        <w:ind w:left="0" w:firstLine="709"/>
        <w:jc w:val="both"/>
      </w:pPr>
      <w:r w:rsidRPr="00485040">
        <w:t>Согласие на запрос/передачу информации в БКИ.</w:t>
      </w:r>
    </w:p>
    <w:p w14:paraId="6B6B9382" w14:textId="192FF36C" w:rsidR="00890CC7" w:rsidRPr="00890CC7" w:rsidRDefault="00890CC7" w:rsidP="00890CC7">
      <w:pPr>
        <w:pStyle w:val="a3"/>
        <w:numPr>
          <w:ilvl w:val="0"/>
          <w:numId w:val="55"/>
        </w:numPr>
        <w:tabs>
          <w:tab w:val="left" w:pos="993"/>
        </w:tabs>
        <w:ind w:left="0" w:firstLine="709"/>
        <w:rPr>
          <w:color w:val="0000FF"/>
        </w:rPr>
      </w:pPr>
      <w:r>
        <w:t xml:space="preserve"> </w:t>
      </w:r>
      <w:r w:rsidRPr="00890CC7">
        <w:rPr>
          <w:color w:val="0000FF"/>
        </w:rPr>
        <w:t>Опросный лист (по форме Фонда).</w:t>
      </w:r>
    </w:p>
    <w:p w14:paraId="403C6965" w14:textId="77777777" w:rsidR="00F57627" w:rsidRPr="00485040" w:rsidRDefault="00F57627" w:rsidP="00890CC7">
      <w:pPr>
        <w:pStyle w:val="a3"/>
        <w:numPr>
          <w:ilvl w:val="0"/>
          <w:numId w:val="55"/>
        </w:numPr>
        <w:tabs>
          <w:tab w:val="left" w:pos="993"/>
          <w:tab w:val="left" w:pos="1134"/>
        </w:tabs>
        <w:spacing w:line="256" w:lineRule="auto"/>
        <w:ind w:left="0" w:firstLine="709"/>
        <w:jc w:val="both"/>
      </w:pPr>
      <w:r w:rsidRPr="00485040">
        <w:t>Решение общего собрания участников об одобрении крупной сделки (в том числе по залогу, предоставлению поручительства).</w:t>
      </w:r>
    </w:p>
    <w:bookmarkEnd w:id="25"/>
    <w:p w14:paraId="6C47154B" w14:textId="77777777" w:rsidR="00F57627" w:rsidRPr="00485040" w:rsidRDefault="00F57627" w:rsidP="009740F0">
      <w:pPr>
        <w:jc w:val="right"/>
        <w:rPr>
          <w:b/>
        </w:rPr>
      </w:pPr>
    </w:p>
    <w:p w14:paraId="7A980F46" w14:textId="77777777" w:rsidR="00F57627" w:rsidRPr="00485040" w:rsidRDefault="00F57627" w:rsidP="009740F0">
      <w:pPr>
        <w:jc w:val="right"/>
        <w:rPr>
          <w:b/>
        </w:rPr>
      </w:pPr>
    </w:p>
    <w:p w14:paraId="1237DCFA" w14:textId="77777777" w:rsidR="00F57627" w:rsidRPr="00485040" w:rsidRDefault="00F57627" w:rsidP="009740F0">
      <w:pPr>
        <w:jc w:val="right"/>
        <w:rPr>
          <w:b/>
        </w:rPr>
      </w:pPr>
    </w:p>
    <w:p w14:paraId="195E6AD2" w14:textId="77777777" w:rsidR="00F57627" w:rsidRPr="00485040" w:rsidRDefault="00F57627" w:rsidP="009740F0">
      <w:pPr>
        <w:jc w:val="right"/>
        <w:rPr>
          <w:b/>
        </w:rPr>
      </w:pPr>
    </w:p>
    <w:p w14:paraId="2FDEAA39" w14:textId="77777777" w:rsidR="00F57627" w:rsidRPr="00485040" w:rsidRDefault="00F57627" w:rsidP="009740F0">
      <w:pPr>
        <w:jc w:val="right"/>
        <w:rPr>
          <w:b/>
        </w:rPr>
      </w:pPr>
    </w:p>
    <w:p w14:paraId="292674DC" w14:textId="77777777" w:rsidR="00F57627" w:rsidRPr="00485040" w:rsidRDefault="00F57627" w:rsidP="009740F0">
      <w:pPr>
        <w:jc w:val="right"/>
        <w:rPr>
          <w:b/>
        </w:rPr>
      </w:pPr>
    </w:p>
    <w:p w14:paraId="6DC2D382" w14:textId="77777777" w:rsidR="00F57627" w:rsidRPr="00485040" w:rsidRDefault="00F57627" w:rsidP="00F57627">
      <w:pPr>
        <w:jc w:val="right"/>
        <w:rPr>
          <w:b/>
        </w:rPr>
      </w:pPr>
      <w:bookmarkStart w:id="27" w:name="П2"/>
      <w:r w:rsidRPr="00485040">
        <w:rPr>
          <w:b/>
        </w:rPr>
        <w:lastRenderedPageBreak/>
        <w:t>Приложение №2</w:t>
      </w:r>
    </w:p>
    <w:bookmarkEnd w:id="27"/>
    <w:p w14:paraId="66392353" w14:textId="1074FF3F" w:rsidR="00F57627" w:rsidRPr="00485040" w:rsidRDefault="00F57627" w:rsidP="00F57627">
      <w:pPr>
        <w:ind w:firstLine="567"/>
        <w:jc w:val="center"/>
        <w:rPr>
          <w:b/>
          <w:bCs/>
          <w:vertAlign w:val="superscript"/>
        </w:rPr>
      </w:pPr>
      <w:r w:rsidRPr="00485040">
        <w:rPr>
          <w:b/>
          <w:bCs/>
        </w:rPr>
        <w:t>Перечень документов, необходимых для получения микрозайма</w:t>
      </w:r>
      <w:r w:rsidRPr="00485040">
        <w:rPr>
          <w:rStyle w:val="afc"/>
        </w:rPr>
        <w:footnoteReference w:id="4"/>
      </w:r>
      <w:r w:rsidR="007A0766" w:rsidRPr="00485040">
        <w:rPr>
          <w:b/>
          <w:bCs/>
          <w:vertAlign w:val="superscript"/>
        </w:rPr>
        <w:t>1</w:t>
      </w:r>
    </w:p>
    <w:p w14:paraId="390D2628" w14:textId="77777777" w:rsidR="00F57627" w:rsidRPr="00485040" w:rsidRDefault="00F57627" w:rsidP="00F57627">
      <w:pPr>
        <w:ind w:firstLine="567"/>
        <w:jc w:val="center"/>
        <w:rPr>
          <w:b/>
          <w:bCs/>
        </w:rPr>
      </w:pPr>
      <w:r w:rsidRPr="00485040">
        <w:rPr>
          <w:b/>
          <w:bCs/>
        </w:rPr>
        <w:t>(для заемщиков юридических лиц)</w:t>
      </w:r>
    </w:p>
    <w:p w14:paraId="487DA1CD" w14:textId="77777777" w:rsidR="00F57627" w:rsidRPr="00485040" w:rsidRDefault="00F57627" w:rsidP="00F57627">
      <w:pPr>
        <w:jc w:val="both"/>
      </w:pPr>
    </w:p>
    <w:p w14:paraId="16B50413" w14:textId="77777777" w:rsidR="00F57627" w:rsidRPr="00485040" w:rsidRDefault="00F57627" w:rsidP="00F429CD">
      <w:pPr>
        <w:pStyle w:val="a3"/>
        <w:numPr>
          <w:ilvl w:val="0"/>
          <w:numId w:val="66"/>
        </w:numPr>
        <w:tabs>
          <w:tab w:val="left" w:pos="851"/>
          <w:tab w:val="left" w:pos="1134"/>
        </w:tabs>
        <w:spacing w:line="256" w:lineRule="auto"/>
        <w:ind w:left="0" w:firstLine="709"/>
        <w:jc w:val="both"/>
      </w:pPr>
      <w:bookmarkStart w:id="28" w:name="_Hlk42609165"/>
      <w:r w:rsidRPr="00485040">
        <w:t xml:space="preserve">Заявление - анкета на микрозаём (ЮЛ) </w:t>
      </w:r>
      <w:r w:rsidRPr="00485040">
        <w:rPr>
          <w:i/>
        </w:rPr>
        <w:t>(по форме Фонда).</w:t>
      </w:r>
    </w:p>
    <w:p w14:paraId="396A1522" w14:textId="77777777" w:rsidR="00F57627" w:rsidRPr="00485040" w:rsidRDefault="00F57627" w:rsidP="00F429CD">
      <w:pPr>
        <w:pStyle w:val="a3"/>
        <w:numPr>
          <w:ilvl w:val="0"/>
          <w:numId w:val="66"/>
        </w:numPr>
        <w:tabs>
          <w:tab w:val="left" w:pos="851"/>
          <w:tab w:val="left" w:pos="1134"/>
        </w:tabs>
        <w:spacing w:line="256" w:lineRule="auto"/>
        <w:ind w:left="0" w:firstLine="709"/>
        <w:jc w:val="both"/>
        <w:rPr>
          <w:i/>
          <w:iCs/>
        </w:rPr>
      </w:pPr>
      <w:r w:rsidRPr="00485040">
        <w:t xml:space="preserve">Анкеты физических лиц (руководителя, всех учредителей) </w:t>
      </w:r>
      <w:r w:rsidRPr="00485040">
        <w:rPr>
          <w:i/>
          <w:iCs/>
        </w:rPr>
        <w:t>(по форме Фонда).</w:t>
      </w:r>
    </w:p>
    <w:p w14:paraId="35B99716" w14:textId="77777777" w:rsidR="00F57627" w:rsidRPr="00485040" w:rsidRDefault="00F57627" w:rsidP="00F429CD">
      <w:pPr>
        <w:pStyle w:val="a3"/>
        <w:numPr>
          <w:ilvl w:val="0"/>
          <w:numId w:val="66"/>
        </w:numPr>
        <w:tabs>
          <w:tab w:val="left" w:pos="851"/>
          <w:tab w:val="left" w:pos="1134"/>
        </w:tabs>
        <w:spacing w:line="256" w:lineRule="auto"/>
        <w:ind w:left="0" w:firstLine="709"/>
        <w:jc w:val="both"/>
      </w:pPr>
      <w:r w:rsidRPr="00485040">
        <w:t>Копия паспорта (ов) учредителя (ей) заемщика (все страницы).</w:t>
      </w:r>
      <w:r w:rsidRPr="00485040">
        <w:rPr>
          <w:vertAlign w:val="superscript"/>
        </w:rPr>
        <w:t>1</w:t>
      </w:r>
    </w:p>
    <w:p w14:paraId="2BE609C0" w14:textId="77777777" w:rsidR="00F57627" w:rsidRPr="00485040" w:rsidRDefault="00F57627" w:rsidP="00F429CD">
      <w:pPr>
        <w:pStyle w:val="a3"/>
        <w:numPr>
          <w:ilvl w:val="0"/>
          <w:numId w:val="66"/>
        </w:numPr>
        <w:tabs>
          <w:tab w:val="left" w:pos="851"/>
          <w:tab w:val="left" w:pos="1134"/>
        </w:tabs>
        <w:spacing w:line="256" w:lineRule="auto"/>
        <w:ind w:left="0" w:firstLine="709"/>
        <w:jc w:val="both"/>
      </w:pPr>
      <w:r w:rsidRPr="00485040">
        <w:t>Копия страхового свидетельства (СНИЛС) учредителя (ей) заемщика.</w:t>
      </w:r>
      <w:r w:rsidRPr="00485040">
        <w:rPr>
          <w:vertAlign w:val="superscript"/>
        </w:rPr>
        <w:t>1</w:t>
      </w:r>
    </w:p>
    <w:p w14:paraId="3310CDA9" w14:textId="77777777" w:rsidR="00F57627" w:rsidRPr="00485040" w:rsidRDefault="00F57627" w:rsidP="00F429CD">
      <w:pPr>
        <w:pStyle w:val="a3"/>
        <w:numPr>
          <w:ilvl w:val="0"/>
          <w:numId w:val="66"/>
        </w:numPr>
        <w:tabs>
          <w:tab w:val="left" w:pos="851"/>
          <w:tab w:val="left" w:pos="1134"/>
        </w:tabs>
        <w:spacing w:line="256" w:lineRule="auto"/>
        <w:ind w:left="0" w:firstLine="709"/>
        <w:jc w:val="both"/>
      </w:pPr>
      <w:r w:rsidRPr="00485040">
        <w:t>Копия свидетельства о государственной регистрации (ОГРН).</w:t>
      </w:r>
      <w:r w:rsidRPr="00485040">
        <w:rPr>
          <w:vertAlign w:val="superscript"/>
        </w:rPr>
        <w:t>1</w:t>
      </w:r>
    </w:p>
    <w:p w14:paraId="26AEAE1A" w14:textId="77777777" w:rsidR="00F57627" w:rsidRPr="00485040" w:rsidRDefault="00F57627" w:rsidP="00F429CD">
      <w:pPr>
        <w:pStyle w:val="a3"/>
        <w:numPr>
          <w:ilvl w:val="0"/>
          <w:numId w:val="66"/>
        </w:numPr>
        <w:tabs>
          <w:tab w:val="left" w:pos="851"/>
          <w:tab w:val="left" w:pos="1134"/>
        </w:tabs>
        <w:spacing w:line="256" w:lineRule="auto"/>
        <w:ind w:left="0" w:firstLine="709"/>
        <w:jc w:val="both"/>
      </w:pPr>
      <w:r w:rsidRPr="00485040">
        <w:t>Копия свидетельства о постановке на учет в налоговом органе (ИНН).</w:t>
      </w:r>
      <w:r w:rsidRPr="00485040">
        <w:rPr>
          <w:vertAlign w:val="superscript"/>
        </w:rPr>
        <w:t>1</w:t>
      </w:r>
    </w:p>
    <w:p w14:paraId="1659EFE4" w14:textId="77777777" w:rsidR="00F57627" w:rsidRPr="00485040" w:rsidRDefault="00F57627" w:rsidP="00F429CD">
      <w:pPr>
        <w:pStyle w:val="a3"/>
        <w:numPr>
          <w:ilvl w:val="0"/>
          <w:numId w:val="66"/>
        </w:numPr>
        <w:tabs>
          <w:tab w:val="left" w:pos="851"/>
          <w:tab w:val="left" w:pos="1134"/>
        </w:tabs>
        <w:spacing w:line="256" w:lineRule="auto"/>
        <w:ind w:left="0" w:firstLine="709"/>
        <w:jc w:val="both"/>
      </w:pPr>
      <w:r w:rsidRPr="00485040">
        <w:t>Копия Устава, заверенная заемщиком.</w:t>
      </w:r>
      <w:r w:rsidRPr="00485040">
        <w:rPr>
          <w:vertAlign w:val="superscript"/>
        </w:rPr>
        <w:t>1</w:t>
      </w:r>
    </w:p>
    <w:p w14:paraId="1354CC82" w14:textId="77777777" w:rsidR="00F57627" w:rsidRPr="00485040" w:rsidRDefault="00F57627" w:rsidP="00F429CD">
      <w:pPr>
        <w:pStyle w:val="a3"/>
        <w:numPr>
          <w:ilvl w:val="0"/>
          <w:numId w:val="66"/>
        </w:numPr>
        <w:tabs>
          <w:tab w:val="left" w:pos="851"/>
          <w:tab w:val="left" w:pos="1134"/>
        </w:tabs>
        <w:spacing w:line="256" w:lineRule="auto"/>
        <w:ind w:left="0" w:firstLine="709"/>
        <w:jc w:val="both"/>
      </w:pPr>
      <w:r w:rsidRPr="00485040">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Pr="00485040">
        <w:rPr>
          <w:vertAlign w:val="superscript"/>
        </w:rPr>
        <w:t>1</w:t>
      </w:r>
    </w:p>
    <w:p w14:paraId="37364010" w14:textId="77777777" w:rsidR="00F57627" w:rsidRPr="00485040" w:rsidRDefault="00F57627" w:rsidP="00F429CD">
      <w:pPr>
        <w:pStyle w:val="a3"/>
        <w:numPr>
          <w:ilvl w:val="0"/>
          <w:numId w:val="66"/>
        </w:numPr>
        <w:tabs>
          <w:tab w:val="left" w:pos="851"/>
          <w:tab w:val="left" w:pos="1134"/>
        </w:tabs>
        <w:spacing w:line="256" w:lineRule="auto"/>
        <w:ind w:left="0" w:firstLine="709"/>
        <w:jc w:val="both"/>
      </w:pPr>
      <w:r w:rsidRPr="00485040">
        <w:t>Решение общего собрания участников об одобрении крупной сделки (в том числе по микрозайму, залогу, предоставлению поручительства).</w:t>
      </w:r>
    </w:p>
    <w:p w14:paraId="37447F6D" w14:textId="77777777" w:rsidR="00F57627" w:rsidRPr="00485040" w:rsidRDefault="00F57627" w:rsidP="00F429CD">
      <w:pPr>
        <w:pStyle w:val="a3"/>
        <w:numPr>
          <w:ilvl w:val="0"/>
          <w:numId w:val="66"/>
        </w:numPr>
        <w:tabs>
          <w:tab w:val="left" w:pos="851"/>
          <w:tab w:val="left" w:pos="1134"/>
        </w:tabs>
        <w:spacing w:line="256" w:lineRule="auto"/>
        <w:ind w:left="0" w:firstLine="709"/>
        <w:jc w:val="both"/>
      </w:pPr>
      <w:r w:rsidRPr="00485040">
        <w:t xml:space="preserve">Справка об открытых банковских счетах Заемщика (об отсутствии открытых расчетных счетов) </w:t>
      </w:r>
      <w:r w:rsidRPr="00485040">
        <w:rPr>
          <w:i/>
          <w:iCs/>
        </w:rPr>
        <w:t>(по форме Фонда).</w:t>
      </w:r>
    </w:p>
    <w:bookmarkEnd w:id="28"/>
    <w:p w14:paraId="59D95BBA" w14:textId="77777777" w:rsidR="00F57627" w:rsidRPr="00485040" w:rsidRDefault="00F57627" w:rsidP="00F429CD">
      <w:pPr>
        <w:pStyle w:val="a3"/>
        <w:numPr>
          <w:ilvl w:val="0"/>
          <w:numId w:val="66"/>
        </w:numPr>
        <w:tabs>
          <w:tab w:val="left" w:pos="851"/>
          <w:tab w:val="left" w:pos="1134"/>
        </w:tabs>
        <w:spacing w:line="256" w:lineRule="auto"/>
        <w:ind w:left="0" w:firstLine="709"/>
        <w:jc w:val="both"/>
      </w:pPr>
      <w:r w:rsidRPr="00485040">
        <w:t>Справки об оборотах по расчетным счетам помесячно за последние 12 месяцев, об отсутствии претензий к счету, о ссудной задолженности, полученная не ранее чем за 30 календарных дней до даты обращения в Фонд (по всем открытым расчетным счетам).</w:t>
      </w:r>
    </w:p>
    <w:p w14:paraId="02A0D454" w14:textId="2F2C068D" w:rsidR="00F57627" w:rsidRPr="00485040" w:rsidRDefault="00F57627" w:rsidP="00F429CD">
      <w:pPr>
        <w:pStyle w:val="a3"/>
        <w:numPr>
          <w:ilvl w:val="0"/>
          <w:numId w:val="66"/>
        </w:numPr>
        <w:tabs>
          <w:tab w:val="left" w:pos="851"/>
          <w:tab w:val="left" w:pos="1134"/>
        </w:tabs>
        <w:spacing w:line="256" w:lineRule="auto"/>
        <w:ind w:left="0" w:firstLine="709"/>
        <w:jc w:val="both"/>
        <w:rPr>
          <w:i/>
          <w:iCs/>
        </w:rPr>
      </w:pPr>
      <w:r w:rsidRPr="00485040">
        <w:t xml:space="preserve">Технико-экономическое обоснование микрозайма </w:t>
      </w:r>
      <w:r w:rsidRPr="00485040">
        <w:rPr>
          <w:i/>
          <w:iCs/>
        </w:rPr>
        <w:t>(по форме Фонда</w:t>
      </w:r>
      <w:r w:rsidR="002912AB" w:rsidRPr="00485040">
        <w:rPr>
          <w:i/>
          <w:iCs/>
        </w:rPr>
        <w:t>)</w:t>
      </w:r>
      <w:r w:rsidR="00EB4FDB" w:rsidRPr="00485040">
        <w:rPr>
          <w:i/>
          <w:iCs/>
        </w:rPr>
        <w:t xml:space="preserve"> </w:t>
      </w:r>
      <w:r w:rsidR="00EB4FDB" w:rsidRPr="00485040">
        <w:t>– для вновь созданных и ведущих деятельность менее 1 года СМСП</w:t>
      </w:r>
      <w:r w:rsidRPr="00485040">
        <w:rPr>
          <w:i/>
          <w:iCs/>
        </w:rPr>
        <w:t>.</w:t>
      </w:r>
    </w:p>
    <w:p w14:paraId="6EFE4140" w14:textId="77777777" w:rsidR="00F57627" w:rsidRPr="00485040" w:rsidRDefault="00F57627" w:rsidP="00F429CD">
      <w:pPr>
        <w:pStyle w:val="a3"/>
        <w:numPr>
          <w:ilvl w:val="0"/>
          <w:numId w:val="66"/>
        </w:numPr>
        <w:tabs>
          <w:tab w:val="left" w:pos="851"/>
          <w:tab w:val="left" w:pos="1134"/>
        </w:tabs>
        <w:spacing w:line="256" w:lineRule="auto"/>
        <w:ind w:left="0" w:firstLine="709"/>
        <w:jc w:val="both"/>
      </w:pPr>
      <w:r w:rsidRPr="00485040">
        <w:t>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Pr="00485040">
        <w:rPr>
          <w:vertAlign w:val="superscript"/>
        </w:rPr>
        <w:t>1</w:t>
      </w:r>
    </w:p>
    <w:p w14:paraId="2B1A30EF" w14:textId="77777777" w:rsidR="00F57627" w:rsidRPr="00485040" w:rsidRDefault="00F57627" w:rsidP="00F429CD">
      <w:pPr>
        <w:pStyle w:val="a3"/>
        <w:numPr>
          <w:ilvl w:val="0"/>
          <w:numId w:val="66"/>
        </w:numPr>
        <w:tabs>
          <w:tab w:val="left" w:pos="851"/>
          <w:tab w:val="left" w:pos="1134"/>
        </w:tabs>
        <w:spacing w:line="256" w:lineRule="auto"/>
        <w:ind w:left="0" w:firstLine="709"/>
        <w:jc w:val="both"/>
      </w:pPr>
      <w:r w:rsidRPr="00485040">
        <w:t>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Pr="00485040">
        <w:rPr>
          <w:vertAlign w:val="superscript"/>
        </w:rPr>
        <w:t>1</w:t>
      </w:r>
    </w:p>
    <w:p w14:paraId="26D414F8" w14:textId="77777777" w:rsidR="00F57627" w:rsidRPr="00485040" w:rsidRDefault="00F57627" w:rsidP="00F429CD">
      <w:pPr>
        <w:pStyle w:val="a3"/>
        <w:numPr>
          <w:ilvl w:val="0"/>
          <w:numId w:val="66"/>
        </w:numPr>
        <w:tabs>
          <w:tab w:val="left" w:pos="851"/>
          <w:tab w:val="left" w:pos="1134"/>
        </w:tabs>
        <w:spacing w:line="256" w:lineRule="auto"/>
        <w:ind w:left="0" w:firstLine="709"/>
        <w:jc w:val="both"/>
      </w:pPr>
      <w:r w:rsidRPr="00485040">
        <w:t>Финансовая отчетность в зависимости от системы налогообложения:</w:t>
      </w:r>
    </w:p>
    <w:p w14:paraId="31354742" w14:textId="77777777" w:rsidR="00F57627" w:rsidRPr="00485040" w:rsidRDefault="00F57627" w:rsidP="00F57627">
      <w:pPr>
        <w:pStyle w:val="a3"/>
        <w:tabs>
          <w:tab w:val="left" w:pos="1134"/>
        </w:tabs>
        <w:spacing w:line="256" w:lineRule="auto"/>
        <w:ind w:left="0" w:firstLine="709"/>
        <w:jc w:val="both"/>
      </w:pPr>
      <w:r w:rsidRPr="00485040">
        <w:t xml:space="preserve">- Копия бухгалтерского баланса (форма №1) и отчета о прибылях и убытках (форма №2) Заемщика за год (не предоставляется созданным менее года) и последние 2 квартала или сборная финансовая отчетность </w:t>
      </w:r>
      <w:r w:rsidRPr="00485040">
        <w:rPr>
          <w:i/>
          <w:iCs/>
        </w:rPr>
        <w:t>(по форме Фонда)</w:t>
      </w:r>
      <w:r w:rsidRPr="00485040">
        <w:t xml:space="preserve"> за год (не предоставляется СМСП, созданным менее года) и 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sidRPr="00485040">
        <w:rPr>
          <w:vertAlign w:val="superscript"/>
        </w:rPr>
        <w:t>1</w:t>
      </w:r>
    </w:p>
    <w:p w14:paraId="63FB8EA8" w14:textId="77777777" w:rsidR="00F57627" w:rsidRPr="00485040" w:rsidRDefault="00F57627" w:rsidP="00F57627">
      <w:pPr>
        <w:pStyle w:val="a3"/>
        <w:tabs>
          <w:tab w:val="left" w:pos="1134"/>
        </w:tabs>
        <w:spacing w:line="256" w:lineRule="auto"/>
        <w:ind w:left="0" w:firstLine="709"/>
        <w:jc w:val="both"/>
      </w:pPr>
      <w:r w:rsidRPr="00485040">
        <w:t>- Книга учета доходов и расходов (журнала кассира-операциониста, сведения о выручке) за последние 12 месяцев;</w:t>
      </w:r>
    </w:p>
    <w:p w14:paraId="449CC183" w14:textId="77777777" w:rsidR="00F57627" w:rsidRPr="00485040" w:rsidRDefault="00F57627" w:rsidP="00F57627">
      <w:pPr>
        <w:pStyle w:val="a3"/>
        <w:tabs>
          <w:tab w:val="left" w:pos="1134"/>
        </w:tabs>
        <w:spacing w:line="256" w:lineRule="auto"/>
        <w:ind w:left="0" w:firstLine="709"/>
        <w:jc w:val="both"/>
      </w:pPr>
      <w:r w:rsidRPr="00485040">
        <w:t>- Копия налоговой декларации за последний отчетный период с отметкой в получении налоговыми органами или квитанцией о приеме;</w:t>
      </w:r>
    </w:p>
    <w:p w14:paraId="4CB88971" w14:textId="77777777" w:rsidR="00F57627" w:rsidRPr="00485040" w:rsidRDefault="00F57627" w:rsidP="00F57627">
      <w:pPr>
        <w:pStyle w:val="a3"/>
        <w:tabs>
          <w:tab w:val="left" w:pos="1134"/>
        </w:tabs>
        <w:spacing w:line="256" w:lineRule="auto"/>
        <w:ind w:left="0" w:firstLine="709"/>
        <w:jc w:val="both"/>
      </w:pPr>
      <w:r w:rsidRPr="00485040">
        <w:t>- Копия патента.</w:t>
      </w:r>
    </w:p>
    <w:p w14:paraId="5E7D9F7F" w14:textId="77777777" w:rsidR="00F57627" w:rsidRPr="00485040" w:rsidRDefault="00F57627" w:rsidP="00F57627">
      <w:pPr>
        <w:pStyle w:val="a3"/>
        <w:tabs>
          <w:tab w:val="left" w:pos="1134"/>
        </w:tabs>
        <w:spacing w:line="256" w:lineRule="auto"/>
        <w:ind w:left="0" w:firstLine="709"/>
        <w:jc w:val="both"/>
        <w:rPr>
          <w:i/>
          <w:iCs/>
        </w:rPr>
      </w:pPr>
      <w:r w:rsidRPr="00485040">
        <w:rPr>
          <w:i/>
          <w:iCs/>
        </w:rPr>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68673F8E" w14:textId="77777777" w:rsidR="004F34B6" w:rsidRPr="004F34B6" w:rsidRDefault="004F34B6" w:rsidP="004F34B6">
      <w:pPr>
        <w:pStyle w:val="a3"/>
        <w:numPr>
          <w:ilvl w:val="0"/>
          <w:numId w:val="66"/>
        </w:numPr>
        <w:tabs>
          <w:tab w:val="left" w:pos="851"/>
          <w:tab w:val="left" w:pos="1134"/>
        </w:tabs>
        <w:spacing w:line="256" w:lineRule="auto"/>
        <w:ind w:left="0" w:firstLine="709"/>
        <w:jc w:val="both"/>
        <w:rPr>
          <w:color w:val="0000FF"/>
        </w:rPr>
      </w:pPr>
      <w:bookmarkStart w:id="29" w:name="_Hlk42609334"/>
      <w:r w:rsidRPr="004F34B6">
        <w:rPr>
          <w:color w:val="0000FF"/>
        </w:rPr>
        <w:t>Копия Расчета по страховым взносам (форма по КНД 1151111) за последний отчетный период.</w:t>
      </w:r>
    </w:p>
    <w:p w14:paraId="43E97D32" w14:textId="77777777" w:rsidR="00F57627" w:rsidRPr="00485040" w:rsidRDefault="00F57627" w:rsidP="00B60F11">
      <w:pPr>
        <w:pStyle w:val="a3"/>
        <w:numPr>
          <w:ilvl w:val="0"/>
          <w:numId w:val="66"/>
        </w:numPr>
        <w:tabs>
          <w:tab w:val="left" w:pos="851"/>
          <w:tab w:val="left" w:pos="1134"/>
        </w:tabs>
        <w:spacing w:line="256" w:lineRule="auto"/>
        <w:ind w:left="0" w:firstLine="709"/>
        <w:jc w:val="both"/>
      </w:pPr>
      <w:r w:rsidRPr="00485040">
        <w:t>Согласие на обработку персональных данных Заемщика (по форме Фонда).</w:t>
      </w:r>
      <w:r w:rsidRPr="004F34B6">
        <w:rPr>
          <w:vertAlign w:val="superscript"/>
        </w:rPr>
        <w:t>1</w:t>
      </w:r>
    </w:p>
    <w:p w14:paraId="6F74C0B3" w14:textId="3FF04CCC" w:rsidR="00F57627" w:rsidRPr="00B60F11" w:rsidRDefault="00F57627" w:rsidP="00B60F11">
      <w:pPr>
        <w:pStyle w:val="a3"/>
        <w:numPr>
          <w:ilvl w:val="0"/>
          <w:numId w:val="66"/>
        </w:numPr>
        <w:tabs>
          <w:tab w:val="left" w:pos="851"/>
          <w:tab w:val="left" w:pos="1134"/>
        </w:tabs>
        <w:spacing w:line="256" w:lineRule="auto"/>
        <w:ind w:left="0" w:firstLine="709"/>
        <w:jc w:val="both"/>
      </w:pPr>
      <w:r w:rsidRPr="00485040">
        <w:t>Согласие на запрос/передачу информации в БКИ Заемщика (по форме Фонда).</w:t>
      </w:r>
      <w:r w:rsidRPr="004F34B6">
        <w:rPr>
          <w:vertAlign w:val="superscript"/>
        </w:rPr>
        <w:t>1</w:t>
      </w:r>
    </w:p>
    <w:p w14:paraId="5414A5D1" w14:textId="77777777" w:rsidR="00B60F11" w:rsidRPr="00B60F11" w:rsidRDefault="00B60F11" w:rsidP="0063413E">
      <w:pPr>
        <w:pStyle w:val="a3"/>
        <w:numPr>
          <w:ilvl w:val="0"/>
          <w:numId w:val="66"/>
        </w:numPr>
        <w:tabs>
          <w:tab w:val="left" w:pos="1134"/>
        </w:tabs>
        <w:spacing w:line="256" w:lineRule="auto"/>
        <w:ind w:left="0" w:firstLine="709"/>
        <w:jc w:val="both"/>
      </w:pPr>
      <w:r w:rsidRPr="00B60F11">
        <w:rPr>
          <w:color w:val="0000FF"/>
        </w:rPr>
        <w:t>Опросный лист (по форме Фонда).</w:t>
      </w:r>
      <w:bookmarkEnd w:id="29"/>
    </w:p>
    <w:p w14:paraId="6D11958D" w14:textId="53EA06D3" w:rsidR="00F57627" w:rsidRPr="00485040" w:rsidRDefault="00F57627" w:rsidP="0063413E">
      <w:pPr>
        <w:pStyle w:val="a3"/>
        <w:numPr>
          <w:ilvl w:val="0"/>
          <w:numId w:val="66"/>
        </w:numPr>
        <w:tabs>
          <w:tab w:val="left" w:pos="1134"/>
        </w:tabs>
        <w:spacing w:line="256" w:lineRule="auto"/>
        <w:ind w:left="0" w:firstLine="709"/>
        <w:jc w:val="both"/>
      </w:pPr>
      <w:r w:rsidRPr="00485040">
        <w:lastRenderedPageBreak/>
        <w:t>При залоге приобретаемого имущества – предварительный договор/коммерческое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56A32C3F" w14:textId="77777777" w:rsidR="00F57627" w:rsidRPr="00485040" w:rsidRDefault="00F57627" w:rsidP="00F429CD">
      <w:pPr>
        <w:pStyle w:val="a3"/>
        <w:numPr>
          <w:ilvl w:val="0"/>
          <w:numId w:val="66"/>
        </w:numPr>
        <w:tabs>
          <w:tab w:val="left" w:pos="851"/>
          <w:tab w:val="left" w:pos="1134"/>
        </w:tabs>
        <w:spacing w:line="256" w:lineRule="auto"/>
        <w:ind w:left="0" w:firstLine="709"/>
        <w:jc w:val="both"/>
      </w:pPr>
      <w:r w:rsidRPr="00485040">
        <w:t>Заявление о соответствии вновь созданного юридического лица и вновь зарегистрированного индивидуального предпринимателя.</w:t>
      </w:r>
    </w:p>
    <w:p w14:paraId="4CE547A0" w14:textId="77777777" w:rsidR="00F57627" w:rsidRPr="00485040" w:rsidRDefault="00F57627" w:rsidP="00F429CD">
      <w:pPr>
        <w:pStyle w:val="a3"/>
        <w:numPr>
          <w:ilvl w:val="0"/>
          <w:numId w:val="66"/>
        </w:numPr>
        <w:tabs>
          <w:tab w:val="left" w:pos="851"/>
          <w:tab w:val="left" w:pos="1134"/>
        </w:tabs>
        <w:spacing w:line="256" w:lineRule="auto"/>
        <w:ind w:left="0" w:firstLine="709"/>
        <w:jc w:val="both"/>
      </w:pPr>
      <w:r w:rsidRPr="00485040">
        <w:t>И иные документы по требованию Фонда</w:t>
      </w:r>
    </w:p>
    <w:p w14:paraId="12F99DB1" w14:textId="77777777" w:rsidR="00F57627" w:rsidRPr="00485040" w:rsidRDefault="00F57627" w:rsidP="00F57627">
      <w:pPr>
        <w:ind w:firstLine="709"/>
        <w:jc w:val="both"/>
        <w:rPr>
          <w:b/>
        </w:rPr>
      </w:pPr>
    </w:p>
    <w:p w14:paraId="0D235D9B" w14:textId="77777777" w:rsidR="00F57627" w:rsidRPr="00485040" w:rsidRDefault="00F57627" w:rsidP="00F57627">
      <w:pPr>
        <w:ind w:firstLine="709"/>
        <w:jc w:val="both"/>
        <w:rPr>
          <w:b/>
        </w:rPr>
      </w:pPr>
    </w:p>
    <w:p w14:paraId="20CAAFAB" w14:textId="77777777" w:rsidR="00F57627" w:rsidRPr="00485040" w:rsidRDefault="00F57627" w:rsidP="00F57627">
      <w:pPr>
        <w:ind w:firstLine="709"/>
        <w:jc w:val="both"/>
        <w:rPr>
          <w:b/>
        </w:rPr>
      </w:pPr>
      <w:r w:rsidRPr="00485040">
        <w:rPr>
          <w:b/>
        </w:rPr>
        <w:t>Предоставленные копии должны быть в обязательном порядке заверены подписью и печатью руководителя.</w:t>
      </w:r>
    </w:p>
    <w:p w14:paraId="1AC1FAFB" w14:textId="77777777" w:rsidR="00F57627" w:rsidRPr="00485040" w:rsidRDefault="00F57627" w:rsidP="00F57627">
      <w:pPr>
        <w:ind w:firstLine="709"/>
        <w:jc w:val="both"/>
      </w:pPr>
    </w:p>
    <w:p w14:paraId="1EC62A14" w14:textId="77777777" w:rsidR="00F57627" w:rsidRPr="00485040" w:rsidRDefault="00F57627" w:rsidP="00F57627">
      <w:pPr>
        <w:ind w:firstLine="709"/>
        <w:jc w:val="both"/>
      </w:pPr>
    </w:p>
    <w:p w14:paraId="33491244" w14:textId="77777777" w:rsidR="00F57627" w:rsidRPr="00485040" w:rsidRDefault="00F57627" w:rsidP="00F57627">
      <w:pPr>
        <w:ind w:firstLine="709"/>
        <w:jc w:val="both"/>
      </w:pPr>
      <w:r w:rsidRPr="00485040">
        <w:rPr>
          <w:b/>
          <w:bCs/>
        </w:rPr>
        <w:t xml:space="preserve">По поручителям физическим лицам </w:t>
      </w:r>
      <w:r w:rsidRPr="00485040">
        <w:t>необходимо предоставить:</w:t>
      </w:r>
    </w:p>
    <w:p w14:paraId="154E7BBE" w14:textId="77777777" w:rsidR="00F57627" w:rsidRPr="00485040" w:rsidRDefault="00F57627" w:rsidP="00F57627">
      <w:pPr>
        <w:ind w:firstLine="709"/>
        <w:jc w:val="both"/>
      </w:pPr>
      <w:r w:rsidRPr="00485040">
        <w:t xml:space="preserve">- анкету поручителя – физического лица </w:t>
      </w:r>
      <w:r w:rsidRPr="00485040">
        <w:rPr>
          <w:i/>
        </w:rPr>
        <w:t>(по форме Фонда);</w:t>
      </w:r>
    </w:p>
    <w:p w14:paraId="7EEDF4F9" w14:textId="77777777" w:rsidR="00F57627" w:rsidRPr="00485040" w:rsidRDefault="00F57627" w:rsidP="00F57627">
      <w:pPr>
        <w:ind w:firstLine="709"/>
        <w:jc w:val="both"/>
      </w:pPr>
      <w:r w:rsidRPr="00485040">
        <w:t xml:space="preserve">- согласие на запрос/передачу информации в БКИ </w:t>
      </w:r>
      <w:r w:rsidRPr="00485040">
        <w:rPr>
          <w:i/>
        </w:rPr>
        <w:t>(по форме Фонда);</w:t>
      </w:r>
    </w:p>
    <w:p w14:paraId="09DBE334" w14:textId="6875A36F" w:rsidR="00F57627" w:rsidRDefault="00F57627" w:rsidP="00F57627">
      <w:pPr>
        <w:ind w:firstLine="709"/>
        <w:jc w:val="both"/>
        <w:rPr>
          <w:i/>
        </w:rPr>
      </w:pPr>
      <w:r w:rsidRPr="00485040">
        <w:t xml:space="preserve">- согласие на обработку персональных данных </w:t>
      </w:r>
      <w:r w:rsidRPr="00485040">
        <w:rPr>
          <w:i/>
        </w:rPr>
        <w:t>(по форме Фонда);</w:t>
      </w:r>
    </w:p>
    <w:p w14:paraId="040BB57D" w14:textId="2DD85A75" w:rsidR="00C93CD8" w:rsidRPr="00C93CD8" w:rsidRDefault="00C93CD8" w:rsidP="00F57627">
      <w:pPr>
        <w:ind w:firstLine="709"/>
        <w:jc w:val="both"/>
        <w:rPr>
          <w:i/>
          <w:iCs/>
          <w:color w:val="0000FF"/>
        </w:rPr>
      </w:pPr>
      <w:r w:rsidRPr="00C93CD8">
        <w:rPr>
          <w:color w:val="0000FF"/>
        </w:rPr>
        <w:t xml:space="preserve">- опросный лист </w:t>
      </w:r>
      <w:r w:rsidRPr="00C93CD8">
        <w:rPr>
          <w:i/>
          <w:iCs/>
          <w:color w:val="0000FF"/>
        </w:rPr>
        <w:t>(по форме Фонда)</w:t>
      </w:r>
      <w:r>
        <w:rPr>
          <w:i/>
          <w:iCs/>
          <w:color w:val="0000FF"/>
        </w:rPr>
        <w:t>;</w:t>
      </w:r>
    </w:p>
    <w:p w14:paraId="53A80759" w14:textId="77777777" w:rsidR="00F57627" w:rsidRPr="00485040" w:rsidRDefault="00F57627" w:rsidP="00F57627">
      <w:pPr>
        <w:ind w:firstLine="709"/>
        <w:jc w:val="both"/>
      </w:pPr>
      <w:r w:rsidRPr="00485040">
        <w:t>- копия паспорта;</w:t>
      </w:r>
    </w:p>
    <w:p w14:paraId="702EC9C8" w14:textId="77777777" w:rsidR="00F57627" w:rsidRPr="00485040" w:rsidRDefault="00F57627" w:rsidP="00F57627">
      <w:pPr>
        <w:ind w:firstLine="709"/>
        <w:jc w:val="both"/>
      </w:pPr>
      <w:r w:rsidRPr="00485040">
        <w:t>- копия страхового свидетельства (СНИЛС).</w:t>
      </w:r>
    </w:p>
    <w:p w14:paraId="4DFFDF70" w14:textId="77777777" w:rsidR="00F57627" w:rsidRPr="00485040" w:rsidRDefault="00F57627" w:rsidP="00F57627">
      <w:pPr>
        <w:ind w:firstLine="709"/>
        <w:jc w:val="both"/>
      </w:pPr>
    </w:p>
    <w:p w14:paraId="6C2BA72C" w14:textId="77777777" w:rsidR="00F57627" w:rsidRPr="00485040" w:rsidRDefault="00F57627" w:rsidP="00F57627">
      <w:pPr>
        <w:ind w:firstLine="709"/>
        <w:jc w:val="both"/>
      </w:pPr>
      <w:r w:rsidRPr="00485040">
        <w:rPr>
          <w:b/>
          <w:bCs/>
        </w:rPr>
        <w:t>По поручителям/залогодателям ИП</w:t>
      </w:r>
      <w:r w:rsidRPr="00485040">
        <w:t xml:space="preserve"> необходимо предоставить:</w:t>
      </w:r>
    </w:p>
    <w:p w14:paraId="61B93ADE" w14:textId="77777777" w:rsidR="00F57627" w:rsidRPr="00485040" w:rsidRDefault="00F57627" w:rsidP="00F429CD">
      <w:pPr>
        <w:pStyle w:val="a3"/>
        <w:numPr>
          <w:ilvl w:val="0"/>
          <w:numId w:val="67"/>
        </w:numPr>
        <w:tabs>
          <w:tab w:val="left" w:pos="709"/>
          <w:tab w:val="left" w:pos="993"/>
        </w:tabs>
        <w:spacing w:line="257" w:lineRule="auto"/>
        <w:ind w:hanging="720"/>
        <w:jc w:val="both"/>
      </w:pPr>
      <w:r w:rsidRPr="00485040">
        <w:t xml:space="preserve">Заявление - анкета на микрозаём (ИП) </w:t>
      </w:r>
      <w:r w:rsidRPr="00485040">
        <w:rPr>
          <w:i/>
        </w:rPr>
        <w:t>(по форме Фонда).</w:t>
      </w:r>
    </w:p>
    <w:p w14:paraId="1A144878" w14:textId="77777777" w:rsidR="00F57627" w:rsidRPr="00485040" w:rsidRDefault="00F57627" w:rsidP="00F429CD">
      <w:pPr>
        <w:pStyle w:val="a3"/>
        <w:numPr>
          <w:ilvl w:val="0"/>
          <w:numId w:val="67"/>
        </w:numPr>
        <w:tabs>
          <w:tab w:val="left" w:pos="709"/>
          <w:tab w:val="left" w:pos="993"/>
        </w:tabs>
        <w:spacing w:line="257" w:lineRule="auto"/>
        <w:ind w:hanging="720"/>
        <w:jc w:val="both"/>
      </w:pPr>
      <w:r w:rsidRPr="00485040">
        <w:t>Копия свидетельства о государственной регистрации (ОГРН).</w:t>
      </w:r>
      <w:r w:rsidRPr="00485040">
        <w:rPr>
          <w:vertAlign w:val="superscript"/>
        </w:rPr>
        <w:t>1</w:t>
      </w:r>
    </w:p>
    <w:p w14:paraId="172CD3B3" w14:textId="77777777" w:rsidR="00F57627" w:rsidRPr="00485040" w:rsidRDefault="00F57627" w:rsidP="00F429CD">
      <w:pPr>
        <w:pStyle w:val="a3"/>
        <w:numPr>
          <w:ilvl w:val="0"/>
          <w:numId w:val="67"/>
        </w:numPr>
        <w:tabs>
          <w:tab w:val="left" w:pos="709"/>
          <w:tab w:val="left" w:pos="993"/>
        </w:tabs>
        <w:spacing w:line="257" w:lineRule="auto"/>
        <w:ind w:hanging="720"/>
        <w:jc w:val="both"/>
      </w:pPr>
      <w:r w:rsidRPr="00485040">
        <w:t>Копия свидетельства о постановке на учет в налоговом органе (ИНН).1</w:t>
      </w:r>
    </w:p>
    <w:p w14:paraId="2DC24508" w14:textId="77777777" w:rsidR="00F57627" w:rsidRPr="00485040" w:rsidRDefault="00F57627" w:rsidP="00F429CD">
      <w:pPr>
        <w:pStyle w:val="a3"/>
        <w:numPr>
          <w:ilvl w:val="0"/>
          <w:numId w:val="67"/>
        </w:numPr>
        <w:tabs>
          <w:tab w:val="left" w:pos="709"/>
          <w:tab w:val="left" w:pos="993"/>
        </w:tabs>
        <w:spacing w:line="257" w:lineRule="auto"/>
        <w:ind w:hanging="720"/>
        <w:jc w:val="both"/>
      </w:pPr>
      <w:r w:rsidRPr="00485040">
        <w:t xml:space="preserve">Копия паспорта. </w:t>
      </w:r>
    </w:p>
    <w:p w14:paraId="10DF16EE" w14:textId="77777777" w:rsidR="00F57627" w:rsidRPr="00485040" w:rsidRDefault="00F57627" w:rsidP="00F429CD">
      <w:pPr>
        <w:pStyle w:val="a3"/>
        <w:numPr>
          <w:ilvl w:val="0"/>
          <w:numId w:val="67"/>
        </w:numPr>
        <w:tabs>
          <w:tab w:val="left" w:pos="709"/>
          <w:tab w:val="left" w:pos="993"/>
        </w:tabs>
        <w:spacing w:line="257" w:lineRule="auto"/>
        <w:ind w:hanging="720"/>
        <w:jc w:val="both"/>
      </w:pPr>
      <w:r w:rsidRPr="00485040">
        <w:t>Копия страхового свидетельства (СНИЛС).</w:t>
      </w:r>
    </w:p>
    <w:p w14:paraId="597F65D3" w14:textId="4D67142F" w:rsidR="00F57627" w:rsidRPr="00485040" w:rsidRDefault="00F57627" w:rsidP="002E67F1">
      <w:pPr>
        <w:pStyle w:val="a3"/>
        <w:numPr>
          <w:ilvl w:val="0"/>
          <w:numId w:val="67"/>
        </w:numPr>
        <w:tabs>
          <w:tab w:val="left" w:pos="709"/>
          <w:tab w:val="left" w:pos="993"/>
        </w:tabs>
        <w:spacing w:line="257" w:lineRule="auto"/>
        <w:ind w:left="0" w:firstLine="709"/>
        <w:jc w:val="both"/>
      </w:pPr>
      <w:r w:rsidRPr="00485040">
        <w:t xml:space="preserve">Согласие на обработку персональных данных </w:t>
      </w:r>
      <w:r w:rsidRPr="00485040">
        <w:rPr>
          <w:i/>
          <w:iCs/>
        </w:rPr>
        <w:t>(по форме Фонда)</w:t>
      </w:r>
      <w:r w:rsidR="002E67F1">
        <w:rPr>
          <w:i/>
          <w:iCs/>
        </w:rPr>
        <w:t>.</w:t>
      </w:r>
    </w:p>
    <w:p w14:paraId="077246CB" w14:textId="337E0D74" w:rsidR="00F57627" w:rsidRDefault="00F57627" w:rsidP="002E67F1">
      <w:pPr>
        <w:pStyle w:val="a3"/>
        <w:numPr>
          <w:ilvl w:val="0"/>
          <w:numId w:val="67"/>
        </w:numPr>
        <w:tabs>
          <w:tab w:val="left" w:pos="709"/>
          <w:tab w:val="left" w:pos="993"/>
        </w:tabs>
        <w:spacing w:line="257" w:lineRule="auto"/>
        <w:ind w:left="0" w:firstLine="709"/>
        <w:jc w:val="both"/>
      </w:pPr>
      <w:r w:rsidRPr="00485040">
        <w:t>Согласие на запрос/передачу информации в БКИ (по форме Фонда)</w:t>
      </w:r>
      <w:r w:rsidR="002E67F1">
        <w:t>.</w:t>
      </w:r>
    </w:p>
    <w:p w14:paraId="7322736E" w14:textId="77777777" w:rsidR="002E67F1" w:rsidRPr="002E67F1" w:rsidRDefault="002E67F1" w:rsidP="002E67F1">
      <w:pPr>
        <w:pStyle w:val="a3"/>
        <w:numPr>
          <w:ilvl w:val="0"/>
          <w:numId w:val="67"/>
        </w:numPr>
        <w:tabs>
          <w:tab w:val="left" w:pos="993"/>
        </w:tabs>
        <w:ind w:left="0" w:firstLine="709"/>
        <w:rPr>
          <w:i/>
          <w:iCs/>
          <w:color w:val="0000FF"/>
        </w:rPr>
      </w:pPr>
      <w:r w:rsidRPr="002E67F1">
        <w:rPr>
          <w:color w:val="0000FF"/>
        </w:rPr>
        <w:t xml:space="preserve">Опросный лист </w:t>
      </w:r>
      <w:r w:rsidRPr="002E67F1">
        <w:rPr>
          <w:i/>
          <w:iCs/>
          <w:color w:val="0000FF"/>
        </w:rPr>
        <w:t>(по форме Фонда).</w:t>
      </w:r>
    </w:p>
    <w:p w14:paraId="461285E1" w14:textId="77777777" w:rsidR="00F57627" w:rsidRPr="00485040" w:rsidRDefault="00F57627" w:rsidP="002E67F1">
      <w:pPr>
        <w:pStyle w:val="a3"/>
        <w:numPr>
          <w:ilvl w:val="0"/>
          <w:numId w:val="67"/>
        </w:numPr>
        <w:tabs>
          <w:tab w:val="left" w:pos="709"/>
          <w:tab w:val="left" w:pos="993"/>
        </w:tabs>
        <w:spacing w:line="257" w:lineRule="auto"/>
        <w:ind w:left="0" w:firstLine="709"/>
        <w:jc w:val="both"/>
      </w:pPr>
      <w:r w:rsidRPr="00485040">
        <w:t>Иные документы по требованию Фонда.</w:t>
      </w:r>
    </w:p>
    <w:p w14:paraId="4FA6E20D" w14:textId="77777777" w:rsidR="00F57627" w:rsidRPr="00485040" w:rsidRDefault="00F57627" w:rsidP="002E67F1">
      <w:pPr>
        <w:tabs>
          <w:tab w:val="left" w:pos="993"/>
        </w:tabs>
        <w:ind w:firstLine="709"/>
      </w:pPr>
    </w:p>
    <w:p w14:paraId="503AFA58" w14:textId="77777777" w:rsidR="00F57627" w:rsidRPr="00485040" w:rsidRDefault="00F57627" w:rsidP="002E67F1">
      <w:pPr>
        <w:tabs>
          <w:tab w:val="left" w:pos="993"/>
        </w:tabs>
        <w:ind w:firstLine="709"/>
        <w:jc w:val="both"/>
      </w:pPr>
      <w:r w:rsidRPr="00485040">
        <w:rPr>
          <w:b/>
          <w:bCs/>
        </w:rPr>
        <w:t>По поручителям/залогодателям ЮЛ</w:t>
      </w:r>
      <w:r w:rsidRPr="00485040">
        <w:t xml:space="preserve"> необходимо предоставить:</w:t>
      </w:r>
    </w:p>
    <w:p w14:paraId="01A2D1D9" w14:textId="77777777" w:rsidR="00F57627" w:rsidRPr="00485040" w:rsidRDefault="00F57627" w:rsidP="00F429CD">
      <w:pPr>
        <w:pStyle w:val="a3"/>
        <w:numPr>
          <w:ilvl w:val="0"/>
          <w:numId w:val="56"/>
        </w:numPr>
        <w:tabs>
          <w:tab w:val="left" w:pos="993"/>
        </w:tabs>
        <w:spacing w:line="256" w:lineRule="auto"/>
        <w:ind w:left="0" w:firstLine="709"/>
        <w:jc w:val="both"/>
      </w:pPr>
      <w:r w:rsidRPr="00485040">
        <w:t>Заявление - анкета на микрозаём (ЮЛ) (по форме Фонда).</w:t>
      </w:r>
    </w:p>
    <w:p w14:paraId="5E591712" w14:textId="77777777" w:rsidR="00F57627" w:rsidRPr="00485040" w:rsidRDefault="00F57627" w:rsidP="00F429CD">
      <w:pPr>
        <w:pStyle w:val="a3"/>
        <w:numPr>
          <w:ilvl w:val="0"/>
          <w:numId w:val="56"/>
        </w:numPr>
        <w:tabs>
          <w:tab w:val="left" w:pos="993"/>
        </w:tabs>
        <w:spacing w:line="256" w:lineRule="auto"/>
        <w:ind w:left="0" w:firstLine="709"/>
        <w:jc w:val="both"/>
      </w:pPr>
      <w:r w:rsidRPr="00485040">
        <w:t>Копия свидетельства о государственной регистрации (ОГРН).</w:t>
      </w:r>
      <w:r w:rsidRPr="00485040">
        <w:rPr>
          <w:vertAlign w:val="superscript"/>
        </w:rPr>
        <w:t>1</w:t>
      </w:r>
    </w:p>
    <w:p w14:paraId="1AD6F1F2" w14:textId="77777777" w:rsidR="00F57627" w:rsidRPr="00485040" w:rsidRDefault="00F57627" w:rsidP="00F429CD">
      <w:pPr>
        <w:pStyle w:val="a3"/>
        <w:numPr>
          <w:ilvl w:val="0"/>
          <w:numId w:val="56"/>
        </w:numPr>
        <w:tabs>
          <w:tab w:val="left" w:pos="993"/>
        </w:tabs>
        <w:spacing w:line="256" w:lineRule="auto"/>
        <w:ind w:left="0" w:firstLine="709"/>
        <w:jc w:val="both"/>
      </w:pPr>
      <w:r w:rsidRPr="00485040">
        <w:t>Копия свидетельства о постановке на учет в налоговом органе (ИНН).</w:t>
      </w:r>
      <w:r w:rsidRPr="00485040">
        <w:rPr>
          <w:vertAlign w:val="superscript"/>
        </w:rPr>
        <w:t>1</w:t>
      </w:r>
    </w:p>
    <w:p w14:paraId="430C9F24" w14:textId="77777777" w:rsidR="00F57627" w:rsidRPr="00485040" w:rsidRDefault="00F57627" w:rsidP="00F429CD">
      <w:pPr>
        <w:pStyle w:val="a3"/>
        <w:numPr>
          <w:ilvl w:val="0"/>
          <w:numId w:val="56"/>
        </w:numPr>
        <w:tabs>
          <w:tab w:val="left" w:pos="993"/>
        </w:tabs>
        <w:spacing w:line="256" w:lineRule="auto"/>
        <w:ind w:left="0" w:firstLine="709"/>
        <w:jc w:val="both"/>
      </w:pPr>
      <w:r w:rsidRPr="00485040">
        <w:t>Копия Устава, заверенная заемщиком.</w:t>
      </w:r>
      <w:r w:rsidRPr="00485040">
        <w:rPr>
          <w:vertAlign w:val="superscript"/>
        </w:rPr>
        <w:t>1</w:t>
      </w:r>
    </w:p>
    <w:p w14:paraId="5641F3D4" w14:textId="77777777" w:rsidR="00F57627" w:rsidRPr="00485040" w:rsidRDefault="00F57627" w:rsidP="00EA66F1">
      <w:pPr>
        <w:pStyle w:val="a3"/>
        <w:numPr>
          <w:ilvl w:val="0"/>
          <w:numId w:val="56"/>
        </w:numPr>
        <w:tabs>
          <w:tab w:val="left" w:pos="993"/>
        </w:tabs>
        <w:spacing w:line="256" w:lineRule="auto"/>
        <w:ind w:left="0" w:firstLine="709"/>
        <w:jc w:val="both"/>
      </w:pPr>
      <w:r w:rsidRPr="00485040">
        <w:t>Копия паспорта руководителя.</w:t>
      </w:r>
      <w:r w:rsidRPr="00485040">
        <w:rPr>
          <w:vertAlign w:val="superscript"/>
        </w:rPr>
        <w:t>1</w:t>
      </w:r>
    </w:p>
    <w:p w14:paraId="3B33FE5B" w14:textId="77777777" w:rsidR="00F57627" w:rsidRPr="00485040" w:rsidRDefault="00F57627" w:rsidP="00EA66F1">
      <w:pPr>
        <w:pStyle w:val="a3"/>
        <w:numPr>
          <w:ilvl w:val="0"/>
          <w:numId w:val="56"/>
        </w:numPr>
        <w:tabs>
          <w:tab w:val="left" w:pos="993"/>
        </w:tabs>
        <w:spacing w:line="256" w:lineRule="auto"/>
        <w:ind w:left="0" w:firstLine="709"/>
        <w:jc w:val="both"/>
      </w:pPr>
      <w:r w:rsidRPr="00485040">
        <w:t>Копия страхового свидетельства (СНИЛС) руководителя.</w:t>
      </w:r>
      <w:r w:rsidRPr="00485040">
        <w:rPr>
          <w:vertAlign w:val="superscript"/>
        </w:rPr>
        <w:t>1</w:t>
      </w:r>
    </w:p>
    <w:p w14:paraId="54B1C9F1" w14:textId="77777777" w:rsidR="00F57627" w:rsidRPr="00485040" w:rsidRDefault="00F57627" w:rsidP="00EA66F1">
      <w:pPr>
        <w:pStyle w:val="a3"/>
        <w:numPr>
          <w:ilvl w:val="0"/>
          <w:numId w:val="56"/>
        </w:numPr>
        <w:tabs>
          <w:tab w:val="left" w:pos="993"/>
        </w:tabs>
        <w:spacing w:line="256" w:lineRule="auto"/>
        <w:ind w:left="0" w:firstLine="709"/>
        <w:jc w:val="both"/>
      </w:pPr>
      <w:r w:rsidRPr="00485040">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Pr="00485040">
        <w:rPr>
          <w:vertAlign w:val="superscript"/>
        </w:rPr>
        <w:t>1</w:t>
      </w:r>
    </w:p>
    <w:p w14:paraId="01821473" w14:textId="0AC35160" w:rsidR="00EA66F1" w:rsidRPr="00EA66F1" w:rsidRDefault="00F57627" w:rsidP="00EA66F1">
      <w:pPr>
        <w:pStyle w:val="a3"/>
        <w:numPr>
          <w:ilvl w:val="0"/>
          <w:numId w:val="56"/>
        </w:numPr>
        <w:tabs>
          <w:tab w:val="left" w:pos="993"/>
        </w:tabs>
        <w:ind w:left="0" w:firstLine="709"/>
      </w:pPr>
      <w:r w:rsidRPr="00485040">
        <w:t>Согласие на обработку персональных данных.</w:t>
      </w:r>
      <w:r w:rsidR="00EA66F1" w:rsidRPr="00EA66F1">
        <w:t xml:space="preserve"> (по форме Фонда).</w:t>
      </w:r>
    </w:p>
    <w:p w14:paraId="77BF432E" w14:textId="4FB4D04C" w:rsidR="00F57627" w:rsidRDefault="00F57627" w:rsidP="00EA66F1">
      <w:pPr>
        <w:pStyle w:val="a3"/>
        <w:numPr>
          <w:ilvl w:val="0"/>
          <w:numId w:val="56"/>
        </w:numPr>
        <w:tabs>
          <w:tab w:val="left" w:pos="993"/>
        </w:tabs>
        <w:ind w:left="0" w:firstLine="709"/>
      </w:pPr>
      <w:r w:rsidRPr="00485040">
        <w:t>Согласие на запрос/передачу информации в БКИ.</w:t>
      </w:r>
      <w:r w:rsidR="00EA66F1" w:rsidRPr="00EA66F1">
        <w:t xml:space="preserve"> (по форме Фонда).</w:t>
      </w:r>
    </w:p>
    <w:p w14:paraId="685A1F93" w14:textId="77777777" w:rsidR="002E67F1" w:rsidRPr="00B57A1E" w:rsidRDefault="002E67F1" w:rsidP="00EA66F1">
      <w:pPr>
        <w:pStyle w:val="a3"/>
        <w:numPr>
          <w:ilvl w:val="0"/>
          <w:numId w:val="56"/>
        </w:numPr>
        <w:tabs>
          <w:tab w:val="left" w:pos="993"/>
          <w:tab w:val="left" w:pos="1134"/>
        </w:tabs>
        <w:ind w:left="0" w:firstLine="709"/>
        <w:rPr>
          <w:color w:val="0000FF"/>
        </w:rPr>
      </w:pPr>
      <w:r w:rsidRPr="00B57A1E">
        <w:rPr>
          <w:color w:val="0000FF"/>
        </w:rPr>
        <w:t>Опросный лист (по форме Фонда).</w:t>
      </w:r>
    </w:p>
    <w:p w14:paraId="7F812D26" w14:textId="77777777" w:rsidR="00F57627" w:rsidRPr="00485040" w:rsidRDefault="00F57627" w:rsidP="00EA66F1">
      <w:pPr>
        <w:pStyle w:val="a3"/>
        <w:numPr>
          <w:ilvl w:val="0"/>
          <w:numId w:val="56"/>
        </w:numPr>
        <w:tabs>
          <w:tab w:val="left" w:pos="993"/>
          <w:tab w:val="left" w:pos="1134"/>
        </w:tabs>
        <w:spacing w:line="256" w:lineRule="auto"/>
        <w:ind w:left="0" w:firstLine="709"/>
        <w:jc w:val="both"/>
      </w:pPr>
      <w:r w:rsidRPr="00485040">
        <w:t>Решение общего собрания участников об одобрении крупной сделки (в том числе по залогу, предоставлению поручительства).</w:t>
      </w:r>
    </w:p>
    <w:p w14:paraId="5153C130" w14:textId="6E406800" w:rsidR="00F57627" w:rsidRPr="00485040" w:rsidRDefault="00F57627" w:rsidP="009740F0">
      <w:pPr>
        <w:jc w:val="right"/>
        <w:rPr>
          <w:b/>
        </w:rPr>
      </w:pPr>
    </w:p>
    <w:p w14:paraId="37E2B698" w14:textId="0F83C2F5" w:rsidR="00F57627" w:rsidRPr="00485040" w:rsidRDefault="00F57627" w:rsidP="009740F0">
      <w:pPr>
        <w:jc w:val="right"/>
        <w:rPr>
          <w:b/>
        </w:rPr>
      </w:pPr>
    </w:p>
    <w:p w14:paraId="4CDAED65" w14:textId="05D224F8" w:rsidR="00F57627" w:rsidRPr="00485040" w:rsidRDefault="00F57627" w:rsidP="009740F0">
      <w:pPr>
        <w:jc w:val="right"/>
        <w:rPr>
          <w:b/>
        </w:rPr>
      </w:pPr>
    </w:p>
    <w:p w14:paraId="69E0F96F" w14:textId="76CE1221" w:rsidR="00F57627" w:rsidRPr="00485040" w:rsidRDefault="00F57627" w:rsidP="009740F0">
      <w:pPr>
        <w:jc w:val="right"/>
        <w:rPr>
          <w:b/>
        </w:rPr>
      </w:pPr>
    </w:p>
    <w:p w14:paraId="5A9A7106" w14:textId="71EEE8E4" w:rsidR="00F57627" w:rsidRPr="00485040" w:rsidRDefault="00F57627" w:rsidP="009740F0">
      <w:pPr>
        <w:jc w:val="right"/>
        <w:rPr>
          <w:b/>
        </w:rPr>
      </w:pPr>
    </w:p>
    <w:p w14:paraId="6367B6EC" w14:textId="77777777" w:rsidR="00F57627" w:rsidRPr="00485040" w:rsidRDefault="00F57627" w:rsidP="00F57627">
      <w:pPr>
        <w:keepNext/>
        <w:suppressAutoHyphens/>
        <w:jc w:val="right"/>
        <w:outlineLvl w:val="0"/>
        <w:rPr>
          <w:rFonts w:eastAsia="SimSun"/>
          <w:b/>
          <w:bCs/>
          <w:lang w:eastAsia="ar-SA"/>
        </w:rPr>
      </w:pPr>
      <w:bookmarkStart w:id="30" w:name="_Hlk43148811"/>
      <w:bookmarkStart w:id="31" w:name="П3"/>
      <w:r w:rsidRPr="00485040">
        <w:rPr>
          <w:rFonts w:eastAsia="SimSun"/>
          <w:b/>
          <w:bCs/>
          <w:lang w:eastAsia="ar-SA"/>
        </w:rPr>
        <w:lastRenderedPageBreak/>
        <w:t>Приложение №3</w:t>
      </w:r>
    </w:p>
    <w:bookmarkEnd w:id="30"/>
    <w:bookmarkEnd w:id="31"/>
    <w:p w14:paraId="1CE17558" w14:textId="77777777" w:rsidR="00F57627" w:rsidRPr="00485040" w:rsidRDefault="00F57627" w:rsidP="00F57627">
      <w:pPr>
        <w:jc w:val="center"/>
        <w:rPr>
          <w:b/>
        </w:rPr>
      </w:pPr>
    </w:p>
    <w:p w14:paraId="105F833E" w14:textId="77777777" w:rsidR="00F57627" w:rsidRPr="00485040" w:rsidRDefault="00F57627" w:rsidP="00F57627">
      <w:pPr>
        <w:jc w:val="center"/>
        <w:rPr>
          <w:b/>
        </w:rPr>
      </w:pPr>
      <w:r w:rsidRPr="00485040">
        <w:rPr>
          <w:b/>
        </w:rPr>
        <w:t xml:space="preserve">ТЭО проекта субъекта малого предпринимательства, </w:t>
      </w:r>
      <w:r w:rsidRPr="00485040">
        <w:rPr>
          <w:b/>
        </w:rPr>
        <w:br/>
        <w:t>претендующего на получение микрозайма</w:t>
      </w:r>
    </w:p>
    <w:p w14:paraId="3B3AA5EF" w14:textId="77777777" w:rsidR="00F57627" w:rsidRPr="00485040" w:rsidRDefault="00F57627" w:rsidP="00F57627">
      <w:pPr>
        <w:jc w:val="center"/>
        <w:rPr>
          <w:b/>
        </w:rPr>
      </w:pPr>
    </w:p>
    <w:tbl>
      <w:tblPr>
        <w:tblpPr w:leftFromText="180" w:rightFromText="180" w:vertAnchor="text" w:horzAnchor="margin" w:tblpY="1"/>
        <w:tblW w:w="9319" w:type="dxa"/>
        <w:tblLayout w:type="fixed"/>
        <w:tblLook w:val="04A0" w:firstRow="1" w:lastRow="0" w:firstColumn="1" w:lastColumn="0" w:noHBand="0" w:noVBand="1"/>
      </w:tblPr>
      <w:tblGrid>
        <w:gridCol w:w="5054"/>
        <w:gridCol w:w="4265"/>
      </w:tblGrid>
      <w:tr w:rsidR="00485040" w:rsidRPr="00485040" w14:paraId="7B18F26C" w14:textId="77777777" w:rsidTr="00A30BA0">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hideMark/>
          </w:tcPr>
          <w:p w14:paraId="53FC9571" w14:textId="77777777" w:rsidR="00F57627" w:rsidRPr="00485040" w:rsidRDefault="00F57627" w:rsidP="00A30BA0">
            <w:r w:rsidRPr="00485040">
              <w:t>Наименование организации (ИП)</w:t>
            </w:r>
          </w:p>
        </w:tc>
        <w:tc>
          <w:tcPr>
            <w:tcW w:w="4265" w:type="dxa"/>
            <w:tcBorders>
              <w:top w:val="single" w:sz="4" w:space="0" w:color="auto"/>
              <w:left w:val="nil"/>
              <w:bottom w:val="single" w:sz="4" w:space="0" w:color="auto"/>
              <w:right w:val="single" w:sz="4" w:space="0" w:color="000000"/>
            </w:tcBorders>
            <w:shd w:val="clear" w:color="auto" w:fill="auto"/>
            <w:hideMark/>
          </w:tcPr>
          <w:p w14:paraId="1BFE052B" w14:textId="77777777" w:rsidR="00F57627" w:rsidRPr="00485040" w:rsidRDefault="00F57627" w:rsidP="00A30BA0">
            <w:r w:rsidRPr="00485040">
              <w:t> </w:t>
            </w:r>
          </w:p>
        </w:tc>
      </w:tr>
      <w:tr w:rsidR="00485040" w:rsidRPr="00485040" w14:paraId="1EF01807" w14:textId="77777777" w:rsidTr="00A30BA0">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tcPr>
          <w:p w14:paraId="07191518" w14:textId="77777777" w:rsidR="00F57627" w:rsidRPr="00485040" w:rsidRDefault="00F57627" w:rsidP="00A30BA0"/>
        </w:tc>
        <w:tc>
          <w:tcPr>
            <w:tcW w:w="4265" w:type="dxa"/>
            <w:tcBorders>
              <w:top w:val="single" w:sz="4" w:space="0" w:color="auto"/>
              <w:left w:val="nil"/>
              <w:bottom w:val="single" w:sz="4" w:space="0" w:color="auto"/>
              <w:right w:val="single" w:sz="4" w:space="0" w:color="000000"/>
            </w:tcBorders>
            <w:shd w:val="clear" w:color="auto" w:fill="auto"/>
          </w:tcPr>
          <w:p w14:paraId="684AF6EF" w14:textId="77777777" w:rsidR="00F57627" w:rsidRPr="00485040" w:rsidRDefault="00F57627" w:rsidP="00A30BA0"/>
        </w:tc>
      </w:tr>
      <w:tr w:rsidR="00485040" w:rsidRPr="00485040" w14:paraId="37DC70A3" w14:textId="77777777" w:rsidTr="00A30BA0">
        <w:trPr>
          <w:trHeight w:val="900"/>
        </w:trPr>
        <w:tc>
          <w:tcPr>
            <w:tcW w:w="5054" w:type="dxa"/>
            <w:tcBorders>
              <w:top w:val="nil"/>
              <w:left w:val="single" w:sz="4" w:space="0" w:color="auto"/>
              <w:bottom w:val="single" w:sz="4" w:space="0" w:color="auto"/>
              <w:right w:val="single" w:sz="4" w:space="0" w:color="auto"/>
            </w:tcBorders>
            <w:shd w:val="clear" w:color="auto" w:fill="auto"/>
            <w:hideMark/>
          </w:tcPr>
          <w:p w14:paraId="7BD678EA" w14:textId="77777777" w:rsidR="00F57627" w:rsidRPr="00485040" w:rsidRDefault="00F57627" w:rsidP="00A30BA0">
            <w:r w:rsidRPr="00485040">
              <w:t>Социальная направленность проекта (его значение для Республики, города)</w:t>
            </w:r>
          </w:p>
        </w:tc>
        <w:tc>
          <w:tcPr>
            <w:tcW w:w="4265" w:type="dxa"/>
            <w:tcBorders>
              <w:top w:val="single" w:sz="4" w:space="0" w:color="auto"/>
              <w:left w:val="nil"/>
              <w:bottom w:val="single" w:sz="4" w:space="0" w:color="auto"/>
              <w:right w:val="single" w:sz="4" w:space="0" w:color="auto"/>
            </w:tcBorders>
            <w:shd w:val="clear" w:color="auto" w:fill="auto"/>
            <w:hideMark/>
          </w:tcPr>
          <w:p w14:paraId="6DE9A7EF" w14:textId="77777777" w:rsidR="00F57627" w:rsidRPr="00485040" w:rsidRDefault="00F57627" w:rsidP="00A30BA0">
            <w:r w:rsidRPr="00485040">
              <w:t> </w:t>
            </w:r>
          </w:p>
        </w:tc>
      </w:tr>
      <w:tr w:rsidR="00485040" w:rsidRPr="00485040" w14:paraId="351CEACF" w14:textId="77777777" w:rsidTr="00A30BA0">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1ED9FDF3" w14:textId="77777777" w:rsidR="00F57627" w:rsidRPr="00485040" w:rsidRDefault="00F57627" w:rsidP="00A30BA0">
            <w:r w:rsidRPr="00485040">
              <w:t>Размер запрашиваемого займа</w:t>
            </w:r>
          </w:p>
        </w:tc>
        <w:tc>
          <w:tcPr>
            <w:tcW w:w="4265" w:type="dxa"/>
            <w:tcBorders>
              <w:top w:val="single" w:sz="4" w:space="0" w:color="auto"/>
              <w:left w:val="nil"/>
              <w:bottom w:val="single" w:sz="4" w:space="0" w:color="auto"/>
              <w:right w:val="single" w:sz="4" w:space="0" w:color="auto"/>
            </w:tcBorders>
            <w:shd w:val="clear" w:color="auto" w:fill="auto"/>
            <w:hideMark/>
          </w:tcPr>
          <w:p w14:paraId="2BF019DD" w14:textId="77777777" w:rsidR="00F57627" w:rsidRPr="00485040" w:rsidRDefault="00F57627" w:rsidP="00A30BA0">
            <w:r w:rsidRPr="00485040">
              <w:t> </w:t>
            </w:r>
          </w:p>
        </w:tc>
      </w:tr>
      <w:tr w:rsidR="00485040" w:rsidRPr="00485040" w14:paraId="7CD8005B" w14:textId="77777777" w:rsidTr="00A30BA0">
        <w:trPr>
          <w:trHeight w:val="600"/>
        </w:trPr>
        <w:tc>
          <w:tcPr>
            <w:tcW w:w="5054" w:type="dxa"/>
            <w:tcBorders>
              <w:top w:val="nil"/>
              <w:left w:val="single" w:sz="4" w:space="0" w:color="auto"/>
              <w:bottom w:val="single" w:sz="4" w:space="0" w:color="auto"/>
              <w:right w:val="single" w:sz="4" w:space="0" w:color="auto"/>
            </w:tcBorders>
            <w:shd w:val="clear" w:color="auto" w:fill="auto"/>
            <w:hideMark/>
          </w:tcPr>
          <w:p w14:paraId="3168D188" w14:textId="77777777" w:rsidR="00F57627" w:rsidRPr="00485040" w:rsidRDefault="00F57627" w:rsidP="00A30BA0">
            <w:r w:rsidRPr="00485040">
              <w:t>Цель, на которую запрашивается займ</w:t>
            </w:r>
          </w:p>
        </w:tc>
        <w:tc>
          <w:tcPr>
            <w:tcW w:w="4265" w:type="dxa"/>
            <w:tcBorders>
              <w:top w:val="single" w:sz="4" w:space="0" w:color="auto"/>
              <w:left w:val="nil"/>
              <w:bottom w:val="single" w:sz="4" w:space="0" w:color="auto"/>
              <w:right w:val="single" w:sz="4" w:space="0" w:color="auto"/>
            </w:tcBorders>
            <w:shd w:val="clear" w:color="auto" w:fill="auto"/>
            <w:hideMark/>
          </w:tcPr>
          <w:p w14:paraId="1D3B0914" w14:textId="77777777" w:rsidR="00F57627" w:rsidRPr="00485040" w:rsidRDefault="00F57627" w:rsidP="00A30BA0">
            <w:r w:rsidRPr="00485040">
              <w:t> </w:t>
            </w:r>
          </w:p>
        </w:tc>
      </w:tr>
      <w:tr w:rsidR="00485040" w:rsidRPr="00485040" w14:paraId="14D66981" w14:textId="77777777" w:rsidTr="00A30BA0">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059296D4" w14:textId="77777777" w:rsidR="00F57627" w:rsidRPr="00485040" w:rsidRDefault="00F57627" w:rsidP="00A30BA0">
            <w:r w:rsidRPr="00485040">
              <w:t>% ставка</w:t>
            </w:r>
          </w:p>
        </w:tc>
        <w:tc>
          <w:tcPr>
            <w:tcW w:w="4265" w:type="dxa"/>
            <w:tcBorders>
              <w:top w:val="single" w:sz="4" w:space="0" w:color="auto"/>
              <w:left w:val="nil"/>
              <w:bottom w:val="single" w:sz="4" w:space="0" w:color="auto"/>
              <w:right w:val="single" w:sz="4" w:space="0" w:color="auto"/>
            </w:tcBorders>
            <w:shd w:val="clear" w:color="auto" w:fill="auto"/>
            <w:hideMark/>
          </w:tcPr>
          <w:p w14:paraId="63B0E88E" w14:textId="77777777" w:rsidR="00F57627" w:rsidRPr="00485040" w:rsidRDefault="00F57627" w:rsidP="00A30BA0">
            <w:r w:rsidRPr="00485040">
              <w:t> </w:t>
            </w:r>
          </w:p>
        </w:tc>
      </w:tr>
      <w:tr w:rsidR="00485040" w:rsidRPr="00485040" w14:paraId="44DDC2EF" w14:textId="77777777" w:rsidTr="00A30BA0">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009A2C25" w14:textId="77777777" w:rsidR="00F57627" w:rsidRPr="00485040" w:rsidRDefault="00F57627" w:rsidP="00A30BA0">
            <w:r w:rsidRPr="00485040">
              <w:t>Срок займа</w:t>
            </w:r>
          </w:p>
        </w:tc>
        <w:tc>
          <w:tcPr>
            <w:tcW w:w="4265" w:type="dxa"/>
            <w:tcBorders>
              <w:top w:val="single" w:sz="4" w:space="0" w:color="auto"/>
              <w:left w:val="nil"/>
              <w:bottom w:val="single" w:sz="4" w:space="0" w:color="auto"/>
              <w:right w:val="single" w:sz="4" w:space="0" w:color="auto"/>
            </w:tcBorders>
            <w:shd w:val="clear" w:color="auto" w:fill="auto"/>
            <w:hideMark/>
          </w:tcPr>
          <w:p w14:paraId="359C3659" w14:textId="77777777" w:rsidR="00F57627" w:rsidRPr="00485040" w:rsidRDefault="00F57627" w:rsidP="00A30BA0">
            <w:r w:rsidRPr="00485040">
              <w:t> </w:t>
            </w:r>
          </w:p>
        </w:tc>
      </w:tr>
    </w:tbl>
    <w:p w14:paraId="0A8C1E86" w14:textId="77777777" w:rsidR="00F57627" w:rsidRPr="00485040" w:rsidRDefault="00F57627" w:rsidP="00F57627">
      <w:pPr>
        <w:jc w:val="right"/>
      </w:pPr>
      <w:r w:rsidRPr="00485040">
        <w:t>Таблица 1</w:t>
      </w:r>
    </w:p>
    <w:p w14:paraId="3C7BAA09" w14:textId="77777777" w:rsidR="00F57627" w:rsidRPr="00485040" w:rsidRDefault="00F57627" w:rsidP="00F57627">
      <w:pPr>
        <w:ind w:firstLine="709"/>
        <w:jc w:val="center"/>
        <w:rPr>
          <w:b/>
          <w:highlight w:val="green"/>
        </w:rPr>
      </w:pPr>
    </w:p>
    <w:p w14:paraId="6F36ED50" w14:textId="77777777" w:rsidR="00F57627" w:rsidRPr="00485040" w:rsidRDefault="00F57627" w:rsidP="00F429CD">
      <w:pPr>
        <w:pStyle w:val="a3"/>
        <w:numPr>
          <w:ilvl w:val="0"/>
          <w:numId w:val="52"/>
        </w:numPr>
        <w:ind w:left="0" w:firstLine="709"/>
      </w:pPr>
      <w:r w:rsidRPr="00485040">
        <w:t>Наименование проекта.</w:t>
      </w:r>
    </w:p>
    <w:p w14:paraId="293B124C" w14:textId="77777777" w:rsidR="00F57627" w:rsidRPr="00485040" w:rsidRDefault="00F57627" w:rsidP="00F429CD">
      <w:pPr>
        <w:pStyle w:val="a3"/>
        <w:numPr>
          <w:ilvl w:val="0"/>
          <w:numId w:val="52"/>
        </w:numPr>
        <w:ind w:left="0" w:firstLine="709"/>
      </w:pPr>
      <w:r w:rsidRPr="00485040">
        <w:t>Цель проекта.</w:t>
      </w:r>
    </w:p>
    <w:p w14:paraId="5A39A761" w14:textId="77777777" w:rsidR="00F57627" w:rsidRPr="00485040" w:rsidRDefault="00F57627" w:rsidP="00F57627">
      <w:pPr>
        <w:pStyle w:val="a3"/>
        <w:ind w:left="0" w:firstLine="709"/>
        <w:rPr>
          <w:i/>
        </w:rPr>
      </w:pPr>
      <w:r w:rsidRPr="00485040">
        <w:rPr>
          <w:i/>
        </w:rPr>
        <w:t>Максимально коротко о том, в чем основная идея проекта.</w:t>
      </w:r>
    </w:p>
    <w:p w14:paraId="70D70FCC" w14:textId="77777777" w:rsidR="00F57627" w:rsidRPr="00485040" w:rsidRDefault="00F57627" w:rsidP="00F57627">
      <w:pPr>
        <w:pStyle w:val="a3"/>
        <w:ind w:left="0" w:firstLine="709"/>
        <w:rPr>
          <w:i/>
        </w:rPr>
      </w:pPr>
      <w:r w:rsidRPr="00485040">
        <w:rPr>
          <w:i/>
        </w:rPr>
        <w:t>Краткое описание товаров и услуг, предлагаемых в рамках проекта.</w:t>
      </w:r>
    </w:p>
    <w:p w14:paraId="058603F8" w14:textId="77777777" w:rsidR="00F57627" w:rsidRPr="00485040" w:rsidRDefault="00F57627" w:rsidP="00F57627">
      <w:pPr>
        <w:pStyle w:val="a3"/>
        <w:ind w:left="0" w:firstLine="709"/>
      </w:pPr>
    </w:p>
    <w:p w14:paraId="0152E224" w14:textId="77777777" w:rsidR="00F57627" w:rsidRPr="00485040" w:rsidRDefault="00F57627" w:rsidP="00F429CD">
      <w:pPr>
        <w:pStyle w:val="a3"/>
        <w:numPr>
          <w:ilvl w:val="0"/>
          <w:numId w:val="52"/>
        </w:numPr>
        <w:ind w:left="0" w:firstLine="709"/>
      </w:pPr>
      <w:r w:rsidRPr="00485040">
        <w:t>Основная информация о проекте</w:t>
      </w:r>
    </w:p>
    <w:p w14:paraId="63BA3686" w14:textId="77777777" w:rsidR="00F57627" w:rsidRPr="00485040" w:rsidRDefault="00F57627" w:rsidP="00F57627">
      <w:pPr>
        <w:pStyle w:val="a3"/>
        <w:ind w:left="0" w:firstLine="709"/>
        <w:rPr>
          <w:i/>
        </w:rPr>
      </w:pPr>
      <w:r w:rsidRPr="00485040">
        <w:rPr>
          <w:i/>
        </w:rPr>
        <w:t>Зависит от конкретного проекта, может включать в себя разделы:</w:t>
      </w:r>
    </w:p>
    <w:p w14:paraId="79CA9C67" w14:textId="77777777" w:rsidR="00F57627" w:rsidRPr="00485040" w:rsidRDefault="00F57627" w:rsidP="00F57627">
      <w:pPr>
        <w:pStyle w:val="a3"/>
        <w:ind w:left="0" w:firstLine="709"/>
        <w:rPr>
          <w:i/>
        </w:rPr>
      </w:pPr>
      <w:r w:rsidRPr="00485040">
        <w:rPr>
          <w:i/>
        </w:rPr>
        <w:t>• Виды деятельности предприятия / Виды продукции.</w:t>
      </w:r>
    </w:p>
    <w:p w14:paraId="6CDF0C08" w14:textId="77777777" w:rsidR="00F57627" w:rsidRPr="00485040" w:rsidRDefault="00F57627" w:rsidP="00F57627">
      <w:pPr>
        <w:pStyle w:val="a3"/>
        <w:ind w:left="0" w:firstLine="709"/>
        <w:rPr>
          <w:i/>
        </w:rPr>
      </w:pPr>
      <w:r w:rsidRPr="00485040">
        <w:rPr>
          <w:i/>
        </w:rPr>
        <w:t>• Производственные возможности и объемы</w:t>
      </w:r>
    </w:p>
    <w:p w14:paraId="43DD8F69" w14:textId="77777777" w:rsidR="00F57627" w:rsidRPr="00485040" w:rsidRDefault="00F57627" w:rsidP="00F57627">
      <w:pPr>
        <w:pStyle w:val="a3"/>
        <w:ind w:left="0" w:firstLine="709"/>
        <w:rPr>
          <w:i/>
        </w:rPr>
      </w:pPr>
    </w:p>
    <w:p w14:paraId="25D37667" w14:textId="77777777" w:rsidR="00F57627" w:rsidRPr="00485040" w:rsidRDefault="00F57627" w:rsidP="00F429CD">
      <w:pPr>
        <w:pStyle w:val="a3"/>
        <w:numPr>
          <w:ilvl w:val="1"/>
          <w:numId w:val="52"/>
        </w:numPr>
        <w:ind w:left="0" w:firstLine="709"/>
      </w:pPr>
      <w:r w:rsidRPr="00485040">
        <w:t>Основные виды деятельности</w:t>
      </w:r>
    </w:p>
    <w:p w14:paraId="3C721D4B" w14:textId="77777777" w:rsidR="00F57627" w:rsidRPr="00485040" w:rsidRDefault="00F57627" w:rsidP="00F57627">
      <w:pPr>
        <w:pStyle w:val="a3"/>
        <w:ind w:left="0" w:firstLine="709"/>
        <w:rPr>
          <w:i/>
        </w:rPr>
      </w:pPr>
      <w:r w:rsidRPr="00485040">
        <w:rPr>
          <w:i/>
        </w:rPr>
        <w:t>Имеющиеся связи с партнерами</w:t>
      </w:r>
    </w:p>
    <w:p w14:paraId="00DA91DA" w14:textId="77777777" w:rsidR="00F57627" w:rsidRPr="00485040" w:rsidRDefault="00F57627" w:rsidP="00F57627">
      <w:pPr>
        <w:pStyle w:val="a3"/>
        <w:ind w:left="0" w:firstLine="709"/>
        <w:rPr>
          <w:i/>
        </w:rPr>
      </w:pPr>
      <w:r w:rsidRPr="00485040">
        <w:rPr>
          <w:i/>
        </w:rPr>
        <w:t>Основными видами деятельности являются:</w:t>
      </w:r>
    </w:p>
    <w:p w14:paraId="5C1A163C" w14:textId="77777777" w:rsidR="00F57627" w:rsidRPr="00485040" w:rsidRDefault="00F57627" w:rsidP="00F57627">
      <w:pPr>
        <w:pStyle w:val="a3"/>
        <w:ind w:left="0" w:firstLine="709"/>
      </w:pPr>
      <w:r w:rsidRPr="00485040">
        <w:rPr>
          <w:i/>
        </w:rPr>
        <w:t>Поставщики, покупатели, конкуренты, цены</w:t>
      </w:r>
      <w:r w:rsidRPr="00485040">
        <w:t>.</w:t>
      </w:r>
    </w:p>
    <w:p w14:paraId="6FD3E4EB" w14:textId="77777777" w:rsidR="00F57627" w:rsidRPr="00485040" w:rsidRDefault="00F57627" w:rsidP="00F57627">
      <w:pPr>
        <w:pStyle w:val="a3"/>
        <w:ind w:left="0" w:firstLine="709"/>
      </w:pPr>
    </w:p>
    <w:p w14:paraId="2F0210F8" w14:textId="77777777" w:rsidR="00F57627" w:rsidRPr="00485040" w:rsidRDefault="00F57627" w:rsidP="00F429CD">
      <w:pPr>
        <w:pStyle w:val="a3"/>
        <w:numPr>
          <w:ilvl w:val="1"/>
          <w:numId w:val="52"/>
        </w:numPr>
        <w:ind w:left="0" w:firstLine="709"/>
      </w:pPr>
      <w:r w:rsidRPr="00485040">
        <w:t>Производственные возможности</w:t>
      </w:r>
    </w:p>
    <w:p w14:paraId="7D51CED6" w14:textId="77777777" w:rsidR="00F57627" w:rsidRPr="00485040" w:rsidRDefault="00F57627" w:rsidP="00F429CD">
      <w:pPr>
        <w:pStyle w:val="a3"/>
        <w:numPr>
          <w:ilvl w:val="1"/>
          <w:numId w:val="52"/>
        </w:numPr>
        <w:ind w:left="0" w:firstLine="709"/>
      </w:pPr>
      <w:r w:rsidRPr="00485040">
        <w:t>Планируемый рынок сбыта</w:t>
      </w:r>
    </w:p>
    <w:p w14:paraId="4678D24A" w14:textId="77777777" w:rsidR="00F57627" w:rsidRPr="00485040" w:rsidRDefault="00F57627" w:rsidP="00F57627">
      <w:pPr>
        <w:pStyle w:val="a3"/>
        <w:ind w:left="0" w:firstLine="709"/>
        <w:rPr>
          <w:i/>
        </w:rPr>
      </w:pPr>
      <w:bookmarkStart w:id="32" w:name="RANGE!B30"/>
      <w:r w:rsidRPr="00485040">
        <w:rPr>
          <w:i/>
        </w:rPr>
        <w:t>Краткое описание товаров и/или услуг, предлагаемых в рамках проекта.</w:t>
      </w:r>
      <w:bookmarkEnd w:id="32"/>
    </w:p>
    <w:p w14:paraId="2428461D" w14:textId="77777777" w:rsidR="00F57627" w:rsidRPr="00485040" w:rsidRDefault="00F57627" w:rsidP="00F57627">
      <w:pPr>
        <w:pStyle w:val="a3"/>
        <w:ind w:left="0" w:firstLine="709"/>
      </w:pPr>
    </w:p>
    <w:p w14:paraId="38168939" w14:textId="77777777" w:rsidR="00F57627" w:rsidRPr="00485040" w:rsidRDefault="00F57627" w:rsidP="00F429CD">
      <w:pPr>
        <w:pStyle w:val="a3"/>
        <w:numPr>
          <w:ilvl w:val="0"/>
          <w:numId w:val="52"/>
        </w:numPr>
        <w:ind w:left="0" w:firstLine="709"/>
      </w:pPr>
      <w:r w:rsidRPr="00485040">
        <w:t>Экономическое обоснование</w:t>
      </w:r>
    </w:p>
    <w:p w14:paraId="539B1C82" w14:textId="77777777" w:rsidR="00F57627" w:rsidRPr="00485040" w:rsidRDefault="00F57627" w:rsidP="00F429CD">
      <w:pPr>
        <w:pStyle w:val="a3"/>
        <w:numPr>
          <w:ilvl w:val="1"/>
          <w:numId w:val="52"/>
        </w:numPr>
        <w:ind w:left="0" w:firstLine="709"/>
      </w:pPr>
      <w:r w:rsidRPr="00485040">
        <w:t>Источники финансирования потребности в оборотных средствах и (или)</w:t>
      </w:r>
    </w:p>
    <w:p w14:paraId="00A1880A" w14:textId="77777777" w:rsidR="00F57627" w:rsidRPr="00485040" w:rsidRDefault="00F57627" w:rsidP="00F57627">
      <w:pPr>
        <w:pStyle w:val="a3"/>
        <w:ind w:left="0" w:firstLine="709"/>
      </w:pPr>
      <w:r w:rsidRPr="00485040">
        <w:t>на реализацию инвестиционного проекта:</w:t>
      </w:r>
    </w:p>
    <w:p w14:paraId="4FEC8ED2" w14:textId="77777777" w:rsidR="00F57627" w:rsidRPr="00485040" w:rsidRDefault="00F57627" w:rsidP="00F57627">
      <w:pPr>
        <w:ind w:firstLine="709"/>
      </w:pPr>
      <w:r w:rsidRPr="00485040">
        <w:t>Таблица 2</w:t>
      </w:r>
    </w:p>
    <w:p w14:paraId="412FE80E" w14:textId="77777777" w:rsidR="00F57627" w:rsidRPr="00485040" w:rsidRDefault="00F57627" w:rsidP="00F57627">
      <w:pPr>
        <w:pStyle w:val="a3"/>
        <w:ind w:left="0"/>
      </w:pPr>
    </w:p>
    <w:tbl>
      <w:tblPr>
        <w:tblpPr w:leftFromText="180" w:rightFromText="180" w:vertAnchor="text" w:horzAnchor="margin" w:tblpY="-33"/>
        <w:tblW w:w="9639" w:type="dxa"/>
        <w:tblLayout w:type="fixed"/>
        <w:tblLook w:val="04A0" w:firstRow="1" w:lastRow="0" w:firstColumn="1" w:lastColumn="0" w:noHBand="0" w:noVBand="1"/>
      </w:tblPr>
      <w:tblGrid>
        <w:gridCol w:w="733"/>
        <w:gridCol w:w="4703"/>
        <w:gridCol w:w="4203"/>
      </w:tblGrid>
      <w:tr w:rsidR="00485040" w:rsidRPr="00485040" w14:paraId="3D71304B" w14:textId="77777777" w:rsidTr="00A30BA0">
        <w:trPr>
          <w:trHeight w:val="570"/>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63740" w14:textId="77777777" w:rsidR="00F57627" w:rsidRPr="00485040" w:rsidRDefault="00F57627" w:rsidP="00A30BA0">
            <w:pPr>
              <w:jc w:val="center"/>
              <w:rPr>
                <w:bCs/>
              </w:rPr>
            </w:pPr>
            <w:r w:rsidRPr="00485040">
              <w:rPr>
                <w:bCs/>
              </w:rPr>
              <w:t>№ п/п</w:t>
            </w:r>
          </w:p>
        </w:tc>
        <w:tc>
          <w:tcPr>
            <w:tcW w:w="4703" w:type="dxa"/>
            <w:tcBorders>
              <w:top w:val="single" w:sz="4" w:space="0" w:color="auto"/>
              <w:left w:val="nil"/>
              <w:bottom w:val="single" w:sz="4" w:space="0" w:color="auto"/>
              <w:right w:val="single" w:sz="4" w:space="0" w:color="auto"/>
            </w:tcBorders>
            <w:shd w:val="clear" w:color="auto" w:fill="auto"/>
            <w:vAlign w:val="center"/>
            <w:hideMark/>
          </w:tcPr>
          <w:p w14:paraId="4BE28E1B" w14:textId="77777777" w:rsidR="00F57627" w:rsidRPr="00485040" w:rsidRDefault="00F57627" w:rsidP="00A30BA0">
            <w:pPr>
              <w:jc w:val="center"/>
            </w:pPr>
            <w:r w:rsidRPr="00485040">
              <w:t>Источник финансирования</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4D728550" w14:textId="77777777" w:rsidR="00F57627" w:rsidRPr="00485040" w:rsidRDefault="00F57627" w:rsidP="00A30BA0">
            <w:pPr>
              <w:jc w:val="center"/>
            </w:pPr>
            <w:r w:rsidRPr="00485040">
              <w:t>Сумма финансирования (рублей)</w:t>
            </w:r>
          </w:p>
        </w:tc>
      </w:tr>
      <w:tr w:rsidR="00485040" w:rsidRPr="00485040" w14:paraId="4F820C9D" w14:textId="77777777" w:rsidTr="00A30BA0">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3A568C1B" w14:textId="77777777" w:rsidR="00F57627" w:rsidRPr="00485040" w:rsidRDefault="00F57627" w:rsidP="00A30BA0">
            <w:pPr>
              <w:jc w:val="center"/>
            </w:pPr>
            <w:r w:rsidRPr="00485040">
              <w:t>1.</w:t>
            </w:r>
          </w:p>
        </w:tc>
        <w:tc>
          <w:tcPr>
            <w:tcW w:w="4703" w:type="dxa"/>
            <w:tcBorders>
              <w:top w:val="nil"/>
              <w:left w:val="nil"/>
              <w:bottom w:val="single" w:sz="4" w:space="0" w:color="auto"/>
              <w:right w:val="single" w:sz="4" w:space="0" w:color="auto"/>
            </w:tcBorders>
            <w:shd w:val="clear" w:color="auto" w:fill="auto"/>
            <w:vAlign w:val="center"/>
            <w:hideMark/>
          </w:tcPr>
          <w:p w14:paraId="2549C000" w14:textId="77777777" w:rsidR="00F57627" w:rsidRPr="00485040" w:rsidRDefault="00F57627" w:rsidP="00A30BA0">
            <w:pPr>
              <w:jc w:val="both"/>
            </w:pPr>
            <w:r w:rsidRPr="00485040">
              <w:t>Всего (1.1+1.2+1.3) в том числе:</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95791D3" w14:textId="77777777" w:rsidR="00F57627" w:rsidRPr="00485040" w:rsidRDefault="00F57627" w:rsidP="00A30BA0">
            <w:pPr>
              <w:jc w:val="right"/>
            </w:pPr>
            <w:r w:rsidRPr="00485040">
              <w:t> </w:t>
            </w:r>
          </w:p>
        </w:tc>
      </w:tr>
      <w:tr w:rsidR="00485040" w:rsidRPr="00485040" w14:paraId="0CD34E10" w14:textId="77777777" w:rsidTr="00A30BA0">
        <w:trPr>
          <w:trHeight w:val="570"/>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4B2ACF62" w14:textId="77777777" w:rsidR="00F57627" w:rsidRPr="00485040" w:rsidRDefault="00F57627" w:rsidP="00A30BA0">
            <w:pPr>
              <w:jc w:val="center"/>
            </w:pPr>
            <w:r w:rsidRPr="00485040">
              <w:t>1.1.</w:t>
            </w:r>
          </w:p>
        </w:tc>
        <w:tc>
          <w:tcPr>
            <w:tcW w:w="4703" w:type="dxa"/>
            <w:tcBorders>
              <w:top w:val="nil"/>
              <w:left w:val="nil"/>
              <w:bottom w:val="single" w:sz="4" w:space="0" w:color="auto"/>
              <w:right w:val="single" w:sz="4" w:space="0" w:color="auto"/>
            </w:tcBorders>
            <w:shd w:val="clear" w:color="auto" w:fill="auto"/>
            <w:vAlign w:val="center"/>
            <w:hideMark/>
          </w:tcPr>
          <w:p w14:paraId="4462AF1A" w14:textId="77777777" w:rsidR="00F57627" w:rsidRPr="00485040" w:rsidRDefault="00F57627" w:rsidP="00A30BA0">
            <w:pPr>
              <w:jc w:val="both"/>
            </w:pPr>
            <w:r w:rsidRPr="00485040">
              <w:t>Собственные средства (не менее 10%)</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8E463BF" w14:textId="77777777" w:rsidR="00F57627" w:rsidRPr="00485040" w:rsidRDefault="00F57627" w:rsidP="00A30BA0">
            <w:pPr>
              <w:jc w:val="right"/>
            </w:pPr>
            <w:r w:rsidRPr="00485040">
              <w:t> </w:t>
            </w:r>
          </w:p>
        </w:tc>
      </w:tr>
      <w:tr w:rsidR="00485040" w:rsidRPr="00485040" w14:paraId="70DAA3C9" w14:textId="77777777" w:rsidTr="00A30BA0">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21666DB8" w14:textId="77777777" w:rsidR="00F57627" w:rsidRPr="00485040" w:rsidRDefault="00F57627" w:rsidP="00A30BA0">
            <w:pPr>
              <w:jc w:val="center"/>
            </w:pPr>
            <w:r w:rsidRPr="00485040">
              <w:t>1.2.</w:t>
            </w:r>
          </w:p>
        </w:tc>
        <w:tc>
          <w:tcPr>
            <w:tcW w:w="4703" w:type="dxa"/>
            <w:tcBorders>
              <w:top w:val="nil"/>
              <w:left w:val="nil"/>
              <w:bottom w:val="single" w:sz="4" w:space="0" w:color="auto"/>
              <w:right w:val="single" w:sz="4" w:space="0" w:color="auto"/>
            </w:tcBorders>
            <w:shd w:val="clear" w:color="auto" w:fill="auto"/>
            <w:vAlign w:val="center"/>
            <w:hideMark/>
          </w:tcPr>
          <w:p w14:paraId="718BDE45" w14:textId="77777777" w:rsidR="00F57627" w:rsidRPr="00485040" w:rsidRDefault="00F57627" w:rsidP="00A30BA0">
            <w:pPr>
              <w:jc w:val="both"/>
            </w:pPr>
            <w:r w:rsidRPr="00485040">
              <w:t>Привлеченные кредиты (займы)</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DDAE046" w14:textId="77777777" w:rsidR="00F57627" w:rsidRPr="00485040" w:rsidRDefault="00F57627" w:rsidP="00A30BA0">
            <w:pPr>
              <w:jc w:val="right"/>
            </w:pPr>
            <w:r w:rsidRPr="00485040">
              <w:t> </w:t>
            </w:r>
          </w:p>
        </w:tc>
      </w:tr>
      <w:tr w:rsidR="00485040" w:rsidRPr="00485040" w14:paraId="66F2C8DF" w14:textId="77777777" w:rsidTr="00A30BA0">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0ECA455E" w14:textId="77777777" w:rsidR="00F57627" w:rsidRPr="00485040" w:rsidRDefault="00F57627" w:rsidP="00A30BA0">
            <w:pPr>
              <w:jc w:val="center"/>
            </w:pPr>
            <w:r w:rsidRPr="00485040">
              <w:t>1.3.</w:t>
            </w:r>
          </w:p>
        </w:tc>
        <w:tc>
          <w:tcPr>
            <w:tcW w:w="4703" w:type="dxa"/>
            <w:tcBorders>
              <w:top w:val="nil"/>
              <w:left w:val="nil"/>
              <w:bottom w:val="single" w:sz="4" w:space="0" w:color="auto"/>
              <w:right w:val="single" w:sz="4" w:space="0" w:color="auto"/>
            </w:tcBorders>
            <w:shd w:val="clear" w:color="auto" w:fill="auto"/>
            <w:vAlign w:val="center"/>
            <w:hideMark/>
          </w:tcPr>
          <w:p w14:paraId="00D3D7A2" w14:textId="77777777" w:rsidR="00F57627" w:rsidRPr="00485040" w:rsidRDefault="00F57627" w:rsidP="00A30BA0">
            <w:pPr>
              <w:jc w:val="both"/>
            </w:pPr>
            <w:r w:rsidRPr="00485040">
              <w:t>Другое (указать)</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5A0402F8" w14:textId="77777777" w:rsidR="00F57627" w:rsidRPr="00485040" w:rsidRDefault="00F57627" w:rsidP="00A30BA0">
            <w:pPr>
              <w:jc w:val="right"/>
            </w:pPr>
            <w:r w:rsidRPr="00485040">
              <w:t> </w:t>
            </w:r>
          </w:p>
        </w:tc>
      </w:tr>
    </w:tbl>
    <w:p w14:paraId="0B110415" w14:textId="77777777" w:rsidR="00F57627" w:rsidRPr="00485040" w:rsidRDefault="00F57627" w:rsidP="00F57627"/>
    <w:p w14:paraId="26D650C7" w14:textId="77777777" w:rsidR="00F57627" w:rsidRPr="00485040" w:rsidRDefault="00F57627" w:rsidP="00F57627">
      <w:pPr>
        <w:jc w:val="right"/>
      </w:pPr>
    </w:p>
    <w:p w14:paraId="06E5B026" w14:textId="77777777" w:rsidR="00F57627" w:rsidRPr="00485040" w:rsidRDefault="00F57627" w:rsidP="00F57627">
      <w:pPr>
        <w:jc w:val="right"/>
      </w:pPr>
    </w:p>
    <w:p w14:paraId="34A34AB7" w14:textId="77777777" w:rsidR="00F57627" w:rsidRPr="00485040" w:rsidRDefault="00F57627" w:rsidP="00F57627">
      <w:pPr>
        <w:jc w:val="right"/>
      </w:pPr>
    </w:p>
    <w:p w14:paraId="77762F0F" w14:textId="77777777" w:rsidR="00F57627" w:rsidRPr="00485040" w:rsidRDefault="00F57627" w:rsidP="00F57627">
      <w:pPr>
        <w:jc w:val="right"/>
      </w:pPr>
    </w:p>
    <w:p w14:paraId="0BF857D3" w14:textId="77777777" w:rsidR="00F57627" w:rsidRPr="00485040" w:rsidRDefault="00F57627" w:rsidP="00F57627">
      <w:pPr>
        <w:jc w:val="right"/>
      </w:pPr>
    </w:p>
    <w:p w14:paraId="514DF96A" w14:textId="77777777" w:rsidR="00F57627" w:rsidRPr="00485040" w:rsidRDefault="00F57627" w:rsidP="00F57627">
      <w:pPr>
        <w:jc w:val="right"/>
      </w:pPr>
    </w:p>
    <w:p w14:paraId="37664774" w14:textId="77777777" w:rsidR="00F57627" w:rsidRPr="00485040" w:rsidRDefault="00F57627" w:rsidP="00F57627"/>
    <w:p w14:paraId="69CFEEDA" w14:textId="77777777" w:rsidR="00F57627" w:rsidRPr="00485040" w:rsidRDefault="00F57627" w:rsidP="00F429CD">
      <w:pPr>
        <w:pStyle w:val="a3"/>
        <w:numPr>
          <w:ilvl w:val="1"/>
          <w:numId w:val="52"/>
        </w:numPr>
        <w:ind w:left="0" w:firstLine="0"/>
      </w:pPr>
      <w:r w:rsidRPr="00485040">
        <w:t>Планируемый объем производства</w:t>
      </w:r>
    </w:p>
    <w:p w14:paraId="690B067F" w14:textId="77777777" w:rsidR="00F57627" w:rsidRPr="00485040" w:rsidRDefault="00F57627" w:rsidP="00F57627">
      <w:pPr>
        <w:pStyle w:val="a3"/>
        <w:ind w:left="0"/>
        <w:jc w:val="right"/>
      </w:pPr>
      <w:r w:rsidRPr="00485040">
        <w:t xml:space="preserve">      Таблица 3</w:t>
      </w:r>
    </w:p>
    <w:tbl>
      <w:tblPr>
        <w:tblW w:w="9999" w:type="dxa"/>
        <w:tblInd w:w="-5" w:type="dxa"/>
        <w:tblLayout w:type="fixed"/>
        <w:tblLook w:val="04A0" w:firstRow="1" w:lastRow="0" w:firstColumn="1" w:lastColumn="0" w:noHBand="0" w:noVBand="1"/>
      </w:tblPr>
      <w:tblGrid>
        <w:gridCol w:w="2552"/>
        <w:gridCol w:w="1042"/>
        <w:gridCol w:w="1084"/>
        <w:gridCol w:w="992"/>
        <w:gridCol w:w="1134"/>
        <w:gridCol w:w="993"/>
        <w:gridCol w:w="643"/>
        <w:gridCol w:w="1559"/>
      </w:tblGrid>
      <w:tr w:rsidR="00485040" w:rsidRPr="00485040" w14:paraId="651DC994" w14:textId="77777777" w:rsidTr="00A30BA0">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52627" w14:textId="77777777" w:rsidR="00F57627" w:rsidRPr="00485040" w:rsidRDefault="00F57627" w:rsidP="00A30BA0">
            <w:pPr>
              <w:jc w:val="center"/>
            </w:pPr>
            <w:r w:rsidRPr="00485040">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4B959536" w14:textId="77777777" w:rsidR="00F57627" w:rsidRPr="00485040" w:rsidRDefault="00F57627" w:rsidP="00A30BA0">
            <w:pPr>
              <w:jc w:val="center"/>
            </w:pPr>
            <w:r w:rsidRPr="00485040">
              <w:t>Ед. измерения</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448A19CD" w14:textId="77777777" w:rsidR="00F57627" w:rsidRPr="00485040" w:rsidRDefault="00F57627" w:rsidP="00A30BA0">
            <w:pPr>
              <w:jc w:val="center"/>
            </w:pPr>
            <w:r w:rsidRPr="00485040">
              <w:t>__ кв. 20__г.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0C9782" w14:textId="77777777" w:rsidR="00F57627" w:rsidRPr="00485040" w:rsidRDefault="00F57627" w:rsidP="00A30BA0">
            <w:pPr>
              <w:jc w:val="center"/>
            </w:pPr>
            <w:r w:rsidRPr="00485040">
              <w:t>__ кв. 20__г.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1CF505" w14:textId="77777777" w:rsidR="00F57627" w:rsidRPr="00485040" w:rsidRDefault="00F57627" w:rsidP="00A30BA0">
            <w:pPr>
              <w:jc w:val="center"/>
            </w:pPr>
            <w:r w:rsidRPr="00485040">
              <w:t>__ кв. 20__г.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0F0B3C3" w14:textId="77777777" w:rsidR="00F57627" w:rsidRPr="00485040" w:rsidRDefault="00F57627" w:rsidP="00A30BA0">
            <w:pPr>
              <w:jc w:val="center"/>
            </w:pPr>
            <w:r w:rsidRPr="00485040">
              <w:t>__ кв. 20__г.</w:t>
            </w:r>
          </w:p>
        </w:tc>
        <w:tc>
          <w:tcPr>
            <w:tcW w:w="643" w:type="dxa"/>
            <w:tcBorders>
              <w:top w:val="single" w:sz="4" w:space="0" w:color="auto"/>
              <w:left w:val="nil"/>
              <w:bottom w:val="single" w:sz="4" w:space="0" w:color="auto"/>
              <w:right w:val="single" w:sz="4" w:space="0" w:color="auto"/>
            </w:tcBorders>
            <w:shd w:val="clear" w:color="auto" w:fill="auto"/>
            <w:vAlign w:val="center"/>
            <w:hideMark/>
          </w:tcPr>
          <w:p w14:paraId="2D2CF0D8" w14:textId="77777777" w:rsidR="00F57627" w:rsidRPr="00485040" w:rsidRDefault="00F57627" w:rsidP="00A30BA0">
            <w:pPr>
              <w:jc w:val="center"/>
            </w:pPr>
            <w:r w:rsidRPr="00485040">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020605E" w14:textId="77777777" w:rsidR="00F57627" w:rsidRPr="00485040" w:rsidRDefault="00F57627" w:rsidP="00A30BA0">
            <w:pPr>
              <w:jc w:val="center"/>
            </w:pPr>
            <w:r w:rsidRPr="00485040">
              <w:t>__ кв. 20__г.</w:t>
            </w:r>
          </w:p>
        </w:tc>
      </w:tr>
      <w:tr w:rsidR="00485040" w:rsidRPr="00485040" w14:paraId="2F692707" w14:textId="77777777" w:rsidTr="00A30BA0">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2CB29A4" w14:textId="77777777" w:rsidR="00F57627" w:rsidRPr="00485040" w:rsidRDefault="00F57627" w:rsidP="00A30BA0">
            <w:pPr>
              <w:jc w:val="both"/>
            </w:pPr>
            <w:r w:rsidRPr="00485040">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070945E8" w14:textId="77777777" w:rsidR="00F57627" w:rsidRPr="00485040" w:rsidRDefault="00F57627" w:rsidP="00A30BA0">
            <w:pPr>
              <w:jc w:val="both"/>
            </w:pPr>
            <w:r w:rsidRPr="00485040">
              <w:t> </w:t>
            </w:r>
          </w:p>
        </w:tc>
        <w:tc>
          <w:tcPr>
            <w:tcW w:w="1084" w:type="dxa"/>
            <w:tcBorders>
              <w:top w:val="nil"/>
              <w:left w:val="nil"/>
              <w:bottom w:val="single" w:sz="4" w:space="0" w:color="auto"/>
              <w:right w:val="single" w:sz="4" w:space="0" w:color="auto"/>
            </w:tcBorders>
            <w:shd w:val="clear" w:color="auto" w:fill="auto"/>
            <w:vAlign w:val="center"/>
            <w:hideMark/>
          </w:tcPr>
          <w:p w14:paraId="09CB9A25" w14:textId="77777777" w:rsidR="00F57627" w:rsidRPr="00485040" w:rsidRDefault="00F57627" w:rsidP="00A30BA0">
            <w:pPr>
              <w:jc w:val="both"/>
            </w:pPr>
            <w:r w:rsidRPr="00485040">
              <w:t> </w:t>
            </w:r>
          </w:p>
        </w:tc>
        <w:tc>
          <w:tcPr>
            <w:tcW w:w="992" w:type="dxa"/>
            <w:tcBorders>
              <w:top w:val="nil"/>
              <w:left w:val="nil"/>
              <w:bottom w:val="single" w:sz="4" w:space="0" w:color="auto"/>
              <w:right w:val="single" w:sz="4" w:space="0" w:color="auto"/>
            </w:tcBorders>
            <w:shd w:val="clear" w:color="auto" w:fill="auto"/>
            <w:vAlign w:val="center"/>
            <w:hideMark/>
          </w:tcPr>
          <w:p w14:paraId="62E52E25" w14:textId="77777777" w:rsidR="00F57627" w:rsidRPr="00485040" w:rsidRDefault="00F57627" w:rsidP="00A30BA0">
            <w:pPr>
              <w:jc w:val="both"/>
            </w:pPr>
            <w:r w:rsidRPr="00485040">
              <w:t> </w:t>
            </w:r>
          </w:p>
        </w:tc>
        <w:tc>
          <w:tcPr>
            <w:tcW w:w="1134" w:type="dxa"/>
            <w:tcBorders>
              <w:top w:val="nil"/>
              <w:left w:val="nil"/>
              <w:bottom w:val="single" w:sz="4" w:space="0" w:color="auto"/>
              <w:right w:val="single" w:sz="4" w:space="0" w:color="auto"/>
            </w:tcBorders>
            <w:shd w:val="clear" w:color="auto" w:fill="auto"/>
            <w:vAlign w:val="center"/>
            <w:hideMark/>
          </w:tcPr>
          <w:p w14:paraId="0D281DD5" w14:textId="77777777" w:rsidR="00F57627" w:rsidRPr="00485040" w:rsidRDefault="00F57627" w:rsidP="00A30BA0">
            <w:pPr>
              <w:jc w:val="both"/>
            </w:pPr>
            <w:r w:rsidRPr="00485040">
              <w:t> </w:t>
            </w:r>
          </w:p>
        </w:tc>
        <w:tc>
          <w:tcPr>
            <w:tcW w:w="993" w:type="dxa"/>
            <w:tcBorders>
              <w:top w:val="nil"/>
              <w:left w:val="nil"/>
              <w:bottom w:val="single" w:sz="4" w:space="0" w:color="auto"/>
              <w:right w:val="single" w:sz="4" w:space="0" w:color="auto"/>
            </w:tcBorders>
            <w:shd w:val="clear" w:color="auto" w:fill="auto"/>
            <w:vAlign w:val="center"/>
            <w:hideMark/>
          </w:tcPr>
          <w:p w14:paraId="570D266E" w14:textId="77777777" w:rsidR="00F57627" w:rsidRPr="00485040" w:rsidRDefault="00F57627" w:rsidP="00A30BA0">
            <w:pPr>
              <w:jc w:val="both"/>
            </w:pPr>
            <w:r w:rsidRPr="00485040">
              <w:t> </w:t>
            </w:r>
          </w:p>
        </w:tc>
        <w:tc>
          <w:tcPr>
            <w:tcW w:w="643" w:type="dxa"/>
            <w:tcBorders>
              <w:top w:val="nil"/>
              <w:left w:val="nil"/>
              <w:bottom w:val="single" w:sz="4" w:space="0" w:color="auto"/>
              <w:right w:val="single" w:sz="4" w:space="0" w:color="auto"/>
            </w:tcBorders>
            <w:shd w:val="clear" w:color="auto" w:fill="auto"/>
            <w:vAlign w:val="center"/>
            <w:hideMark/>
          </w:tcPr>
          <w:p w14:paraId="2E8830B0" w14:textId="77777777" w:rsidR="00F57627" w:rsidRPr="00485040" w:rsidRDefault="00F57627" w:rsidP="00A30BA0">
            <w:pPr>
              <w:jc w:val="both"/>
            </w:pPr>
            <w:r w:rsidRPr="00485040">
              <w:t> </w:t>
            </w:r>
          </w:p>
        </w:tc>
        <w:tc>
          <w:tcPr>
            <w:tcW w:w="1559" w:type="dxa"/>
            <w:tcBorders>
              <w:top w:val="nil"/>
              <w:left w:val="nil"/>
              <w:bottom w:val="single" w:sz="4" w:space="0" w:color="auto"/>
              <w:right w:val="single" w:sz="4" w:space="0" w:color="auto"/>
            </w:tcBorders>
            <w:shd w:val="clear" w:color="auto" w:fill="auto"/>
            <w:vAlign w:val="center"/>
            <w:hideMark/>
          </w:tcPr>
          <w:p w14:paraId="39C0AAE7" w14:textId="77777777" w:rsidR="00F57627" w:rsidRPr="00485040" w:rsidRDefault="00F57627" w:rsidP="00A30BA0">
            <w:pPr>
              <w:jc w:val="both"/>
            </w:pPr>
            <w:r w:rsidRPr="00485040">
              <w:t> </w:t>
            </w:r>
          </w:p>
        </w:tc>
      </w:tr>
      <w:tr w:rsidR="00485040" w:rsidRPr="00485040" w14:paraId="1663342F" w14:textId="77777777" w:rsidTr="00A30BA0">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00AF97A" w14:textId="77777777" w:rsidR="00F57627" w:rsidRPr="00485040" w:rsidRDefault="00F57627" w:rsidP="00A30BA0">
            <w:pPr>
              <w:jc w:val="both"/>
            </w:pPr>
            <w:r w:rsidRPr="00485040">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7011B787" w14:textId="77777777" w:rsidR="00F57627" w:rsidRPr="00485040" w:rsidRDefault="00F57627" w:rsidP="00A30BA0">
            <w:pPr>
              <w:jc w:val="both"/>
            </w:pPr>
            <w:r w:rsidRPr="00485040">
              <w:t> </w:t>
            </w:r>
          </w:p>
        </w:tc>
        <w:tc>
          <w:tcPr>
            <w:tcW w:w="1084" w:type="dxa"/>
            <w:tcBorders>
              <w:top w:val="nil"/>
              <w:left w:val="nil"/>
              <w:bottom w:val="single" w:sz="4" w:space="0" w:color="auto"/>
              <w:right w:val="single" w:sz="4" w:space="0" w:color="auto"/>
            </w:tcBorders>
            <w:shd w:val="clear" w:color="auto" w:fill="auto"/>
            <w:vAlign w:val="center"/>
            <w:hideMark/>
          </w:tcPr>
          <w:p w14:paraId="72BA99C5" w14:textId="77777777" w:rsidR="00F57627" w:rsidRPr="00485040" w:rsidRDefault="00F57627" w:rsidP="00A30BA0">
            <w:pPr>
              <w:jc w:val="both"/>
            </w:pPr>
            <w:r w:rsidRPr="00485040">
              <w:t> </w:t>
            </w:r>
          </w:p>
        </w:tc>
        <w:tc>
          <w:tcPr>
            <w:tcW w:w="992" w:type="dxa"/>
            <w:tcBorders>
              <w:top w:val="nil"/>
              <w:left w:val="nil"/>
              <w:bottom w:val="single" w:sz="4" w:space="0" w:color="auto"/>
              <w:right w:val="single" w:sz="4" w:space="0" w:color="auto"/>
            </w:tcBorders>
            <w:shd w:val="clear" w:color="auto" w:fill="auto"/>
            <w:vAlign w:val="center"/>
            <w:hideMark/>
          </w:tcPr>
          <w:p w14:paraId="7BAA11C6" w14:textId="77777777" w:rsidR="00F57627" w:rsidRPr="00485040" w:rsidRDefault="00F57627" w:rsidP="00A30BA0">
            <w:pPr>
              <w:jc w:val="both"/>
            </w:pPr>
            <w:r w:rsidRPr="00485040">
              <w:t> </w:t>
            </w:r>
          </w:p>
        </w:tc>
        <w:tc>
          <w:tcPr>
            <w:tcW w:w="1134" w:type="dxa"/>
            <w:tcBorders>
              <w:top w:val="nil"/>
              <w:left w:val="nil"/>
              <w:bottom w:val="single" w:sz="4" w:space="0" w:color="auto"/>
              <w:right w:val="single" w:sz="4" w:space="0" w:color="auto"/>
            </w:tcBorders>
            <w:shd w:val="clear" w:color="auto" w:fill="auto"/>
            <w:vAlign w:val="center"/>
            <w:hideMark/>
          </w:tcPr>
          <w:p w14:paraId="4678D8D5" w14:textId="77777777" w:rsidR="00F57627" w:rsidRPr="00485040" w:rsidRDefault="00F57627" w:rsidP="00A30BA0">
            <w:pPr>
              <w:jc w:val="both"/>
            </w:pPr>
            <w:r w:rsidRPr="00485040">
              <w:t> </w:t>
            </w:r>
          </w:p>
        </w:tc>
        <w:tc>
          <w:tcPr>
            <w:tcW w:w="993" w:type="dxa"/>
            <w:tcBorders>
              <w:top w:val="nil"/>
              <w:left w:val="nil"/>
              <w:bottom w:val="single" w:sz="4" w:space="0" w:color="auto"/>
              <w:right w:val="single" w:sz="4" w:space="0" w:color="auto"/>
            </w:tcBorders>
            <w:shd w:val="clear" w:color="auto" w:fill="auto"/>
            <w:vAlign w:val="center"/>
            <w:hideMark/>
          </w:tcPr>
          <w:p w14:paraId="25233F9E" w14:textId="77777777" w:rsidR="00F57627" w:rsidRPr="00485040" w:rsidRDefault="00F57627" w:rsidP="00A30BA0">
            <w:pPr>
              <w:jc w:val="both"/>
            </w:pPr>
            <w:r w:rsidRPr="00485040">
              <w:t> </w:t>
            </w:r>
          </w:p>
        </w:tc>
        <w:tc>
          <w:tcPr>
            <w:tcW w:w="643" w:type="dxa"/>
            <w:tcBorders>
              <w:top w:val="nil"/>
              <w:left w:val="nil"/>
              <w:bottom w:val="single" w:sz="4" w:space="0" w:color="auto"/>
              <w:right w:val="single" w:sz="4" w:space="0" w:color="auto"/>
            </w:tcBorders>
            <w:shd w:val="clear" w:color="auto" w:fill="auto"/>
            <w:vAlign w:val="center"/>
            <w:hideMark/>
          </w:tcPr>
          <w:p w14:paraId="544C5AE0" w14:textId="77777777" w:rsidR="00F57627" w:rsidRPr="00485040" w:rsidRDefault="00F57627" w:rsidP="00A30BA0">
            <w:pPr>
              <w:jc w:val="both"/>
            </w:pPr>
            <w:r w:rsidRPr="00485040">
              <w:t> </w:t>
            </w:r>
          </w:p>
        </w:tc>
        <w:tc>
          <w:tcPr>
            <w:tcW w:w="1559" w:type="dxa"/>
            <w:tcBorders>
              <w:top w:val="nil"/>
              <w:left w:val="nil"/>
              <w:bottom w:val="single" w:sz="4" w:space="0" w:color="auto"/>
              <w:right w:val="single" w:sz="4" w:space="0" w:color="auto"/>
            </w:tcBorders>
            <w:shd w:val="clear" w:color="auto" w:fill="auto"/>
            <w:vAlign w:val="center"/>
            <w:hideMark/>
          </w:tcPr>
          <w:p w14:paraId="10473259" w14:textId="77777777" w:rsidR="00F57627" w:rsidRPr="00485040" w:rsidRDefault="00F57627" w:rsidP="00A30BA0">
            <w:pPr>
              <w:jc w:val="both"/>
            </w:pPr>
            <w:r w:rsidRPr="00485040">
              <w:t> </w:t>
            </w:r>
          </w:p>
        </w:tc>
      </w:tr>
      <w:tr w:rsidR="00485040" w:rsidRPr="00485040" w14:paraId="3D5228C9" w14:textId="77777777" w:rsidTr="00A30BA0">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6D5BD39" w14:textId="77777777" w:rsidR="00F57627" w:rsidRPr="00485040" w:rsidRDefault="00F57627" w:rsidP="00A30BA0">
            <w:pPr>
              <w:jc w:val="both"/>
            </w:pPr>
            <w:r w:rsidRPr="00485040">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00C91EDC" w14:textId="77777777" w:rsidR="00F57627" w:rsidRPr="00485040" w:rsidRDefault="00F57627" w:rsidP="00A30BA0">
            <w:pPr>
              <w:jc w:val="both"/>
            </w:pPr>
            <w:r w:rsidRPr="00485040">
              <w:t> </w:t>
            </w:r>
          </w:p>
        </w:tc>
        <w:tc>
          <w:tcPr>
            <w:tcW w:w="1084" w:type="dxa"/>
            <w:tcBorders>
              <w:top w:val="nil"/>
              <w:left w:val="nil"/>
              <w:bottom w:val="single" w:sz="4" w:space="0" w:color="auto"/>
              <w:right w:val="single" w:sz="4" w:space="0" w:color="auto"/>
            </w:tcBorders>
            <w:shd w:val="clear" w:color="auto" w:fill="auto"/>
            <w:vAlign w:val="center"/>
            <w:hideMark/>
          </w:tcPr>
          <w:p w14:paraId="3EB187CF" w14:textId="77777777" w:rsidR="00F57627" w:rsidRPr="00485040" w:rsidRDefault="00F57627" w:rsidP="00A30BA0">
            <w:pPr>
              <w:jc w:val="both"/>
            </w:pPr>
            <w:r w:rsidRPr="00485040">
              <w:t> </w:t>
            </w:r>
          </w:p>
        </w:tc>
        <w:tc>
          <w:tcPr>
            <w:tcW w:w="992" w:type="dxa"/>
            <w:tcBorders>
              <w:top w:val="nil"/>
              <w:left w:val="nil"/>
              <w:bottom w:val="single" w:sz="4" w:space="0" w:color="auto"/>
              <w:right w:val="single" w:sz="4" w:space="0" w:color="auto"/>
            </w:tcBorders>
            <w:shd w:val="clear" w:color="auto" w:fill="auto"/>
            <w:vAlign w:val="center"/>
            <w:hideMark/>
          </w:tcPr>
          <w:p w14:paraId="3BB3D848" w14:textId="77777777" w:rsidR="00F57627" w:rsidRPr="00485040" w:rsidRDefault="00F57627" w:rsidP="00A30BA0">
            <w:pPr>
              <w:jc w:val="both"/>
            </w:pPr>
            <w:r w:rsidRPr="00485040">
              <w:t> </w:t>
            </w:r>
          </w:p>
        </w:tc>
        <w:tc>
          <w:tcPr>
            <w:tcW w:w="1134" w:type="dxa"/>
            <w:tcBorders>
              <w:top w:val="nil"/>
              <w:left w:val="nil"/>
              <w:bottom w:val="single" w:sz="4" w:space="0" w:color="auto"/>
              <w:right w:val="single" w:sz="4" w:space="0" w:color="auto"/>
            </w:tcBorders>
            <w:shd w:val="clear" w:color="auto" w:fill="auto"/>
            <w:vAlign w:val="center"/>
            <w:hideMark/>
          </w:tcPr>
          <w:p w14:paraId="7D7D1D6A" w14:textId="77777777" w:rsidR="00F57627" w:rsidRPr="00485040" w:rsidRDefault="00F57627" w:rsidP="00A30BA0">
            <w:pPr>
              <w:jc w:val="both"/>
            </w:pPr>
            <w:r w:rsidRPr="00485040">
              <w:t> </w:t>
            </w:r>
          </w:p>
        </w:tc>
        <w:tc>
          <w:tcPr>
            <w:tcW w:w="993" w:type="dxa"/>
            <w:tcBorders>
              <w:top w:val="nil"/>
              <w:left w:val="nil"/>
              <w:bottom w:val="single" w:sz="4" w:space="0" w:color="auto"/>
              <w:right w:val="single" w:sz="4" w:space="0" w:color="auto"/>
            </w:tcBorders>
            <w:shd w:val="clear" w:color="auto" w:fill="auto"/>
            <w:vAlign w:val="center"/>
            <w:hideMark/>
          </w:tcPr>
          <w:p w14:paraId="43DE74DA" w14:textId="77777777" w:rsidR="00F57627" w:rsidRPr="00485040" w:rsidRDefault="00F57627" w:rsidP="00A30BA0">
            <w:pPr>
              <w:jc w:val="both"/>
            </w:pPr>
            <w:r w:rsidRPr="00485040">
              <w:t> </w:t>
            </w:r>
          </w:p>
        </w:tc>
        <w:tc>
          <w:tcPr>
            <w:tcW w:w="643" w:type="dxa"/>
            <w:tcBorders>
              <w:top w:val="nil"/>
              <w:left w:val="nil"/>
              <w:bottom w:val="single" w:sz="4" w:space="0" w:color="auto"/>
              <w:right w:val="single" w:sz="4" w:space="0" w:color="auto"/>
            </w:tcBorders>
            <w:shd w:val="clear" w:color="auto" w:fill="auto"/>
            <w:vAlign w:val="center"/>
            <w:hideMark/>
          </w:tcPr>
          <w:p w14:paraId="4835A716" w14:textId="77777777" w:rsidR="00F57627" w:rsidRPr="00485040" w:rsidRDefault="00F57627" w:rsidP="00A30BA0">
            <w:pPr>
              <w:jc w:val="both"/>
            </w:pPr>
            <w:r w:rsidRPr="00485040">
              <w:t> </w:t>
            </w:r>
          </w:p>
        </w:tc>
        <w:tc>
          <w:tcPr>
            <w:tcW w:w="1559" w:type="dxa"/>
            <w:tcBorders>
              <w:top w:val="nil"/>
              <w:left w:val="nil"/>
              <w:bottom w:val="single" w:sz="4" w:space="0" w:color="auto"/>
              <w:right w:val="single" w:sz="4" w:space="0" w:color="auto"/>
            </w:tcBorders>
            <w:shd w:val="clear" w:color="auto" w:fill="auto"/>
            <w:vAlign w:val="center"/>
            <w:hideMark/>
          </w:tcPr>
          <w:p w14:paraId="4D57D34E" w14:textId="77777777" w:rsidR="00F57627" w:rsidRPr="00485040" w:rsidRDefault="00F57627" w:rsidP="00A30BA0">
            <w:pPr>
              <w:jc w:val="both"/>
            </w:pPr>
            <w:r w:rsidRPr="00485040">
              <w:t> </w:t>
            </w:r>
          </w:p>
        </w:tc>
      </w:tr>
    </w:tbl>
    <w:p w14:paraId="13F36B82" w14:textId="77777777" w:rsidR="00F57627" w:rsidRPr="00485040" w:rsidRDefault="00F57627" w:rsidP="00F57627">
      <w:pPr>
        <w:pStyle w:val="a3"/>
        <w:ind w:left="0"/>
      </w:pPr>
    </w:p>
    <w:p w14:paraId="7C700E73" w14:textId="77777777" w:rsidR="00F57627" w:rsidRPr="00485040" w:rsidRDefault="00F57627" w:rsidP="00F57627">
      <w:pPr>
        <w:rPr>
          <w:i/>
        </w:rPr>
      </w:pPr>
      <w:r w:rsidRPr="00485040">
        <w:rPr>
          <w:i/>
        </w:rPr>
        <w:t>Обоснование указанных объемов</w:t>
      </w:r>
    </w:p>
    <w:p w14:paraId="71E742C4" w14:textId="77777777" w:rsidR="00F57627" w:rsidRPr="00485040" w:rsidRDefault="00F57627" w:rsidP="00F57627">
      <w:r w:rsidRPr="00485040">
        <w:t>Стоимость продукта/услуги за ед. измерения составляет _______.</w:t>
      </w:r>
    </w:p>
    <w:p w14:paraId="4FF9561C" w14:textId="77777777" w:rsidR="00F57627" w:rsidRPr="00485040" w:rsidRDefault="00F57627" w:rsidP="00F57627"/>
    <w:p w14:paraId="2B694238" w14:textId="77777777" w:rsidR="00F57627" w:rsidRPr="00485040" w:rsidRDefault="00F57627" w:rsidP="00F429CD">
      <w:pPr>
        <w:pStyle w:val="a3"/>
        <w:numPr>
          <w:ilvl w:val="1"/>
          <w:numId w:val="52"/>
        </w:numPr>
        <w:ind w:left="0" w:firstLine="0"/>
      </w:pPr>
      <w:r w:rsidRPr="00485040">
        <w:t>Планируемый сбыт продукции/ планируемая реализация услуг</w:t>
      </w:r>
    </w:p>
    <w:p w14:paraId="001E3437" w14:textId="77777777" w:rsidR="00F57627" w:rsidRPr="00485040" w:rsidRDefault="00F57627" w:rsidP="00F57627">
      <w:pPr>
        <w:pStyle w:val="a3"/>
        <w:ind w:left="0"/>
        <w:jc w:val="right"/>
      </w:pPr>
      <w:r w:rsidRPr="00485040">
        <w:t xml:space="preserve">     Таблица 4</w:t>
      </w:r>
    </w:p>
    <w:tbl>
      <w:tblPr>
        <w:tblW w:w="9923" w:type="dxa"/>
        <w:tblInd w:w="-5" w:type="dxa"/>
        <w:tblLayout w:type="fixed"/>
        <w:tblLook w:val="04A0" w:firstRow="1" w:lastRow="0" w:firstColumn="1" w:lastColumn="0" w:noHBand="0" w:noVBand="1"/>
      </w:tblPr>
      <w:tblGrid>
        <w:gridCol w:w="2552"/>
        <w:gridCol w:w="1042"/>
        <w:gridCol w:w="1084"/>
        <w:gridCol w:w="992"/>
        <w:gridCol w:w="1134"/>
        <w:gridCol w:w="993"/>
        <w:gridCol w:w="567"/>
        <w:gridCol w:w="1559"/>
      </w:tblGrid>
      <w:tr w:rsidR="00485040" w:rsidRPr="00485040" w14:paraId="1747404D" w14:textId="77777777" w:rsidTr="00A30BA0">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5DB9A" w14:textId="77777777" w:rsidR="00F57627" w:rsidRPr="00485040" w:rsidRDefault="00F57627" w:rsidP="00A30BA0">
            <w:pPr>
              <w:jc w:val="center"/>
            </w:pPr>
            <w:r w:rsidRPr="00485040">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3E867093" w14:textId="77777777" w:rsidR="00F57627" w:rsidRPr="00485040" w:rsidRDefault="00F57627" w:rsidP="00A30BA0">
            <w:pPr>
              <w:jc w:val="center"/>
            </w:pPr>
            <w:r w:rsidRPr="00485040">
              <w:t>Ед. измерения</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46998028" w14:textId="77777777" w:rsidR="00F57627" w:rsidRPr="00485040" w:rsidRDefault="00F57627" w:rsidP="00A30BA0">
            <w:pPr>
              <w:jc w:val="center"/>
            </w:pPr>
            <w:r w:rsidRPr="00485040">
              <w:t>__ кв. 20__г.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D666AF" w14:textId="77777777" w:rsidR="00F57627" w:rsidRPr="00485040" w:rsidRDefault="00F57627" w:rsidP="00A30BA0">
            <w:pPr>
              <w:jc w:val="center"/>
            </w:pPr>
            <w:r w:rsidRPr="00485040">
              <w:t>__ кв. 20__г.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2E0D7D" w14:textId="77777777" w:rsidR="00F57627" w:rsidRPr="00485040" w:rsidRDefault="00F57627" w:rsidP="00A30BA0">
            <w:pPr>
              <w:jc w:val="center"/>
            </w:pPr>
            <w:r w:rsidRPr="00485040">
              <w:t>__ кв. 20__г.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EC81394" w14:textId="77777777" w:rsidR="00F57627" w:rsidRPr="00485040" w:rsidRDefault="00F57627" w:rsidP="00A30BA0">
            <w:pPr>
              <w:jc w:val="center"/>
            </w:pPr>
            <w:r w:rsidRPr="00485040">
              <w:t>__ кв. 20__г.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CA40430" w14:textId="77777777" w:rsidR="00F57627" w:rsidRPr="00485040" w:rsidRDefault="00F57627" w:rsidP="00A30BA0">
            <w:pPr>
              <w:jc w:val="center"/>
            </w:pPr>
            <w:r w:rsidRPr="00485040">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416832" w14:textId="77777777" w:rsidR="00F57627" w:rsidRPr="00485040" w:rsidRDefault="00F57627" w:rsidP="00A30BA0">
            <w:pPr>
              <w:jc w:val="center"/>
            </w:pPr>
            <w:r w:rsidRPr="00485040">
              <w:t>__ кв. 20__г.</w:t>
            </w:r>
          </w:p>
        </w:tc>
      </w:tr>
      <w:tr w:rsidR="00485040" w:rsidRPr="00485040" w14:paraId="706E7988" w14:textId="77777777" w:rsidTr="00A30BA0">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37A8073" w14:textId="77777777" w:rsidR="00F57627" w:rsidRPr="00485040" w:rsidRDefault="00F57627" w:rsidP="00A30BA0">
            <w:pPr>
              <w:jc w:val="both"/>
            </w:pPr>
            <w:r w:rsidRPr="00485040">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2D9E7147" w14:textId="77777777" w:rsidR="00F57627" w:rsidRPr="00485040" w:rsidRDefault="00F57627" w:rsidP="00A30BA0">
            <w:pPr>
              <w:jc w:val="both"/>
            </w:pPr>
            <w:r w:rsidRPr="00485040">
              <w:t> </w:t>
            </w:r>
          </w:p>
        </w:tc>
        <w:tc>
          <w:tcPr>
            <w:tcW w:w="1084" w:type="dxa"/>
            <w:tcBorders>
              <w:top w:val="nil"/>
              <w:left w:val="nil"/>
              <w:bottom w:val="single" w:sz="4" w:space="0" w:color="auto"/>
              <w:right w:val="single" w:sz="4" w:space="0" w:color="auto"/>
            </w:tcBorders>
            <w:shd w:val="clear" w:color="auto" w:fill="auto"/>
            <w:vAlign w:val="center"/>
            <w:hideMark/>
          </w:tcPr>
          <w:p w14:paraId="326C7ECB" w14:textId="77777777" w:rsidR="00F57627" w:rsidRPr="00485040" w:rsidRDefault="00F57627" w:rsidP="00A30BA0">
            <w:pPr>
              <w:jc w:val="both"/>
            </w:pPr>
            <w:r w:rsidRPr="00485040">
              <w:t> </w:t>
            </w:r>
          </w:p>
        </w:tc>
        <w:tc>
          <w:tcPr>
            <w:tcW w:w="992" w:type="dxa"/>
            <w:tcBorders>
              <w:top w:val="nil"/>
              <w:left w:val="nil"/>
              <w:bottom w:val="single" w:sz="4" w:space="0" w:color="auto"/>
              <w:right w:val="single" w:sz="4" w:space="0" w:color="auto"/>
            </w:tcBorders>
            <w:shd w:val="clear" w:color="auto" w:fill="auto"/>
            <w:vAlign w:val="center"/>
            <w:hideMark/>
          </w:tcPr>
          <w:p w14:paraId="07490EF6" w14:textId="77777777" w:rsidR="00F57627" w:rsidRPr="00485040" w:rsidRDefault="00F57627" w:rsidP="00A30BA0">
            <w:pPr>
              <w:jc w:val="both"/>
            </w:pPr>
            <w:r w:rsidRPr="00485040">
              <w:t> </w:t>
            </w:r>
          </w:p>
        </w:tc>
        <w:tc>
          <w:tcPr>
            <w:tcW w:w="1134" w:type="dxa"/>
            <w:tcBorders>
              <w:top w:val="nil"/>
              <w:left w:val="nil"/>
              <w:bottom w:val="single" w:sz="4" w:space="0" w:color="auto"/>
              <w:right w:val="single" w:sz="4" w:space="0" w:color="auto"/>
            </w:tcBorders>
            <w:shd w:val="clear" w:color="auto" w:fill="auto"/>
            <w:vAlign w:val="center"/>
            <w:hideMark/>
          </w:tcPr>
          <w:p w14:paraId="18CFA559" w14:textId="77777777" w:rsidR="00F57627" w:rsidRPr="00485040" w:rsidRDefault="00F57627" w:rsidP="00A30BA0">
            <w:pPr>
              <w:jc w:val="both"/>
            </w:pPr>
            <w:r w:rsidRPr="00485040">
              <w:t> </w:t>
            </w:r>
          </w:p>
        </w:tc>
        <w:tc>
          <w:tcPr>
            <w:tcW w:w="993" w:type="dxa"/>
            <w:tcBorders>
              <w:top w:val="nil"/>
              <w:left w:val="nil"/>
              <w:bottom w:val="single" w:sz="4" w:space="0" w:color="auto"/>
              <w:right w:val="single" w:sz="4" w:space="0" w:color="auto"/>
            </w:tcBorders>
            <w:shd w:val="clear" w:color="auto" w:fill="auto"/>
            <w:vAlign w:val="center"/>
            <w:hideMark/>
          </w:tcPr>
          <w:p w14:paraId="710700B9" w14:textId="77777777" w:rsidR="00F57627" w:rsidRPr="00485040" w:rsidRDefault="00F57627" w:rsidP="00A30BA0">
            <w:pPr>
              <w:jc w:val="both"/>
            </w:pPr>
            <w:r w:rsidRPr="00485040">
              <w:t> </w:t>
            </w:r>
          </w:p>
        </w:tc>
        <w:tc>
          <w:tcPr>
            <w:tcW w:w="567" w:type="dxa"/>
            <w:tcBorders>
              <w:top w:val="nil"/>
              <w:left w:val="nil"/>
              <w:bottom w:val="single" w:sz="4" w:space="0" w:color="auto"/>
              <w:right w:val="single" w:sz="4" w:space="0" w:color="auto"/>
            </w:tcBorders>
            <w:shd w:val="clear" w:color="auto" w:fill="auto"/>
            <w:vAlign w:val="center"/>
            <w:hideMark/>
          </w:tcPr>
          <w:p w14:paraId="34B3BEA8" w14:textId="77777777" w:rsidR="00F57627" w:rsidRPr="00485040" w:rsidRDefault="00F57627" w:rsidP="00A30BA0">
            <w:pPr>
              <w:jc w:val="both"/>
            </w:pPr>
            <w:r w:rsidRPr="00485040">
              <w:t> </w:t>
            </w:r>
          </w:p>
        </w:tc>
        <w:tc>
          <w:tcPr>
            <w:tcW w:w="1559" w:type="dxa"/>
            <w:tcBorders>
              <w:top w:val="nil"/>
              <w:left w:val="nil"/>
              <w:bottom w:val="single" w:sz="4" w:space="0" w:color="auto"/>
              <w:right w:val="single" w:sz="4" w:space="0" w:color="auto"/>
            </w:tcBorders>
            <w:shd w:val="clear" w:color="auto" w:fill="auto"/>
            <w:vAlign w:val="center"/>
            <w:hideMark/>
          </w:tcPr>
          <w:p w14:paraId="6EA5F9D6" w14:textId="77777777" w:rsidR="00F57627" w:rsidRPr="00485040" w:rsidRDefault="00F57627" w:rsidP="00A30BA0">
            <w:pPr>
              <w:jc w:val="both"/>
            </w:pPr>
            <w:r w:rsidRPr="00485040">
              <w:t> </w:t>
            </w:r>
          </w:p>
        </w:tc>
      </w:tr>
      <w:tr w:rsidR="00485040" w:rsidRPr="00485040" w14:paraId="507B9CAA" w14:textId="77777777" w:rsidTr="00A30BA0">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9393ABC" w14:textId="77777777" w:rsidR="00F57627" w:rsidRPr="00485040" w:rsidRDefault="00F57627" w:rsidP="00A30BA0">
            <w:pPr>
              <w:jc w:val="both"/>
            </w:pPr>
            <w:r w:rsidRPr="00485040">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038F2088" w14:textId="77777777" w:rsidR="00F57627" w:rsidRPr="00485040" w:rsidRDefault="00F57627" w:rsidP="00A30BA0">
            <w:pPr>
              <w:jc w:val="both"/>
            </w:pPr>
            <w:r w:rsidRPr="00485040">
              <w:t> </w:t>
            </w:r>
          </w:p>
        </w:tc>
        <w:tc>
          <w:tcPr>
            <w:tcW w:w="1084" w:type="dxa"/>
            <w:tcBorders>
              <w:top w:val="nil"/>
              <w:left w:val="nil"/>
              <w:bottom w:val="single" w:sz="4" w:space="0" w:color="auto"/>
              <w:right w:val="single" w:sz="4" w:space="0" w:color="auto"/>
            </w:tcBorders>
            <w:shd w:val="clear" w:color="auto" w:fill="auto"/>
            <w:vAlign w:val="center"/>
            <w:hideMark/>
          </w:tcPr>
          <w:p w14:paraId="24DFB9E7" w14:textId="77777777" w:rsidR="00F57627" w:rsidRPr="00485040" w:rsidRDefault="00F57627" w:rsidP="00A30BA0">
            <w:pPr>
              <w:jc w:val="both"/>
            </w:pPr>
            <w:r w:rsidRPr="00485040">
              <w:t> </w:t>
            </w:r>
          </w:p>
        </w:tc>
        <w:tc>
          <w:tcPr>
            <w:tcW w:w="992" w:type="dxa"/>
            <w:tcBorders>
              <w:top w:val="nil"/>
              <w:left w:val="nil"/>
              <w:bottom w:val="single" w:sz="4" w:space="0" w:color="auto"/>
              <w:right w:val="single" w:sz="4" w:space="0" w:color="auto"/>
            </w:tcBorders>
            <w:shd w:val="clear" w:color="auto" w:fill="auto"/>
            <w:vAlign w:val="center"/>
            <w:hideMark/>
          </w:tcPr>
          <w:p w14:paraId="35EBAB1C" w14:textId="77777777" w:rsidR="00F57627" w:rsidRPr="00485040" w:rsidRDefault="00F57627" w:rsidP="00A30BA0">
            <w:pPr>
              <w:jc w:val="both"/>
            </w:pPr>
            <w:r w:rsidRPr="00485040">
              <w:t> </w:t>
            </w:r>
          </w:p>
        </w:tc>
        <w:tc>
          <w:tcPr>
            <w:tcW w:w="1134" w:type="dxa"/>
            <w:tcBorders>
              <w:top w:val="nil"/>
              <w:left w:val="nil"/>
              <w:bottom w:val="single" w:sz="4" w:space="0" w:color="auto"/>
              <w:right w:val="single" w:sz="4" w:space="0" w:color="auto"/>
            </w:tcBorders>
            <w:shd w:val="clear" w:color="auto" w:fill="auto"/>
            <w:vAlign w:val="center"/>
            <w:hideMark/>
          </w:tcPr>
          <w:p w14:paraId="2D1022FF" w14:textId="77777777" w:rsidR="00F57627" w:rsidRPr="00485040" w:rsidRDefault="00F57627" w:rsidP="00A30BA0">
            <w:pPr>
              <w:jc w:val="both"/>
            </w:pPr>
            <w:r w:rsidRPr="00485040">
              <w:t> </w:t>
            </w:r>
          </w:p>
        </w:tc>
        <w:tc>
          <w:tcPr>
            <w:tcW w:w="993" w:type="dxa"/>
            <w:tcBorders>
              <w:top w:val="nil"/>
              <w:left w:val="nil"/>
              <w:bottom w:val="single" w:sz="4" w:space="0" w:color="auto"/>
              <w:right w:val="single" w:sz="4" w:space="0" w:color="auto"/>
            </w:tcBorders>
            <w:shd w:val="clear" w:color="auto" w:fill="auto"/>
            <w:vAlign w:val="center"/>
            <w:hideMark/>
          </w:tcPr>
          <w:p w14:paraId="5F1B5199" w14:textId="77777777" w:rsidR="00F57627" w:rsidRPr="00485040" w:rsidRDefault="00F57627" w:rsidP="00A30BA0">
            <w:pPr>
              <w:jc w:val="both"/>
            </w:pPr>
            <w:r w:rsidRPr="00485040">
              <w:t> </w:t>
            </w:r>
          </w:p>
        </w:tc>
        <w:tc>
          <w:tcPr>
            <w:tcW w:w="567" w:type="dxa"/>
            <w:tcBorders>
              <w:top w:val="nil"/>
              <w:left w:val="nil"/>
              <w:bottom w:val="single" w:sz="4" w:space="0" w:color="auto"/>
              <w:right w:val="single" w:sz="4" w:space="0" w:color="auto"/>
            </w:tcBorders>
            <w:shd w:val="clear" w:color="auto" w:fill="auto"/>
            <w:vAlign w:val="center"/>
            <w:hideMark/>
          </w:tcPr>
          <w:p w14:paraId="361646EE" w14:textId="77777777" w:rsidR="00F57627" w:rsidRPr="00485040" w:rsidRDefault="00F57627" w:rsidP="00A30BA0">
            <w:pPr>
              <w:jc w:val="both"/>
            </w:pPr>
            <w:r w:rsidRPr="00485040">
              <w:t> </w:t>
            </w:r>
          </w:p>
        </w:tc>
        <w:tc>
          <w:tcPr>
            <w:tcW w:w="1559" w:type="dxa"/>
            <w:tcBorders>
              <w:top w:val="nil"/>
              <w:left w:val="nil"/>
              <w:bottom w:val="single" w:sz="4" w:space="0" w:color="auto"/>
              <w:right w:val="single" w:sz="4" w:space="0" w:color="auto"/>
            </w:tcBorders>
            <w:shd w:val="clear" w:color="auto" w:fill="auto"/>
            <w:vAlign w:val="center"/>
            <w:hideMark/>
          </w:tcPr>
          <w:p w14:paraId="0FABE4F7" w14:textId="77777777" w:rsidR="00F57627" w:rsidRPr="00485040" w:rsidRDefault="00F57627" w:rsidP="00A30BA0">
            <w:pPr>
              <w:jc w:val="both"/>
            </w:pPr>
            <w:r w:rsidRPr="00485040">
              <w:t> </w:t>
            </w:r>
          </w:p>
        </w:tc>
      </w:tr>
      <w:tr w:rsidR="00485040" w:rsidRPr="00485040" w14:paraId="20D1470C" w14:textId="77777777" w:rsidTr="00A30BA0">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13603CB" w14:textId="77777777" w:rsidR="00F57627" w:rsidRPr="00485040" w:rsidRDefault="00F57627" w:rsidP="00A30BA0">
            <w:pPr>
              <w:jc w:val="both"/>
            </w:pPr>
            <w:r w:rsidRPr="00485040">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003C5B04" w14:textId="77777777" w:rsidR="00F57627" w:rsidRPr="00485040" w:rsidRDefault="00F57627" w:rsidP="00A30BA0">
            <w:pPr>
              <w:jc w:val="both"/>
            </w:pPr>
            <w:r w:rsidRPr="00485040">
              <w:t> </w:t>
            </w:r>
          </w:p>
        </w:tc>
        <w:tc>
          <w:tcPr>
            <w:tcW w:w="1084" w:type="dxa"/>
            <w:tcBorders>
              <w:top w:val="nil"/>
              <w:left w:val="nil"/>
              <w:bottom w:val="single" w:sz="4" w:space="0" w:color="auto"/>
              <w:right w:val="single" w:sz="4" w:space="0" w:color="auto"/>
            </w:tcBorders>
            <w:shd w:val="clear" w:color="auto" w:fill="auto"/>
            <w:vAlign w:val="center"/>
            <w:hideMark/>
          </w:tcPr>
          <w:p w14:paraId="267C5AE2" w14:textId="77777777" w:rsidR="00F57627" w:rsidRPr="00485040" w:rsidRDefault="00F57627" w:rsidP="00A30BA0">
            <w:pPr>
              <w:jc w:val="both"/>
            </w:pPr>
            <w:r w:rsidRPr="00485040">
              <w:t> </w:t>
            </w:r>
          </w:p>
        </w:tc>
        <w:tc>
          <w:tcPr>
            <w:tcW w:w="992" w:type="dxa"/>
            <w:tcBorders>
              <w:top w:val="nil"/>
              <w:left w:val="nil"/>
              <w:bottom w:val="single" w:sz="4" w:space="0" w:color="auto"/>
              <w:right w:val="single" w:sz="4" w:space="0" w:color="auto"/>
            </w:tcBorders>
            <w:shd w:val="clear" w:color="auto" w:fill="auto"/>
            <w:vAlign w:val="center"/>
            <w:hideMark/>
          </w:tcPr>
          <w:p w14:paraId="0BB74CF3" w14:textId="77777777" w:rsidR="00F57627" w:rsidRPr="00485040" w:rsidRDefault="00F57627" w:rsidP="00A30BA0">
            <w:pPr>
              <w:jc w:val="both"/>
            </w:pPr>
            <w:r w:rsidRPr="00485040">
              <w:t> </w:t>
            </w:r>
          </w:p>
        </w:tc>
        <w:tc>
          <w:tcPr>
            <w:tcW w:w="1134" w:type="dxa"/>
            <w:tcBorders>
              <w:top w:val="nil"/>
              <w:left w:val="nil"/>
              <w:bottom w:val="single" w:sz="4" w:space="0" w:color="auto"/>
              <w:right w:val="single" w:sz="4" w:space="0" w:color="auto"/>
            </w:tcBorders>
            <w:shd w:val="clear" w:color="auto" w:fill="auto"/>
            <w:vAlign w:val="center"/>
            <w:hideMark/>
          </w:tcPr>
          <w:p w14:paraId="120FB4A9" w14:textId="77777777" w:rsidR="00F57627" w:rsidRPr="00485040" w:rsidRDefault="00F57627" w:rsidP="00A30BA0">
            <w:pPr>
              <w:jc w:val="both"/>
            </w:pPr>
            <w:r w:rsidRPr="00485040">
              <w:t> </w:t>
            </w:r>
          </w:p>
        </w:tc>
        <w:tc>
          <w:tcPr>
            <w:tcW w:w="993" w:type="dxa"/>
            <w:tcBorders>
              <w:top w:val="nil"/>
              <w:left w:val="nil"/>
              <w:bottom w:val="single" w:sz="4" w:space="0" w:color="auto"/>
              <w:right w:val="single" w:sz="4" w:space="0" w:color="auto"/>
            </w:tcBorders>
            <w:shd w:val="clear" w:color="auto" w:fill="auto"/>
            <w:vAlign w:val="center"/>
            <w:hideMark/>
          </w:tcPr>
          <w:p w14:paraId="7F927B93" w14:textId="77777777" w:rsidR="00F57627" w:rsidRPr="00485040" w:rsidRDefault="00F57627" w:rsidP="00A30BA0">
            <w:pPr>
              <w:jc w:val="both"/>
            </w:pPr>
            <w:r w:rsidRPr="00485040">
              <w:t> </w:t>
            </w:r>
          </w:p>
        </w:tc>
        <w:tc>
          <w:tcPr>
            <w:tcW w:w="567" w:type="dxa"/>
            <w:tcBorders>
              <w:top w:val="nil"/>
              <w:left w:val="nil"/>
              <w:bottom w:val="single" w:sz="4" w:space="0" w:color="auto"/>
              <w:right w:val="single" w:sz="4" w:space="0" w:color="auto"/>
            </w:tcBorders>
            <w:shd w:val="clear" w:color="auto" w:fill="auto"/>
            <w:vAlign w:val="center"/>
            <w:hideMark/>
          </w:tcPr>
          <w:p w14:paraId="319BC1D8" w14:textId="77777777" w:rsidR="00F57627" w:rsidRPr="00485040" w:rsidRDefault="00F57627" w:rsidP="00A30BA0">
            <w:pPr>
              <w:jc w:val="both"/>
            </w:pPr>
            <w:r w:rsidRPr="00485040">
              <w:t> </w:t>
            </w:r>
          </w:p>
        </w:tc>
        <w:tc>
          <w:tcPr>
            <w:tcW w:w="1559" w:type="dxa"/>
            <w:tcBorders>
              <w:top w:val="nil"/>
              <w:left w:val="nil"/>
              <w:bottom w:val="single" w:sz="4" w:space="0" w:color="auto"/>
              <w:right w:val="single" w:sz="4" w:space="0" w:color="auto"/>
            </w:tcBorders>
            <w:shd w:val="clear" w:color="auto" w:fill="auto"/>
            <w:vAlign w:val="center"/>
            <w:hideMark/>
          </w:tcPr>
          <w:p w14:paraId="3F6856A8" w14:textId="77777777" w:rsidR="00F57627" w:rsidRPr="00485040" w:rsidRDefault="00F57627" w:rsidP="00A30BA0">
            <w:pPr>
              <w:jc w:val="both"/>
            </w:pPr>
            <w:r w:rsidRPr="00485040">
              <w:t> </w:t>
            </w:r>
          </w:p>
        </w:tc>
      </w:tr>
    </w:tbl>
    <w:p w14:paraId="179F4CF0" w14:textId="77777777" w:rsidR="00F57627" w:rsidRPr="00485040" w:rsidRDefault="00F57627" w:rsidP="00F57627">
      <w:pPr>
        <w:pStyle w:val="a3"/>
        <w:ind w:left="0"/>
      </w:pPr>
    </w:p>
    <w:p w14:paraId="555741CB" w14:textId="77777777" w:rsidR="00F57627" w:rsidRPr="00485040" w:rsidRDefault="00F57627" w:rsidP="00F57627">
      <w:pPr>
        <w:pStyle w:val="a3"/>
        <w:ind w:left="0"/>
        <w:rPr>
          <w:i/>
        </w:rPr>
      </w:pPr>
      <w:r w:rsidRPr="00485040">
        <w:rPr>
          <w:i/>
        </w:rPr>
        <w:t>Обоснование указанных объемов сбыта (услуги из расчета потребителей/ населения…).</w:t>
      </w:r>
    </w:p>
    <w:p w14:paraId="0F83E1D7" w14:textId="77777777" w:rsidR="00F57627" w:rsidRPr="00485040" w:rsidRDefault="00F57627" w:rsidP="00F429CD">
      <w:pPr>
        <w:pStyle w:val="a3"/>
        <w:numPr>
          <w:ilvl w:val="0"/>
          <w:numId w:val="52"/>
        </w:numPr>
        <w:ind w:left="0" w:firstLine="0"/>
      </w:pPr>
      <w:r w:rsidRPr="00485040">
        <w:t>Обоснование использования заемных бюджетных средств на пополнение оборотных средств и (или) реализацию инвестиционных проектов</w:t>
      </w:r>
    </w:p>
    <w:p w14:paraId="517BA775" w14:textId="77777777" w:rsidR="00F57627" w:rsidRPr="00485040" w:rsidRDefault="00F57627" w:rsidP="00F57627">
      <w:pPr>
        <w:jc w:val="right"/>
      </w:pPr>
      <w:r w:rsidRPr="00485040">
        <w:t xml:space="preserve">     Таблица 5</w:t>
      </w:r>
    </w:p>
    <w:tbl>
      <w:tblPr>
        <w:tblW w:w="5000" w:type="pct"/>
        <w:tblLook w:val="04A0" w:firstRow="1" w:lastRow="0" w:firstColumn="1" w:lastColumn="0" w:noHBand="0" w:noVBand="1"/>
      </w:tblPr>
      <w:tblGrid>
        <w:gridCol w:w="519"/>
        <w:gridCol w:w="3587"/>
        <w:gridCol w:w="1134"/>
        <w:gridCol w:w="1134"/>
        <w:gridCol w:w="1390"/>
        <w:gridCol w:w="799"/>
        <w:gridCol w:w="1348"/>
      </w:tblGrid>
      <w:tr w:rsidR="00485040" w:rsidRPr="00485040" w14:paraId="58D044CE" w14:textId="77777777" w:rsidTr="00A30BA0">
        <w:trPr>
          <w:trHeight w:val="113"/>
        </w:trPr>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D40FBE" w14:textId="77777777" w:rsidR="00F57627" w:rsidRPr="00485040" w:rsidRDefault="00F57627" w:rsidP="00A30BA0">
            <w:pPr>
              <w:ind w:left="-57" w:right="-57"/>
              <w:jc w:val="both"/>
              <w:rPr>
                <w:b/>
                <w:bCs/>
              </w:rPr>
            </w:pPr>
            <w:r w:rsidRPr="00485040">
              <w:rPr>
                <w:b/>
                <w:bCs/>
              </w:rPr>
              <w:t> </w:t>
            </w:r>
          </w:p>
        </w:tc>
        <w:tc>
          <w:tcPr>
            <w:tcW w:w="18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6CB680" w14:textId="77777777" w:rsidR="00F57627" w:rsidRPr="00485040" w:rsidRDefault="00F57627" w:rsidP="00A30BA0">
            <w:pPr>
              <w:ind w:left="-57" w:right="-57"/>
              <w:jc w:val="both"/>
            </w:pPr>
            <w:r w:rsidRPr="00485040">
              <w:t>Наименование показателей</w:t>
            </w:r>
          </w:p>
        </w:tc>
        <w:tc>
          <w:tcPr>
            <w:tcW w:w="2929" w:type="pct"/>
            <w:gridSpan w:val="5"/>
            <w:tcBorders>
              <w:top w:val="single" w:sz="4" w:space="0" w:color="auto"/>
              <w:left w:val="nil"/>
              <w:bottom w:val="single" w:sz="4" w:space="0" w:color="auto"/>
              <w:right w:val="single" w:sz="4" w:space="0" w:color="auto"/>
            </w:tcBorders>
            <w:shd w:val="clear" w:color="auto" w:fill="auto"/>
            <w:vAlign w:val="center"/>
            <w:hideMark/>
          </w:tcPr>
          <w:p w14:paraId="46A23B78" w14:textId="77777777" w:rsidR="00F57627" w:rsidRPr="00485040" w:rsidRDefault="00F57627" w:rsidP="00A30BA0">
            <w:pPr>
              <w:ind w:left="-57" w:right="-57"/>
              <w:jc w:val="center"/>
            </w:pPr>
            <w:r w:rsidRPr="00485040">
              <w:t>Плановые показатели (поквартально за весь период пользования микрозаймом)</w:t>
            </w:r>
          </w:p>
        </w:tc>
      </w:tr>
      <w:tr w:rsidR="00485040" w:rsidRPr="00485040" w14:paraId="382AF34C" w14:textId="77777777" w:rsidTr="00A30BA0">
        <w:trPr>
          <w:trHeight w:val="113"/>
        </w:trPr>
        <w:tc>
          <w:tcPr>
            <w:tcW w:w="262" w:type="pct"/>
            <w:vMerge/>
            <w:tcBorders>
              <w:top w:val="nil"/>
              <w:left w:val="single" w:sz="4" w:space="0" w:color="auto"/>
              <w:bottom w:val="single" w:sz="4" w:space="0" w:color="auto"/>
              <w:right w:val="single" w:sz="4" w:space="0" w:color="auto"/>
            </w:tcBorders>
            <w:vAlign w:val="center"/>
            <w:hideMark/>
          </w:tcPr>
          <w:p w14:paraId="48EC8759" w14:textId="77777777" w:rsidR="00F57627" w:rsidRPr="00485040" w:rsidRDefault="00F57627" w:rsidP="00A30BA0">
            <w:pPr>
              <w:ind w:left="-57" w:right="-57"/>
              <w:rPr>
                <w:b/>
                <w:bCs/>
              </w:rPr>
            </w:pPr>
          </w:p>
        </w:tc>
        <w:tc>
          <w:tcPr>
            <w:tcW w:w="1810" w:type="pct"/>
            <w:vMerge/>
            <w:tcBorders>
              <w:top w:val="nil"/>
              <w:left w:val="single" w:sz="4" w:space="0" w:color="auto"/>
              <w:bottom w:val="single" w:sz="4" w:space="0" w:color="auto"/>
              <w:right w:val="single" w:sz="4" w:space="0" w:color="auto"/>
            </w:tcBorders>
            <w:vAlign w:val="center"/>
            <w:hideMark/>
          </w:tcPr>
          <w:p w14:paraId="35114C7B" w14:textId="77777777" w:rsidR="00F57627" w:rsidRPr="00485040" w:rsidRDefault="00F57627" w:rsidP="00A30BA0">
            <w:pPr>
              <w:ind w:left="-57" w:right="-57"/>
            </w:pPr>
          </w:p>
        </w:tc>
        <w:tc>
          <w:tcPr>
            <w:tcW w:w="572" w:type="pct"/>
            <w:tcBorders>
              <w:top w:val="nil"/>
              <w:left w:val="nil"/>
              <w:bottom w:val="single" w:sz="4" w:space="0" w:color="auto"/>
              <w:right w:val="single" w:sz="4" w:space="0" w:color="auto"/>
            </w:tcBorders>
            <w:shd w:val="clear" w:color="auto" w:fill="auto"/>
            <w:vAlign w:val="center"/>
            <w:hideMark/>
          </w:tcPr>
          <w:p w14:paraId="73AFDAC7" w14:textId="77777777" w:rsidR="00F57627" w:rsidRPr="00485040" w:rsidRDefault="00F57627" w:rsidP="00A30BA0">
            <w:pPr>
              <w:ind w:left="-57" w:right="-57"/>
              <w:jc w:val="both"/>
            </w:pPr>
            <w:r w:rsidRPr="00485040">
              <w:t>__ кв. 20__г.</w:t>
            </w:r>
          </w:p>
        </w:tc>
        <w:tc>
          <w:tcPr>
            <w:tcW w:w="572" w:type="pct"/>
            <w:tcBorders>
              <w:top w:val="nil"/>
              <w:left w:val="nil"/>
              <w:bottom w:val="single" w:sz="4" w:space="0" w:color="auto"/>
              <w:right w:val="single" w:sz="4" w:space="0" w:color="auto"/>
            </w:tcBorders>
            <w:shd w:val="clear" w:color="auto" w:fill="auto"/>
            <w:vAlign w:val="center"/>
            <w:hideMark/>
          </w:tcPr>
          <w:p w14:paraId="3C690B2A" w14:textId="77777777" w:rsidR="00F57627" w:rsidRPr="00485040" w:rsidRDefault="00F57627" w:rsidP="00A30BA0">
            <w:pPr>
              <w:ind w:left="-57" w:right="-57"/>
            </w:pPr>
            <w:r w:rsidRPr="00485040">
              <w:t>__ кв. 20__г.</w:t>
            </w:r>
          </w:p>
        </w:tc>
        <w:tc>
          <w:tcPr>
            <w:tcW w:w="701" w:type="pct"/>
            <w:tcBorders>
              <w:top w:val="nil"/>
              <w:left w:val="nil"/>
              <w:bottom w:val="single" w:sz="4" w:space="0" w:color="auto"/>
              <w:right w:val="single" w:sz="4" w:space="0" w:color="auto"/>
            </w:tcBorders>
            <w:shd w:val="clear" w:color="auto" w:fill="auto"/>
            <w:vAlign w:val="center"/>
            <w:hideMark/>
          </w:tcPr>
          <w:p w14:paraId="24DE224D" w14:textId="77777777" w:rsidR="00F57627" w:rsidRPr="00485040" w:rsidRDefault="00F57627" w:rsidP="00A30BA0">
            <w:pPr>
              <w:ind w:left="-57" w:right="-57"/>
            </w:pPr>
            <w:r w:rsidRPr="00485040">
              <w:t>__ кв. 20__г.</w:t>
            </w:r>
          </w:p>
        </w:tc>
        <w:tc>
          <w:tcPr>
            <w:tcW w:w="403" w:type="pct"/>
            <w:tcBorders>
              <w:top w:val="nil"/>
              <w:left w:val="nil"/>
              <w:bottom w:val="single" w:sz="4" w:space="0" w:color="auto"/>
              <w:right w:val="single" w:sz="4" w:space="0" w:color="auto"/>
            </w:tcBorders>
            <w:shd w:val="clear" w:color="auto" w:fill="auto"/>
            <w:vAlign w:val="center"/>
            <w:hideMark/>
          </w:tcPr>
          <w:p w14:paraId="78D6A7DB" w14:textId="77777777" w:rsidR="00F57627" w:rsidRPr="00485040" w:rsidRDefault="00F57627" w:rsidP="00A30BA0">
            <w:pPr>
              <w:ind w:left="-57" w:right="-57"/>
            </w:pPr>
            <w:r w:rsidRPr="00485040">
              <w:t>__ кв. 20__г.</w:t>
            </w:r>
          </w:p>
        </w:tc>
        <w:tc>
          <w:tcPr>
            <w:tcW w:w="680" w:type="pct"/>
            <w:tcBorders>
              <w:top w:val="nil"/>
              <w:left w:val="nil"/>
              <w:bottom w:val="single" w:sz="4" w:space="0" w:color="auto"/>
              <w:right w:val="single" w:sz="4" w:space="0" w:color="auto"/>
            </w:tcBorders>
            <w:shd w:val="clear" w:color="auto" w:fill="auto"/>
            <w:vAlign w:val="center"/>
            <w:hideMark/>
          </w:tcPr>
          <w:p w14:paraId="5DF26C20" w14:textId="77777777" w:rsidR="00F57627" w:rsidRPr="00485040" w:rsidRDefault="00F57627" w:rsidP="00A30BA0">
            <w:pPr>
              <w:ind w:left="-57" w:right="-57"/>
            </w:pPr>
            <w:r w:rsidRPr="00485040">
              <w:t>__ кв. 20__г.</w:t>
            </w:r>
          </w:p>
        </w:tc>
      </w:tr>
      <w:tr w:rsidR="00485040" w:rsidRPr="00485040" w14:paraId="60FB9C25"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2C4851F" w14:textId="77777777" w:rsidR="00F57627" w:rsidRPr="00485040" w:rsidRDefault="00F57627" w:rsidP="00A30BA0">
            <w:pPr>
              <w:ind w:left="-57" w:right="-57"/>
              <w:rPr>
                <w:b/>
                <w:bCs/>
              </w:rPr>
            </w:pPr>
            <w:r w:rsidRPr="00485040">
              <w:rPr>
                <w:b/>
                <w:bCs/>
              </w:rPr>
              <w:t>1</w:t>
            </w:r>
          </w:p>
        </w:tc>
        <w:tc>
          <w:tcPr>
            <w:tcW w:w="1810" w:type="pct"/>
            <w:tcBorders>
              <w:top w:val="nil"/>
              <w:left w:val="nil"/>
              <w:bottom w:val="single" w:sz="4" w:space="0" w:color="auto"/>
              <w:right w:val="single" w:sz="4" w:space="0" w:color="auto"/>
            </w:tcBorders>
            <w:shd w:val="clear" w:color="auto" w:fill="auto"/>
            <w:vAlign w:val="center"/>
            <w:hideMark/>
          </w:tcPr>
          <w:p w14:paraId="2833E049" w14:textId="77777777" w:rsidR="00F57627" w:rsidRPr="00485040" w:rsidRDefault="00F57627" w:rsidP="00A30BA0">
            <w:pPr>
              <w:ind w:left="-57" w:right="-57"/>
              <w:jc w:val="center"/>
            </w:pPr>
            <w:r w:rsidRPr="00485040">
              <w:t>3</w:t>
            </w:r>
          </w:p>
        </w:tc>
        <w:tc>
          <w:tcPr>
            <w:tcW w:w="572" w:type="pct"/>
            <w:tcBorders>
              <w:top w:val="nil"/>
              <w:left w:val="nil"/>
              <w:bottom w:val="single" w:sz="4" w:space="0" w:color="auto"/>
              <w:right w:val="single" w:sz="4" w:space="0" w:color="auto"/>
            </w:tcBorders>
            <w:shd w:val="clear" w:color="auto" w:fill="auto"/>
            <w:vAlign w:val="center"/>
            <w:hideMark/>
          </w:tcPr>
          <w:p w14:paraId="69302B2E" w14:textId="77777777" w:rsidR="00F57627" w:rsidRPr="00485040" w:rsidRDefault="00F57627" w:rsidP="00A30BA0">
            <w:pPr>
              <w:ind w:left="-57" w:right="-57"/>
              <w:jc w:val="center"/>
            </w:pPr>
            <w:r w:rsidRPr="00485040">
              <w:t>4</w:t>
            </w:r>
          </w:p>
        </w:tc>
        <w:tc>
          <w:tcPr>
            <w:tcW w:w="572" w:type="pct"/>
            <w:tcBorders>
              <w:top w:val="nil"/>
              <w:left w:val="nil"/>
              <w:bottom w:val="single" w:sz="4" w:space="0" w:color="auto"/>
              <w:right w:val="single" w:sz="4" w:space="0" w:color="auto"/>
            </w:tcBorders>
            <w:shd w:val="clear" w:color="auto" w:fill="auto"/>
            <w:vAlign w:val="center"/>
            <w:hideMark/>
          </w:tcPr>
          <w:p w14:paraId="77F57BAB" w14:textId="77777777" w:rsidR="00F57627" w:rsidRPr="00485040" w:rsidRDefault="00F57627" w:rsidP="00A30BA0">
            <w:pPr>
              <w:ind w:left="-57" w:right="-57"/>
              <w:jc w:val="center"/>
            </w:pPr>
            <w:r w:rsidRPr="00485040">
              <w:t>5</w:t>
            </w:r>
          </w:p>
        </w:tc>
        <w:tc>
          <w:tcPr>
            <w:tcW w:w="701" w:type="pct"/>
            <w:tcBorders>
              <w:top w:val="nil"/>
              <w:left w:val="nil"/>
              <w:bottom w:val="single" w:sz="4" w:space="0" w:color="auto"/>
              <w:right w:val="single" w:sz="4" w:space="0" w:color="auto"/>
            </w:tcBorders>
            <w:shd w:val="clear" w:color="auto" w:fill="auto"/>
            <w:vAlign w:val="center"/>
            <w:hideMark/>
          </w:tcPr>
          <w:p w14:paraId="1F9647E8" w14:textId="77777777" w:rsidR="00F57627" w:rsidRPr="00485040" w:rsidRDefault="00F57627" w:rsidP="00A30BA0">
            <w:pPr>
              <w:ind w:left="-57" w:right="-57"/>
              <w:jc w:val="center"/>
            </w:pPr>
            <w:r w:rsidRPr="00485040">
              <w:t>6</w:t>
            </w:r>
          </w:p>
        </w:tc>
        <w:tc>
          <w:tcPr>
            <w:tcW w:w="403" w:type="pct"/>
            <w:tcBorders>
              <w:top w:val="nil"/>
              <w:left w:val="nil"/>
              <w:bottom w:val="single" w:sz="4" w:space="0" w:color="auto"/>
              <w:right w:val="single" w:sz="4" w:space="0" w:color="auto"/>
            </w:tcBorders>
            <w:shd w:val="clear" w:color="auto" w:fill="auto"/>
            <w:vAlign w:val="center"/>
            <w:hideMark/>
          </w:tcPr>
          <w:p w14:paraId="635161A0" w14:textId="77777777" w:rsidR="00F57627" w:rsidRPr="00485040" w:rsidRDefault="00F57627" w:rsidP="00A30BA0">
            <w:pPr>
              <w:ind w:left="-57" w:right="-57"/>
              <w:jc w:val="center"/>
            </w:pPr>
            <w:r w:rsidRPr="00485040">
              <w:t>7</w:t>
            </w:r>
          </w:p>
        </w:tc>
        <w:tc>
          <w:tcPr>
            <w:tcW w:w="680" w:type="pct"/>
            <w:tcBorders>
              <w:top w:val="nil"/>
              <w:left w:val="nil"/>
              <w:bottom w:val="single" w:sz="4" w:space="0" w:color="auto"/>
              <w:right w:val="single" w:sz="4" w:space="0" w:color="auto"/>
            </w:tcBorders>
            <w:shd w:val="clear" w:color="auto" w:fill="auto"/>
            <w:vAlign w:val="center"/>
            <w:hideMark/>
          </w:tcPr>
          <w:p w14:paraId="441B28DE" w14:textId="77777777" w:rsidR="00F57627" w:rsidRPr="00485040" w:rsidRDefault="00F57627" w:rsidP="00A30BA0">
            <w:pPr>
              <w:ind w:left="-57" w:right="-57"/>
              <w:jc w:val="center"/>
            </w:pPr>
            <w:r w:rsidRPr="00485040">
              <w:t>8</w:t>
            </w:r>
          </w:p>
        </w:tc>
      </w:tr>
      <w:tr w:rsidR="00485040" w:rsidRPr="00485040" w14:paraId="306ABFAD" w14:textId="77777777" w:rsidTr="00A30BA0">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2FA22CEE" w14:textId="77777777" w:rsidR="00F57627" w:rsidRPr="00485040" w:rsidRDefault="00F57627" w:rsidP="00A30BA0">
            <w:pPr>
              <w:ind w:left="-57" w:right="-57"/>
              <w:rPr>
                <w:b/>
                <w:bCs/>
              </w:rPr>
            </w:pPr>
            <w:r w:rsidRPr="00485040">
              <w:rPr>
                <w:b/>
                <w:bCs/>
              </w:rPr>
              <w:t>1.</w:t>
            </w:r>
          </w:p>
        </w:tc>
        <w:tc>
          <w:tcPr>
            <w:tcW w:w="1810" w:type="pct"/>
            <w:tcBorders>
              <w:top w:val="nil"/>
              <w:left w:val="nil"/>
              <w:bottom w:val="single" w:sz="4" w:space="0" w:color="auto"/>
              <w:right w:val="single" w:sz="4" w:space="0" w:color="auto"/>
            </w:tcBorders>
            <w:shd w:val="clear" w:color="000000" w:fill="D9D9D9"/>
            <w:vAlign w:val="center"/>
            <w:hideMark/>
          </w:tcPr>
          <w:p w14:paraId="7BA2791B" w14:textId="77777777" w:rsidR="00F57627" w:rsidRPr="00485040" w:rsidRDefault="00F57627" w:rsidP="00A30BA0">
            <w:pPr>
              <w:ind w:left="-57" w:right="-57"/>
            </w:pPr>
            <w:r w:rsidRPr="00485040">
              <w:t xml:space="preserve">Выручка от реализации </w:t>
            </w:r>
          </w:p>
        </w:tc>
        <w:tc>
          <w:tcPr>
            <w:tcW w:w="572" w:type="pct"/>
            <w:tcBorders>
              <w:top w:val="nil"/>
              <w:left w:val="nil"/>
              <w:bottom w:val="single" w:sz="4" w:space="0" w:color="auto"/>
              <w:right w:val="single" w:sz="4" w:space="0" w:color="auto"/>
            </w:tcBorders>
            <w:shd w:val="clear" w:color="000000" w:fill="D9D9D9"/>
            <w:vAlign w:val="center"/>
            <w:hideMark/>
          </w:tcPr>
          <w:p w14:paraId="230CE810"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000000" w:fill="D9D9D9"/>
            <w:vAlign w:val="center"/>
            <w:hideMark/>
          </w:tcPr>
          <w:p w14:paraId="412F6CFA"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000000" w:fill="D9D9D9"/>
            <w:vAlign w:val="center"/>
            <w:hideMark/>
          </w:tcPr>
          <w:p w14:paraId="53749161"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000000" w:fill="D9D9D9"/>
            <w:vAlign w:val="center"/>
            <w:hideMark/>
          </w:tcPr>
          <w:p w14:paraId="39FA18EB"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000000" w:fill="D9D9D9"/>
            <w:vAlign w:val="center"/>
            <w:hideMark/>
          </w:tcPr>
          <w:p w14:paraId="4A9AD1AD" w14:textId="77777777" w:rsidR="00F57627" w:rsidRPr="00485040" w:rsidRDefault="00F57627" w:rsidP="00A30BA0">
            <w:pPr>
              <w:ind w:left="-57" w:right="-57"/>
              <w:jc w:val="both"/>
            </w:pPr>
            <w:r w:rsidRPr="00485040">
              <w:t> </w:t>
            </w:r>
          </w:p>
        </w:tc>
      </w:tr>
      <w:tr w:rsidR="00485040" w:rsidRPr="00485040" w14:paraId="6B01E5C3"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A4823EC" w14:textId="77777777" w:rsidR="00F57627" w:rsidRPr="00485040" w:rsidRDefault="00F57627" w:rsidP="00A30BA0">
            <w:pPr>
              <w:ind w:left="-57" w:right="-57"/>
            </w:pPr>
            <w:r w:rsidRPr="00485040">
              <w:t>1.1.</w:t>
            </w:r>
          </w:p>
        </w:tc>
        <w:tc>
          <w:tcPr>
            <w:tcW w:w="1810" w:type="pct"/>
            <w:tcBorders>
              <w:top w:val="nil"/>
              <w:left w:val="nil"/>
              <w:bottom w:val="single" w:sz="4" w:space="0" w:color="auto"/>
              <w:right w:val="single" w:sz="4" w:space="0" w:color="auto"/>
            </w:tcBorders>
            <w:shd w:val="clear" w:color="auto" w:fill="auto"/>
            <w:vAlign w:val="center"/>
            <w:hideMark/>
          </w:tcPr>
          <w:p w14:paraId="0C96C092" w14:textId="77777777" w:rsidR="00F57627" w:rsidRPr="00485040" w:rsidRDefault="00F57627" w:rsidP="00A30BA0">
            <w:pPr>
              <w:ind w:left="-57" w:right="-57"/>
            </w:pPr>
            <w:r w:rsidRPr="00485040">
              <w:t>- товаров</w:t>
            </w:r>
          </w:p>
        </w:tc>
        <w:tc>
          <w:tcPr>
            <w:tcW w:w="572" w:type="pct"/>
            <w:tcBorders>
              <w:top w:val="nil"/>
              <w:left w:val="nil"/>
              <w:bottom w:val="single" w:sz="4" w:space="0" w:color="auto"/>
              <w:right w:val="single" w:sz="4" w:space="0" w:color="auto"/>
            </w:tcBorders>
            <w:shd w:val="clear" w:color="auto" w:fill="auto"/>
            <w:vAlign w:val="center"/>
            <w:hideMark/>
          </w:tcPr>
          <w:p w14:paraId="0E665E7C"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08436C6E"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1DA35FFA"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1FA5AD26"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31F04E8B" w14:textId="77777777" w:rsidR="00F57627" w:rsidRPr="00485040" w:rsidRDefault="00F57627" w:rsidP="00A30BA0">
            <w:pPr>
              <w:ind w:left="-57" w:right="-57"/>
              <w:jc w:val="both"/>
            </w:pPr>
            <w:r w:rsidRPr="00485040">
              <w:t> </w:t>
            </w:r>
          </w:p>
        </w:tc>
      </w:tr>
      <w:tr w:rsidR="00485040" w:rsidRPr="00485040" w14:paraId="74954066"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42D85DAE" w14:textId="77777777" w:rsidR="00F57627" w:rsidRPr="00485040" w:rsidRDefault="00F57627" w:rsidP="00A30BA0">
            <w:pPr>
              <w:ind w:left="-57" w:right="-57"/>
            </w:pPr>
            <w:r w:rsidRPr="00485040">
              <w:t>1.2.</w:t>
            </w:r>
          </w:p>
        </w:tc>
        <w:tc>
          <w:tcPr>
            <w:tcW w:w="1810" w:type="pct"/>
            <w:tcBorders>
              <w:top w:val="nil"/>
              <w:left w:val="nil"/>
              <w:bottom w:val="single" w:sz="4" w:space="0" w:color="auto"/>
              <w:right w:val="single" w:sz="4" w:space="0" w:color="auto"/>
            </w:tcBorders>
            <w:shd w:val="clear" w:color="auto" w:fill="auto"/>
            <w:vAlign w:val="center"/>
            <w:hideMark/>
          </w:tcPr>
          <w:p w14:paraId="018EAF29" w14:textId="77777777" w:rsidR="00F57627" w:rsidRPr="00485040" w:rsidRDefault="00F57627" w:rsidP="00A30BA0">
            <w:pPr>
              <w:ind w:left="-57" w:right="-57"/>
            </w:pPr>
            <w:r w:rsidRPr="00485040">
              <w:t>- услуг</w:t>
            </w:r>
          </w:p>
        </w:tc>
        <w:tc>
          <w:tcPr>
            <w:tcW w:w="572" w:type="pct"/>
            <w:tcBorders>
              <w:top w:val="nil"/>
              <w:left w:val="nil"/>
              <w:bottom w:val="single" w:sz="4" w:space="0" w:color="auto"/>
              <w:right w:val="single" w:sz="4" w:space="0" w:color="auto"/>
            </w:tcBorders>
            <w:shd w:val="clear" w:color="auto" w:fill="auto"/>
            <w:vAlign w:val="center"/>
            <w:hideMark/>
          </w:tcPr>
          <w:p w14:paraId="59E26E4B"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5EAE0824"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557B2AAA"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71209093"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095748EC" w14:textId="77777777" w:rsidR="00F57627" w:rsidRPr="00485040" w:rsidRDefault="00F57627" w:rsidP="00A30BA0">
            <w:pPr>
              <w:ind w:left="-57" w:right="-57"/>
              <w:jc w:val="both"/>
            </w:pPr>
            <w:r w:rsidRPr="00485040">
              <w:t> </w:t>
            </w:r>
          </w:p>
        </w:tc>
      </w:tr>
      <w:tr w:rsidR="00485040" w:rsidRPr="00485040" w14:paraId="32617495" w14:textId="77777777" w:rsidTr="00A30BA0">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1CD491E0" w14:textId="77777777" w:rsidR="00F57627" w:rsidRPr="00485040" w:rsidRDefault="00F57627" w:rsidP="00A30BA0">
            <w:pPr>
              <w:ind w:left="-57" w:right="-57"/>
              <w:rPr>
                <w:b/>
                <w:bCs/>
              </w:rPr>
            </w:pPr>
            <w:r w:rsidRPr="00485040">
              <w:rPr>
                <w:b/>
                <w:bCs/>
              </w:rPr>
              <w:t>2.</w:t>
            </w:r>
          </w:p>
        </w:tc>
        <w:tc>
          <w:tcPr>
            <w:tcW w:w="1810" w:type="pct"/>
            <w:tcBorders>
              <w:top w:val="nil"/>
              <w:left w:val="nil"/>
              <w:bottom w:val="single" w:sz="4" w:space="0" w:color="auto"/>
              <w:right w:val="single" w:sz="4" w:space="0" w:color="auto"/>
            </w:tcBorders>
            <w:shd w:val="clear" w:color="000000" w:fill="D9D9D9"/>
            <w:vAlign w:val="center"/>
            <w:hideMark/>
          </w:tcPr>
          <w:p w14:paraId="21ED0BEE" w14:textId="77777777" w:rsidR="00F57627" w:rsidRPr="00485040" w:rsidRDefault="00F57627" w:rsidP="00A30BA0">
            <w:pPr>
              <w:ind w:left="-57" w:right="-57"/>
            </w:pPr>
            <w:r w:rsidRPr="00485040">
              <w:t>Всего расходов на производство/реализацию (2.1+2.2+2.3+2.4+2.5)</w:t>
            </w:r>
          </w:p>
        </w:tc>
        <w:tc>
          <w:tcPr>
            <w:tcW w:w="572" w:type="pct"/>
            <w:tcBorders>
              <w:top w:val="nil"/>
              <w:left w:val="nil"/>
              <w:bottom w:val="single" w:sz="4" w:space="0" w:color="auto"/>
              <w:right w:val="single" w:sz="4" w:space="0" w:color="auto"/>
            </w:tcBorders>
            <w:shd w:val="clear" w:color="000000" w:fill="D9D9D9"/>
            <w:vAlign w:val="center"/>
            <w:hideMark/>
          </w:tcPr>
          <w:p w14:paraId="1DEF5CDD"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000000" w:fill="D9D9D9"/>
            <w:vAlign w:val="center"/>
            <w:hideMark/>
          </w:tcPr>
          <w:p w14:paraId="02CA54FE"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000000" w:fill="D9D9D9"/>
            <w:vAlign w:val="center"/>
            <w:hideMark/>
          </w:tcPr>
          <w:p w14:paraId="272B4B6C"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000000" w:fill="D9D9D9"/>
            <w:vAlign w:val="center"/>
            <w:hideMark/>
          </w:tcPr>
          <w:p w14:paraId="42F93C16"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000000" w:fill="D9D9D9"/>
            <w:vAlign w:val="center"/>
            <w:hideMark/>
          </w:tcPr>
          <w:p w14:paraId="6E82FE44" w14:textId="77777777" w:rsidR="00F57627" w:rsidRPr="00485040" w:rsidRDefault="00F57627" w:rsidP="00A30BA0">
            <w:pPr>
              <w:ind w:left="-57" w:right="-57"/>
              <w:jc w:val="both"/>
            </w:pPr>
            <w:r w:rsidRPr="00485040">
              <w:t> </w:t>
            </w:r>
          </w:p>
        </w:tc>
      </w:tr>
      <w:tr w:rsidR="00485040" w:rsidRPr="00485040" w14:paraId="55127899"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FC257F6" w14:textId="77777777" w:rsidR="00F57627" w:rsidRPr="00485040" w:rsidRDefault="00F57627" w:rsidP="00A30BA0">
            <w:pPr>
              <w:ind w:left="-57" w:right="-57"/>
            </w:pPr>
            <w:r w:rsidRPr="00485040">
              <w:t>2.1.</w:t>
            </w:r>
          </w:p>
        </w:tc>
        <w:tc>
          <w:tcPr>
            <w:tcW w:w="1810" w:type="pct"/>
            <w:tcBorders>
              <w:top w:val="nil"/>
              <w:left w:val="nil"/>
              <w:bottom w:val="single" w:sz="4" w:space="0" w:color="auto"/>
              <w:right w:val="single" w:sz="4" w:space="0" w:color="auto"/>
            </w:tcBorders>
            <w:shd w:val="clear" w:color="auto" w:fill="auto"/>
            <w:vAlign w:val="center"/>
            <w:hideMark/>
          </w:tcPr>
          <w:p w14:paraId="3DB55E6C" w14:textId="10441591" w:rsidR="00F57627" w:rsidRPr="00485040" w:rsidRDefault="00F57627" w:rsidP="00A30BA0">
            <w:pPr>
              <w:ind w:left="-57" w:right="-57"/>
            </w:pPr>
            <w:r w:rsidRPr="00485040">
              <w:t>Расходы на</w:t>
            </w:r>
            <w:r w:rsidR="004D3CC6" w:rsidRPr="00485040">
              <w:t xml:space="preserve"> </w:t>
            </w:r>
            <w:r w:rsidRPr="00485040">
              <w:t>закуп сырья, материалов/товаров, упаковки</w:t>
            </w:r>
          </w:p>
        </w:tc>
        <w:tc>
          <w:tcPr>
            <w:tcW w:w="572" w:type="pct"/>
            <w:tcBorders>
              <w:top w:val="nil"/>
              <w:left w:val="nil"/>
              <w:bottom w:val="single" w:sz="4" w:space="0" w:color="auto"/>
              <w:right w:val="single" w:sz="4" w:space="0" w:color="auto"/>
            </w:tcBorders>
            <w:shd w:val="clear" w:color="auto" w:fill="auto"/>
            <w:vAlign w:val="center"/>
            <w:hideMark/>
          </w:tcPr>
          <w:p w14:paraId="71F417D8"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3C43A5AA"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0A374FB1"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06F8E01E"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14BA95D3" w14:textId="77777777" w:rsidR="00F57627" w:rsidRPr="00485040" w:rsidRDefault="00F57627" w:rsidP="00A30BA0">
            <w:pPr>
              <w:ind w:left="-57" w:right="-57"/>
              <w:jc w:val="both"/>
            </w:pPr>
            <w:r w:rsidRPr="00485040">
              <w:t> </w:t>
            </w:r>
          </w:p>
        </w:tc>
      </w:tr>
      <w:tr w:rsidR="00485040" w:rsidRPr="00485040" w14:paraId="6608D52E"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40A96138" w14:textId="77777777" w:rsidR="00F57627" w:rsidRPr="00485040" w:rsidRDefault="00F57627" w:rsidP="00A30BA0">
            <w:pPr>
              <w:ind w:left="-57" w:right="-57"/>
            </w:pPr>
            <w:r w:rsidRPr="00485040">
              <w:t>2.2.</w:t>
            </w:r>
          </w:p>
        </w:tc>
        <w:tc>
          <w:tcPr>
            <w:tcW w:w="1810" w:type="pct"/>
            <w:tcBorders>
              <w:top w:val="nil"/>
              <w:left w:val="nil"/>
              <w:bottom w:val="single" w:sz="4" w:space="0" w:color="auto"/>
              <w:right w:val="single" w:sz="4" w:space="0" w:color="auto"/>
            </w:tcBorders>
            <w:shd w:val="clear" w:color="auto" w:fill="auto"/>
            <w:vAlign w:val="center"/>
            <w:hideMark/>
          </w:tcPr>
          <w:p w14:paraId="3D0380CE" w14:textId="77777777" w:rsidR="00F57627" w:rsidRPr="00485040" w:rsidRDefault="00F57627" w:rsidP="00A30BA0">
            <w:pPr>
              <w:ind w:left="-57" w:right="-57"/>
            </w:pPr>
            <w:r w:rsidRPr="00485040">
              <w:t>Заработная плата сотрудников</w:t>
            </w:r>
          </w:p>
        </w:tc>
        <w:tc>
          <w:tcPr>
            <w:tcW w:w="572" w:type="pct"/>
            <w:tcBorders>
              <w:top w:val="nil"/>
              <w:left w:val="nil"/>
              <w:bottom w:val="single" w:sz="4" w:space="0" w:color="auto"/>
              <w:right w:val="single" w:sz="4" w:space="0" w:color="auto"/>
            </w:tcBorders>
            <w:shd w:val="clear" w:color="auto" w:fill="auto"/>
            <w:vAlign w:val="center"/>
            <w:hideMark/>
          </w:tcPr>
          <w:p w14:paraId="4A71220C"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7133FD93"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7293DAB9"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2D3AE1D2"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46F5FD72" w14:textId="77777777" w:rsidR="00F57627" w:rsidRPr="00485040" w:rsidRDefault="00F57627" w:rsidP="00A30BA0">
            <w:pPr>
              <w:ind w:left="-57" w:right="-57"/>
              <w:jc w:val="both"/>
            </w:pPr>
            <w:r w:rsidRPr="00485040">
              <w:t> </w:t>
            </w:r>
          </w:p>
        </w:tc>
      </w:tr>
      <w:tr w:rsidR="00485040" w:rsidRPr="00485040" w14:paraId="40B6F72A"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7BE72C96" w14:textId="77777777" w:rsidR="00F57627" w:rsidRPr="00485040" w:rsidRDefault="00F57627" w:rsidP="00A30BA0">
            <w:pPr>
              <w:ind w:left="-57" w:right="-57"/>
            </w:pPr>
            <w:r w:rsidRPr="00485040">
              <w:t>2.3.</w:t>
            </w:r>
          </w:p>
        </w:tc>
        <w:tc>
          <w:tcPr>
            <w:tcW w:w="1810" w:type="pct"/>
            <w:tcBorders>
              <w:top w:val="nil"/>
              <w:left w:val="nil"/>
              <w:bottom w:val="single" w:sz="4" w:space="0" w:color="auto"/>
              <w:right w:val="single" w:sz="4" w:space="0" w:color="auto"/>
            </w:tcBorders>
            <w:shd w:val="clear" w:color="auto" w:fill="auto"/>
            <w:vAlign w:val="center"/>
            <w:hideMark/>
          </w:tcPr>
          <w:p w14:paraId="6EA65F64" w14:textId="77777777" w:rsidR="00F57627" w:rsidRPr="00485040" w:rsidRDefault="00F57627" w:rsidP="00A30BA0">
            <w:pPr>
              <w:ind w:left="-57" w:right="-57"/>
            </w:pPr>
            <w:r w:rsidRPr="00485040">
              <w:t>Вода, электроэнергия, коммунальные платежи</w:t>
            </w:r>
          </w:p>
        </w:tc>
        <w:tc>
          <w:tcPr>
            <w:tcW w:w="572" w:type="pct"/>
            <w:tcBorders>
              <w:top w:val="nil"/>
              <w:left w:val="nil"/>
              <w:bottom w:val="single" w:sz="4" w:space="0" w:color="auto"/>
              <w:right w:val="single" w:sz="4" w:space="0" w:color="auto"/>
            </w:tcBorders>
            <w:shd w:val="clear" w:color="auto" w:fill="auto"/>
            <w:vAlign w:val="center"/>
            <w:hideMark/>
          </w:tcPr>
          <w:p w14:paraId="7FA6648D"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2D6C84B6"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372C0DF6"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30207A06"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68F601FB" w14:textId="77777777" w:rsidR="00F57627" w:rsidRPr="00485040" w:rsidRDefault="00F57627" w:rsidP="00A30BA0">
            <w:pPr>
              <w:ind w:left="-57" w:right="-57"/>
              <w:jc w:val="both"/>
            </w:pPr>
            <w:r w:rsidRPr="00485040">
              <w:t> </w:t>
            </w:r>
          </w:p>
        </w:tc>
      </w:tr>
      <w:tr w:rsidR="00485040" w:rsidRPr="00485040" w14:paraId="3B43FF2F"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4634DF33" w14:textId="77777777" w:rsidR="00F57627" w:rsidRPr="00485040" w:rsidRDefault="00F57627" w:rsidP="00A30BA0">
            <w:pPr>
              <w:ind w:left="-57" w:right="-57"/>
            </w:pPr>
            <w:r w:rsidRPr="00485040">
              <w:t>2.4.</w:t>
            </w:r>
          </w:p>
        </w:tc>
        <w:tc>
          <w:tcPr>
            <w:tcW w:w="1810" w:type="pct"/>
            <w:tcBorders>
              <w:top w:val="nil"/>
              <w:left w:val="nil"/>
              <w:bottom w:val="single" w:sz="4" w:space="0" w:color="auto"/>
              <w:right w:val="single" w:sz="4" w:space="0" w:color="auto"/>
            </w:tcBorders>
            <w:shd w:val="clear" w:color="auto" w:fill="auto"/>
            <w:vAlign w:val="center"/>
            <w:hideMark/>
          </w:tcPr>
          <w:p w14:paraId="7563724E" w14:textId="77777777" w:rsidR="00F57627" w:rsidRPr="00485040" w:rsidRDefault="00F57627" w:rsidP="00A30BA0">
            <w:pPr>
              <w:ind w:left="-57" w:right="-57"/>
            </w:pPr>
            <w:r w:rsidRPr="00485040">
              <w:t>Аренда помещений и оборудования</w:t>
            </w:r>
          </w:p>
        </w:tc>
        <w:tc>
          <w:tcPr>
            <w:tcW w:w="572" w:type="pct"/>
            <w:tcBorders>
              <w:top w:val="nil"/>
              <w:left w:val="nil"/>
              <w:bottom w:val="single" w:sz="4" w:space="0" w:color="auto"/>
              <w:right w:val="single" w:sz="4" w:space="0" w:color="auto"/>
            </w:tcBorders>
            <w:shd w:val="clear" w:color="auto" w:fill="auto"/>
            <w:vAlign w:val="center"/>
            <w:hideMark/>
          </w:tcPr>
          <w:p w14:paraId="0324FED2"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3D5061BB"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4FC2198D"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645B262A"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17D40156" w14:textId="77777777" w:rsidR="00F57627" w:rsidRPr="00485040" w:rsidRDefault="00F57627" w:rsidP="00A30BA0">
            <w:pPr>
              <w:ind w:left="-57" w:right="-57"/>
              <w:jc w:val="both"/>
            </w:pPr>
            <w:r w:rsidRPr="00485040">
              <w:t> </w:t>
            </w:r>
          </w:p>
        </w:tc>
      </w:tr>
      <w:tr w:rsidR="00485040" w:rsidRPr="00485040" w14:paraId="1BE7A24A"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AA177BB" w14:textId="77777777" w:rsidR="00F57627" w:rsidRPr="00485040" w:rsidRDefault="00F57627" w:rsidP="00A30BA0">
            <w:pPr>
              <w:ind w:left="-57" w:right="-57"/>
            </w:pPr>
            <w:r w:rsidRPr="00485040">
              <w:t>2.5.</w:t>
            </w:r>
          </w:p>
        </w:tc>
        <w:tc>
          <w:tcPr>
            <w:tcW w:w="1810" w:type="pct"/>
            <w:tcBorders>
              <w:top w:val="nil"/>
              <w:left w:val="nil"/>
              <w:bottom w:val="single" w:sz="4" w:space="0" w:color="auto"/>
              <w:right w:val="single" w:sz="4" w:space="0" w:color="auto"/>
            </w:tcBorders>
            <w:shd w:val="clear" w:color="auto" w:fill="auto"/>
            <w:vAlign w:val="center"/>
            <w:hideMark/>
          </w:tcPr>
          <w:p w14:paraId="5F7B099D" w14:textId="77777777" w:rsidR="00F57627" w:rsidRPr="00485040" w:rsidRDefault="00F57627" w:rsidP="00A30BA0">
            <w:pPr>
              <w:ind w:left="-57" w:right="-57"/>
            </w:pPr>
            <w:r w:rsidRPr="00485040">
              <w:t>Транспортные расходы</w:t>
            </w:r>
          </w:p>
        </w:tc>
        <w:tc>
          <w:tcPr>
            <w:tcW w:w="572" w:type="pct"/>
            <w:tcBorders>
              <w:top w:val="nil"/>
              <w:left w:val="nil"/>
              <w:bottom w:val="single" w:sz="4" w:space="0" w:color="auto"/>
              <w:right w:val="single" w:sz="4" w:space="0" w:color="auto"/>
            </w:tcBorders>
            <w:shd w:val="clear" w:color="auto" w:fill="auto"/>
            <w:vAlign w:val="center"/>
            <w:hideMark/>
          </w:tcPr>
          <w:p w14:paraId="0E2CAD38"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62FE075F"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466DB309"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797A2CD8"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5F174CBC" w14:textId="77777777" w:rsidR="00F57627" w:rsidRPr="00485040" w:rsidRDefault="00F57627" w:rsidP="00A30BA0">
            <w:pPr>
              <w:ind w:left="-57" w:right="-57"/>
              <w:jc w:val="both"/>
            </w:pPr>
            <w:r w:rsidRPr="00485040">
              <w:t> </w:t>
            </w:r>
          </w:p>
        </w:tc>
      </w:tr>
      <w:tr w:rsidR="00485040" w:rsidRPr="00485040" w14:paraId="376CEFE7"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2049AA21" w14:textId="77777777" w:rsidR="00F57627" w:rsidRPr="00485040" w:rsidRDefault="00F57627" w:rsidP="00A30BA0">
            <w:pPr>
              <w:ind w:left="-57" w:right="-57"/>
            </w:pPr>
            <w:r w:rsidRPr="00485040">
              <w:t>2.6.</w:t>
            </w:r>
          </w:p>
        </w:tc>
        <w:tc>
          <w:tcPr>
            <w:tcW w:w="1810" w:type="pct"/>
            <w:tcBorders>
              <w:top w:val="nil"/>
              <w:left w:val="nil"/>
              <w:bottom w:val="single" w:sz="4" w:space="0" w:color="auto"/>
              <w:right w:val="single" w:sz="4" w:space="0" w:color="auto"/>
            </w:tcBorders>
            <w:shd w:val="clear" w:color="auto" w:fill="auto"/>
            <w:vAlign w:val="center"/>
            <w:hideMark/>
          </w:tcPr>
          <w:p w14:paraId="45108523" w14:textId="77777777" w:rsidR="00F57627" w:rsidRPr="00485040" w:rsidRDefault="00F57627" w:rsidP="00A30BA0">
            <w:pPr>
              <w:ind w:left="-57" w:right="-57"/>
            </w:pPr>
            <w:r w:rsidRPr="00485040">
              <w:t>Охрана</w:t>
            </w:r>
          </w:p>
        </w:tc>
        <w:tc>
          <w:tcPr>
            <w:tcW w:w="572" w:type="pct"/>
            <w:tcBorders>
              <w:top w:val="nil"/>
              <w:left w:val="nil"/>
              <w:bottom w:val="single" w:sz="4" w:space="0" w:color="auto"/>
              <w:right w:val="single" w:sz="4" w:space="0" w:color="auto"/>
            </w:tcBorders>
            <w:shd w:val="clear" w:color="auto" w:fill="auto"/>
            <w:vAlign w:val="center"/>
            <w:hideMark/>
          </w:tcPr>
          <w:p w14:paraId="25D05EB1"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45CD7103"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75754938"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2F86CDF9"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6198A132" w14:textId="77777777" w:rsidR="00F57627" w:rsidRPr="00485040" w:rsidRDefault="00F57627" w:rsidP="00A30BA0">
            <w:pPr>
              <w:ind w:left="-57" w:right="-57"/>
              <w:jc w:val="both"/>
            </w:pPr>
            <w:r w:rsidRPr="00485040">
              <w:t> </w:t>
            </w:r>
          </w:p>
        </w:tc>
      </w:tr>
      <w:tr w:rsidR="00485040" w:rsidRPr="00485040" w14:paraId="73D4D379"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93C4A9B" w14:textId="77777777" w:rsidR="00F57627" w:rsidRPr="00485040" w:rsidRDefault="00F57627" w:rsidP="00A30BA0">
            <w:pPr>
              <w:ind w:left="-57" w:right="-57"/>
            </w:pPr>
            <w:r w:rsidRPr="00485040">
              <w:t>2.7.</w:t>
            </w:r>
          </w:p>
        </w:tc>
        <w:tc>
          <w:tcPr>
            <w:tcW w:w="1810" w:type="pct"/>
            <w:tcBorders>
              <w:top w:val="nil"/>
              <w:left w:val="nil"/>
              <w:bottom w:val="single" w:sz="4" w:space="0" w:color="auto"/>
              <w:right w:val="single" w:sz="4" w:space="0" w:color="auto"/>
            </w:tcBorders>
            <w:shd w:val="clear" w:color="auto" w:fill="auto"/>
            <w:vAlign w:val="center"/>
            <w:hideMark/>
          </w:tcPr>
          <w:p w14:paraId="49070668" w14:textId="77777777" w:rsidR="00F57627" w:rsidRPr="00485040" w:rsidRDefault="00F57627" w:rsidP="00A30BA0">
            <w:pPr>
              <w:ind w:left="-57" w:right="-57"/>
            </w:pPr>
            <w:r w:rsidRPr="00485040">
              <w:t>Другие расходы</w:t>
            </w:r>
          </w:p>
        </w:tc>
        <w:tc>
          <w:tcPr>
            <w:tcW w:w="572" w:type="pct"/>
            <w:tcBorders>
              <w:top w:val="nil"/>
              <w:left w:val="nil"/>
              <w:bottom w:val="single" w:sz="4" w:space="0" w:color="auto"/>
              <w:right w:val="single" w:sz="4" w:space="0" w:color="auto"/>
            </w:tcBorders>
            <w:shd w:val="clear" w:color="auto" w:fill="auto"/>
            <w:vAlign w:val="center"/>
            <w:hideMark/>
          </w:tcPr>
          <w:p w14:paraId="2D8DA56A"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2E0FA0FC"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289FB658"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12231CCC"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681474E1" w14:textId="77777777" w:rsidR="00F57627" w:rsidRPr="00485040" w:rsidRDefault="00F57627" w:rsidP="00A30BA0">
            <w:pPr>
              <w:ind w:left="-57" w:right="-57"/>
              <w:jc w:val="both"/>
            </w:pPr>
            <w:r w:rsidRPr="00485040">
              <w:t> </w:t>
            </w:r>
          </w:p>
        </w:tc>
      </w:tr>
      <w:tr w:rsidR="00485040" w:rsidRPr="00485040" w14:paraId="4058BFFE" w14:textId="77777777" w:rsidTr="00A30BA0">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46C1ACD6" w14:textId="77777777" w:rsidR="00F57627" w:rsidRPr="00485040" w:rsidRDefault="00F57627" w:rsidP="00A30BA0">
            <w:pPr>
              <w:ind w:left="-57" w:right="-57"/>
              <w:rPr>
                <w:b/>
                <w:bCs/>
              </w:rPr>
            </w:pPr>
            <w:r w:rsidRPr="00485040">
              <w:rPr>
                <w:b/>
                <w:bCs/>
              </w:rPr>
              <w:t>3.</w:t>
            </w:r>
          </w:p>
        </w:tc>
        <w:tc>
          <w:tcPr>
            <w:tcW w:w="1810" w:type="pct"/>
            <w:tcBorders>
              <w:top w:val="nil"/>
              <w:left w:val="nil"/>
              <w:bottom w:val="single" w:sz="4" w:space="0" w:color="auto"/>
              <w:right w:val="single" w:sz="4" w:space="0" w:color="auto"/>
            </w:tcBorders>
            <w:shd w:val="clear" w:color="000000" w:fill="D9D9D9"/>
            <w:vAlign w:val="center"/>
            <w:hideMark/>
          </w:tcPr>
          <w:p w14:paraId="0F106C88" w14:textId="77777777" w:rsidR="00F57627" w:rsidRPr="00485040" w:rsidRDefault="00F57627" w:rsidP="00A30BA0">
            <w:pPr>
              <w:ind w:left="-57" w:right="-57"/>
            </w:pPr>
            <w:r w:rsidRPr="00485040">
              <w:t>Прибыль балансовая (1-2)</w:t>
            </w:r>
          </w:p>
        </w:tc>
        <w:tc>
          <w:tcPr>
            <w:tcW w:w="572" w:type="pct"/>
            <w:tcBorders>
              <w:top w:val="nil"/>
              <w:left w:val="nil"/>
              <w:bottom w:val="single" w:sz="4" w:space="0" w:color="auto"/>
              <w:right w:val="single" w:sz="4" w:space="0" w:color="auto"/>
            </w:tcBorders>
            <w:shd w:val="clear" w:color="000000" w:fill="D9D9D9"/>
            <w:vAlign w:val="center"/>
            <w:hideMark/>
          </w:tcPr>
          <w:p w14:paraId="04204845"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000000" w:fill="D9D9D9"/>
            <w:vAlign w:val="center"/>
            <w:hideMark/>
          </w:tcPr>
          <w:p w14:paraId="65812EA5"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000000" w:fill="D9D9D9"/>
            <w:vAlign w:val="center"/>
            <w:hideMark/>
          </w:tcPr>
          <w:p w14:paraId="27E756E5"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000000" w:fill="D9D9D9"/>
            <w:vAlign w:val="center"/>
            <w:hideMark/>
          </w:tcPr>
          <w:p w14:paraId="70FD58B2"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000000" w:fill="D9D9D9"/>
            <w:vAlign w:val="center"/>
            <w:hideMark/>
          </w:tcPr>
          <w:p w14:paraId="424085C5" w14:textId="77777777" w:rsidR="00F57627" w:rsidRPr="00485040" w:rsidRDefault="00F57627" w:rsidP="00A30BA0">
            <w:pPr>
              <w:ind w:left="-57" w:right="-57"/>
              <w:jc w:val="both"/>
            </w:pPr>
            <w:r w:rsidRPr="00485040">
              <w:t> </w:t>
            </w:r>
          </w:p>
        </w:tc>
      </w:tr>
      <w:tr w:rsidR="00485040" w:rsidRPr="00485040" w14:paraId="724C2BC7" w14:textId="77777777" w:rsidTr="00A30BA0">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27CA3C8E" w14:textId="77777777" w:rsidR="00F57627" w:rsidRPr="00485040" w:rsidRDefault="00F57627" w:rsidP="00A30BA0">
            <w:pPr>
              <w:ind w:left="-57" w:right="-57"/>
              <w:rPr>
                <w:b/>
                <w:bCs/>
              </w:rPr>
            </w:pPr>
            <w:r w:rsidRPr="00485040">
              <w:rPr>
                <w:b/>
                <w:bCs/>
              </w:rPr>
              <w:t>4.</w:t>
            </w:r>
          </w:p>
        </w:tc>
        <w:tc>
          <w:tcPr>
            <w:tcW w:w="1810" w:type="pct"/>
            <w:tcBorders>
              <w:top w:val="nil"/>
              <w:left w:val="nil"/>
              <w:bottom w:val="single" w:sz="4" w:space="0" w:color="auto"/>
              <w:right w:val="single" w:sz="4" w:space="0" w:color="auto"/>
            </w:tcBorders>
            <w:shd w:val="clear" w:color="000000" w:fill="D9D9D9"/>
            <w:vAlign w:val="center"/>
            <w:hideMark/>
          </w:tcPr>
          <w:p w14:paraId="1481DFCA" w14:textId="77777777" w:rsidR="00F57627" w:rsidRPr="00485040" w:rsidRDefault="00F57627" w:rsidP="00A30BA0">
            <w:pPr>
              <w:ind w:left="-57" w:right="-57"/>
            </w:pPr>
            <w:r w:rsidRPr="00485040">
              <w:t>Платежи в бюджет и внебюджетные фонды (4.1+4.2)</w:t>
            </w:r>
          </w:p>
        </w:tc>
        <w:tc>
          <w:tcPr>
            <w:tcW w:w="572" w:type="pct"/>
            <w:tcBorders>
              <w:top w:val="nil"/>
              <w:left w:val="nil"/>
              <w:bottom w:val="single" w:sz="4" w:space="0" w:color="auto"/>
              <w:right w:val="single" w:sz="4" w:space="0" w:color="auto"/>
            </w:tcBorders>
            <w:shd w:val="clear" w:color="000000" w:fill="D9D9D9"/>
            <w:vAlign w:val="center"/>
            <w:hideMark/>
          </w:tcPr>
          <w:p w14:paraId="557317CE"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000000" w:fill="D9D9D9"/>
            <w:vAlign w:val="center"/>
            <w:hideMark/>
          </w:tcPr>
          <w:p w14:paraId="3B65285B"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000000" w:fill="D9D9D9"/>
            <w:vAlign w:val="center"/>
            <w:hideMark/>
          </w:tcPr>
          <w:p w14:paraId="32CA01D4"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000000" w:fill="D9D9D9"/>
            <w:vAlign w:val="center"/>
            <w:hideMark/>
          </w:tcPr>
          <w:p w14:paraId="0AB4E288"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000000" w:fill="D9D9D9"/>
            <w:vAlign w:val="center"/>
            <w:hideMark/>
          </w:tcPr>
          <w:p w14:paraId="58633DF1" w14:textId="77777777" w:rsidR="00F57627" w:rsidRPr="00485040" w:rsidRDefault="00F57627" w:rsidP="00A30BA0">
            <w:pPr>
              <w:ind w:left="-57" w:right="-57"/>
              <w:jc w:val="both"/>
            </w:pPr>
            <w:r w:rsidRPr="00485040">
              <w:t> </w:t>
            </w:r>
          </w:p>
        </w:tc>
      </w:tr>
      <w:tr w:rsidR="00485040" w:rsidRPr="00485040" w14:paraId="0E050191"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F385A57" w14:textId="77777777" w:rsidR="00F57627" w:rsidRPr="00485040" w:rsidRDefault="00F57627" w:rsidP="00A30BA0">
            <w:pPr>
              <w:ind w:left="-57" w:right="-57"/>
            </w:pPr>
            <w:r w:rsidRPr="00485040">
              <w:lastRenderedPageBreak/>
              <w:t>4.1.</w:t>
            </w:r>
          </w:p>
        </w:tc>
        <w:tc>
          <w:tcPr>
            <w:tcW w:w="1810" w:type="pct"/>
            <w:tcBorders>
              <w:top w:val="nil"/>
              <w:left w:val="nil"/>
              <w:bottom w:val="single" w:sz="4" w:space="0" w:color="auto"/>
              <w:right w:val="single" w:sz="4" w:space="0" w:color="auto"/>
            </w:tcBorders>
            <w:shd w:val="clear" w:color="auto" w:fill="auto"/>
            <w:vAlign w:val="center"/>
            <w:hideMark/>
          </w:tcPr>
          <w:p w14:paraId="5FEEAEEB" w14:textId="77777777" w:rsidR="00F57627" w:rsidRPr="00485040" w:rsidRDefault="00F57627" w:rsidP="00A30BA0">
            <w:pPr>
              <w:ind w:left="-57" w:right="-57"/>
            </w:pPr>
            <w:r w:rsidRPr="00485040">
              <w:t>Всего налоговых платежей, уплаченных в бюджет</w:t>
            </w:r>
          </w:p>
        </w:tc>
        <w:tc>
          <w:tcPr>
            <w:tcW w:w="572" w:type="pct"/>
            <w:tcBorders>
              <w:top w:val="nil"/>
              <w:left w:val="nil"/>
              <w:bottom w:val="single" w:sz="4" w:space="0" w:color="auto"/>
              <w:right w:val="single" w:sz="4" w:space="0" w:color="auto"/>
            </w:tcBorders>
            <w:shd w:val="clear" w:color="auto" w:fill="auto"/>
            <w:vAlign w:val="center"/>
            <w:hideMark/>
          </w:tcPr>
          <w:p w14:paraId="62B95C30"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7C129013"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6F2E25A8"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58678881"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16EC9B0D" w14:textId="77777777" w:rsidR="00F57627" w:rsidRPr="00485040" w:rsidRDefault="00F57627" w:rsidP="00A30BA0">
            <w:pPr>
              <w:ind w:left="-57" w:right="-57"/>
              <w:jc w:val="both"/>
            </w:pPr>
            <w:r w:rsidRPr="00485040">
              <w:t> </w:t>
            </w:r>
          </w:p>
        </w:tc>
      </w:tr>
      <w:tr w:rsidR="00485040" w:rsidRPr="00485040" w14:paraId="1E73A408"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7119C1DC" w14:textId="77777777" w:rsidR="00F57627" w:rsidRPr="00485040" w:rsidRDefault="00F57627" w:rsidP="00A30BA0">
            <w:pPr>
              <w:ind w:left="-57" w:right="-57"/>
            </w:pPr>
            <w:r w:rsidRPr="00485040">
              <w:t>4.2.</w:t>
            </w:r>
          </w:p>
        </w:tc>
        <w:tc>
          <w:tcPr>
            <w:tcW w:w="1810" w:type="pct"/>
            <w:tcBorders>
              <w:top w:val="nil"/>
              <w:left w:val="nil"/>
              <w:bottom w:val="single" w:sz="4" w:space="0" w:color="auto"/>
              <w:right w:val="single" w:sz="4" w:space="0" w:color="auto"/>
            </w:tcBorders>
            <w:shd w:val="clear" w:color="auto" w:fill="auto"/>
            <w:vAlign w:val="center"/>
            <w:hideMark/>
          </w:tcPr>
          <w:p w14:paraId="042EF8E1" w14:textId="77777777" w:rsidR="00F57627" w:rsidRPr="00485040" w:rsidRDefault="00F57627" w:rsidP="00A30BA0">
            <w:pPr>
              <w:ind w:left="-57" w:right="-57"/>
            </w:pPr>
            <w:r w:rsidRPr="00485040">
              <w:t>Страховые взносы и прочие платежи во внебюджетные фонды</w:t>
            </w:r>
          </w:p>
        </w:tc>
        <w:tc>
          <w:tcPr>
            <w:tcW w:w="572" w:type="pct"/>
            <w:tcBorders>
              <w:top w:val="nil"/>
              <w:left w:val="nil"/>
              <w:bottom w:val="single" w:sz="4" w:space="0" w:color="auto"/>
              <w:right w:val="single" w:sz="4" w:space="0" w:color="auto"/>
            </w:tcBorders>
            <w:shd w:val="clear" w:color="auto" w:fill="auto"/>
            <w:vAlign w:val="center"/>
            <w:hideMark/>
          </w:tcPr>
          <w:p w14:paraId="190E8F35"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5E9891F5"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1E245C91"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73FFE41D"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3ADF2AA4" w14:textId="77777777" w:rsidR="00F57627" w:rsidRPr="00485040" w:rsidRDefault="00F57627" w:rsidP="00A30BA0">
            <w:pPr>
              <w:ind w:left="-57" w:right="-57"/>
              <w:jc w:val="both"/>
            </w:pPr>
            <w:r w:rsidRPr="00485040">
              <w:t> </w:t>
            </w:r>
          </w:p>
        </w:tc>
      </w:tr>
      <w:tr w:rsidR="00485040" w:rsidRPr="00485040" w14:paraId="2E2AFD78" w14:textId="77777777" w:rsidTr="00A30BA0">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5688133" w14:textId="77777777" w:rsidR="00F57627" w:rsidRPr="00485040" w:rsidRDefault="00F57627" w:rsidP="00A30BA0">
            <w:pPr>
              <w:ind w:left="-57" w:right="-57"/>
              <w:rPr>
                <w:b/>
                <w:bCs/>
              </w:rPr>
            </w:pPr>
            <w:r w:rsidRPr="00485040">
              <w:rPr>
                <w:b/>
                <w:bCs/>
              </w:rPr>
              <w:t>5.</w:t>
            </w:r>
          </w:p>
        </w:tc>
        <w:tc>
          <w:tcPr>
            <w:tcW w:w="1810" w:type="pct"/>
            <w:tcBorders>
              <w:top w:val="nil"/>
              <w:left w:val="nil"/>
              <w:bottom w:val="single" w:sz="4" w:space="0" w:color="auto"/>
              <w:right w:val="single" w:sz="4" w:space="0" w:color="auto"/>
            </w:tcBorders>
            <w:shd w:val="clear" w:color="000000" w:fill="D9D9D9"/>
            <w:vAlign w:val="center"/>
            <w:hideMark/>
          </w:tcPr>
          <w:p w14:paraId="25316782" w14:textId="77777777" w:rsidR="00F57627" w:rsidRPr="00485040" w:rsidRDefault="00F57627" w:rsidP="00A30BA0">
            <w:pPr>
              <w:ind w:left="-57" w:right="-57"/>
            </w:pPr>
            <w:r w:rsidRPr="00485040">
              <w:t>Чистая прибыль (3-4)</w:t>
            </w:r>
          </w:p>
        </w:tc>
        <w:tc>
          <w:tcPr>
            <w:tcW w:w="572" w:type="pct"/>
            <w:tcBorders>
              <w:top w:val="nil"/>
              <w:left w:val="nil"/>
              <w:bottom w:val="single" w:sz="4" w:space="0" w:color="auto"/>
              <w:right w:val="single" w:sz="4" w:space="0" w:color="auto"/>
            </w:tcBorders>
            <w:shd w:val="clear" w:color="000000" w:fill="D9D9D9"/>
            <w:vAlign w:val="center"/>
            <w:hideMark/>
          </w:tcPr>
          <w:p w14:paraId="735CA1DE"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000000" w:fill="D9D9D9"/>
            <w:vAlign w:val="center"/>
            <w:hideMark/>
          </w:tcPr>
          <w:p w14:paraId="43BAB1F7"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000000" w:fill="D9D9D9"/>
            <w:vAlign w:val="center"/>
            <w:hideMark/>
          </w:tcPr>
          <w:p w14:paraId="6C4A355B"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000000" w:fill="D9D9D9"/>
            <w:vAlign w:val="center"/>
            <w:hideMark/>
          </w:tcPr>
          <w:p w14:paraId="75EDE216"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000000" w:fill="D9D9D9"/>
            <w:vAlign w:val="center"/>
            <w:hideMark/>
          </w:tcPr>
          <w:p w14:paraId="420753EA" w14:textId="77777777" w:rsidR="00F57627" w:rsidRPr="00485040" w:rsidRDefault="00F57627" w:rsidP="00A30BA0">
            <w:pPr>
              <w:ind w:left="-57" w:right="-57"/>
              <w:jc w:val="both"/>
            </w:pPr>
            <w:r w:rsidRPr="00485040">
              <w:t> </w:t>
            </w:r>
          </w:p>
        </w:tc>
      </w:tr>
      <w:tr w:rsidR="00485040" w:rsidRPr="00485040" w14:paraId="66ECECE3" w14:textId="77777777" w:rsidTr="00A30BA0">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424AA6AE" w14:textId="77777777" w:rsidR="00F57627" w:rsidRPr="00485040" w:rsidRDefault="00F57627" w:rsidP="00A30BA0">
            <w:pPr>
              <w:ind w:left="-57" w:right="-57"/>
              <w:rPr>
                <w:b/>
                <w:bCs/>
              </w:rPr>
            </w:pPr>
            <w:r w:rsidRPr="00485040">
              <w:rPr>
                <w:b/>
                <w:bCs/>
              </w:rPr>
              <w:t>6.</w:t>
            </w:r>
          </w:p>
        </w:tc>
        <w:tc>
          <w:tcPr>
            <w:tcW w:w="1810" w:type="pct"/>
            <w:tcBorders>
              <w:top w:val="nil"/>
              <w:left w:val="nil"/>
              <w:bottom w:val="single" w:sz="4" w:space="0" w:color="auto"/>
              <w:right w:val="single" w:sz="4" w:space="0" w:color="auto"/>
            </w:tcBorders>
            <w:shd w:val="clear" w:color="000000" w:fill="D9D9D9"/>
            <w:vAlign w:val="center"/>
            <w:hideMark/>
          </w:tcPr>
          <w:p w14:paraId="44E942FE" w14:textId="77777777" w:rsidR="00F57627" w:rsidRPr="00485040" w:rsidRDefault="00F57627" w:rsidP="00A30BA0">
            <w:pPr>
              <w:ind w:left="-57" w:right="-57"/>
            </w:pPr>
            <w:r w:rsidRPr="00485040">
              <w:t>Погашение кредитов и займов всего (6.1+6.2)</w:t>
            </w:r>
          </w:p>
        </w:tc>
        <w:tc>
          <w:tcPr>
            <w:tcW w:w="572" w:type="pct"/>
            <w:tcBorders>
              <w:top w:val="nil"/>
              <w:left w:val="nil"/>
              <w:bottom w:val="single" w:sz="4" w:space="0" w:color="auto"/>
              <w:right w:val="single" w:sz="4" w:space="0" w:color="auto"/>
            </w:tcBorders>
            <w:shd w:val="clear" w:color="000000" w:fill="D9D9D9"/>
            <w:vAlign w:val="center"/>
            <w:hideMark/>
          </w:tcPr>
          <w:p w14:paraId="43BBE5B0"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000000" w:fill="D9D9D9"/>
            <w:vAlign w:val="center"/>
            <w:hideMark/>
          </w:tcPr>
          <w:p w14:paraId="1A675B7E"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000000" w:fill="D9D9D9"/>
            <w:vAlign w:val="center"/>
            <w:hideMark/>
          </w:tcPr>
          <w:p w14:paraId="0A2DC05A"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000000" w:fill="D9D9D9"/>
            <w:vAlign w:val="center"/>
            <w:hideMark/>
          </w:tcPr>
          <w:p w14:paraId="1838EC6D"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000000" w:fill="D9D9D9"/>
            <w:vAlign w:val="center"/>
            <w:hideMark/>
          </w:tcPr>
          <w:p w14:paraId="5AD2E01F" w14:textId="77777777" w:rsidR="00F57627" w:rsidRPr="00485040" w:rsidRDefault="00F57627" w:rsidP="00A30BA0">
            <w:pPr>
              <w:ind w:left="-57" w:right="-57"/>
              <w:jc w:val="both"/>
            </w:pPr>
            <w:r w:rsidRPr="00485040">
              <w:t> </w:t>
            </w:r>
          </w:p>
        </w:tc>
      </w:tr>
      <w:tr w:rsidR="00485040" w:rsidRPr="00485040" w14:paraId="3E102E94"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2A48A253" w14:textId="77777777" w:rsidR="00F57627" w:rsidRPr="00485040" w:rsidRDefault="00F57627" w:rsidP="00A30BA0">
            <w:pPr>
              <w:ind w:left="-57" w:right="-57"/>
            </w:pPr>
            <w:r w:rsidRPr="00485040">
              <w:t>6.1.</w:t>
            </w:r>
          </w:p>
        </w:tc>
        <w:tc>
          <w:tcPr>
            <w:tcW w:w="1810" w:type="pct"/>
            <w:tcBorders>
              <w:top w:val="nil"/>
              <w:left w:val="nil"/>
              <w:bottom w:val="single" w:sz="4" w:space="0" w:color="auto"/>
              <w:right w:val="single" w:sz="4" w:space="0" w:color="auto"/>
            </w:tcBorders>
            <w:shd w:val="clear" w:color="auto" w:fill="auto"/>
            <w:vAlign w:val="center"/>
            <w:hideMark/>
          </w:tcPr>
          <w:p w14:paraId="3F88062C" w14:textId="77777777" w:rsidR="00F57627" w:rsidRPr="00485040" w:rsidRDefault="00F57627" w:rsidP="00A30BA0">
            <w:pPr>
              <w:ind w:left="-57" w:right="-57"/>
            </w:pPr>
            <w:r w:rsidRPr="00485040">
              <w:t>Погашение действующих кредитов и займов</w:t>
            </w:r>
          </w:p>
        </w:tc>
        <w:tc>
          <w:tcPr>
            <w:tcW w:w="572" w:type="pct"/>
            <w:tcBorders>
              <w:top w:val="nil"/>
              <w:left w:val="nil"/>
              <w:bottom w:val="single" w:sz="4" w:space="0" w:color="auto"/>
              <w:right w:val="single" w:sz="4" w:space="0" w:color="auto"/>
            </w:tcBorders>
            <w:shd w:val="clear" w:color="auto" w:fill="auto"/>
            <w:vAlign w:val="center"/>
            <w:hideMark/>
          </w:tcPr>
          <w:p w14:paraId="60618C6A"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1954B4D3"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61A9AEDC"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45A60E34"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0E7BCA65" w14:textId="77777777" w:rsidR="00F57627" w:rsidRPr="00485040" w:rsidRDefault="00F57627" w:rsidP="00A30BA0">
            <w:pPr>
              <w:ind w:left="-57" w:right="-57"/>
              <w:jc w:val="both"/>
            </w:pPr>
            <w:r w:rsidRPr="00485040">
              <w:t> </w:t>
            </w:r>
          </w:p>
        </w:tc>
      </w:tr>
      <w:tr w:rsidR="00485040" w:rsidRPr="00485040" w14:paraId="33227959"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DD7ABDA" w14:textId="77777777" w:rsidR="00F57627" w:rsidRPr="00485040" w:rsidRDefault="00F57627" w:rsidP="00A30BA0">
            <w:pPr>
              <w:ind w:left="-57" w:right="-57"/>
            </w:pPr>
            <w:r w:rsidRPr="00485040">
              <w:t>6.2.</w:t>
            </w:r>
          </w:p>
        </w:tc>
        <w:tc>
          <w:tcPr>
            <w:tcW w:w="1810" w:type="pct"/>
            <w:tcBorders>
              <w:top w:val="nil"/>
              <w:left w:val="nil"/>
              <w:bottom w:val="single" w:sz="4" w:space="0" w:color="auto"/>
              <w:right w:val="single" w:sz="4" w:space="0" w:color="auto"/>
            </w:tcBorders>
            <w:shd w:val="clear" w:color="auto" w:fill="auto"/>
            <w:vAlign w:val="center"/>
            <w:hideMark/>
          </w:tcPr>
          <w:p w14:paraId="25E873A2" w14:textId="77777777" w:rsidR="00F57627" w:rsidRPr="00485040" w:rsidRDefault="00F57627" w:rsidP="00A30BA0">
            <w:pPr>
              <w:ind w:left="-57" w:right="-57"/>
            </w:pPr>
            <w:r w:rsidRPr="00485040">
              <w:t>Погашение % по кредитам и займам</w:t>
            </w:r>
          </w:p>
        </w:tc>
        <w:tc>
          <w:tcPr>
            <w:tcW w:w="572" w:type="pct"/>
            <w:tcBorders>
              <w:top w:val="nil"/>
              <w:left w:val="nil"/>
              <w:bottom w:val="single" w:sz="4" w:space="0" w:color="auto"/>
              <w:right w:val="single" w:sz="4" w:space="0" w:color="auto"/>
            </w:tcBorders>
            <w:shd w:val="clear" w:color="auto" w:fill="auto"/>
            <w:vAlign w:val="center"/>
            <w:hideMark/>
          </w:tcPr>
          <w:p w14:paraId="61A8D27C"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249FC793"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20B814CB"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510260AC"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634397C6" w14:textId="77777777" w:rsidR="00F57627" w:rsidRPr="00485040" w:rsidRDefault="00F57627" w:rsidP="00A30BA0">
            <w:pPr>
              <w:ind w:left="-57" w:right="-57"/>
              <w:jc w:val="both"/>
            </w:pPr>
            <w:r w:rsidRPr="00485040">
              <w:t> </w:t>
            </w:r>
          </w:p>
        </w:tc>
      </w:tr>
      <w:tr w:rsidR="00485040" w:rsidRPr="00485040" w14:paraId="4ED35182"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4C960CD2" w14:textId="77777777" w:rsidR="00F57627" w:rsidRPr="00485040" w:rsidRDefault="00F57627" w:rsidP="00A30BA0">
            <w:pPr>
              <w:ind w:left="-57" w:right="-57"/>
            </w:pPr>
            <w:r w:rsidRPr="00485040">
              <w:t>6.3.</w:t>
            </w:r>
          </w:p>
        </w:tc>
        <w:tc>
          <w:tcPr>
            <w:tcW w:w="1810" w:type="pct"/>
            <w:tcBorders>
              <w:top w:val="nil"/>
              <w:left w:val="nil"/>
              <w:bottom w:val="single" w:sz="4" w:space="0" w:color="auto"/>
              <w:right w:val="single" w:sz="4" w:space="0" w:color="auto"/>
            </w:tcBorders>
            <w:shd w:val="clear" w:color="auto" w:fill="auto"/>
            <w:vAlign w:val="center"/>
            <w:hideMark/>
          </w:tcPr>
          <w:p w14:paraId="3376A4B0" w14:textId="77777777" w:rsidR="00F57627" w:rsidRPr="00485040" w:rsidRDefault="00F57627" w:rsidP="00A30BA0">
            <w:pPr>
              <w:ind w:left="-57" w:right="-57"/>
            </w:pPr>
            <w:r w:rsidRPr="00485040">
              <w:t>Погашение микрозайма Фонда</w:t>
            </w:r>
          </w:p>
        </w:tc>
        <w:tc>
          <w:tcPr>
            <w:tcW w:w="572" w:type="pct"/>
            <w:tcBorders>
              <w:top w:val="nil"/>
              <w:left w:val="nil"/>
              <w:bottom w:val="single" w:sz="4" w:space="0" w:color="auto"/>
              <w:right w:val="single" w:sz="4" w:space="0" w:color="auto"/>
            </w:tcBorders>
            <w:shd w:val="clear" w:color="auto" w:fill="auto"/>
            <w:vAlign w:val="center"/>
            <w:hideMark/>
          </w:tcPr>
          <w:p w14:paraId="6998C9F4"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25888390"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012BF0B3"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0DBDBE26"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43347758" w14:textId="77777777" w:rsidR="00F57627" w:rsidRPr="00485040" w:rsidRDefault="00F57627" w:rsidP="00A30BA0">
            <w:pPr>
              <w:ind w:left="-57" w:right="-57"/>
              <w:jc w:val="both"/>
            </w:pPr>
            <w:r w:rsidRPr="00485040">
              <w:t> </w:t>
            </w:r>
          </w:p>
        </w:tc>
      </w:tr>
      <w:tr w:rsidR="00485040" w:rsidRPr="00485040" w14:paraId="4A450001"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1BEAC4FE" w14:textId="77777777" w:rsidR="00F57627" w:rsidRPr="00485040" w:rsidRDefault="00F57627" w:rsidP="00A30BA0">
            <w:pPr>
              <w:ind w:left="-57" w:right="-57"/>
            </w:pPr>
            <w:r w:rsidRPr="00485040">
              <w:t>6.4.</w:t>
            </w:r>
          </w:p>
        </w:tc>
        <w:tc>
          <w:tcPr>
            <w:tcW w:w="1810" w:type="pct"/>
            <w:tcBorders>
              <w:top w:val="nil"/>
              <w:left w:val="nil"/>
              <w:bottom w:val="single" w:sz="4" w:space="0" w:color="auto"/>
              <w:right w:val="single" w:sz="4" w:space="0" w:color="auto"/>
            </w:tcBorders>
            <w:shd w:val="clear" w:color="auto" w:fill="auto"/>
            <w:vAlign w:val="center"/>
            <w:hideMark/>
          </w:tcPr>
          <w:p w14:paraId="1893F2CF" w14:textId="77777777" w:rsidR="00F57627" w:rsidRPr="00485040" w:rsidRDefault="00F57627" w:rsidP="00A30BA0">
            <w:pPr>
              <w:ind w:left="-57" w:right="-57"/>
            </w:pPr>
            <w:r w:rsidRPr="00485040">
              <w:t>Погашение % по микрозайму Фонда</w:t>
            </w:r>
          </w:p>
        </w:tc>
        <w:tc>
          <w:tcPr>
            <w:tcW w:w="572" w:type="pct"/>
            <w:tcBorders>
              <w:top w:val="nil"/>
              <w:left w:val="nil"/>
              <w:bottom w:val="single" w:sz="4" w:space="0" w:color="auto"/>
              <w:right w:val="single" w:sz="4" w:space="0" w:color="auto"/>
            </w:tcBorders>
            <w:shd w:val="clear" w:color="auto" w:fill="auto"/>
            <w:vAlign w:val="center"/>
            <w:hideMark/>
          </w:tcPr>
          <w:p w14:paraId="7ED69AF4"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0A0385D8"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4432650B"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5C5B2BF7"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30B27BD2" w14:textId="77777777" w:rsidR="00F57627" w:rsidRPr="00485040" w:rsidRDefault="00F57627" w:rsidP="00A30BA0">
            <w:pPr>
              <w:ind w:left="-57" w:right="-57"/>
              <w:jc w:val="both"/>
            </w:pPr>
            <w:r w:rsidRPr="00485040">
              <w:t> </w:t>
            </w:r>
          </w:p>
        </w:tc>
      </w:tr>
      <w:tr w:rsidR="00485040" w:rsidRPr="00485040" w14:paraId="40B2451A"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41E0299" w14:textId="77777777" w:rsidR="00F57627" w:rsidRPr="00485040" w:rsidRDefault="00F57627" w:rsidP="00A30BA0">
            <w:pPr>
              <w:ind w:left="-57" w:right="-57"/>
              <w:rPr>
                <w:b/>
                <w:bCs/>
              </w:rPr>
            </w:pPr>
            <w:r w:rsidRPr="00485040">
              <w:rPr>
                <w:b/>
                <w:bCs/>
              </w:rPr>
              <w:t>7.</w:t>
            </w:r>
          </w:p>
        </w:tc>
        <w:tc>
          <w:tcPr>
            <w:tcW w:w="1810" w:type="pct"/>
            <w:tcBorders>
              <w:top w:val="nil"/>
              <w:left w:val="nil"/>
              <w:bottom w:val="single" w:sz="4" w:space="0" w:color="auto"/>
              <w:right w:val="single" w:sz="4" w:space="0" w:color="auto"/>
            </w:tcBorders>
            <w:shd w:val="clear" w:color="auto" w:fill="auto"/>
            <w:vAlign w:val="center"/>
            <w:hideMark/>
          </w:tcPr>
          <w:p w14:paraId="1E56986D" w14:textId="77777777" w:rsidR="00F57627" w:rsidRPr="00485040" w:rsidRDefault="00F57627" w:rsidP="00A30BA0">
            <w:pPr>
              <w:ind w:left="-57" w:right="-57"/>
            </w:pPr>
            <w:r w:rsidRPr="00485040">
              <w:t>Прибыль после погашения кредитов и займов (5-6)</w:t>
            </w:r>
          </w:p>
        </w:tc>
        <w:tc>
          <w:tcPr>
            <w:tcW w:w="572" w:type="pct"/>
            <w:tcBorders>
              <w:top w:val="nil"/>
              <w:left w:val="nil"/>
              <w:bottom w:val="single" w:sz="4" w:space="0" w:color="auto"/>
              <w:right w:val="single" w:sz="4" w:space="0" w:color="auto"/>
            </w:tcBorders>
            <w:shd w:val="clear" w:color="auto" w:fill="auto"/>
            <w:vAlign w:val="center"/>
            <w:hideMark/>
          </w:tcPr>
          <w:p w14:paraId="7B225633"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6F51E31A"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338250F6"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2968B23A"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308A3223" w14:textId="77777777" w:rsidR="00F57627" w:rsidRPr="00485040" w:rsidRDefault="00F57627" w:rsidP="00A30BA0">
            <w:pPr>
              <w:ind w:left="-57" w:right="-57"/>
              <w:jc w:val="both"/>
            </w:pPr>
            <w:r w:rsidRPr="00485040">
              <w:t> </w:t>
            </w:r>
          </w:p>
        </w:tc>
      </w:tr>
      <w:tr w:rsidR="00485040" w:rsidRPr="00485040" w14:paraId="1802F4DC"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1211CEDD" w14:textId="77777777" w:rsidR="00F57627" w:rsidRPr="00485040" w:rsidRDefault="00F57627" w:rsidP="00A30BA0">
            <w:pPr>
              <w:ind w:left="-57" w:right="-57"/>
              <w:rPr>
                <w:b/>
                <w:bCs/>
              </w:rPr>
            </w:pPr>
            <w:r w:rsidRPr="00485040">
              <w:rPr>
                <w:b/>
                <w:bCs/>
              </w:rPr>
              <w:t>8.</w:t>
            </w:r>
          </w:p>
        </w:tc>
        <w:tc>
          <w:tcPr>
            <w:tcW w:w="1810" w:type="pct"/>
            <w:tcBorders>
              <w:top w:val="nil"/>
              <w:left w:val="nil"/>
              <w:bottom w:val="single" w:sz="4" w:space="0" w:color="auto"/>
              <w:right w:val="single" w:sz="4" w:space="0" w:color="auto"/>
            </w:tcBorders>
            <w:shd w:val="clear" w:color="auto" w:fill="auto"/>
            <w:vAlign w:val="center"/>
            <w:hideMark/>
          </w:tcPr>
          <w:p w14:paraId="5039B4A6" w14:textId="77777777" w:rsidR="00F57627" w:rsidRPr="00485040" w:rsidRDefault="00F57627" w:rsidP="00A30BA0">
            <w:pPr>
              <w:ind w:left="-57" w:right="-57"/>
            </w:pPr>
            <w:r w:rsidRPr="00485040">
              <w:t>Итого расходов (2+4+6)</w:t>
            </w:r>
          </w:p>
        </w:tc>
        <w:tc>
          <w:tcPr>
            <w:tcW w:w="572" w:type="pct"/>
            <w:tcBorders>
              <w:top w:val="nil"/>
              <w:left w:val="nil"/>
              <w:bottom w:val="single" w:sz="4" w:space="0" w:color="auto"/>
              <w:right w:val="single" w:sz="4" w:space="0" w:color="auto"/>
            </w:tcBorders>
            <w:shd w:val="clear" w:color="auto" w:fill="auto"/>
            <w:vAlign w:val="center"/>
            <w:hideMark/>
          </w:tcPr>
          <w:p w14:paraId="50D41F44"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74C0612C"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135CBD4A"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67D66D5D"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282E6C71" w14:textId="77777777" w:rsidR="00F57627" w:rsidRPr="00485040" w:rsidRDefault="00F57627" w:rsidP="00A30BA0">
            <w:pPr>
              <w:ind w:left="-57" w:right="-57"/>
              <w:jc w:val="both"/>
            </w:pPr>
            <w:r w:rsidRPr="00485040">
              <w:t> </w:t>
            </w:r>
          </w:p>
        </w:tc>
      </w:tr>
      <w:tr w:rsidR="00485040" w:rsidRPr="00485040" w14:paraId="05AD2A8C"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44784C2D" w14:textId="77777777" w:rsidR="00F57627" w:rsidRPr="00485040" w:rsidRDefault="00F57627" w:rsidP="00A30BA0">
            <w:pPr>
              <w:ind w:left="-57" w:right="-57"/>
              <w:rPr>
                <w:b/>
                <w:bCs/>
              </w:rPr>
            </w:pPr>
            <w:r w:rsidRPr="00485040">
              <w:rPr>
                <w:b/>
                <w:bCs/>
              </w:rPr>
              <w:t>9.</w:t>
            </w:r>
          </w:p>
        </w:tc>
        <w:tc>
          <w:tcPr>
            <w:tcW w:w="1810" w:type="pct"/>
            <w:tcBorders>
              <w:top w:val="nil"/>
              <w:left w:val="nil"/>
              <w:bottom w:val="single" w:sz="4" w:space="0" w:color="auto"/>
              <w:right w:val="single" w:sz="4" w:space="0" w:color="auto"/>
            </w:tcBorders>
            <w:shd w:val="clear" w:color="auto" w:fill="auto"/>
            <w:vAlign w:val="center"/>
            <w:hideMark/>
          </w:tcPr>
          <w:p w14:paraId="560F3349" w14:textId="77777777" w:rsidR="00F57627" w:rsidRPr="00485040" w:rsidRDefault="00F57627" w:rsidP="00A30BA0">
            <w:pPr>
              <w:ind w:left="-57" w:right="-57"/>
            </w:pPr>
            <w:r w:rsidRPr="00485040">
              <w:t>Рентабельность бизнеса, в % (3/2)</w:t>
            </w:r>
          </w:p>
        </w:tc>
        <w:tc>
          <w:tcPr>
            <w:tcW w:w="572" w:type="pct"/>
            <w:tcBorders>
              <w:top w:val="nil"/>
              <w:left w:val="nil"/>
              <w:bottom w:val="single" w:sz="4" w:space="0" w:color="auto"/>
              <w:right w:val="single" w:sz="4" w:space="0" w:color="auto"/>
            </w:tcBorders>
            <w:shd w:val="clear" w:color="auto" w:fill="auto"/>
            <w:vAlign w:val="center"/>
            <w:hideMark/>
          </w:tcPr>
          <w:p w14:paraId="202F68AA"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55CEFFDF"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013AFE1C"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4F332175"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77976290" w14:textId="77777777" w:rsidR="00F57627" w:rsidRPr="00485040" w:rsidRDefault="00F57627" w:rsidP="00A30BA0">
            <w:pPr>
              <w:ind w:left="-57" w:right="-57"/>
              <w:jc w:val="both"/>
            </w:pPr>
            <w:r w:rsidRPr="00485040">
              <w:t> </w:t>
            </w:r>
          </w:p>
        </w:tc>
      </w:tr>
      <w:tr w:rsidR="00485040" w:rsidRPr="00485040" w14:paraId="5201EBBE"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F45F6A1" w14:textId="77777777" w:rsidR="00F57627" w:rsidRPr="00485040" w:rsidRDefault="00F57627" w:rsidP="00A30BA0">
            <w:pPr>
              <w:ind w:left="-57" w:right="-57"/>
              <w:rPr>
                <w:b/>
                <w:bCs/>
              </w:rPr>
            </w:pPr>
            <w:r w:rsidRPr="00485040">
              <w:rPr>
                <w:b/>
                <w:bCs/>
              </w:rPr>
              <w:t>10.</w:t>
            </w:r>
          </w:p>
        </w:tc>
        <w:tc>
          <w:tcPr>
            <w:tcW w:w="1810" w:type="pct"/>
            <w:tcBorders>
              <w:top w:val="nil"/>
              <w:left w:val="nil"/>
              <w:bottom w:val="single" w:sz="4" w:space="0" w:color="auto"/>
              <w:right w:val="single" w:sz="4" w:space="0" w:color="auto"/>
            </w:tcBorders>
            <w:shd w:val="clear" w:color="auto" w:fill="auto"/>
            <w:vAlign w:val="center"/>
            <w:hideMark/>
          </w:tcPr>
          <w:p w14:paraId="1A135A0E" w14:textId="77777777" w:rsidR="00F57627" w:rsidRPr="00485040" w:rsidRDefault="00F57627" w:rsidP="00A30BA0">
            <w:pPr>
              <w:ind w:left="-57" w:right="-57"/>
            </w:pPr>
            <w:r w:rsidRPr="00485040">
              <w:t>Рентабельность проекта, в % (3 / размер инвестиций стр. 1 из таблицы 2)</w:t>
            </w:r>
          </w:p>
        </w:tc>
        <w:tc>
          <w:tcPr>
            <w:tcW w:w="572" w:type="pct"/>
            <w:tcBorders>
              <w:top w:val="nil"/>
              <w:left w:val="nil"/>
              <w:bottom w:val="single" w:sz="4" w:space="0" w:color="auto"/>
              <w:right w:val="single" w:sz="4" w:space="0" w:color="auto"/>
            </w:tcBorders>
            <w:shd w:val="clear" w:color="auto" w:fill="auto"/>
            <w:vAlign w:val="center"/>
            <w:hideMark/>
          </w:tcPr>
          <w:p w14:paraId="73727D36" w14:textId="77777777" w:rsidR="00F57627" w:rsidRPr="00485040" w:rsidRDefault="00F57627" w:rsidP="00A30BA0">
            <w:pPr>
              <w:ind w:left="-57" w:right="-57"/>
              <w:jc w:val="both"/>
            </w:pPr>
            <w:r w:rsidRPr="00485040">
              <w:t> </w:t>
            </w:r>
          </w:p>
        </w:tc>
        <w:tc>
          <w:tcPr>
            <w:tcW w:w="572" w:type="pct"/>
            <w:tcBorders>
              <w:top w:val="nil"/>
              <w:left w:val="nil"/>
              <w:bottom w:val="single" w:sz="4" w:space="0" w:color="auto"/>
              <w:right w:val="single" w:sz="4" w:space="0" w:color="auto"/>
            </w:tcBorders>
            <w:shd w:val="clear" w:color="auto" w:fill="auto"/>
            <w:vAlign w:val="center"/>
            <w:hideMark/>
          </w:tcPr>
          <w:p w14:paraId="0A3A6E51" w14:textId="77777777" w:rsidR="00F57627" w:rsidRPr="00485040" w:rsidRDefault="00F57627" w:rsidP="00A30BA0">
            <w:pPr>
              <w:ind w:left="-57" w:right="-57"/>
              <w:jc w:val="both"/>
            </w:pPr>
            <w:r w:rsidRPr="00485040">
              <w:t> </w:t>
            </w:r>
          </w:p>
        </w:tc>
        <w:tc>
          <w:tcPr>
            <w:tcW w:w="701" w:type="pct"/>
            <w:tcBorders>
              <w:top w:val="nil"/>
              <w:left w:val="nil"/>
              <w:bottom w:val="single" w:sz="4" w:space="0" w:color="auto"/>
              <w:right w:val="single" w:sz="4" w:space="0" w:color="auto"/>
            </w:tcBorders>
            <w:shd w:val="clear" w:color="auto" w:fill="auto"/>
            <w:vAlign w:val="center"/>
            <w:hideMark/>
          </w:tcPr>
          <w:p w14:paraId="7EA6C9E7" w14:textId="77777777" w:rsidR="00F57627" w:rsidRPr="00485040" w:rsidRDefault="00F57627" w:rsidP="00A30BA0">
            <w:pPr>
              <w:ind w:left="-57" w:right="-57"/>
              <w:jc w:val="both"/>
            </w:pPr>
            <w:r w:rsidRPr="00485040">
              <w:t> </w:t>
            </w:r>
          </w:p>
        </w:tc>
        <w:tc>
          <w:tcPr>
            <w:tcW w:w="403" w:type="pct"/>
            <w:tcBorders>
              <w:top w:val="nil"/>
              <w:left w:val="nil"/>
              <w:bottom w:val="single" w:sz="4" w:space="0" w:color="auto"/>
              <w:right w:val="single" w:sz="4" w:space="0" w:color="auto"/>
            </w:tcBorders>
            <w:shd w:val="clear" w:color="auto" w:fill="auto"/>
            <w:vAlign w:val="center"/>
            <w:hideMark/>
          </w:tcPr>
          <w:p w14:paraId="5F9C90C3" w14:textId="77777777" w:rsidR="00F57627" w:rsidRPr="00485040" w:rsidRDefault="00F57627" w:rsidP="00A30BA0">
            <w:pPr>
              <w:ind w:left="-57" w:right="-57"/>
              <w:jc w:val="both"/>
            </w:pPr>
            <w:r w:rsidRPr="00485040">
              <w:t> </w:t>
            </w:r>
          </w:p>
        </w:tc>
        <w:tc>
          <w:tcPr>
            <w:tcW w:w="680" w:type="pct"/>
            <w:tcBorders>
              <w:top w:val="nil"/>
              <w:left w:val="nil"/>
              <w:bottom w:val="single" w:sz="4" w:space="0" w:color="auto"/>
              <w:right w:val="single" w:sz="4" w:space="0" w:color="auto"/>
            </w:tcBorders>
            <w:shd w:val="clear" w:color="auto" w:fill="auto"/>
            <w:vAlign w:val="center"/>
            <w:hideMark/>
          </w:tcPr>
          <w:p w14:paraId="146A6DC5" w14:textId="77777777" w:rsidR="00F57627" w:rsidRPr="00485040" w:rsidRDefault="00F57627" w:rsidP="00A30BA0">
            <w:pPr>
              <w:ind w:left="-57" w:right="-57"/>
              <w:jc w:val="both"/>
            </w:pPr>
            <w:r w:rsidRPr="00485040">
              <w:t> </w:t>
            </w:r>
          </w:p>
        </w:tc>
      </w:tr>
      <w:tr w:rsidR="00F57627" w:rsidRPr="00485040" w14:paraId="7FB3C63E"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2EBDB54F" w14:textId="77777777" w:rsidR="00F57627" w:rsidRPr="00485040" w:rsidRDefault="00F57627" w:rsidP="00A30BA0">
            <w:pPr>
              <w:ind w:left="-57" w:right="-57"/>
              <w:rPr>
                <w:b/>
                <w:bCs/>
              </w:rPr>
            </w:pPr>
            <w:r w:rsidRPr="00485040">
              <w:rPr>
                <w:b/>
                <w:bCs/>
              </w:rPr>
              <w:t>11.</w:t>
            </w:r>
          </w:p>
        </w:tc>
        <w:tc>
          <w:tcPr>
            <w:tcW w:w="1810" w:type="pct"/>
            <w:tcBorders>
              <w:top w:val="nil"/>
              <w:left w:val="nil"/>
              <w:bottom w:val="single" w:sz="4" w:space="0" w:color="auto"/>
              <w:right w:val="single" w:sz="4" w:space="0" w:color="auto"/>
            </w:tcBorders>
            <w:shd w:val="clear" w:color="auto" w:fill="auto"/>
            <w:vAlign w:val="center"/>
            <w:hideMark/>
          </w:tcPr>
          <w:p w14:paraId="3EE17702" w14:textId="77777777" w:rsidR="00F57627" w:rsidRPr="00485040" w:rsidRDefault="00F57627" w:rsidP="00A30BA0">
            <w:pPr>
              <w:ind w:left="-57" w:right="-57"/>
            </w:pPr>
            <w:r w:rsidRPr="00485040">
              <w:t>Окупаемость проекта, в месяцах (размер инвестиций стр. 1 из таблицы 2/среднемесячная чистая прибыль)</w:t>
            </w:r>
          </w:p>
        </w:tc>
        <w:tc>
          <w:tcPr>
            <w:tcW w:w="2929" w:type="pct"/>
            <w:gridSpan w:val="5"/>
            <w:tcBorders>
              <w:top w:val="single" w:sz="4" w:space="0" w:color="auto"/>
              <w:left w:val="nil"/>
              <w:bottom w:val="single" w:sz="4" w:space="0" w:color="auto"/>
              <w:right w:val="single" w:sz="4" w:space="0" w:color="auto"/>
            </w:tcBorders>
            <w:shd w:val="clear" w:color="auto" w:fill="auto"/>
            <w:noWrap/>
            <w:vAlign w:val="bottom"/>
            <w:hideMark/>
          </w:tcPr>
          <w:p w14:paraId="6A9F635D" w14:textId="77777777" w:rsidR="00F57627" w:rsidRPr="00485040" w:rsidRDefault="00F57627" w:rsidP="00A30BA0">
            <w:pPr>
              <w:ind w:left="-57" w:right="-57"/>
              <w:jc w:val="center"/>
            </w:pPr>
            <w:r w:rsidRPr="00485040">
              <w:t> </w:t>
            </w:r>
          </w:p>
        </w:tc>
      </w:tr>
    </w:tbl>
    <w:p w14:paraId="2EC92219" w14:textId="77777777" w:rsidR="00F57627" w:rsidRPr="00485040" w:rsidRDefault="00F57627" w:rsidP="00F57627">
      <w:pPr>
        <w:pStyle w:val="a3"/>
        <w:ind w:left="2405"/>
      </w:pPr>
    </w:p>
    <w:p w14:paraId="752DF05F" w14:textId="77777777" w:rsidR="00F57627" w:rsidRPr="00485040" w:rsidRDefault="00F57627" w:rsidP="00F57627">
      <w:pPr>
        <w:pStyle w:val="a3"/>
        <w:ind w:left="2405"/>
      </w:pPr>
    </w:p>
    <w:p w14:paraId="7E6B5DCD" w14:textId="77777777" w:rsidR="00F57627" w:rsidRPr="00485040" w:rsidRDefault="00F57627" w:rsidP="00F57627">
      <w:pPr>
        <w:pStyle w:val="a3"/>
        <w:ind w:left="2405"/>
      </w:pPr>
      <w:r w:rsidRPr="00485040">
        <w:t>_____________________                           _________                                _____________________</w:t>
      </w:r>
    </w:p>
    <w:p w14:paraId="77FA73E3" w14:textId="77777777" w:rsidR="00F57627" w:rsidRPr="00485040" w:rsidRDefault="00F57627" w:rsidP="00F57627">
      <w:pPr>
        <w:pStyle w:val="a3"/>
        <w:ind w:left="2405"/>
        <w:rPr>
          <w:b/>
          <w:bCs/>
        </w:rPr>
      </w:pPr>
      <w:r w:rsidRPr="00485040">
        <w:t xml:space="preserve">(должность </w:t>
      </w:r>
      <w:proofErr w:type="gramStart"/>
      <w:r w:rsidRPr="00485040">
        <w:t xml:space="preserve">руководителя)   </w:t>
      </w:r>
      <w:proofErr w:type="gramEnd"/>
      <w:r w:rsidRPr="00485040">
        <w:t xml:space="preserve">                      (подпись)                                (расшифровка подписи)</w:t>
      </w:r>
    </w:p>
    <w:p w14:paraId="5E3CB364" w14:textId="77777777" w:rsidR="00F57627" w:rsidRPr="00485040" w:rsidRDefault="00F57627" w:rsidP="00F57627">
      <w:pPr>
        <w:jc w:val="right"/>
        <w:rPr>
          <w:b/>
          <w:bCs/>
        </w:rPr>
      </w:pPr>
    </w:p>
    <w:p w14:paraId="59BADAC5" w14:textId="77777777" w:rsidR="00F57627" w:rsidRPr="00485040" w:rsidRDefault="00F57627" w:rsidP="00F57627">
      <w:pPr>
        <w:jc w:val="right"/>
        <w:rPr>
          <w:b/>
          <w:bCs/>
        </w:rPr>
      </w:pPr>
    </w:p>
    <w:p w14:paraId="7067906E" w14:textId="77777777" w:rsidR="00F57627" w:rsidRPr="00485040" w:rsidRDefault="00F57627" w:rsidP="00F57627">
      <w:pPr>
        <w:ind w:left="2405" w:firstLine="708"/>
      </w:pPr>
      <w:r w:rsidRPr="00485040">
        <w:t>М.П.</w:t>
      </w:r>
    </w:p>
    <w:p w14:paraId="501CB622" w14:textId="77777777" w:rsidR="00F57627" w:rsidRPr="00485040" w:rsidRDefault="00F57627" w:rsidP="00F57627">
      <w:pPr>
        <w:ind w:left="2405" w:firstLine="708"/>
      </w:pPr>
    </w:p>
    <w:p w14:paraId="78841F06" w14:textId="77777777" w:rsidR="00F57627" w:rsidRPr="00485040" w:rsidRDefault="00F57627" w:rsidP="00F57627">
      <w:pPr>
        <w:ind w:left="2405" w:firstLine="708"/>
      </w:pPr>
    </w:p>
    <w:p w14:paraId="7FA71FDD" w14:textId="77777777" w:rsidR="00F57627" w:rsidRPr="00485040" w:rsidRDefault="00F57627" w:rsidP="00F57627">
      <w:pPr>
        <w:ind w:left="2405" w:firstLine="708"/>
      </w:pPr>
    </w:p>
    <w:p w14:paraId="497E56B3" w14:textId="77777777" w:rsidR="00F57627" w:rsidRPr="00485040" w:rsidRDefault="00F57627" w:rsidP="00F57627">
      <w:pPr>
        <w:ind w:left="2405" w:firstLine="708"/>
      </w:pPr>
    </w:p>
    <w:p w14:paraId="0ED0DCC8" w14:textId="377A28A5" w:rsidR="00F57627" w:rsidRDefault="00F57627" w:rsidP="00F57627">
      <w:pPr>
        <w:ind w:left="2405" w:firstLine="708"/>
      </w:pPr>
    </w:p>
    <w:p w14:paraId="64761735" w14:textId="21654138" w:rsidR="001B368F" w:rsidRDefault="001B368F" w:rsidP="00F57627">
      <w:pPr>
        <w:ind w:left="2405" w:firstLine="708"/>
      </w:pPr>
    </w:p>
    <w:p w14:paraId="4483C993" w14:textId="0ED8EA24" w:rsidR="001B368F" w:rsidRDefault="001B368F" w:rsidP="00F57627">
      <w:pPr>
        <w:ind w:left="2405" w:firstLine="708"/>
      </w:pPr>
    </w:p>
    <w:p w14:paraId="329B2379" w14:textId="04AC9BDF" w:rsidR="001B368F" w:rsidRDefault="001B368F" w:rsidP="00F57627">
      <w:pPr>
        <w:ind w:left="2405" w:firstLine="708"/>
      </w:pPr>
    </w:p>
    <w:p w14:paraId="6CE4755A" w14:textId="1376F881" w:rsidR="001B368F" w:rsidRDefault="001B368F" w:rsidP="00F57627">
      <w:pPr>
        <w:ind w:left="2405" w:firstLine="708"/>
      </w:pPr>
    </w:p>
    <w:p w14:paraId="56283B9D" w14:textId="6083CC33" w:rsidR="001B368F" w:rsidRDefault="001B368F" w:rsidP="00F57627">
      <w:pPr>
        <w:ind w:left="2405" w:firstLine="708"/>
      </w:pPr>
    </w:p>
    <w:p w14:paraId="3B3DBC62" w14:textId="4A70DF1B" w:rsidR="001B368F" w:rsidRDefault="001B368F" w:rsidP="00F57627">
      <w:pPr>
        <w:ind w:left="2405" w:firstLine="708"/>
      </w:pPr>
    </w:p>
    <w:p w14:paraId="672BF10A" w14:textId="1BCAEB7F" w:rsidR="001B368F" w:rsidRDefault="001B368F" w:rsidP="00F57627">
      <w:pPr>
        <w:ind w:left="2405" w:firstLine="708"/>
      </w:pPr>
    </w:p>
    <w:p w14:paraId="52B918F7" w14:textId="21FF8D8E" w:rsidR="001B368F" w:rsidRDefault="001B368F" w:rsidP="00F57627">
      <w:pPr>
        <w:ind w:left="2405" w:firstLine="708"/>
      </w:pPr>
    </w:p>
    <w:p w14:paraId="63E6418C" w14:textId="136D8435" w:rsidR="001B368F" w:rsidRDefault="001B368F" w:rsidP="00F57627">
      <w:pPr>
        <w:ind w:left="2405" w:firstLine="708"/>
      </w:pPr>
    </w:p>
    <w:p w14:paraId="6B75B1C1" w14:textId="1D31246A" w:rsidR="001B368F" w:rsidRDefault="001B368F" w:rsidP="00F57627">
      <w:pPr>
        <w:ind w:left="2405" w:firstLine="708"/>
      </w:pPr>
    </w:p>
    <w:p w14:paraId="014EAE2F" w14:textId="77777777" w:rsidR="001B368F" w:rsidRPr="00485040" w:rsidRDefault="001B368F" w:rsidP="00F57627">
      <w:pPr>
        <w:ind w:left="2405" w:firstLine="708"/>
      </w:pPr>
    </w:p>
    <w:p w14:paraId="7DB2B0A1" w14:textId="77777777" w:rsidR="00F57627" w:rsidRPr="00485040" w:rsidRDefault="00F57627" w:rsidP="00F57627">
      <w:pPr>
        <w:ind w:left="2405" w:firstLine="708"/>
      </w:pPr>
    </w:p>
    <w:p w14:paraId="4B2F17BC" w14:textId="77777777" w:rsidR="00F57627" w:rsidRPr="00485040" w:rsidRDefault="00F57627" w:rsidP="00F57627">
      <w:pPr>
        <w:jc w:val="right"/>
        <w:rPr>
          <w:b/>
        </w:rPr>
      </w:pPr>
    </w:p>
    <w:p w14:paraId="68AE5BE4" w14:textId="77777777" w:rsidR="00F57627" w:rsidRPr="00485040" w:rsidRDefault="00F57627" w:rsidP="00F57627">
      <w:pPr>
        <w:jc w:val="right"/>
        <w:rPr>
          <w:b/>
        </w:rPr>
      </w:pPr>
    </w:p>
    <w:p w14:paraId="3032EFB6" w14:textId="77777777" w:rsidR="00F57627" w:rsidRPr="00485040" w:rsidRDefault="00F57627" w:rsidP="00F57627">
      <w:pPr>
        <w:jc w:val="right"/>
        <w:rPr>
          <w:b/>
        </w:rPr>
      </w:pPr>
      <w:bookmarkStart w:id="33" w:name="П4"/>
      <w:r w:rsidRPr="00485040">
        <w:rPr>
          <w:b/>
        </w:rPr>
        <w:lastRenderedPageBreak/>
        <w:t xml:space="preserve">Приложение №4 </w:t>
      </w:r>
    </w:p>
    <w:bookmarkEnd w:id="33"/>
    <w:p w14:paraId="30BE3374" w14:textId="77777777" w:rsidR="00F57627" w:rsidRPr="00485040" w:rsidRDefault="00F57627" w:rsidP="00F57627">
      <w:pPr>
        <w:ind w:firstLine="709"/>
        <w:jc w:val="center"/>
        <w:rPr>
          <w:b/>
          <w:spacing w:val="8"/>
        </w:rPr>
      </w:pPr>
      <w:r w:rsidRPr="00485040">
        <w:rPr>
          <w:b/>
          <w:spacing w:val="8"/>
        </w:rPr>
        <w:t>СБОРНАЯ ФИНАНСОВАЯ ОТЧЕТНОСТЬ</w:t>
      </w:r>
    </w:p>
    <w:p w14:paraId="0BC8B4E6" w14:textId="77777777" w:rsidR="00F57627" w:rsidRPr="00485040" w:rsidRDefault="00F57627" w:rsidP="00F57627">
      <w:pPr>
        <w:jc w:val="center"/>
        <w:rPr>
          <w:b/>
          <w:snapToGrid w:val="0"/>
          <w:szCs w:val="20"/>
        </w:rPr>
      </w:pPr>
      <w:r w:rsidRPr="00485040">
        <w:rPr>
          <w:b/>
          <w:snapToGrid w:val="0"/>
          <w:szCs w:val="20"/>
        </w:rPr>
        <w:t>__________________________________________________</w:t>
      </w:r>
    </w:p>
    <w:p w14:paraId="2DD0812C" w14:textId="77777777" w:rsidR="00F57627" w:rsidRPr="00485040" w:rsidRDefault="00F57627" w:rsidP="00F57627">
      <w:pPr>
        <w:ind w:firstLine="709"/>
        <w:jc w:val="center"/>
        <w:rPr>
          <w:b/>
          <w:spacing w:val="8"/>
          <w:sz w:val="20"/>
          <w:szCs w:val="20"/>
        </w:rPr>
      </w:pPr>
      <w:r w:rsidRPr="00485040">
        <w:rPr>
          <w:b/>
          <w:spacing w:val="8"/>
          <w:sz w:val="20"/>
          <w:szCs w:val="20"/>
        </w:rPr>
        <w:t>(</w:t>
      </w:r>
      <w:r w:rsidRPr="00485040">
        <w:rPr>
          <w:sz w:val="20"/>
          <w:szCs w:val="20"/>
        </w:rPr>
        <w:t>Фамилия Имя Отчество Предпринимателя/Наименование предприятия</w:t>
      </w:r>
      <w:r w:rsidRPr="00485040">
        <w:rPr>
          <w:b/>
          <w:spacing w:val="8"/>
          <w:sz w:val="20"/>
          <w:szCs w:val="20"/>
        </w:rPr>
        <w:t>)</w:t>
      </w:r>
    </w:p>
    <w:p w14:paraId="32F82F81" w14:textId="77777777" w:rsidR="00F57627" w:rsidRPr="00485040" w:rsidRDefault="00F57627" w:rsidP="00F57627">
      <w:pPr>
        <w:jc w:val="center"/>
        <w:rPr>
          <w:b/>
          <w:snapToGrid w:val="0"/>
          <w:szCs w:val="20"/>
        </w:rPr>
      </w:pPr>
      <w:r w:rsidRPr="00485040">
        <w:rPr>
          <w:b/>
          <w:snapToGrid w:val="0"/>
          <w:szCs w:val="20"/>
        </w:rPr>
        <w:t>Учет доходов и расходов</w:t>
      </w:r>
    </w:p>
    <w:p w14:paraId="76433C61" w14:textId="77777777" w:rsidR="00F57627" w:rsidRPr="00485040" w:rsidRDefault="00F57627" w:rsidP="00F57627">
      <w:pPr>
        <w:jc w:val="center"/>
        <w:rPr>
          <w:b/>
          <w:snapToGrid w:val="0"/>
          <w:szCs w:val="20"/>
        </w:rPr>
      </w:pPr>
      <w:r w:rsidRPr="00485040">
        <w:rPr>
          <w:b/>
          <w:snapToGrid w:val="0"/>
          <w:szCs w:val="20"/>
        </w:rPr>
        <w:t>за период ___________________</w:t>
      </w:r>
    </w:p>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266"/>
        <w:gridCol w:w="2470"/>
      </w:tblGrid>
      <w:tr w:rsidR="00485040" w:rsidRPr="00485040" w14:paraId="44D70D58" w14:textId="77777777" w:rsidTr="00A30BA0">
        <w:tc>
          <w:tcPr>
            <w:tcW w:w="1134" w:type="dxa"/>
          </w:tcPr>
          <w:p w14:paraId="0C705140" w14:textId="77777777" w:rsidR="00F57627" w:rsidRPr="00485040" w:rsidRDefault="00F57627" w:rsidP="00A30BA0">
            <w:pPr>
              <w:jc w:val="center"/>
              <w:rPr>
                <w:b/>
                <w:bCs/>
                <w:sz w:val="20"/>
                <w:szCs w:val="20"/>
              </w:rPr>
            </w:pPr>
            <w:r w:rsidRPr="00485040">
              <w:rPr>
                <w:b/>
                <w:bCs/>
                <w:sz w:val="20"/>
                <w:szCs w:val="20"/>
              </w:rPr>
              <w:t>№ п/п</w:t>
            </w:r>
          </w:p>
        </w:tc>
        <w:tc>
          <w:tcPr>
            <w:tcW w:w="6266" w:type="dxa"/>
          </w:tcPr>
          <w:p w14:paraId="4BE9A90A" w14:textId="77777777" w:rsidR="00F57627" w:rsidRPr="00485040" w:rsidRDefault="00F57627" w:rsidP="00A30BA0">
            <w:pPr>
              <w:jc w:val="center"/>
              <w:rPr>
                <w:b/>
                <w:bCs/>
                <w:sz w:val="20"/>
                <w:szCs w:val="20"/>
              </w:rPr>
            </w:pPr>
            <w:r w:rsidRPr="00485040">
              <w:rPr>
                <w:b/>
                <w:bCs/>
                <w:sz w:val="20"/>
                <w:szCs w:val="20"/>
              </w:rPr>
              <w:t>Статьи</w:t>
            </w:r>
          </w:p>
        </w:tc>
        <w:tc>
          <w:tcPr>
            <w:tcW w:w="2470" w:type="dxa"/>
          </w:tcPr>
          <w:p w14:paraId="5E06C597" w14:textId="77777777" w:rsidR="00F57627" w:rsidRPr="00485040" w:rsidRDefault="00F57627" w:rsidP="00A30BA0">
            <w:pPr>
              <w:jc w:val="center"/>
              <w:rPr>
                <w:b/>
                <w:bCs/>
                <w:sz w:val="20"/>
                <w:szCs w:val="20"/>
              </w:rPr>
            </w:pPr>
            <w:r w:rsidRPr="00485040">
              <w:rPr>
                <w:b/>
                <w:bCs/>
                <w:sz w:val="20"/>
                <w:szCs w:val="20"/>
              </w:rPr>
              <w:t>Сумма, тыс. руб.</w:t>
            </w:r>
          </w:p>
        </w:tc>
      </w:tr>
      <w:tr w:rsidR="00485040" w:rsidRPr="00485040" w14:paraId="6AABFB22" w14:textId="77777777" w:rsidTr="00A30BA0">
        <w:tc>
          <w:tcPr>
            <w:tcW w:w="1134" w:type="dxa"/>
          </w:tcPr>
          <w:p w14:paraId="0927BA7F" w14:textId="77777777" w:rsidR="00F57627" w:rsidRPr="00485040" w:rsidRDefault="00F57627" w:rsidP="00A30BA0">
            <w:pPr>
              <w:jc w:val="center"/>
              <w:rPr>
                <w:sz w:val="20"/>
                <w:szCs w:val="20"/>
              </w:rPr>
            </w:pPr>
            <w:r w:rsidRPr="00485040">
              <w:rPr>
                <w:sz w:val="20"/>
                <w:szCs w:val="20"/>
              </w:rPr>
              <w:t>1</w:t>
            </w:r>
          </w:p>
        </w:tc>
        <w:tc>
          <w:tcPr>
            <w:tcW w:w="6266" w:type="dxa"/>
          </w:tcPr>
          <w:p w14:paraId="542A3F3A" w14:textId="77777777" w:rsidR="00F57627" w:rsidRPr="00485040" w:rsidRDefault="00F57627" w:rsidP="00A30BA0">
            <w:pPr>
              <w:rPr>
                <w:sz w:val="20"/>
                <w:szCs w:val="20"/>
              </w:rPr>
            </w:pPr>
            <w:r w:rsidRPr="00485040">
              <w:rPr>
                <w:sz w:val="20"/>
                <w:szCs w:val="20"/>
              </w:rPr>
              <w:t>Выручка (поступление средств) от реализации</w:t>
            </w:r>
          </w:p>
        </w:tc>
        <w:tc>
          <w:tcPr>
            <w:tcW w:w="2470" w:type="dxa"/>
          </w:tcPr>
          <w:p w14:paraId="73C86A89" w14:textId="77777777" w:rsidR="00F57627" w:rsidRPr="00485040" w:rsidRDefault="00F57627" w:rsidP="00A30BA0">
            <w:pPr>
              <w:rPr>
                <w:sz w:val="22"/>
                <w:szCs w:val="22"/>
              </w:rPr>
            </w:pPr>
          </w:p>
        </w:tc>
      </w:tr>
      <w:tr w:rsidR="00485040" w:rsidRPr="00485040" w14:paraId="65515F1F" w14:textId="77777777" w:rsidTr="00A30BA0">
        <w:tc>
          <w:tcPr>
            <w:tcW w:w="1134" w:type="dxa"/>
          </w:tcPr>
          <w:p w14:paraId="62CE40CF" w14:textId="77777777" w:rsidR="00F57627" w:rsidRPr="00485040" w:rsidRDefault="00F57627" w:rsidP="00A30BA0">
            <w:pPr>
              <w:jc w:val="center"/>
              <w:rPr>
                <w:sz w:val="20"/>
                <w:szCs w:val="20"/>
              </w:rPr>
            </w:pPr>
            <w:r w:rsidRPr="00485040">
              <w:rPr>
                <w:sz w:val="20"/>
                <w:szCs w:val="20"/>
              </w:rPr>
              <w:t>2</w:t>
            </w:r>
          </w:p>
        </w:tc>
        <w:tc>
          <w:tcPr>
            <w:tcW w:w="6266" w:type="dxa"/>
          </w:tcPr>
          <w:p w14:paraId="1D992FE6" w14:textId="77777777" w:rsidR="00F57627" w:rsidRPr="00485040" w:rsidRDefault="00F57627" w:rsidP="00A30BA0">
            <w:pPr>
              <w:rPr>
                <w:sz w:val="20"/>
                <w:szCs w:val="20"/>
              </w:rPr>
            </w:pPr>
            <w:r w:rsidRPr="00485040">
              <w:rPr>
                <w:sz w:val="20"/>
                <w:szCs w:val="20"/>
              </w:rPr>
              <w:t>Выручка (поступление средств) от прочей деятельности</w:t>
            </w:r>
          </w:p>
        </w:tc>
        <w:tc>
          <w:tcPr>
            <w:tcW w:w="2470" w:type="dxa"/>
          </w:tcPr>
          <w:p w14:paraId="18CF5736" w14:textId="77777777" w:rsidR="00F57627" w:rsidRPr="00485040" w:rsidRDefault="00F57627" w:rsidP="00A30BA0">
            <w:pPr>
              <w:rPr>
                <w:sz w:val="22"/>
                <w:szCs w:val="22"/>
              </w:rPr>
            </w:pPr>
          </w:p>
        </w:tc>
      </w:tr>
      <w:tr w:rsidR="00485040" w:rsidRPr="00485040" w14:paraId="3E6E12FA" w14:textId="77777777" w:rsidTr="00A30BA0">
        <w:tc>
          <w:tcPr>
            <w:tcW w:w="1134" w:type="dxa"/>
          </w:tcPr>
          <w:p w14:paraId="7DBB246A" w14:textId="77777777" w:rsidR="00F57627" w:rsidRPr="00485040" w:rsidRDefault="00F57627" w:rsidP="00A30BA0">
            <w:pPr>
              <w:jc w:val="center"/>
              <w:rPr>
                <w:sz w:val="20"/>
                <w:szCs w:val="20"/>
              </w:rPr>
            </w:pPr>
            <w:r w:rsidRPr="00485040">
              <w:rPr>
                <w:sz w:val="20"/>
                <w:szCs w:val="20"/>
              </w:rPr>
              <w:t>3</w:t>
            </w:r>
          </w:p>
        </w:tc>
        <w:tc>
          <w:tcPr>
            <w:tcW w:w="6266" w:type="dxa"/>
          </w:tcPr>
          <w:p w14:paraId="0F70F5E4" w14:textId="77777777" w:rsidR="00F57627" w:rsidRPr="00485040" w:rsidRDefault="00F57627" w:rsidP="00A30BA0">
            <w:pPr>
              <w:rPr>
                <w:sz w:val="20"/>
                <w:szCs w:val="20"/>
              </w:rPr>
            </w:pPr>
            <w:r w:rsidRPr="00485040">
              <w:rPr>
                <w:b/>
                <w:sz w:val="20"/>
                <w:szCs w:val="20"/>
              </w:rPr>
              <w:t>Итого выручка (1+2)</w:t>
            </w:r>
          </w:p>
        </w:tc>
        <w:tc>
          <w:tcPr>
            <w:tcW w:w="2470" w:type="dxa"/>
          </w:tcPr>
          <w:p w14:paraId="7B95D735" w14:textId="77777777" w:rsidR="00F57627" w:rsidRPr="00485040" w:rsidRDefault="00F57627" w:rsidP="00A30BA0">
            <w:pPr>
              <w:rPr>
                <w:sz w:val="22"/>
                <w:szCs w:val="22"/>
              </w:rPr>
            </w:pPr>
          </w:p>
        </w:tc>
      </w:tr>
      <w:tr w:rsidR="00485040" w:rsidRPr="00485040" w14:paraId="67915EB9" w14:textId="77777777" w:rsidTr="00A30BA0">
        <w:tc>
          <w:tcPr>
            <w:tcW w:w="1134" w:type="dxa"/>
          </w:tcPr>
          <w:p w14:paraId="1FDACB14" w14:textId="77777777" w:rsidR="00F57627" w:rsidRPr="00485040" w:rsidRDefault="00F57627" w:rsidP="00A30BA0">
            <w:pPr>
              <w:jc w:val="center"/>
              <w:rPr>
                <w:sz w:val="20"/>
                <w:szCs w:val="20"/>
              </w:rPr>
            </w:pPr>
            <w:r w:rsidRPr="00485040">
              <w:rPr>
                <w:sz w:val="20"/>
                <w:szCs w:val="20"/>
              </w:rPr>
              <w:t>4</w:t>
            </w:r>
          </w:p>
        </w:tc>
        <w:tc>
          <w:tcPr>
            <w:tcW w:w="6266" w:type="dxa"/>
          </w:tcPr>
          <w:p w14:paraId="27AD71F8" w14:textId="77777777" w:rsidR="00F57627" w:rsidRPr="00485040" w:rsidRDefault="00F57627" w:rsidP="00A30BA0">
            <w:pPr>
              <w:rPr>
                <w:sz w:val="20"/>
                <w:szCs w:val="20"/>
              </w:rPr>
            </w:pPr>
            <w:r w:rsidRPr="00485040">
              <w:rPr>
                <w:sz w:val="20"/>
                <w:szCs w:val="20"/>
              </w:rPr>
              <w:t>Расходы на закупку товаров</w:t>
            </w:r>
          </w:p>
        </w:tc>
        <w:tc>
          <w:tcPr>
            <w:tcW w:w="2470" w:type="dxa"/>
          </w:tcPr>
          <w:p w14:paraId="43F9F74F" w14:textId="77777777" w:rsidR="00F57627" w:rsidRPr="00485040" w:rsidRDefault="00F57627" w:rsidP="00A30BA0">
            <w:pPr>
              <w:rPr>
                <w:sz w:val="22"/>
                <w:szCs w:val="22"/>
              </w:rPr>
            </w:pPr>
          </w:p>
        </w:tc>
      </w:tr>
      <w:tr w:rsidR="00485040" w:rsidRPr="00485040" w14:paraId="6921C443" w14:textId="77777777" w:rsidTr="00A30BA0">
        <w:tc>
          <w:tcPr>
            <w:tcW w:w="1134" w:type="dxa"/>
          </w:tcPr>
          <w:p w14:paraId="4EEBD4EB" w14:textId="77777777" w:rsidR="00F57627" w:rsidRPr="00485040" w:rsidRDefault="00F57627" w:rsidP="00A30BA0">
            <w:pPr>
              <w:jc w:val="center"/>
              <w:rPr>
                <w:sz w:val="20"/>
                <w:szCs w:val="20"/>
              </w:rPr>
            </w:pPr>
            <w:r w:rsidRPr="00485040">
              <w:rPr>
                <w:sz w:val="20"/>
                <w:szCs w:val="20"/>
              </w:rPr>
              <w:t>5</w:t>
            </w:r>
          </w:p>
        </w:tc>
        <w:tc>
          <w:tcPr>
            <w:tcW w:w="6266" w:type="dxa"/>
          </w:tcPr>
          <w:p w14:paraId="485422EC" w14:textId="77777777" w:rsidR="00F57627" w:rsidRPr="00485040" w:rsidRDefault="00F57627" w:rsidP="00A30BA0">
            <w:pPr>
              <w:rPr>
                <w:sz w:val="20"/>
                <w:szCs w:val="20"/>
              </w:rPr>
            </w:pPr>
            <w:r w:rsidRPr="00485040">
              <w:rPr>
                <w:sz w:val="20"/>
                <w:szCs w:val="20"/>
              </w:rPr>
              <w:t>Заработная плата сотрудников</w:t>
            </w:r>
          </w:p>
        </w:tc>
        <w:tc>
          <w:tcPr>
            <w:tcW w:w="2470" w:type="dxa"/>
          </w:tcPr>
          <w:p w14:paraId="5ECC929F" w14:textId="77777777" w:rsidR="00F57627" w:rsidRPr="00485040" w:rsidRDefault="00F57627" w:rsidP="00A30BA0">
            <w:pPr>
              <w:rPr>
                <w:sz w:val="22"/>
                <w:szCs w:val="22"/>
              </w:rPr>
            </w:pPr>
          </w:p>
        </w:tc>
      </w:tr>
      <w:tr w:rsidR="00485040" w:rsidRPr="00485040" w14:paraId="162856CA" w14:textId="77777777" w:rsidTr="00A30BA0">
        <w:tc>
          <w:tcPr>
            <w:tcW w:w="1134" w:type="dxa"/>
          </w:tcPr>
          <w:p w14:paraId="4F732AC3" w14:textId="77777777" w:rsidR="00F57627" w:rsidRPr="00485040" w:rsidRDefault="00F57627" w:rsidP="00A30BA0">
            <w:pPr>
              <w:jc w:val="center"/>
              <w:rPr>
                <w:sz w:val="20"/>
                <w:szCs w:val="20"/>
              </w:rPr>
            </w:pPr>
            <w:r w:rsidRPr="00485040">
              <w:rPr>
                <w:sz w:val="20"/>
                <w:szCs w:val="20"/>
              </w:rPr>
              <w:t>6</w:t>
            </w:r>
          </w:p>
        </w:tc>
        <w:tc>
          <w:tcPr>
            <w:tcW w:w="6266" w:type="dxa"/>
          </w:tcPr>
          <w:p w14:paraId="103C4E50" w14:textId="77777777" w:rsidR="00F57627" w:rsidRPr="00485040" w:rsidRDefault="00F57627" w:rsidP="00A30BA0">
            <w:pPr>
              <w:rPr>
                <w:sz w:val="20"/>
                <w:szCs w:val="20"/>
              </w:rPr>
            </w:pPr>
            <w:r w:rsidRPr="00485040">
              <w:rPr>
                <w:sz w:val="20"/>
                <w:szCs w:val="20"/>
              </w:rPr>
              <w:t>Вода, телефон, электроэнергия</w:t>
            </w:r>
          </w:p>
        </w:tc>
        <w:tc>
          <w:tcPr>
            <w:tcW w:w="2470" w:type="dxa"/>
          </w:tcPr>
          <w:p w14:paraId="749513DF" w14:textId="77777777" w:rsidR="00F57627" w:rsidRPr="00485040" w:rsidRDefault="00F57627" w:rsidP="00A30BA0">
            <w:pPr>
              <w:rPr>
                <w:sz w:val="22"/>
                <w:szCs w:val="22"/>
              </w:rPr>
            </w:pPr>
          </w:p>
        </w:tc>
      </w:tr>
      <w:tr w:rsidR="00485040" w:rsidRPr="00485040" w14:paraId="0F06E01D" w14:textId="77777777" w:rsidTr="00A30BA0">
        <w:tc>
          <w:tcPr>
            <w:tcW w:w="1134" w:type="dxa"/>
          </w:tcPr>
          <w:p w14:paraId="249631C4" w14:textId="77777777" w:rsidR="00F57627" w:rsidRPr="00485040" w:rsidRDefault="00F57627" w:rsidP="00A30BA0">
            <w:pPr>
              <w:jc w:val="center"/>
              <w:rPr>
                <w:sz w:val="20"/>
                <w:szCs w:val="20"/>
              </w:rPr>
            </w:pPr>
            <w:r w:rsidRPr="00485040">
              <w:rPr>
                <w:sz w:val="20"/>
                <w:szCs w:val="20"/>
              </w:rPr>
              <w:t>7</w:t>
            </w:r>
          </w:p>
        </w:tc>
        <w:tc>
          <w:tcPr>
            <w:tcW w:w="6266" w:type="dxa"/>
          </w:tcPr>
          <w:p w14:paraId="30FFF064" w14:textId="77777777" w:rsidR="00F57627" w:rsidRPr="00485040" w:rsidRDefault="00F57627" w:rsidP="00A30BA0">
            <w:pPr>
              <w:rPr>
                <w:sz w:val="20"/>
                <w:szCs w:val="20"/>
              </w:rPr>
            </w:pPr>
            <w:r w:rsidRPr="00485040">
              <w:rPr>
                <w:sz w:val="20"/>
                <w:szCs w:val="20"/>
              </w:rPr>
              <w:t>Аренда помещений</w:t>
            </w:r>
          </w:p>
        </w:tc>
        <w:tc>
          <w:tcPr>
            <w:tcW w:w="2470" w:type="dxa"/>
          </w:tcPr>
          <w:p w14:paraId="65B5EB0B" w14:textId="77777777" w:rsidR="00F57627" w:rsidRPr="00485040" w:rsidRDefault="00F57627" w:rsidP="00A30BA0">
            <w:pPr>
              <w:rPr>
                <w:sz w:val="22"/>
                <w:szCs w:val="22"/>
              </w:rPr>
            </w:pPr>
          </w:p>
        </w:tc>
      </w:tr>
      <w:tr w:rsidR="00485040" w:rsidRPr="00485040" w14:paraId="6F06A2C1" w14:textId="77777777" w:rsidTr="00A30BA0">
        <w:tc>
          <w:tcPr>
            <w:tcW w:w="1134" w:type="dxa"/>
          </w:tcPr>
          <w:p w14:paraId="15D06738" w14:textId="77777777" w:rsidR="00F57627" w:rsidRPr="00485040" w:rsidRDefault="00F57627" w:rsidP="00A30BA0">
            <w:pPr>
              <w:jc w:val="center"/>
              <w:rPr>
                <w:sz w:val="20"/>
                <w:szCs w:val="20"/>
              </w:rPr>
            </w:pPr>
            <w:r w:rsidRPr="00485040">
              <w:rPr>
                <w:sz w:val="20"/>
                <w:szCs w:val="20"/>
              </w:rPr>
              <w:t>8</w:t>
            </w:r>
          </w:p>
        </w:tc>
        <w:tc>
          <w:tcPr>
            <w:tcW w:w="6266" w:type="dxa"/>
          </w:tcPr>
          <w:p w14:paraId="77148909" w14:textId="77777777" w:rsidR="00F57627" w:rsidRPr="00485040" w:rsidRDefault="00F57627" w:rsidP="00A30BA0">
            <w:pPr>
              <w:rPr>
                <w:sz w:val="20"/>
                <w:szCs w:val="20"/>
              </w:rPr>
            </w:pPr>
            <w:r w:rsidRPr="00485040">
              <w:rPr>
                <w:sz w:val="20"/>
                <w:szCs w:val="20"/>
              </w:rPr>
              <w:t>Транспортные расходы</w:t>
            </w:r>
          </w:p>
        </w:tc>
        <w:tc>
          <w:tcPr>
            <w:tcW w:w="2470" w:type="dxa"/>
          </w:tcPr>
          <w:p w14:paraId="69DA193A" w14:textId="77777777" w:rsidR="00F57627" w:rsidRPr="00485040" w:rsidRDefault="00F57627" w:rsidP="00A30BA0">
            <w:pPr>
              <w:rPr>
                <w:sz w:val="22"/>
                <w:szCs w:val="22"/>
              </w:rPr>
            </w:pPr>
          </w:p>
        </w:tc>
      </w:tr>
      <w:tr w:rsidR="00485040" w:rsidRPr="00485040" w14:paraId="349672D0" w14:textId="77777777" w:rsidTr="00A30BA0">
        <w:tc>
          <w:tcPr>
            <w:tcW w:w="1134" w:type="dxa"/>
          </w:tcPr>
          <w:p w14:paraId="6C9EBA66" w14:textId="77777777" w:rsidR="00F57627" w:rsidRPr="00485040" w:rsidRDefault="00F57627" w:rsidP="00A30BA0">
            <w:pPr>
              <w:jc w:val="center"/>
              <w:rPr>
                <w:sz w:val="20"/>
                <w:szCs w:val="20"/>
              </w:rPr>
            </w:pPr>
            <w:r w:rsidRPr="00485040">
              <w:rPr>
                <w:sz w:val="20"/>
                <w:szCs w:val="20"/>
              </w:rPr>
              <w:t>9</w:t>
            </w:r>
          </w:p>
        </w:tc>
        <w:tc>
          <w:tcPr>
            <w:tcW w:w="6266" w:type="dxa"/>
          </w:tcPr>
          <w:p w14:paraId="2061D7AA" w14:textId="77777777" w:rsidR="00F57627" w:rsidRPr="00485040" w:rsidRDefault="00F57627" w:rsidP="00A30BA0">
            <w:pPr>
              <w:rPr>
                <w:sz w:val="20"/>
                <w:szCs w:val="20"/>
              </w:rPr>
            </w:pPr>
            <w:r w:rsidRPr="00485040">
              <w:rPr>
                <w:sz w:val="20"/>
                <w:szCs w:val="20"/>
              </w:rPr>
              <w:t>Обслуживание ранее полученных кредитов и займов (уплаченные проценты и комиссии)</w:t>
            </w:r>
          </w:p>
        </w:tc>
        <w:tc>
          <w:tcPr>
            <w:tcW w:w="2470" w:type="dxa"/>
          </w:tcPr>
          <w:p w14:paraId="649B4AEE" w14:textId="77777777" w:rsidR="00F57627" w:rsidRPr="00485040" w:rsidRDefault="00F57627" w:rsidP="00A30BA0">
            <w:pPr>
              <w:rPr>
                <w:sz w:val="22"/>
                <w:szCs w:val="22"/>
              </w:rPr>
            </w:pPr>
          </w:p>
        </w:tc>
      </w:tr>
      <w:tr w:rsidR="00485040" w:rsidRPr="00485040" w14:paraId="0D534D43" w14:textId="77777777" w:rsidTr="00A30BA0">
        <w:tc>
          <w:tcPr>
            <w:tcW w:w="1134" w:type="dxa"/>
          </w:tcPr>
          <w:p w14:paraId="0ABF740D" w14:textId="77777777" w:rsidR="00F57627" w:rsidRPr="00485040" w:rsidRDefault="00F57627" w:rsidP="00A30BA0">
            <w:pPr>
              <w:jc w:val="center"/>
              <w:rPr>
                <w:sz w:val="20"/>
                <w:szCs w:val="20"/>
              </w:rPr>
            </w:pPr>
            <w:r w:rsidRPr="00485040">
              <w:rPr>
                <w:sz w:val="20"/>
                <w:szCs w:val="20"/>
              </w:rPr>
              <w:t>10</w:t>
            </w:r>
          </w:p>
        </w:tc>
        <w:tc>
          <w:tcPr>
            <w:tcW w:w="6266" w:type="dxa"/>
          </w:tcPr>
          <w:p w14:paraId="6DD3CC12" w14:textId="77777777" w:rsidR="00F57627" w:rsidRPr="00485040" w:rsidRDefault="00F57627" w:rsidP="00A30BA0">
            <w:pPr>
              <w:rPr>
                <w:sz w:val="20"/>
                <w:szCs w:val="20"/>
              </w:rPr>
            </w:pPr>
            <w:r w:rsidRPr="00485040">
              <w:rPr>
                <w:sz w:val="20"/>
                <w:szCs w:val="20"/>
              </w:rPr>
              <w:t>Налоги</w:t>
            </w:r>
          </w:p>
        </w:tc>
        <w:tc>
          <w:tcPr>
            <w:tcW w:w="2470" w:type="dxa"/>
          </w:tcPr>
          <w:p w14:paraId="7148B4F7" w14:textId="77777777" w:rsidR="00F57627" w:rsidRPr="00485040" w:rsidRDefault="00F57627" w:rsidP="00A30BA0">
            <w:pPr>
              <w:rPr>
                <w:sz w:val="22"/>
                <w:szCs w:val="22"/>
              </w:rPr>
            </w:pPr>
          </w:p>
        </w:tc>
      </w:tr>
      <w:tr w:rsidR="00485040" w:rsidRPr="00485040" w14:paraId="393E22A9" w14:textId="77777777" w:rsidTr="00A30BA0">
        <w:tc>
          <w:tcPr>
            <w:tcW w:w="1134" w:type="dxa"/>
          </w:tcPr>
          <w:p w14:paraId="4FC7BB9C" w14:textId="77777777" w:rsidR="00F57627" w:rsidRPr="00485040" w:rsidRDefault="00F57627" w:rsidP="00A30BA0">
            <w:pPr>
              <w:jc w:val="center"/>
              <w:rPr>
                <w:sz w:val="20"/>
                <w:szCs w:val="20"/>
              </w:rPr>
            </w:pPr>
            <w:r w:rsidRPr="00485040">
              <w:rPr>
                <w:sz w:val="20"/>
                <w:szCs w:val="20"/>
              </w:rPr>
              <w:t>11</w:t>
            </w:r>
          </w:p>
        </w:tc>
        <w:tc>
          <w:tcPr>
            <w:tcW w:w="6266" w:type="dxa"/>
          </w:tcPr>
          <w:p w14:paraId="3C753952" w14:textId="77777777" w:rsidR="00F57627" w:rsidRPr="00485040" w:rsidRDefault="00F57627" w:rsidP="00A30BA0">
            <w:pPr>
              <w:rPr>
                <w:sz w:val="20"/>
                <w:szCs w:val="20"/>
              </w:rPr>
            </w:pPr>
            <w:r w:rsidRPr="00485040">
              <w:rPr>
                <w:sz w:val="20"/>
                <w:szCs w:val="20"/>
              </w:rPr>
              <w:t>Прочее</w:t>
            </w:r>
          </w:p>
        </w:tc>
        <w:tc>
          <w:tcPr>
            <w:tcW w:w="2470" w:type="dxa"/>
          </w:tcPr>
          <w:p w14:paraId="7824DCF9" w14:textId="77777777" w:rsidR="00F57627" w:rsidRPr="00485040" w:rsidRDefault="00F57627" w:rsidP="00A30BA0">
            <w:pPr>
              <w:rPr>
                <w:sz w:val="22"/>
                <w:szCs w:val="22"/>
              </w:rPr>
            </w:pPr>
          </w:p>
        </w:tc>
      </w:tr>
      <w:tr w:rsidR="00485040" w:rsidRPr="00485040" w14:paraId="2C27E6A1" w14:textId="77777777" w:rsidTr="00A30BA0">
        <w:tc>
          <w:tcPr>
            <w:tcW w:w="1134" w:type="dxa"/>
          </w:tcPr>
          <w:p w14:paraId="1FC47DF2" w14:textId="77777777" w:rsidR="00F57627" w:rsidRPr="00485040" w:rsidRDefault="00F57627" w:rsidP="00A30BA0">
            <w:pPr>
              <w:jc w:val="center"/>
              <w:rPr>
                <w:sz w:val="20"/>
                <w:szCs w:val="20"/>
              </w:rPr>
            </w:pPr>
            <w:r w:rsidRPr="00485040">
              <w:rPr>
                <w:sz w:val="20"/>
                <w:szCs w:val="20"/>
              </w:rPr>
              <w:t>12</w:t>
            </w:r>
          </w:p>
        </w:tc>
        <w:tc>
          <w:tcPr>
            <w:tcW w:w="6266" w:type="dxa"/>
          </w:tcPr>
          <w:p w14:paraId="50206A81" w14:textId="77777777" w:rsidR="00F57627" w:rsidRPr="00485040" w:rsidRDefault="00F57627" w:rsidP="00A30BA0">
            <w:pPr>
              <w:rPr>
                <w:sz w:val="20"/>
                <w:szCs w:val="20"/>
              </w:rPr>
            </w:pPr>
            <w:r w:rsidRPr="00485040">
              <w:rPr>
                <w:b/>
                <w:sz w:val="20"/>
                <w:szCs w:val="20"/>
              </w:rPr>
              <w:t>Итого расходы (4+5+6+7+8+9+10+11)</w:t>
            </w:r>
          </w:p>
        </w:tc>
        <w:tc>
          <w:tcPr>
            <w:tcW w:w="2470" w:type="dxa"/>
          </w:tcPr>
          <w:p w14:paraId="06A2BC8B" w14:textId="77777777" w:rsidR="00F57627" w:rsidRPr="00485040" w:rsidRDefault="00F57627" w:rsidP="00A30BA0">
            <w:pPr>
              <w:rPr>
                <w:sz w:val="22"/>
                <w:szCs w:val="22"/>
              </w:rPr>
            </w:pPr>
          </w:p>
        </w:tc>
      </w:tr>
      <w:tr w:rsidR="00F57627" w:rsidRPr="00485040" w14:paraId="793306DC" w14:textId="77777777" w:rsidTr="00A30BA0">
        <w:tc>
          <w:tcPr>
            <w:tcW w:w="1134" w:type="dxa"/>
          </w:tcPr>
          <w:p w14:paraId="11C788EE" w14:textId="77777777" w:rsidR="00F57627" w:rsidRPr="00485040" w:rsidRDefault="00F57627" w:rsidP="00A30BA0">
            <w:pPr>
              <w:jc w:val="center"/>
              <w:rPr>
                <w:sz w:val="20"/>
                <w:szCs w:val="20"/>
              </w:rPr>
            </w:pPr>
            <w:r w:rsidRPr="00485040">
              <w:rPr>
                <w:sz w:val="20"/>
                <w:szCs w:val="20"/>
              </w:rPr>
              <w:t>13</w:t>
            </w:r>
          </w:p>
        </w:tc>
        <w:tc>
          <w:tcPr>
            <w:tcW w:w="6266" w:type="dxa"/>
          </w:tcPr>
          <w:p w14:paraId="2EDCCF27" w14:textId="77777777" w:rsidR="00F57627" w:rsidRPr="00485040" w:rsidRDefault="00F57627" w:rsidP="00A30BA0">
            <w:pPr>
              <w:rPr>
                <w:sz w:val="20"/>
                <w:szCs w:val="20"/>
              </w:rPr>
            </w:pPr>
            <w:r w:rsidRPr="00485040">
              <w:rPr>
                <w:b/>
                <w:sz w:val="20"/>
                <w:szCs w:val="20"/>
              </w:rPr>
              <w:t>Прибыль (3-12)</w:t>
            </w:r>
          </w:p>
        </w:tc>
        <w:tc>
          <w:tcPr>
            <w:tcW w:w="2470" w:type="dxa"/>
          </w:tcPr>
          <w:p w14:paraId="6803E9F3" w14:textId="77777777" w:rsidR="00F57627" w:rsidRPr="00485040" w:rsidRDefault="00F57627" w:rsidP="00A30BA0">
            <w:pPr>
              <w:rPr>
                <w:sz w:val="22"/>
                <w:szCs w:val="22"/>
              </w:rPr>
            </w:pPr>
          </w:p>
        </w:tc>
      </w:tr>
    </w:tbl>
    <w:p w14:paraId="359B223B" w14:textId="77777777" w:rsidR="00F57627" w:rsidRPr="00485040" w:rsidRDefault="00F57627" w:rsidP="00F57627">
      <w:pPr>
        <w:ind w:firstLine="567"/>
        <w:jc w:val="right"/>
        <w:rPr>
          <w:snapToGrid w:val="0"/>
          <w:szCs w:val="20"/>
        </w:rPr>
      </w:pPr>
    </w:p>
    <w:p w14:paraId="1B7CF219" w14:textId="77777777" w:rsidR="00F57627" w:rsidRPr="00485040" w:rsidRDefault="00F57627" w:rsidP="00F57627">
      <w:pPr>
        <w:ind w:firstLine="567"/>
        <w:jc w:val="right"/>
        <w:rPr>
          <w:snapToGrid w:val="0"/>
          <w:szCs w:val="20"/>
        </w:rPr>
      </w:pPr>
      <w:r w:rsidRPr="00485040">
        <w:rPr>
          <w:snapToGrid w:val="0"/>
          <w:szCs w:val="20"/>
        </w:rPr>
        <w:t>Таблица № 2</w:t>
      </w:r>
    </w:p>
    <w:p w14:paraId="2360798F" w14:textId="77777777" w:rsidR="00F57627" w:rsidRPr="00485040" w:rsidRDefault="00F57627" w:rsidP="00F57627">
      <w:pPr>
        <w:ind w:firstLine="567"/>
        <w:jc w:val="center"/>
        <w:rPr>
          <w:b/>
          <w:snapToGrid w:val="0"/>
          <w:szCs w:val="20"/>
        </w:rPr>
      </w:pPr>
      <w:r w:rsidRPr="00485040">
        <w:rPr>
          <w:b/>
          <w:snapToGrid w:val="0"/>
          <w:szCs w:val="20"/>
        </w:rPr>
        <w:t>Состояние собственных и заемных средств*</w:t>
      </w:r>
    </w:p>
    <w:p w14:paraId="47241992" w14:textId="1EFC1E37" w:rsidR="00F57627" w:rsidRPr="00485040" w:rsidRDefault="00F57627" w:rsidP="00F57627">
      <w:pPr>
        <w:ind w:firstLine="567"/>
        <w:jc w:val="center"/>
        <w:rPr>
          <w:b/>
          <w:snapToGrid w:val="0"/>
          <w:szCs w:val="20"/>
        </w:rPr>
      </w:pPr>
      <w:r w:rsidRPr="00485040">
        <w:rPr>
          <w:b/>
          <w:snapToGrid w:val="0"/>
          <w:szCs w:val="20"/>
        </w:rPr>
        <w:t>на «__»</w:t>
      </w:r>
      <w:r w:rsidR="004D3CC6" w:rsidRPr="00485040">
        <w:rPr>
          <w:b/>
          <w:snapToGrid w:val="0"/>
          <w:szCs w:val="20"/>
        </w:rPr>
        <w:t xml:space="preserve"> </w:t>
      </w:r>
      <w:r w:rsidRPr="00485040">
        <w:rPr>
          <w:b/>
          <w:snapToGrid w:val="0"/>
          <w:szCs w:val="20"/>
        </w:rPr>
        <w:t>___________20___ г.</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3431"/>
        <w:gridCol w:w="990"/>
        <w:gridCol w:w="11"/>
        <w:gridCol w:w="558"/>
        <w:gridCol w:w="11"/>
        <w:gridCol w:w="3221"/>
        <w:gridCol w:w="1276"/>
      </w:tblGrid>
      <w:tr w:rsidR="00485040" w:rsidRPr="00485040" w14:paraId="0619BDFD" w14:textId="77777777" w:rsidTr="00A30BA0">
        <w:trPr>
          <w:trHeight w:val="113"/>
        </w:trPr>
        <w:tc>
          <w:tcPr>
            <w:tcW w:w="454" w:type="dxa"/>
            <w:vMerge w:val="restart"/>
          </w:tcPr>
          <w:p w14:paraId="4EF5DFD6" w14:textId="77777777" w:rsidR="00F57627" w:rsidRPr="00485040" w:rsidRDefault="00F57627" w:rsidP="00A30BA0">
            <w:pPr>
              <w:ind w:left="-57" w:right="-57"/>
              <w:jc w:val="center"/>
              <w:rPr>
                <w:sz w:val="20"/>
                <w:szCs w:val="20"/>
              </w:rPr>
            </w:pPr>
            <w:r w:rsidRPr="00485040">
              <w:rPr>
                <w:sz w:val="20"/>
                <w:szCs w:val="20"/>
              </w:rPr>
              <w:t>№ ст.</w:t>
            </w:r>
          </w:p>
        </w:tc>
        <w:tc>
          <w:tcPr>
            <w:tcW w:w="4432" w:type="dxa"/>
            <w:gridSpan w:val="3"/>
          </w:tcPr>
          <w:p w14:paraId="499900DD" w14:textId="77777777" w:rsidR="00F57627" w:rsidRPr="00485040" w:rsidRDefault="00F57627" w:rsidP="00A30BA0">
            <w:pPr>
              <w:keepNext/>
              <w:ind w:left="-57" w:right="-57"/>
              <w:jc w:val="center"/>
              <w:outlineLvl w:val="6"/>
              <w:rPr>
                <w:b/>
                <w:sz w:val="20"/>
                <w:szCs w:val="20"/>
              </w:rPr>
            </w:pPr>
            <w:r w:rsidRPr="00485040">
              <w:rPr>
                <w:b/>
                <w:sz w:val="20"/>
                <w:szCs w:val="20"/>
              </w:rPr>
              <w:t>Актив</w:t>
            </w:r>
          </w:p>
        </w:tc>
        <w:tc>
          <w:tcPr>
            <w:tcW w:w="569" w:type="dxa"/>
            <w:gridSpan w:val="2"/>
          </w:tcPr>
          <w:p w14:paraId="0DC2FC40" w14:textId="77777777" w:rsidR="00F57627" w:rsidRPr="00485040" w:rsidRDefault="00F57627" w:rsidP="00A30BA0">
            <w:pPr>
              <w:ind w:left="-57" w:right="-57"/>
              <w:jc w:val="center"/>
              <w:rPr>
                <w:sz w:val="20"/>
                <w:szCs w:val="20"/>
              </w:rPr>
            </w:pPr>
            <w:r w:rsidRPr="00485040">
              <w:rPr>
                <w:sz w:val="20"/>
                <w:szCs w:val="20"/>
              </w:rPr>
              <w:t>№ ст.</w:t>
            </w:r>
          </w:p>
        </w:tc>
        <w:tc>
          <w:tcPr>
            <w:tcW w:w="4497" w:type="dxa"/>
            <w:gridSpan w:val="2"/>
          </w:tcPr>
          <w:p w14:paraId="0C53CE30" w14:textId="77777777" w:rsidR="00F57627" w:rsidRPr="00485040" w:rsidRDefault="00F57627" w:rsidP="00A30BA0">
            <w:pPr>
              <w:keepNext/>
              <w:ind w:left="-57" w:right="-57"/>
              <w:jc w:val="center"/>
              <w:outlineLvl w:val="6"/>
              <w:rPr>
                <w:b/>
                <w:sz w:val="20"/>
                <w:szCs w:val="20"/>
              </w:rPr>
            </w:pPr>
            <w:r w:rsidRPr="00485040">
              <w:rPr>
                <w:b/>
                <w:sz w:val="20"/>
                <w:szCs w:val="20"/>
              </w:rPr>
              <w:t>Пассив</w:t>
            </w:r>
          </w:p>
        </w:tc>
      </w:tr>
      <w:tr w:rsidR="00485040" w:rsidRPr="00485040" w14:paraId="3F3D6A99" w14:textId="77777777" w:rsidTr="00A30BA0">
        <w:trPr>
          <w:trHeight w:val="113"/>
        </w:trPr>
        <w:tc>
          <w:tcPr>
            <w:tcW w:w="454" w:type="dxa"/>
            <w:vMerge/>
          </w:tcPr>
          <w:p w14:paraId="249A4F61" w14:textId="77777777" w:rsidR="00F57627" w:rsidRPr="00485040" w:rsidRDefault="00F57627" w:rsidP="00A30BA0">
            <w:pPr>
              <w:ind w:left="-57" w:right="-57"/>
              <w:jc w:val="center"/>
              <w:rPr>
                <w:sz w:val="20"/>
                <w:szCs w:val="20"/>
              </w:rPr>
            </w:pPr>
          </w:p>
        </w:tc>
        <w:tc>
          <w:tcPr>
            <w:tcW w:w="3431" w:type="dxa"/>
          </w:tcPr>
          <w:p w14:paraId="4EE4061E" w14:textId="77777777" w:rsidR="00F57627" w:rsidRPr="00485040" w:rsidRDefault="00F57627" w:rsidP="00A30BA0">
            <w:pPr>
              <w:ind w:left="-57" w:right="-57"/>
              <w:jc w:val="center"/>
              <w:rPr>
                <w:sz w:val="20"/>
                <w:szCs w:val="20"/>
              </w:rPr>
            </w:pPr>
            <w:r w:rsidRPr="00485040">
              <w:rPr>
                <w:sz w:val="20"/>
                <w:szCs w:val="20"/>
              </w:rPr>
              <w:t>Статьи</w:t>
            </w:r>
          </w:p>
        </w:tc>
        <w:tc>
          <w:tcPr>
            <w:tcW w:w="990" w:type="dxa"/>
          </w:tcPr>
          <w:p w14:paraId="1CCB8A7D" w14:textId="77777777" w:rsidR="00F57627" w:rsidRPr="00485040" w:rsidRDefault="00F57627" w:rsidP="00A30BA0">
            <w:pPr>
              <w:ind w:left="-57" w:right="-57"/>
              <w:jc w:val="center"/>
              <w:rPr>
                <w:sz w:val="20"/>
                <w:szCs w:val="20"/>
              </w:rPr>
            </w:pPr>
            <w:r w:rsidRPr="00485040">
              <w:rPr>
                <w:sz w:val="20"/>
                <w:szCs w:val="20"/>
              </w:rPr>
              <w:t>Сумма, тыс. руб.</w:t>
            </w:r>
          </w:p>
        </w:tc>
        <w:tc>
          <w:tcPr>
            <w:tcW w:w="569" w:type="dxa"/>
            <w:gridSpan w:val="2"/>
          </w:tcPr>
          <w:p w14:paraId="478C8BDE" w14:textId="77777777" w:rsidR="00F57627" w:rsidRPr="00485040" w:rsidRDefault="00F57627" w:rsidP="00A30BA0">
            <w:pPr>
              <w:ind w:left="-57" w:right="-57"/>
              <w:jc w:val="center"/>
              <w:rPr>
                <w:sz w:val="20"/>
                <w:szCs w:val="20"/>
              </w:rPr>
            </w:pPr>
          </w:p>
        </w:tc>
        <w:tc>
          <w:tcPr>
            <w:tcW w:w="3232" w:type="dxa"/>
            <w:gridSpan w:val="2"/>
          </w:tcPr>
          <w:p w14:paraId="75DE8ECC" w14:textId="77777777" w:rsidR="00F57627" w:rsidRPr="00485040" w:rsidRDefault="00F57627" w:rsidP="00A30BA0">
            <w:pPr>
              <w:ind w:left="-57" w:right="-57"/>
              <w:jc w:val="center"/>
              <w:rPr>
                <w:sz w:val="20"/>
                <w:szCs w:val="20"/>
              </w:rPr>
            </w:pPr>
            <w:r w:rsidRPr="00485040">
              <w:rPr>
                <w:sz w:val="20"/>
                <w:szCs w:val="20"/>
              </w:rPr>
              <w:t>Статьи</w:t>
            </w:r>
          </w:p>
        </w:tc>
        <w:tc>
          <w:tcPr>
            <w:tcW w:w="1276" w:type="dxa"/>
          </w:tcPr>
          <w:p w14:paraId="76192F6D" w14:textId="77777777" w:rsidR="00F57627" w:rsidRPr="00485040" w:rsidRDefault="00F57627" w:rsidP="00A30BA0">
            <w:pPr>
              <w:ind w:left="-57" w:right="-57"/>
              <w:jc w:val="center"/>
              <w:rPr>
                <w:sz w:val="20"/>
                <w:szCs w:val="20"/>
              </w:rPr>
            </w:pPr>
            <w:r w:rsidRPr="00485040">
              <w:rPr>
                <w:sz w:val="20"/>
                <w:szCs w:val="20"/>
              </w:rPr>
              <w:t>Сумма тыс. руб.</w:t>
            </w:r>
          </w:p>
        </w:tc>
      </w:tr>
      <w:tr w:rsidR="00485040" w:rsidRPr="00485040" w14:paraId="3D5DFF88" w14:textId="77777777" w:rsidTr="00A30BA0">
        <w:trPr>
          <w:trHeight w:val="113"/>
        </w:trPr>
        <w:tc>
          <w:tcPr>
            <w:tcW w:w="454" w:type="dxa"/>
            <w:vMerge w:val="restart"/>
          </w:tcPr>
          <w:p w14:paraId="322F4F1E" w14:textId="77777777" w:rsidR="00F57627" w:rsidRPr="00485040" w:rsidRDefault="00F57627" w:rsidP="00A30BA0">
            <w:pPr>
              <w:ind w:left="-57" w:right="-57"/>
              <w:jc w:val="center"/>
              <w:rPr>
                <w:b/>
                <w:sz w:val="20"/>
                <w:szCs w:val="20"/>
              </w:rPr>
            </w:pPr>
            <w:r w:rsidRPr="00485040">
              <w:rPr>
                <w:b/>
                <w:sz w:val="20"/>
                <w:szCs w:val="20"/>
              </w:rPr>
              <w:t>1</w:t>
            </w:r>
          </w:p>
        </w:tc>
        <w:tc>
          <w:tcPr>
            <w:tcW w:w="3431" w:type="dxa"/>
            <w:vMerge w:val="restart"/>
          </w:tcPr>
          <w:p w14:paraId="5BFAFC13" w14:textId="77777777" w:rsidR="00F57627" w:rsidRPr="00485040" w:rsidRDefault="00F57627" w:rsidP="00A30BA0">
            <w:pPr>
              <w:keepNext/>
              <w:ind w:left="-57" w:right="-57"/>
              <w:outlineLvl w:val="7"/>
              <w:rPr>
                <w:b/>
                <w:sz w:val="20"/>
                <w:szCs w:val="20"/>
              </w:rPr>
            </w:pPr>
            <w:r w:rsidRPr="00485040">
              <w:rPr>
                <w:b/>
                <w:sz w:val="20"/>
                <w:szCs w:val="20"/>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990" w:type="dxa"/>
            <w:vMerge w:val="restart"/>
          </w:tcPr>
          <w:p w14:paraId="46A55E5C" w14:textId="77777777" w:rsidR="00F57627" w:rsidRPr="00485040" w:rsidRDefault="00F57627" w:rsidP="00A30BA0">
            <w:pPr>
              <w:ind w:left="-57" w:right="-57"/>
              <w:rPr>
                <w:sz w:val="20"/>
                <w:szCs w:val="20"/>
              </w:rPr>
            </w:pPr>
          </w:p>
        </w:tc>
        <w:tc>
          <w:tcPr>
            <w:tcW w:w="569" w:type="dxa"/>
            <w:gridSpan w:val="2"/>
          </w:tcPr>
          <w:p w14:paraId="5121DA1E" w14:textId="77777777" w:rsidR="00F57627" w:rsidRPr="00485040" w:rsidRDefault="00F57627" w:rsidP="00A30BA0">
            <w:pPr>
              <w:ind w:left="-57" w:right="-57"/>
              <w:jc w:val="center"/>
              <w:rPr>
                <w:b/>
                <w:sz w:val="20"/>
                <w:szCs w:val="20"/>
              </w:rPr>
            </w:pPr>
            <w:r w:rsidRPr="00485040">
              <w:rPr>
                <w:b/>
                <w:sz w:val="20"/>
                <w:szCs w:val="20"/>
              </w:rPr>
              <w:t>6</w:t>
            </w:r>
          </w:p>
        </w:tc>
        <w:tc>
          <w:tcPr>
            <w:tcW w:w="3232" w:type="dxa"/>
            <w:gridSpan w:val="2"/>
            <w:shd w:val="clear" w:color="auto" w:fill="auto"/>
          </w:tcPr>
          <w:p w14:paraId="1AB9A3EA" w14:textId="77777777" w:rsidR="00F57627" w:rsidRPr="00485040" w:rsidRDefault="00F57627" w:rsidP="00A30BA0">
            <w:pPr>
              <w:keepNext/>
              <w:ind w:left="-57" w:right="-57"/>
              <w:outlineLvl w:val="7"/>
              <w:rPr>
                <w:b/>
                <w:sz w:val="20"/>
                <w:szCs w:val="20"/>
              </w:rPr>
            </w:pPr>
            <w:r w:rsidRPr="00485040">
              <w:rPr>
                <w:b/>
                <w:sz w:val="20"/>
                <w:szCs w:val="20"/>
              </w:rPr>
              <w:t>Капитал, в т.ч.</w:t>
            </w:r>
          </w:p>
        </w:tc>
        <w:tc>
          <w:tcPr>
            <w:tcW w:w="1276" w:type="dxa"/>
            <w:shd w:val="clear" w:color="auto" w:fill="auto"/>
          </w:tcPr>
          <w:p w14:paraId="5ED21AE0" w14:textId="77777777" w:rsidR="00F57627" w:rsidRPr="00485040" w:rsidRDefault="00F57627" w:rsidP="00A30BA0">
            <w:pPr>
              <w:ind w:left="-57" w:right="-57"/>
              <w:rPr>
                <w:sz w:val="20"/>
                <w:szCs w:val="20"/>
              </w:rPr>
            </w:pPr>
          </w:p>
        </w:tc>
      </w:tr>
      <w:tr w:rsidR="00485040" w:rsidRPr="00485040" w14:paraId="600E4B4A" w14:textId="77777777" w:rsidTr="00A30BA0">
        <w:trPr>
          <w:trHeight w:val="113"/>
        </w:trPr>
        <w:tc>
          <w:tcPr>
            <w:tcW w:w="454" w:type="dxa"/>
            <w:vMerge/>
          </w:tcPr>
          <w:p w14:paraId="5A20DD6B" w14:textId="77777777" w:rsidR="00F57627" w:rsidRPr="00485040" w:rsidRDefault="00F57627" w:rsidP="00A30BA0">
            <w:pPr>
              <w:ind w:left="-57" w:right="-57"/>
              <w:jc w:val="center"/>
              <w:rPr>
                <w:b/>
                <w:sz w:val="20"/>
                <w:szCs w:val="20"/>
              </w:rPr>
            </w:pPr>
          </w:p>
        </w:tc>
        <w:tc>
          <w:tcPr>
            <w:tcW w:w="3431" w:type="dxa"/>
            <w:vMerge/>
          </w:tcPr>
          <w:p w14:paraId="39DB49FB" w14:textId="77777777" w:rsidR="00F57627" w:rsidRPr="00485040" w:rsidRDefault="00F57627" w:rsidP="00A30BA0">
            <w:pPr>
              <w:keepNext/>
              <w:ind w:left="-57" w:right="-57"/>
              <w:outlineLvl w:val="7"/>
              <w:rPr>
                <w:b/>
                <w:sz w:val="20"/>
                <w:szCs w:val="20"/>
              </w:rPr>
            </w:pPr>
          </w:p>
        </w:tc>
        <w:tc>
          <w:tcPr>
            <w:tcW w:w="990" w:type="dxa"/>
            <w:vMerge/>
          </w:tcPr>
          <w:p w14:paraId="2CB2028B" w14:textId="77777777" w:rsidR="00F57627" w:rsidRPr="00485040" w:rsidRDefault="00F57627" w:rsidP="00A30BA0">
            <w:pPr>
              <w:ind w:left="-57" w:right="-57"/>
              <w:rPr>
                <w:sz w:val="20"/>
                <w:szCs w:val="20"/>
              </w:rPr>
            </w:pPr>
          </w:p>
        </w:tc>
        <w:tc>
          <w:tcPr>
            <w:tcW w:w="569" w:type="dxa"/>
            <w:gridSpan w:val="2"/>
          </w:tcPr>
          <w:p w14:paraId="4418589A" w14:textId="77777777" w:rsidR="00F57627" w:rsidRPr="00485040" w:rsidRDefault="00F57627" w:rsidP="00A30BA0">
            <w:pPr>
              <w:ind w:left="-57" w:right="-57"/>
              <w:jc w:val="center"/>
              <w:rPr>
                <w:sz w:val="20"/>
                <w:szCs w:val="20"/>
              </w:rPr>
            </w:pPr>
            <w:r w:rsidRPr="00485040">
              <w:rPr>
                <w:sz w:val="20"/>
                <w:szCs w:val="20"/>
              </w:rPr>
              <w:t>6.1</w:t>
            </w:r>
          </w:p>
        </w:tc>
        <w:tc>
          <w:tcPr>
            <w:tcW w:w="3232" w:type="dxa"/>
            <w:gridSpan w:val="2"/>
            <w:shd w:val="clear" w:color="auto" w:fill="auto"/>
          </w:tcPr>
          <w:p w14:paraId="750BD812" w14:textId="77777777" w:rsidR="00F57627" w:rsidRPr="00485040" w:rsidRDefault="00F57627" w:rsidP="00A30BA0">
            <w:pPr>
              <w:keepNext/>
              <w:ind w:left="-57" w:right="-57"/>
              <w:outlineLvl w:val="7"/>
              <w:rPr>
                <w:sz w:val="20"/>
                <w:szCs w:val="20"/>
              </w:rPr>
            </w:pPr>
            <w:r w:rsidRPr="00485040">
              <w:rPr>
                <w:sz w:val="20"/>
                <w:szCs w:val="20"/>
              </w:rPr>
              <w:t xml:space="preserve">Уставный капитал (для ЮЛ), </w:t>
            </w:r>
          </w:p>
          <w:p w14:paraId="626D195B" w14:textId="77777777" w:rsidR="00F57627" w:rsidRPr="00485040" w:rsidRDefault="00F57627" w:rsidP="00A30BA0">
            <w:pPr>
              <w:keepNext/>
              <w:ind w:left="-57" w:right="-57"/>
              <w:outlineLvl w:val="7"/>
              <w:rPr>
                <w:sz w:val="20"/>
                <w:szCs w:val="20"/>
              </w:rPr>
            </w:pPr>
            <w:r w:rsidRPr="00485040">
              <w:rPr>
                <w:sz w:val="20"/>
                <w:szCs w:val="20"/>
              </w:rPr>
              <w:t>Собственный капитал (для ИП)</w:t>
            </w:r>
          </w:p>
        </w:tc>
        <w:tc>
          <w:tcPr>
            <w:tcW w:w="1276" w:type="dxa"/>
            <w:shd w:val="clear" w:color="auto" w:fill="auto"/>
          </w:tcPr>
          <w:p w14:paraId="0E72AAC7" w14:textId="77777777" w:rsidR="00F57627" w:rsidRPr="00485040" w:rsidRDefault="00F57627" w:rsidP="00A30BA0">
            <w:pPr>
              <w:ind w:left="-57" w:right="-57"/>
              <w:rPr>
                <w:sz w:val="20"/>
                <w:szCs w:val="20"/>
              </w:rPr>
            </w:pPr>
          </w:p>
        </w:tc>
      </w:tr>
      <w:tr w:rsidR="00485040" w:rsidRPr="00485040" w14:paraId="5DEEEB27" w14:textId="77777777" w:rsidTr="00A30BA0">
        <w:trPr>
          <w:trHeight w:val="113"/>
        </w:trPr>
        <w:tc>
          <w:tcPr>
            <w:tcW w:w="454" w:type="dxa"/>
            <w:vMerge/>
          </w:tcPr>
          <w:p w14:paraId="1F6B3C2A" w14:textId="77777777" w:rsidR="00F57627" w:rsidRPr="00485040" w:rsidRDefault="00F57627" w:rsidP="00A30BA0">
            <w:pPr>
              <w:ind w:left="-57" w:right="-57"/>
              <w:jc w:val="center"/>
              <w:rPr>
                <w:b/>
                <w:sz w:val="20"/>
                <w:szCs w:val="20"/>
              </w:rPr>
            </w:pPr>
          </w:p>
        </w:tc>
        <w:tc>
          <w:tcPr>
            <w:tcW w:w="3431" w:type="dxa"/>
            <w:vMerge/>
          </w:tcPr>
          <w:p w14:paraId="6FEFC868" w14:textId="77777777" w:rsidR="00F57627" w:rsidRPr="00485040" w:rsidRDefault="00F57627" w:rsidP="00A30BA0">
            <w:pPr>
              <w:keepNext/>
              <w:ind w:left="-57" w:right="-57"/>
              <w:outlineLvl w:val="7"/>
              <w:rPr>
                <w:b/>
                <w:sz w:val="20"/>
                <w:szCs w:val="20"/>
              </w:rPr>
            </w:pPr>
          </w:p>
        </w:tc>
        <w:tc>
          <w:tcPr>
            <w:tcW w:w="990" w:type="dxa"/>
            <w:vMerge/>
          </w:tcPr>
          <w:p w14:paraId="5CE843FA" w14:textId="77777777" w:rsidR="00F57627" w:rsidRPr="00485040" w:rsidRDefault="00F57627" w:rsidP="00A30BA0">
            <w:pPr>
              <w:ind w:left="-57" w:right="-57"/>
              <w:rPr>
                <w:sz w:val="20"/>
                <w:szCs w:val="20"/>
              </w:rPr>
            </w:pPr>
          </w:p>
        </w:tc>
        <w:tc>
          <w:tcPr>
            <w:tcW w:w="569" w:type="dxa"/>
            <w:gridSpan w:val="2"/>
          </w:tcPr>
          <w:p w14:paraId="5584B3F2" w14:textId="77777777" w:rsidR="00F57627" w:rsidRPr="00485040" w:rsidRDefault="00F57627" w:rsidP="00A30BA0">
            <w:pPr>
              <w:ind w:left="-57" w:right="-57"/>
              <w:jc w:val="center"/>
              <w:rPr>
                <w:sz w:val="20"/>
                <w:szCs w:val="20"/>
              </w:rPr>
            </w:pPr>
            <w:r w:rsidRPr="00485040">
              <w:rPr>
                <w:sz w:val="20"/>
                <w:szCs w:val="20"/>
              </w:rPr>
              <w:t>6.2</w:t>
            </w:r>
          </w:p>
        </w:tc>
        <w:tc>
          <w:tcPr>
            <w:tcW w:w="3232" w:type="dxa"/>
            <w:gridSpan w:val="2"/>
            <w:shd w:val="clear" w:color="auto" w:fill="auto"/>
          </w:tcPr>
          <w:p w14:paraId="5EF83ADB" w14:textId="77777777" w:rsidR="00F57627" w:rsidRPr="00485040" w:rsidRDefault="00F57627" w:rsidP="00A30BA0">
            <w:pPr>
              <w:keepNext/>
              <w:ind w:left="-57" w:right="-57"/>
              <w:outlineLvl w:val="7"/>
              <w:rPr>
                <w:sz w:val="20"/>
                <w:szCs w:val="20"/>
              </w:rPr>
            </w:pPr>
            <w:r w:rsidRPr="00485040">
              <w:rPr>
                <w:sz w:val="20"/>
                <w:szCs w:val="20"/>
              </w:rPr>
              <w:t>Нераспределенная прибыль</w:t>
            </w:r>
          </w:p>
        </w:tc>
        <w:tc>
          <w:tcPr>
            <w:tcW w:w="1276" w:type="dxa"/>
            <w:shd w:val="clear" w:color="auto" w:fill="auto"/>
          </w:tcPr>
          <w:p w14:paraId="73F6CBA2" w14:textId="77777777" w:rsidR="00F57627" w:rsidRPr="00485040" w:rsidRDefault="00F57627" w:rsidP="00A30BA0">
            <w:pPr>
              <w:ind w:left="-57" w:right="-57"/>
              <w:rPr>
                <w:sz w:val="20"/>
                <w:szCs w:val="20"/>
              </w:rPr>
            </w:pPr>
          </w:p>
        </w:tc>
      </w:tr>
      <w:tr w:rsidR="00485040" w:rsidRPr="00485040" w14:paraId="536E7F29" w14:textId="77777777" w:rsidTr="00A30BA0">
        <w:trPr>
          <w:trHeight w:val="113"/>
        </w:trPr>
        <w:tc>
          <w:tcPr>
            <w:tcW w:w="454" w:type="dxa"/>
          </w:tcPr>
          <w:p w14:paraId="31C02730" w14:textId="77777777" w:rsidR="00F57627" w:rsidRPr="00485040" w:rsidRDefault="00F57627" w:rsidP="00A30BA0">
            <w:pPr>
              <w:ind w:left="-57" w:right="-57"/>
              <w:jc w:val="center"/>
              <w:rPr>
                <w:b/>
                <w:sz w:val="20"/>
                <w:szCs w:val="20"/>
              </w:rPr>
            </w:pPr>
            <w:r w:rsidRPr="00485040">
              <w:rPr>
                <w:b/>
                <w:sz w:val="20"/>
                <w:szCs w:val="20"/>
              </w:rPr>
              <w:t>2</w:t>
            </w:r>
          </w:p>
        </w:tc>
        <w:tc>
          <w:tcPr>
            <w:tcW w:w="3431" w:type="dxa"/>
          </w:tcPr>
          <w:p w14:paraId="33AC251E" w14:textId="77777777" w:rsidR="00F57627" w:rsidRPr="00485040" w:rsidRDefault="00F57627" w:rsidP="00A30BA0">
            <w:pPr>
              <w:ind w:left="-57" w:right="-57"/>
              <w:rPr>
                <w:b/>
                <w:sz w:val="20"/>
                <w:szCs w:val="20"/>
              </w:rPr>
            </w:pPr>
            <w:r w:rsidRPr="00485040">
              <w:rPr>
                <w:b/>
                <w:sz w:val="20"/>
                <w:szCs w:val="20"/>
              </w:rPr>
              <w:t>Запасы, в том числе:</w:t>
            </w:r>
          </w:p>
        </w:tc>
        <w:tc>
          <w:tcPr>
            <w:tcW w:w="990" w:type="dxa"/>
          </w:tcPr>
          <w:p w14:paraId="6E18D114" w14:textId="77777777" w:rsidR="00F57627" w:rsidRPr="00485040" w:rsidRDefault="00F57627" w:rsidP="00A30BA0">
            <w:pPr>
              <w:ind w:left="-57" w:right="-57"/>
              <w:rPr>
                <w:sz w:val="20"/>
                <w:szCs w:val="20"/>
              </w:rPr>
            </w:pPr>
          </w:p>
        </w:tc>
        <w:tc>
          <w:tcPr>
            <w:tcW w:w="569" w:type="dxa"/>
            <w:gridSpan w:val="2"/>
          </w:tcPr>
          <w:p w14:paraId="4919DCA8" w14:textId="77777777" w:rsidR="00F57627" w:rsidRPr="00485040" w:rsidRDefault="00F57627" w:rsidP="00A30BA0">
            <w:pPr>
              <w:ind w:left="-57" w:right="-57"/>
              <w:jc w:val="center"/>
              <w:rPr>
                <w:b/>
                <w:sz w:val="20"/>
                <w:szCs w:val="20"/>
              </w:rPr>
            </w:pPr>
            <w:r w:rsidRPr="00485040">
              <w:rPr>
                <w:b/>
                <w:sz w:val="20"/>
                <w:szCs w:val="20"/>
              </w:rPr>
              <w:t>7</w:t>
            </w:r>
          </w:p>
        </w:tc>
        <w:tc>
          <w:tcPr>
            <w:tcW w:w="3232" w:type="dxa"/>
            <w:gridSpan w:val="2"/>
          </w:tcPr>
          <w:p w14:paraId="0033048F" w14:textId="77777777" w:rsidR="00F57627" w:rsidRPr="00485040" w:rsidRDefault="00F57627" w:rsidP="00A30BA0">
            <w:pPr>
              <w:keepNext/>
              <w:ind w:left="-57" w:right="-57"/>
              <w:outlineLvl w:val="7"/>
              <w:rPr>
                <w:b/>
                <w:sz w:val="20"/>
                <w:szCs w:val="20"/>
              </w:rPr>
            </w:pPr>
            <w:r w:rsidRPr="00485040">
              <w:rPr>
                <w:b/>
                <w:sz w:val="20"/>
                <w:szCs w:val="20"/>
              </w:rPr>
              <w:t>Займы и кредиты *, в том числе:</w:t>
            </w:r>
          </w:p>
        </w:tc>
        <w:tc>
          <w:tcPr>
            <w:tcW w:w="1276" w:type="dxa"/>
          </w:tcPr>
          <w:p w14:paraId="4042882A" w14:textId="77777777" w:rsidR="00F57627" w:rsidRPr="00485040" w:rsidRDefault="00F57627" w:rsidP="00A30BA0">
            <w:pPr>
              <w:ind w:left="-57" w:right="-57"/>
              <w:rPr>
                <w:sz w:val="20"/>
                <w:szCs w:val="20"/>
              </w:rPr>
            </w:pPr>
          </w:p>
        </w:tc>
      </w:tr>
      <w:tr w:rsidR="00485040" w:rsidRPr="00485040" w14:paraId="2338F16B" w14:textId="77777777" w:rsidTr="00A30BA0">
        <w:trPr>
          <w:trHeight w:val="113"/>
        </w:trPr>
        <w:tc>
          <w:tcPr>
            <w:tcW w:w="454" w:type="dxa"/>
          </w:tcPr>
          <w:p w14:paraId="51113032" w14:textId="77777777" w:rsidR="00F57627" w:rsidRPr="00485040" w:rsidRDefault="00F57627" w:rsidP="00A30BA0">
            <w:pPr>
              <w:ind w:left="-57" w:right="-57"/>
              <w:jc w:val="center"/>
              <w:rPr>
                <w:sz w:val="20"/>
                <w:szCs w:val="20"/>
              </w:rPr>
            </w:pPr>
            <w:r w:rsidRPr="00485040">
              <w:rPr>
                <w:sz w:val="20"/>
                <w:szCs w:val="20"/>
              </w:rPr>
              <w:t>2.1</w:t>
            </w:r>
          </w:p>
        </w:tc>
        <w:tc>
          <w:tcPr>
            <w:tcW w:w="3431" w:type="dxa"/>
          </w:tcPr>
          <w:p w14:paraId="1B72C203" w14:textId="77777777" w:rsidR="00F57627" w:rsidRPr="00485040" w:rsidRDefault="00F57627" w:rsidP="00A30BA0">
            <w:pPr>
              <w:ind w:left="-57" w:right="-57"/>
              <w:rPr>
                <w:sz w:val="20"/>
                <w:szCs w:val="20"/>
              </w:rPr>
            </w:pPr>
            <w:r w:rsidRPr="00485040">
              <w:rPr>
                <w:sz w:val="20"/>
                <w:szCs w:val="20"/>
              </w:rPr>
              <w:t>сырье и материалы</w:t>
            </w:r>
          </w:p>
        </w:tc>
        <w:tc>
          <w:tcPr>
            <w:tcW w:w="990" w:type="dxa"/>
          </w:tcPr>
          <w:p w14:paraId="1C89AA62" w14:textId="77777777" w:rsidR="00F57627" w:rsidRPr="00485040" w:rsidRDefault="00F57627" w:rsidP="00A30BA0">
            <w:pPr>
              <w:ind w:left="-57" w:right="-57"/>
              <w:rPr>
                <w:sz w:val="20"/>
                <w:szCs w:val="20"/>
              </w:rPr>
            </w:pPr>
          </w:p>
        </w:tc>
        <w:tc>
          <w:tcPr>
            <w:tcW w:w="569" w:type="dxa"/>
            <w:gridSpan w:val="2"/>
          </w:tcPr>
          <w:p w14:paraId="685A3B67" w14:textId="77777777" w:rsidR="00F57627" w:rsidRPr="00485040" w:rsidRDefault="00F57627" w:rsidP="00A30BA0">
            <w:pPr>
              <w:ind w:left="-57" w:right="-57"/>
              <w:jc w:val="center"/>
              <w:rPr>
                <w:sz w:val="20"/>
                <w:szCs w:val="20"/>
              </w:rPr>
            </w:pPr>
            <w:r w:rsidRPr="00485040">
              <w:rPr>
                <w:sz w:val="20"/>
                <w:szCs w:val="20"/>
              </w:rPr>
              <w:t>7.1</w:t>
            </w:r>
          </w:p>
        </w:tc>
        <w:tc>
          <w:tcPr>
            <w:tcW w:w="3232" w:type="dxa"/>
            <w:gridSpan w:val="2"/>
          </w:tcPr>
          <w:p w14:paraId="68A5DB65" w14:textId="77777777" w:rsidR="00F57627" w:rsidRPr="00485040" w:rsidRDefault="00F57627" w:rsidP="00A30BA0">
            <w:pPr>
              <w:ind w:left="-57" w:right="-57"/>
              <w:rPr>
                <w:sz w:val="20"/>
                <w:szCs w:val="20"/>
              </w:rPr>
            </w:pPr>
            <w:r w:rsidRPr="00485040">
              <w:rPr>
                <w:sz w:val="20"/>
                <w:szCs w:val="20"/>
              </w:rPr>
              <w:t>кредиты банков</w:t>
            </w:r>
          </w:p>
        </w:tc>
        <w:tc>
          <w:tcPr>
            <w:tcW w:w="1276" w:type="dxa"/>
          </w:tcPr>
          <w:p w14:paraId="3DDEB0FF" w14:textId="77777777" w:rsidR="00F57627" w:rsidRPr="00485040" w:rsidRDefault="00F57627" w:rsidP="00A30BA0">
            <w:pPr>
              <w:ind w:left="-57" w:right="-57"/>
              <w:rPr>
                <w:sz w:val="20"/>
                <w:szCs w:val="20"/>
              </w:rPr>
            </w:pPr>
          </w:p>
        </w:tc>
      </w:tr>
      <w:tr w:rsidR="00485040" w:rsidRPr="00485040" w14:paraId="2C7417DF" w14:textId="77777777" w:rsidTr="00A30BA0">
        <w:trPr>
          <w:trHeight w:val="113"/>
        </w:trPr>
        <w:tc>
          <w:tcPr>
            <w:tcW w:w="454" w:type="dxa"/>
          </w:tcPr>
          <w:p w14:paraId="5A9253FC" w14:textId="77777777" w:rsidR="00F57627" w:rsidRPr="00485040" w:rsidRDefault="00F57627" w:rsidP="00A30BA0">
            <w:pPr>
              <w:ind w:left="-57" w:right="-57"/>
              <w:jc w:val="center"/>
              <w:rPr>
                <w:sz w:val="20"/>
                <w:szCs w:val="20"/>
              </w:rPr>
            </w:pPr>
            <w:r w:rsidRPr="00485040">
              <w:rPr>
                <w:sz w:val="20"/>
                <w:szCs w:val="20"/>
              </w:rPr>
              <w:t>2.2</w:t>
            </w:r>
          </w:p>
        </w:tc>
        <w:tc>
          <w:tcPr>
            <w:tcW w:w="3431" w:type="dxa"/>
          </w:tcPr>
          <w:p w14:paraId="3AACDAA4" w14:textId="77777777" w:rsidR="00F57627" w:rsidRPr="00485040" w:rsidRDefault="00F57627" w:rsidP="00A30BA0">
            <w:pPr>
              <w:ind w:left="-57" w:right="-57"/>
              <w:rPr>
                <w:sz w:val="20"/>
                <w:szCs w:val="20"/>
              </w:rPr>
            </w:pPr>
            <w:r w:rsidRPr="00485040">
              <w:rPr>
                <w:sz w:val="20"/>
                <w:szCs w:val="20"/>
              </w:rPr>
              <w:t>готовая продукция и товары для перепродажи</w:t>
            </w:r>
          </w:p>
        </w:tc>
        <w:tc>
          <w:tcPr>
            <w:tcW w:w="990" w:type="dxa"/>
          </w:tcPr>
          <w:p w14:paraId="144C953B" w14:textId="77777777" w:rsidR="00F57627" w:rsidRPr="00485040" w:rsidRDefault="00F57627" w:rsidP="00A30BA0">
            <w:pPr>
              <w:ind w:left="-57" w:right="-57"/>
              <w:rPr>
                <w:sz w:val="20"/>
                <w:szCs w:val="20"/>
              </w:rPr>
            </w:pPr>
          </w:p>
        </w:tc>
        <w:tc>
          <w:tcPr>
            <w:tcW w:w="569" w:type="dxa"/>
            <w:gridSpan w:val="2"/>
          </w:tcPr>
          <w:p w14:paraId="5905AF21" w14:textId="77777777" w:rsidR="00F57627" w:rsidRPr="00485040" w:rsidRDefault="00F57627" w:rsidP="00A30BA0">
            <w:pPr>
              <w:ind w:left="-57" w:right="-57"/>
              <w:jc w:val="center"/>
              <w:rPr>
                <w:sz w:val="20"/>
                <w:szCs w:val="20"/>
              </w:rPr>
            </w:pPr>
            <w:r w:rsidRPr="00485040">
              <w:rPr>
                <w:sz w:val="20"/>
                <w:szCs w:val="20"/>
              </w:rPr>
              <w:t>7.2</w:t>
            </w:r>
          </w:p>
        </w:tc>
        <w:tc>
          <w:tcPr>
            <w:tcW w:w="3232" w:type="dxa"/>
            <w:gridSpan w:val="2"/>
          </w:tcPr>
          <w:p w14:paraId="4A1C75C1" w14:textId="77777777" w:rsidR="00F57627" w:rsidRPr="00485040" w:rsidRDefault="00F57627" w:rsidP="00A30BA0">
            <w:pPr>
              <w:ind w:left="-57" w:right="-57"/>
              <w:rPr>
                <w:sz w:val="20"/>
                <w:szCs w:val="20"/>
              </w:rPr>
            </w:pPr>
            <w:r w:rsidRPr="00485040">
              <w:rPr>
                <w:sz w:val="20"/>
                <w:szCs w:val="20"/>
              </w:rPr>
              <w:t>Займы от юридических и физических лиц.</w:t>
            </w:r>
          </w:p>
        </w:tc>
        <w:tc>
          <w:tcPr>
            <w:tcW w:w="1276" w:type="dxa"/>
          </w:tcPr>
          <w:p w14:paraId="40DE551D" w14:textId="77777777" w:rsidR="00F57627" w:rsidRPr="00485040" w:rsidRDefault="00F57627" w:rsidP="00A30BA0">
            <w:pPr>
              <w:ind w:left="-57" w:right="-57"/>
              <w:rPr>
                <w:sz w:val="20"/>
                <w:szCs w:val="20"/>
              </w:rPr>
            </w:pPr>
          </w:p>
        </w:tc>
      </w:tr>
      <w:tr w:rsidR="00485040" w:rsidRPr="00485040" w14:paraId="7FBDC308" w14:textId="77777777" w:rsidTr="00A30BA0">
        <w:trPr>
          <w:trHeight w:val="113"/>
        </w:trPr>
        <w:tc>
          <w:tcPr>
            <w:tcW w:w="454" w:type="dxa"/>
          </w:tcPr>
          <w:p w14:paraId="7CC493C9" w14:textId="77777777" w:rsidR="00F57627" w:rsidRPr="00485040" w:rsidRDefault="00F57627" w:rsidP="00A30BA0">
            <w:pPr>
              <w:ind w:left="-57" w:right="-57"/>
              <w:jc w:val="center"/>
              <w:rPr>
                <w:sz w:val="20"/>
                <w:szCs w:val="20"/>
              </w:rPr>
            </w:pPr>
            <w:r w:rsidRPr="00485040">
              <w:rPr>
                <w:sz w:val="20"/>
                <w:szCs w:val="20"/>
              </w:rPr>
              <w:t>2.3</w:t>
            </w:r>
          </w:p>
        </w:tc>
        <w:tc>
          <w:tcPr>
            <w:tcW w:w="3431" w:type="dxa"/>
          </w:tcPr>
          <w:p w14:paraId="1C6674B1" w14:textId="77777777" w:rsidR="00F57627" w:rsidRPr="00485040" w:rsidRDefault="00F57627" w:rsidP="00A30BA0">
            <w:pPr>
              <w:ind w:left="-57" w:right="-57"/>
              <w:rPr>
                <w:sz w:val="20"/>
                <w:szCs w:val="20"/>
              </w:rPr>
            </w:pPr>
            <w:r w:rsidRPr="00485040">
              <w:rPr>
                <w:sz w:val="20"/>
                <w:szCs w:val="20"/>
              </w:rPr>
              <w:t>товары отгруженные</w:t>
            </w:r>
          </w:p>
        </w:tc>
        <w:tc>
          <w:tcPr>
            <w:tcW w:w="990" w:type="dxa"/>
          </w:tcPr>
          <w:p w14:paraId="219768B8" w14:textId="77777777" w:rsidR="00F57627" w:rsidRPr="00485040" w:rsidRDefault="00F57627" w:rsidP="00A30BA0">
            <w:pPr>
              <w:ind w:left="-57" w:right="-57"/>
              <w:rPr>
                <w:sz w:val="20"/>
                <w:szCs w:val="20"/>
              </w:rPr>
            </w:pPr>
          </w:p>
        </w:tc>
        <w:tc>
          <w:tcPr>
            <w:tcW w:w="569" w:type="dxa"/>
            <w:gridSpan w:val="2"/>
          </w:tcPr>
          <w:p w14:paraId="48991A15" w14:textId="77777777" w:rsidR="00F57627" w:rsidRPr="00485040" w:rsidRDefault="00F57627" w:rsidP="00A30BA0">
            <w:pPr>
              <w:ind w:left="-57" w:right="-57"/>
              <w:jc w:val="center"/>
              <w:rPr>
                <w:b/>
                <w:sz w:val="20"/>
                <w:szCs w:val="20"/>
              </w:rPr>
            </w:pPr>
            <w:r w:rsidRPr="00485040">
              <w:rPr>
                <w:b/>
                <w:sz w:val="20"/>
                <w:szCs w:val="20"/>
              </w:rPr>
              <w:t>8</w:t>
            </w:r>
          </w:p>
        </w:tc>
        <w:tc>
          <w:tcPr>
            <w:tcW w:w="3232" w:type="dxa"/>
            <w:gridSpan w:val="2"/>
          </w:tcPr>
          <w:p w14:paraId="348A7D28" w14:textId="77777777" w:rsidR="00F57627" w:rsidRPr="00485040" w:rsidRDefault="00F57627" w:rsidP="00A30BA0">
            <w:pPr>
              <w:keepNext/>
              <w:ind w:left="-57" w:right="-57"/>
              <w:outlineLvl w:val="7"/>
              <w:rPr>
                <w:b/>
                <w:sz w:val="20"/>
                <w:szCs w:val="20"/>
              </w:rPr>
            </w:pPr>
            <w:r w:rsidRPr="00485040">
              <w:rPr>
                <w:b/>
                <w:sz w:val="20"/>
                <w:szCs w:val="20"/>
              </w:rPr>
              <w:t>Кредиторская задолженность, в том числе:</w:t>
            </w:r>
          </w:p>
        </w:tc>
        <w:tc>
          <w:tcPr>
            <w:tcW w:w="1276" w:type="dxa"/>
          </w:tcPr>
          <w:p w14:paraId="3FF04617" w14:textId="77777777" w:rsidR="00F57627" w:rsidRPr="00485040" w:rsidRDefault="00F57627" w:rsidP="00A30BA0">
            <w:pPr>
              <w:ind w:left="-57" w:right="-57"/>
              <w:rPr>
                <w:sz w:val="20"/>
                <w:szCs w:val="20"/>
              </w:rPr>
            </w:pPr>
          </w:p>
        </w:tc>
      </w:tr>
      <w:tr w:rsidR="00485040" w:rsidRPr="00485040" w14:paraId="1BC836D7" w14:textId="77777777" w:rsidTr="00A30BA0">
        <w:trPr>
          <w:trHeight w:val="113"/>
        </w:trPr>
        <w:tc>
          <w:tcPr>
            <w:tcW w:w="454" w:type="dxa"/>
          </w:tcPr>
          <w:p w14:paraId="2DF01294" w14:textId="77777777" w:rsidR="00F57627" w:rsidRPr="00485040" w:rsidRDefault="00F57627" w:rsidP="00A30BA0">
            <w:pPr>
              <w:ind w:left="-57" w:right="-57"/>
              <w:jc w:val="center"/>
              <w:rPr>
                <w:b/>
                <w:sz w:val="20"/>
                <w:szCs w:val="20"/>
              </w:rPr>
            </w:pPr>
            <w:r w:rsidRPr="00485040">
              <w:rPr>
                <w:b/>
                <w:sz w:val="20"/>
                <w:szCs w:val="20"/>
              </w:rPr>
              <w:t>3</w:t>
            </w:r>
          </w:p>
        </w:tc>
        <w:tc>
          <w:tcPr>
            <w:tcW w:w="3431" w:type="dxa"/>
          </w:tcPr>
          <w:p w14:paraId="6E05773A" w14:textId="2C6DE5C5" w:rsidR="00F57627" w:rsidRPr="00485040" w:rsidRDefault="00F57627" w:rsidP="00A30BA0">
            <w:pPr>
              <w:ind w:left="-57" w:right="-57"/>
              <w:rPr>
                <w:b/>
                <w:sz w:val="20"/>
                <w:szCs w:val="20"/>
              </w:rPr>
            </w:pPr>
            <w:r w:rsidRPr="00485040">
              <w:rPr>
                <w:b/>
                <w:sz w:val="20"/>
                <w:szCs w:val="20"/>
              </w:rPr>
              <w:t xml:space="preserve">Дебиторская задолженность (задолженность поставщиков и (или) </w:t>
            </w:r>
            <w:r w:rsidR="00A2154D" w:rsidRPr="00485040">
              <w:rPr>
                <w:b/>
                <w:sz w:val="20"/>
                <w:szCs w:val="20"/>
              </w:rPr>
              <w:t>покупателей) *</w:t>
            </w:r>
            <w:r w:rsidRPr="00485040">
              <w:rPr>
                <w:b/>
                <w:sz w:val="20"/>
                <w:szCs w:val="20"/>
              </w:rPr>
              <w:t>*</w:t>
            </w:r>
          </w:p>
        </w:tc>
        <w:tc>
          <w:tcPr>
            <w:tcW w:w="990" w:type="dxa"/>
          </w:tcPr>
          <w:p w14:paraId="62BBE680" w14:textId="77777777" w:rsidR="00F57627" w:rsidRPr="00485040" w:rsidRDefault="00F57627" w:rsidP="00A30BA0">
            <w:pPr>
              <w:ind w:left="-57" w:right="-57"/>
              <w:rPr>
                <w:sz w:val="20"/>
                <w:szCs w:val="20"/>
              </w:rPr>
            </w:pPr>
          </w:p>
        </w:tc>
        <w:tc>
          <w:tcPr>
            <w:tcW w:w="569" w:type="dxa"/>
            <w:gridSpan w:val="2"/>
          </w:tcPr>
          <w:p w14:paraId="5D86B535" w14:textId="77777777" w:rsidR="00F57627" w:rsidRPr="00485040" w:rsidRDefault="00F57627" w:rsidP="00A30BA0">
            <w:pPr>
              <w:ind w:left="-57" w:right="-57"/>
              <w:jc w:val="center"/>
              <w:rPr>
                <w:sz w:val="20"/>
                <w:szCs w:val="20"/>
              </w:rPr>
            </w:pPr>
            <w:r w:rsidRPr="00485040">
              <w:rPr>
                <w:sz w:val="20"/>
                <w:szCs w:val="20"/>
              </w:rPr>
              <w:t>8.1</w:t>
            </w:r>
          </w:p>
        </w:tc>
        <w:tc>
          <w:tcPr>
            <w:tcW w:w="3232" w:type="dxa"/>
            <w:gridSpan w:val="2"/>
          </w:tcPr>
          <w:p w14:paraId="13E2A400" w14:textId="77777777" w:rsidR="00F57627" w:rsidRPr="00485040" w:rsidRDefault="00F57627" w:rsidP="00A30BA0">
            <w:pPr>
              <w:ind w:left="-57" w:right="-57"/>
              <w:rPr>
                <w:sz w:val="20"/>
                <w:szCs w:val="20"/>
              </w:rPr>
            </w:pPr>
            <w:r w:rsidRPr="00485040">
              <w:rPr>
                <w:sz w:val="20"/>
                <w:szCs w:val="20"/>
              </w:rPr>
              <w:t xml:space="preserve">задолженность перед внебюджетными фондами (единый социальный налог); </w:t>
            </w:r>
          </w:p>
        </w:tc>
        <w:tc>
          <w:tcPr>
            <w:tcW w:w="1276" w:type="dxa"/>
          </w:tcPr>
          <w:p w14:paraId="78BA3D22" w14:textId="77777777" w:rsidR="00F57627" w:rsidRPr="00485040" w:rsidRDefault="00F57627" w:rsidP="00A30BA0">
            <w:pPr>
              <w:ind w:left="-57" w:right="-57"/>
              <w:rPr>
                <w:sz w:val="20"/>
                <w:szCs w:val="20"/>
              </w:rPr>
            </w:pPr>
          </w:p>
        </w:tc>
      </w:tr>
      <w:tr w:rsidR="00485040" w:rsidRPr="00485040" w14:paraId="121B56AA" w14:textId="77777777" w:rsidTr="00A30BA0">
        <w:trPr>
          <w:trHeight w:val="113"/>
        </w:trPr>
        <w:tc>
          <w:tcPr>
            <w:tcW w:w="454" w:type="dxa"/>
          </w:tcPr>
          <w:p w14:paraId="6AECA8C0" w14:textId="77777777" w:rsidR="00F57627" w:rsidRPr="00485040" w:rsidRDefault="00F57627" w:rsidP="00A30BA0">
            <w:pPr>
              <w:ind w:left="-57" w:right="-57"/>
              <w:jc w:val="center"/>
              <w:rPr>
                <w:b/>
                <w:sz w:val="20"/>
                <w:szCs w:val="20"/>
              </w:rPr>
            </w:pPr>
            <w:r w:rsidRPr="00485040">
              <w:rPr>
                <w:b/>
                <w:sz w:val="20"/>
                <w:szCs w:val="20"/>
              </w:rPr>
              <w:t>4</w:t>
            </w:r>
          </w:p>
        </w:tc>
        <w:tc>
          <w:tcPr>
            <w:tcW w:w="3431" w:type="dxa"/>
          </w:tcPr>
          <w:p w14:paraId="1412B501" w14:textId="77777777" w:rsidR="00F57627" w:rsidRPr="00485040" w:rsidRDefault="00F57627" w:rsidP="00A30BA0">
            <w:pPr>
              <w:ind w:left="-57" w:right="-57"/>
              <w:rPr>
                <w:b/>
                <w:sz w:val="20"/>
                <w:szCs w:val="20"/>
              </w:rPr>
            </w:pPr>
            <w:r w:rsidRPr="00485040">
              <w:rPr>
                <w:b/>
                <w:sz w:val="20"/>
                <w:szCs w:val="20"/>
              </w:rPr>
              <w:t>Денежные средства, в том числе:</w:t>
            </w:r>
          </w:p>
        </w:tc>
        <w:tc>
          <w:tcPr>
            <w:tcW w:w="990" w:type="dxa"/>
          </w:tcPr>
          <w:p w14:paraId="2CB6A688" w14:textId="77777777" w:rsidR="00F57627" w:rsidRPr="00485040" w:rsidRDefault="00F57627" w:rsidP="00A30BA0">
            <w:pPr>
              <w:ind w:left="-57" w:right="-57"/>
              <w:rPr>
                <w:sz w:val="20"/>
                <w:szCs w:val="20"/>
              </w:rPr>
            </w:pPr>
          </w:p>
        </w:tc>
        <w:tc>
          <w:tcPr>
            <w:tcW w:w="569" w:type="dxa"/>
            <w:gridSpan w:val="2"/>
          </w:tcPr>
          <w:p w14:paraId="761F6799" w14:textId="77777777" w:rsidR="00F57627" w:rsidRPr="00485040" w:rsidRDefault="00F57627" w:rsidP="00A30BA0">
            <w:pPr>
              <w:ind w:left="-57" w:right="-57"/>
              <w:jc w:val="center"/>
              <w:rPr>
                <w:sz w:val="20"/>
                <w:szCs w:val="20"/>
              </w:rPr>
            </w:pPr>
            <w:r w:rsidRPr="00485040">
              <w:rPr>
                <w:sz w:val="20"/>
                <w:szCs w:val="20"/>
              </w:rPr>
              <w:t>8.2</w:t>
            </w:r>
          </w:p>
        </w:tc>
        <w:tc>
          <w:tcPr>
            <w:tcW w:w="3232" w:type="dxa"/>
            <w:gridSpan w:val="2"/>
          </w:tcPr>
          <w:p w14:paraId="2DD661A1" w14:textId="77777777" w:rsidR="00F57627" w:rsidRPr="00485040" w:rsidRDefault="00F57627" w:rsidP="00A30BA0">
            <w:pPr>
              <w:ind w:left="-57" w:right="-57"/>
              <w:rPr>
                <w:sz w:val="20"/>
                <w:szCs w:val="20"/>
              </w:rPr>
            </w:pPr>
            <w:r w:rsidRPr="00485040">
              <w:rPr>
                <w:sz w:val="20"/>
                <w:szCs w:val="20"/>
              </w:rPr>
              <w:t>задолженность по налогам;</w:t>
            </w:r>
          </w:p>
        </w:tc>
        <w:tc>
          <w:tcPr>
            <w:tcW w:w="1276" w:type="dxa"/>
          </w:tcPr>
          <w:p w14:paraId="146C1982" w14:textId="77777777" w:rsidR="00F57627" w:rsidRPr="00485040" w:rsidRDefault="00F57627" w:rsidP="00A30BA0">
            <w:pPr>
              <w:ind w:left="-57" w:right="-57"/>
              <w:rPr>
                <w:sz w:val="20"/>
                <w:szCs w:val="20"/>
              </w:rPr>
            </w:pPr>
          </w:p>
        </w:tc>
      </w:tr>
      <w:tr w:rsidR="00485040" w:rsidRPr="00485040" w14:paraId="1C8F2CDE" w14:textId="77777777" w:rsidTr="00A30BA0">
        <w:trPr>
          <w:trHeight w:val="113"/>
        </w:trPr>
        <w:tc>
          <w:tcPr>
            <w:tcW w:w="454" w:type="dxa"/>
          </w:tcPr>
          <w:p w14:paraId="3DD86158" w14:textId="77777777" w:rsidR="00F57627" w:rsidRPr="00485040" w:rsidRDefault="00F57627" w:rsidP="00A30BA0">
            <w:pPr>
              <w:ind w:left="-57" w:right="-57"/>
              <w:jc w:val="center"/>
              <w:rPr>
                <w:sz w:val="20"/>
                <w:szCs w:val="20"/>
              </w:rPr>
            </w:pPr>
            <w:r w:rsidRPr="00485040">
              <w:rPr>
                <w:sz w:val="20"/>
                <w:szCs w:val="20"/>
              </w:rPr>
              <w:t>4.1</w:t>
            </w:r>
          </w:p>
        </w:tc>
        <w:tc>
          <w:tcPr>
            <w:tcW w:w="3431" w:type="dxa"/>
          </w:tcPr>
          <w:p w14:paraId="311B3F8A" w14:textId="77777777" w:rsidR="00F57627" w:rsidRPr="00485040" w:rsidRDefault="00F57627" w:rsidP="00A30BA0">
            <w:pPr>
              <w:ind w:left="-57" w:right="-57"/>
              <w:rPr>
                <w:sz w:val="20"/>
                <w:szCs w:val="20"/>
              </w:rPr>
            </w:pPr>
            <w:r w:rsidRPr="00485040">
              <w:rPr>
                <w:sz w:val="20"/>
                <w:szCs w:val="20"/>
              </w:rPr>
              <w:t>наличные деньги</w:t>
            </w:r>
          </w:p>
        </w:tc>
        <w:tc>
          <w:tcPr>
            <w:tcW w:w="990" w:type="dxa"/>
          </w:tcPr>
          <w:p w14:paraId="7D61716A" w14:textId="77777777" w:rsidR="00F57627" w:rsidRPr="00485040" w:rsidRDefault="00F57627" w:rsidP="00A30BA0">
            <w:pPr>
              <w:ind w:left="-57" w:right="-57"/>
              <w:rPr>
                <w:sz w:val="20"/>
                <w:szCs w:val="20"/>
              </w:rPr>
            </w:pPr>
          </w:p>
        </w:tc>
        <w:tc>
          <w:tcPr>
            <w:tcW w:w="569" w:type="dxa"/>
            <w:gridSpan w:val="2"/>
          </w:tcPr>
          <w:p w14:paraId="1E48D902" w14:textId="77777777" w:rsidR="00F57627" w:rsidRPr="00485040" w:rsidRDefault="00F57627" w:rsidP="00A30BA0">
            <w:pPr>
              <w:ind w:left="-57" w:right="-57"/>
              <w:jc w:val="center"/>
              <w:rPr>
                <w:sz w:val="20"/>
                <w:szCs w:val="20"/>
              </w:rPr>
            </w:pPr>
            <w:r w:rsidRPr="00485040">
              <w:rPr>
                <w:sz w:val="20"/>
                <w:szCs w:val="20"/>
              </w:rPr>
              <w:t>8.3</w:t>
            </w:r>
          </w:p>
        </w:tc>
        <w:tc>
          <w:tcPr>
            <w:tcW w:w="3232" w:type="dxa"/>
            <w:gridSpan w:val="2"/>
          </w:tcPr>
          <w:p w14:paraId="6BB9F1F9" w14:textId="77777777" w:rsidR="00F57627" w:rsidRPr="00485040" w:rsidRDefault="00F57627" w:rsidP="00A30BA0">
            <w:pPr>
              <w:ind w:left="-57" w:right="-57"/>
              <w:rPr>
                <w:sz w:val="20"/>
                <w:szCs w:val="20"/>
              </w:rPr>
            </w:pPr>
            <w:r w:rsidRPr="00485040">
              <w:rPr>
                <w:sz w:val="20"/>
                <w:szCs w:val="20"/>
              </w:rPr>
              <w:t>принятые авансы за товары (услуги). Товары (услуги) не поставлены**.</w:t>
            </w:r>
          </w:p>
        </w:tc>
        <w:tc>
          <w:tcPr>
            <w:tcW w:w="1276" w:type="dxa"/>
          </w:tcPr>
          <w:p w14:paraId="5784CBE6" w14:textId="77777777" w:rsidR="00F57627" w:rsidRPr="00485040" w:rsidRDefault="00F57627" w:rsidP="00A30BA0">
            <w:pPr>
              <w:ind w:left="-57" w:right="-57"/>
              <w:rPr>
                <w:sz w:val="20"/>
                <w:szCs w:val="20"/>
              </w:rPr>
            </w:pPr>
          </w:p>
        </w:tc>
      </w:tr>
      <w:tr w:rsidR="00485040" w:rsidRPr="00485040" w14:paraId="22805F79" w14:textId="77777777" w:rsidTr="00A30BA0">
        <w:trPr>
          <w:trHeight w:val="113"/>
        </w:trPr>
        <w:tc>
          <w:tcPr>
            <w:tcW w:w="454" w:type="dxa"/>
          </w:tcPr>
          <w:p w14:paraId="3BB91338" w14:textId="77777777" w:rsidR="00F57627" w:rsidRPr="00485040" w:rsidRDefault="00F57627" w:rsidP="00A30BA0">
            <w:pPr>
              <w:ind w:left="-57" w:right="-57"/>
              <w:jc w:val="center"/>
              <w:rPr>
                <w:sz w:val="20"/>
                <w:szCs w:val="20"/>
              </w:rPr>
            </w:pPr>
            <w:r w:rsidRPr="00485040">
              <w:rPr>
                <w:sz w:val="20"/>
                <w:szCs w:val="20"/>
              </w:rPr>
              <w:t>4.2</w:t>
            </w:r>
          </w:p>
        </w:tc>
        <w:tc>
          <w:tcPr>
            <w:tcW w:w="3431" w:type="dxa"/>
          </w:tcPr>
          <w:p w14:paraId="46232BA0" w14:textId="77777777" w:rsidR="00F57627" w:rsidRPr="00485040" w:rsidRDefault="00F57627" w:rsidP="00A30BA0">
            <w:pPr>
              <w:ind w:left="-57" w:right="-57"/>
              <w:rPr>
                <w:sz w:val="20"/>
                <w:szCs w:val="20"/>
              </w:rPr>
            </w:pPr>
            <w:r w:rsidRPr="00485040">
              <w:rPr>
                <w:sz w:val="20"/>
                <w:szCs w:val="20"/>
              </w:rPr>
              <w:t>расчетные счета</w:t>
            </w:r>
          </w:p>
        </w:tc>
        <w:tc>
          <w:tcPr>
            <w:tcW w:w="990" w:type="dxa"/>
          </w:tcPr>
          <w:p w14:paraId="4E4D82A0" w14:textId="77777777" w:rsidR="00F57627" w:rsidRPr="00485040" w:rsidRDefault="00F57627" w:rsidP="00A30BA0">
            <w:pPr>
              <w:ind w:left="-57" w:right="-57"/>
              <w:rPr>
                <w:sz w:val="20"/>
                <w:szCs w:val="20"/>
              </w:rPr>
            </w:pPr>
          </w:p>
        </w:tc>
        <w:tc>
          <w:tcPr>
            <w:tcW w:w="569" w:type="dxa"/>
            <w:gridSpan w:val="2"/>
          </w:tcPr>
          <w:p w14:paraId="0E990460" w14:textId="77777777" w:rsidR="00F57627" w:rsidRPr="00485040" w:rsidRDefault="00F57627" w:rsidP="00A30BA0">
            <w:pPr>
              <w:ind w:left="-57" w:right="-57"/>
              <w:jc w:val="center"/>
              <w:rPr>
                <w:sz w:val="20"/>
                <w:szCs w:val="20"/>
              </w:rPr>
            </w:pPr>
            <w:r w:rsidRPr="00485040">
              <w:rPr>
                <w:sz w:val="20"/>
                <w:szCs w:val="20"/>
              </w:rPr>
              <w:t>8.4</w:t>
            </w:r>
          </w:p>
        </w:tc>
        <w:tc>
          <w:tcPr>
            <w:tcW w:w="3232" w:type="dxa"/>
            <w:gridSpan w:val="2"/>
          </w:tcPr>
          <w:p w14:paraId="1F499EF5" w14:textId="77777777" w:rsidR="00F57627" w:rsidRPr="00485040" w:rsidRDefault="00F57627" w:rsidP="00A30BA0">
            <w:pPr>
              <w:ind w:left="-57" w:right="-57"/>
              <w:rPr>
                <w:sz w:val="20"/>
                <w:szCs w:val="20"/>
              </w:rPr>
            </w:pPr>
            <w:r w:rsidRPr="00485040">
              <w:rPr>
                <w:sz w:val="20"/>
                <w:szCs w:val="20"/>
              </w:rPr>
              <w:t>задолженность за принятые на реализацию товары**;</w:t>
            </w:r>
          </w:p>
        </w:tc>
        <w:tc>
          <w:tcPr>
            <w:tcW w:w="1276" w:type="dxa"/>
          </w:tcPr>
          <w:p w14:paraId="6663ECCD" w14:textId="77777777" w:rsidR="00F57627" w:rsidRPr="00485040" w:rsidRDefault="00F57627" w:rsidP="00A30BA0">
            <w:pPr>
              <w:ind w:left="-57" w:right="-57"/>
              <w:rPr>
                <w:sz w:val="20"/>
                <w:szCs w:val="20"/>
              </w:rPr>
            </w:pPr>
          </w:p>
        </w:tc>
      </w:tr>
      <w:tr w:rsidR="00485040" w:rsidRPr="00485040" w14:paraId="63A6F95B" w14:textId="77777777" w:rsidTr="00A30BA0">
        <w:trPr>
          <w:trHeight w:val="113"/>
        </w:trPr>
        <w:tc>
          <w:tcPr>
            <w:tcW w:w="454" w:type="dxa"/>
          </w:tcPr>
          <w:p w14:paraId="31DB671F" w14:textId="77777777" w:rsidR="00F57627" w:rsidRPr="00485040" w:rsidRDefault="00F57627" w:rsidP="00A30BA0">
            <w:pPr>
              <w:ind w:left="-57" w:right="-57"/>
              <w:jc w:val="center"/>
              <w:rPr>
                <w:sz w:val="20"/>
                <w:szCs w:val="20"/>
              </w:rPr>
            </w:pPr>
            <w:r w:rsidRPr="00485040">
              <w:rPr>
                <w:sz w:val="20"/>
                <w:szCs w:val="20"/>
              </w:rPr>
              <w:t>4.3</w:t>
            </w:r>
          </w:p>
        </w:tc>
        <w:tc>
          <w:tcPr>
            <w:tcW w:w="3431" w:type="dxa"/>
          </w:tcPr>
          <w:p w14:paraId="490FD2A6" w14:textId="77777777" w:rsidR="00F57627" w:rsidRPr="00485040" w:rsidRDefault="00F57627" w:rsidP="00A30BA0">
            <w:pPr>
              <w:ind w:left="-57" w:right="-57"/>
              <w:rPr>
                <w:sz w:val="20"/>
                <w:szCs w:val="20"/>
              </w:rPr>
            </w:pPr>
            <w:r w:rsidRPr="00485040">
              <w:rPr>
                <w:sz w:val="20"/>
                <w:szCs w:val="20"/>
              </w:rPr>
              <w:t>другое</w:t>
            </w:r>
          </w:p>
        </w:tc>
        <w:tc>
          <w:tcPr>
            <w:tcW w:w="990" w:type="dxa"/>
          </w:tcPr>
          <w:p w14:paraId="7F110198" w14:textId="77777777" w:rsidR="00F57627" w:rsidRPr="00485040" w:rsidRDefault="00F57627" w:rsidP="00A30BA0">
            <w:pPr>
              <w:ind w:left="-57" w:right="-57"/>
              <w:rPr>
                <w:sz w:val="20"/>
                <w:szCs w:val="20"/>
              </w:rPr>
            </w:pPr>
          </w:p>
        </w:tc>
        <w:tc>
          <w:tcPr>
            <w:tcW w:w="569" w:type="dxa"/>
            <w:gridSpan w:val="2"/>
          </w:tcPr>
          <w:p w14:paraId="4A771583" w14:textId="77777777" w:rsidR="00F57627" w:rsidRPr="00485040" w:rsidRDefault="00F57627" w:rsidP="00A30BA0">
            <w:pPr>
              <w:ind w:left="-57" w:right="-57"/>
              <w:jc w:val="center"/>
              <w:rPr>
                <w:sz w:val="20"/>
                <w:szCs w:val="20"/>
              </w:rPr>
            </w:pPr>
            <w:r w:rsidRPr="00485040">
              <w:rPr>
                <w:sz w:val="20"/>
                <w:szCs w:val="20"/>
              </w:rPr>
              <w:t>8.5</w:t>
            </w:r>
          </w:p>
        </w:tc>
        <w:tc>
          <w:tcPr>
            <w:tcW w:w="3232" w:type="dxa"/>
            <w:gridSpan w:val="2"/>
          </w:tcPr>
          <w:p w14:paraId="55810EA4" w14:textId="77777777" w:rsidR="00F57627" w:rsidRPr="00485040" w:rsidRDefault="00F57627" w:rsidP="00A30BA0">
            <w:pPr>
              <w:ind w:left="-57" w:right="-57"/>
              <w:rPr>
                <w:sz w:val="20"/>
                <w:szCs w:val="20"/>
              </w:rPr>
            </w:pPr>
            <w:r w:rsidRPr="00485040">
              <w:rPr>
                <w:sz w:val="20"/>
                <w:szCs w:val="20"/>
              </w:rPr>
              <w:t>прочая кредиторская задолженность**</w:t>
            </w:r>
          </w:p>
        </w:tc>
        <w:tc>
          <w:tcPr>
            <w:tcW w:w="1276" w:type="dxa"/>
          </w:tcPr>
          <w:p w14:paraId="531B916E" w14:textId="77777777" w:rsidR="00F57627" w:rsidRPr="00485040" w:rsidRDefault="00F57627" w:rsidP="00A30BA0">
            <w:pPr>
              <w:ind w:left="-57" w:right="-57"/>
              <w:rPr>
                <w:sz w:val="20"/>
                <w:szCs w:val="20"/>
              </w:rPr>
            </w:pPr>
          </w:p>
        </w:tc>
      </w:tr>
      <w:tr w:rsidR="00485040" w:rsidRPr="00485040" w14:paraId="5A498EE9" w14:textId="77777777" w:rsidTr="00A30BA0">
        <w:trPr>
          <w:trHeight w:val="113"/>
        </w:trPr>
        <w:tc>
          <w:tcPr>
            <w:tcW w:w="454" w:type="dxa"/>
          </w:tcPr>
          <w:p w14:paraId="17B91471" w14:textId="77777777" w:rsidR="00F57627" w:rsidRPr="00485040" w:rsidRDefault="00F57627" w:rsidP="00A30BA0">
            <w:pPr>
              <w:ind w:left="-57" w:right="-57"/>
              <w:jc w:val="center"/>
              <w:rPr>
                <w:b/>
                <w:sz w:val="20"/>
                <w:szCs w:val="20"/>
              </w:rPr>
            </w:pPr>
            <w:r w:rsidRPr="00485040">
              <w:rPr>
                <w:b/>
                <w:sz w:val="20"/>
                <w:szCs w:val="20"/>
              </w:rPr>
              <w:t>5</w:t>
            </w:r>
          </w:p>
        </w:tc>
        <w:tc>
          <w:tcPr>
            <w:tcW w:w="3431" w:type="dxa"/>
          </w:tcPr>
          <w:p w14:paraId="3251FA9C" w14:textId="77777777" w:rsidR="00F57627" w:rsidRPr="00485040" w:rsidRDefault="00F57627" w:rsidP="00A30BA0">
            <w:pPr>
              <w:ind w:left="-57" w:right="-57"/>
              <w:rPr>
                <w:b/>
                <w:sz w:val="20"/>
                <w:szCs w:val="20"/>
              </w:rPr>
            </w:pPr>
            <w:r w:rsidRPr="00485040">
              <w:rPr>
                <w:b/>
                <w:sz w:val="20"/>
                <w:szCs w:val="20"/>
              </w:rPr>
              <w:t>Прочие активы.</w:t>
            </w:r>
          </w:p>
        </w:tc>
        <w:tc>
          <w:tcPr>
            <w:tcW w:w="990" w:type="dxa"/>
          </w:tcPr>
          <w:p w14:paraId="0E07F80F" w14:textId="77777777" w:rsidR="00F57627" w:rsidRPr="00485040" w:rsidRDefault="00F57627" w:rsidP="00A30BA0">
            <w:pPr>
              <w:ind w:left="-57" w:right="-57"/>
              <w:rPr>
                <w:sz w:val="20"/>
                <w:szCs w:val="20"/>
              </w:rPr>
            </w:pPr>
          </w:p>
        </w:tc>
        <w:tc>
          <w:tcPr>
            <w:tcW w:w="569" w:type="dxa"/>
            <w:gridSpan w:val="2"/>
          </w:tcPr>
          <w:p w14:paraId="62C41291" w14:textId="77777777" w:rsidR="00F57627" w:rsidRPr="00485040" w:rsidRDefault="00F57627" w:rsidP="00A30BA0">
            <w:pPr>
              <w:ind w:left="-57" w:right="-57"/>
              <w:jc w:val="center"/>
              <w:rPr>
                <w:b/>
                <w:sz w:val="20"/>
                <w:szCs w:val="20"/>
              </w:rPr>
            </w:pPr>
            <w:r w:rsidRPr="00485040">
              <w:rPr>
                <w:b/>
                <w:sz w:val="20"/>
                <w:szCs w:val="20"/>
              </w:rPr>
              <w:t>9</w:t>
            </w:r>
          </w:p>
        </w:tc>
        <w:tc>
          <w:tcPr>
            <w:tcW w:w="3232" w:type="dxa"/>
            <w:gridSpan w:val="2"/>
          </w:tcPr>
          <w:p w14:paraId="17092A95" w14:textId="77777777" w:rsidR="00F57627" w:rsidRPr="00485040" w:rsidRDefault="00F57627" w:rsidP="00A30BA0">
            <w:pPr>
              <w:ind w:left="-57" w:right="-57"/>
              <w:rPr>
                <w:b/>
                <w:sz w:val="20"/>
                <w:szCs w:val="20"/>
              </w:rPr>
            </w:pPr>
            <w:r w:rsidRPr="00485040">
              <w:rPr>
                <w:b/>
                <w:sz w:val="20"/>
                <w:szCs w:val="20"/>
              </w:rPr>
              <w:t>Прочие пассивы.</w:t>
            </w:r>
          </w:p>
        </w:tc>
        <w:tc>
          <w:tcPr>
            <w:tcW w:w="1276" w:type="dxa"/>
          </w:tcPr>
          <w:p w14:paraId="55B34ACD" w14:textId="77777777" w:rsidR="00F57627" w:rsidRPr="00485040" w:rsidRDefault="00F57627" w:rsidP="00A30BA0">
            <w:pPr>
              <w:ind w:left="-57" w:right="-57"/>
              <w:rPr>
                <w:sz w:val="20"/>
                <w:szCs w:val="20"/>
              </w:rPr>
            </w:pPr>
          </w:p>
        </w:tc>
      </w:tr>
      <w:tr w:rsidR="00485040" w:rsidRPr="00485040" w14:paraId="7B9833AB" w14:textId="77777777" w:rsidTr="00A30BA0">
        <w:trPr>
          <w:trHeight w:val="113"/>
        </w:trPr>
        <w:tc>
          <w:tcPr>
            <w:tcW w:w="454" w:type="dxa"/>
          </w:tcPr>
          <w:p w14:paraId="52FC64D3" w14:textId="77777777" w:rsidR="00F57627" w:rsidRPr="00485040" w:rsidRDefault="00F57627" w:rsidP="00A30BA0">
            <w:pPr>
              <w:ind w:left="-57" w:right="-57"/>
              <w:jc w:val="center"/>
              <w:rPr>
                <w:sz w:val="20"/>
                <w:szCs w:val="20"/>
              </w:rPr>
            </w:pPr>
          </w:p>
        </w:tc>
        <w:tc>
          <w:tcPr>
            <w:tcW w:w="3431" w:type="dxa"/>
          </w:tcPr>
          <w:p w14:paraId="37B4C6DF" w14:textId="77777777" w:rsidR="00F57627" w:rsidRPr="00485040" w:rsidRDefault="00F57627" w:rsidP="00A30BA0">
            <w:pPr>
              <w:ind w:left="-57" w:right="-57"/>
              <w:rPr>
                <w:b/>
                <w:sz w:val="20"/>
                <w:szCs w:val="20"/>
              </w:rPr>
            </w:pPr>
            <w:r w:rsidRPr="00485040">
              <w:rPr>
                <w:b/>
                <w:sz w:val="20"/>
                <w:szCs w:val="20"/>
              </w:rPr>
              <w:t>Итого (1+2+3+4+5):</w:t>
            </w:r>
          </w:p>
        </w:tc>
        <w:tc>
          <w:tcPr>
            <w:tcW w:w="990" w:type="dxa"/>
          </w:tcPr>
          <w:p w14:paraId="2D3E3925" w14:textId="77777777" w:rsidR="00F57627" w:rsidRPr="00485040" w:rsidRDefault="00F57627" w:rsidP="00A30BA0">
            <w:pPr>
              <w:ind w:left="-57" w:right="-57"/>
              <w:rPr>
                <w:sz w:val="20"/>
                <w:szCs w:val="20"/>
              </w:rPr>
            </w:pPr>
          </w:p>
        </w:tc>
        <w:tc>
          <w:tcPr>
            <w:tcW w:w="569" w:type="dxa"/>
            <w:gridSpan w:val="2"/>
          </w:tcPr>
          <w:p w14:paraId="47231C01" w14:textId="77777777" w:rsidR="00F57627" w:rsidRPr="00485040" w:rsidRDefault="00F57627" w:rsidP="00A30BA0">
            <w:pPr>
              <w:ind w:left="-57" w:right="-57"/>
              <w:jc w:val="center"/>
              <w:rPr>
                <w:sz w:val="20"/>
                <w:szCs w:val="20"/>
              </w:rPr>
            </w:pPr>
          </w:p>
        </w:tc>
        <w:tc>
          <w:tcPr>
            <w:tcW w:w="3232" w:type="dxa"/>
            <w:gridSpan w:val="2"/>
          </w:tcPr>
          <w:p w14:paraId="28F62ADB" w14:textId="77777777" w:rsidR="00F57627" w:rsidRPr="00485040" w:rsidRDefault="00F57627" w:rsidP="00A30BA0">
            <w:pPr>
              <w:ind w:left="-57" w:right="-57"/>
              <w:rPr>
                <w:sz w:val="20"/>
                <w:szCs w:val="20"/>
              </w:rPr>
            </w:pPr>
            <w:r w:rsidRPr="00485040">
              <w:rPr>
                <w:b/>
                <w:sz w:val="20"/>
                <w:szCs w:val="20"/>
              </w:rPr>
              <w:t>Итого (6+7+8+9):</w:t>
            </w:r>
          </w:p>
        </w:tc>
        <w:tc>
          <w:tcPr>
            <w:tcW w:w="1276" w:type="dxa"/>
          </w:tcPr>
          <w:p w14:paraId="06D6DAE5" w14:textId="77777777" w:rsidR="00F57627" w:rsidRPr="00485040" w:rsidRDefault="00F57627" w:rsidP="00A30BA0">
            <w:pPr>
              <w:ind w:left="-57" w:right="-57"/>
              <w:rPr>
                <w:sz w:val="20"/>
                <w:szCs w:val="20"/>
              </w:rPr>
            </w:pPr>
          </w:p>
        </w:tc>
      </w:tr>
    </w:tbl>
    <w:p w14:paraId="190314F8" w14:textId="77777777" w:rsidR="00F57627" w:rsidRPr="00485040" w:rsidRDefault="00F57627" w:rsidP="00F57627">
      <w:pPr>
        <w:keepNext/>
        <w:outlineLvl w:val="2"/>
        <w:rPr>
          <w:sz w:val="16"/>
          <w:szCs w:val="16"/>
        </w:rPr>
      </w:pPr>
      <w:r w:rsidRPr="00485040">
        <w:rPr>
          <w:b/>
          <w:sz w:val="16"/>
          <w:szCs w:val="16"/>
        </w:rPr>
        <w:t>*</w:t>
      </w:r>
      <w:r w:rsidRPr="00485040">
        <w:rPr>
          <w:sz w:val="16"/>
          <w:szCs w:val="16"/>
        </w:rPr>
        <w:t xml:space="preserve"> Данные статьи расшифровываются в таблице № 4.</w:t>
      </w:r>
    </w:p>
    <w:p w14:paraId="26482CA9" w14:textId="77777777" w:rsidR="00F57627" w:rsidRPr="00485040" w:rsidRDefault="00F57627" w:rsidP="00F57627">
      <w:pPr>
        <w:rPr>
          <w:sz w:val="16"/>
          <w:szCs w:val="16"/>
        </w:rPr>
      </w:pPr>
      <w:r w:rsidRPr="00485040">
        <w:rPr>
          <w:b/>
          <w:sz w:val="16"/>
          <w:szCs w:val="16"/>
        </w:rPr>
        <w:t xml:space="preserve">** </w:t>
      </w:r>
      <w:r w:rsidRPr="00485040">
        <w:rPr>
          <w:sz w:val="16"/>
          <w:szCs w:val="16"/>
        </w:rPr>
        <w:t>Данная статья расшифровывается в таблице № 3</w:t>
      </w:r>
    </w:p>
    <w:p w14:paraId="39E61C92" w14:textId="0AA6CF1C" w:rsidR="00F57627" w:rsidRPr="00485040" w:rsidRDefault="00F57627" w:rsidP="00F57627">
      <w:pPr>
        <w:jc w:val="both"/>
        <w:rPr>
          <w:rFonts w:eastAsiaTheme="minorEastAsia"/>
          <w:sz w:val="16"/>
          <w:szCs w:val="16"/>
        </w:rPr>
      </w:pPr>
      <w:r w:rsidRPr="00485040">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фонд–микрокредитная компания Республики Хакасия» в целях получения микрозайма, является достоверной, полной и точной. </w:t>
      </w:r>
    </w:p>
    <w:p w14:paraId="4BE2EA53" w14:textId="77777777" w:rsidR="00F57627" w:rsidRPr="00485040" w:rsidRDefault="00F57627" w:rsidP="00F57627">
      <w:pPr>
        <w:jc w:val="both"/>
        <w:rPr>
          <w:rFonts w:eastAsia="SimSun"/>
          <w:lang w:eastAsia="zh-CN"/>
        </w:rPr>
      </w:pPr>
    </w:p>
    <w:p w14:paraId="5B445176" w14:textId="77777777" w:rsidR="00F57627" w:rsidRPr="00485040" w:rsidRDefault="00F57627" w:rsidP="00F57627">
      <w:pPr>
        <w:jc w:val="both"/>
        <w:rPr>
          <w:rFonts w:eastAsia="SimSun"/>
          <w:lang w:eastAsia="zh-CN"/>
        </w:rPr>
      </w:pPr>
      <w:r w:rsidRPr="00485040">
        <w:rPr>
          <w:rFonts w:eastAsia="SimSun"/>
          <w:lang w:eastAsia="zh-CN"/>
        </w:rPr>
        <w:t>Руководитель _________________________________</w:t>
      </w:r>
    </w:p>
    <w:p w14:paraId="66F5F781" w14:textId="77777777" w:rsidR="00F57627" w:rsidRPr="00485040" w:rsidRDefault="00F57627" w:rsidP="00F57627">
      <w:pPr>
        <w:jc w:val="both"/>
        <w:rPr>
          <w:rFonts w:eastAsia="SimSun"/>
          <w:lang w:eastAsia="zh-CN"/>
        </w:rPr>
      </w:pPr>
    </w:p>
    <w:p w14:paraId="0524EF53" w14:textId="77777777" w:rsidR="00F57627" w:rsidRPr="00485040" w:rsidRDefault="00F57627" w:rsidP="00F57627">
      <w:pPr>
        <w:jc w:val="both"/>
        <w:rPr>
          <w:rFonts w:eastAsia="SimSun"/>
          <w:lang w:eastAsia="zh-CN"/>
        </w:rPr>
      </w:pPr>
      <w:r w:rsidRPr="00485040">
        <w:rPr>
          <w:rFonts w:eastAsia="SimSun"/>
          <w:lang w:eastAsia="zh-CN"/>
        </w:rPr>
        <w:t>Главный бухгалтер _____________________________</w:t>
      </w:r>
    </w:p>
    <w:p w14:paraId="74FE065C" w14:textId="77777777" w:rsidR="00F57627" w:rsidRPr="00485040" w:rsidRDefault="00F57627" w:rsidP="00F57627">
      <w:pPr>
        <w:jc w:val="both"/>
        <w:rPr>
          <w:rFonts w:eastAsia="SimSun"/>
          <w:b/>
          <w:bCs/>
          <w:sz w:val="22"/>
          <w:szCs w:val="22"/>
          <w:lang w:eastAsia="ar-SA"/>
        </w:rPr>
      </w:pPr>
      <w:r w:rsidRPr="00485040">
        <w:rPr>
          <w:rFonts w:eastAsia="SimSun"/>
          <w:lang w:eastAsia="zh-CN"/>
        </w:rPr>
        <w:t xml:space="preserve">                                                                                         </w:t>
      </w:r>
      <w:proofErr w:type="spellStart"/>
      <w:r w:rsidRPr="00485040">
        <w:rPr>
          <w:rFonts w:eastAsia="SimSun"/>
          <w:lang w:eastAsia="zh-CN"/>
        </w:rPr>
        <w:t>м.п</w:t>
      </w:r>
      <w:proofErr w:type="spellEnd"/>
      <w:r w:rsidRPr="00485040">
        <w:rPr>
          <w:rFonts w:eastAsia="SimSun"/>
          <w:lang w:eastAsia="zh-CN"/>
        </w:rPr>
        <w:t>.</w:t>
      </w:r>
    </w:p>
    <w:p w14:paraId="5046F500" w14:textId="77777777" w:rsidR="00F57627" w:rsidRPr="00485040" w:rsidRDefault="00F57627" w:rsidP="00F57627">
      <w:pPr>
        <w:tabs>
          <w:tab w:val="left" w:pos="2637"/>
        </w:tabs>
        <w:jc w:val="right"/>
      </w:pPr>
      <w:r w:rsidRPr="00485040">
        <w:rPr>
          <w:szCs w:val="20"/>
        </w:rPr>
        <w:lastRenderedPageBreak/>
        <w:tab/>
      </w:r>
      <w:r w:rsidRPr="00485040">
        <w:t>Таблица № 3</w:t>
      </w:r>
    </w:p>
    <w:p w14:paraId="4D31EB53" w14:textId="77777777" w:rsidR="00F57627" w:rsidRPr="00485040" w:rsidRDefault="00F57627" w:rsidP="00F57627">
      <w:pPr>
        <w:tabs>
          <w:tab w:val="left" w:pos="2637"/>
        </w:tabs>
        <w:jc w:val="center"/>
        <w:rPr>
          <w:b/>
        </w:rPr>
      </w:pPr>
      <w:r w:rsidRPr="00485040">
        <w:rPr>
          <w:b/>
        </w:rPr>
        <w:t>Расшифровка дебиторской и кредиторской задолженности</w:t>
      </w:r>
    </w:p>
    <w:p w14:paraId="0F1D9F54" w14:textId="77777777" w:rsidR="00F57627" w:rsidRPr="00485040" w:rsidRDefault="00F57627" w:rsidP="00F57627">
      <w:pPr>
        <w:tabs>
          <w:tab w:val="left" w:pos="2637"/>
        </w:tabs>
        <w:jc w:val="center"/>
        <w:rPr>
          <w:b/>
        </w:rPr>
      </w:pPr>
      <w:r w:rsidRPr="00485040">
        <w:rPr>
          <w:b/>
        </w:rPr>
        <w:t xml:space="preserve"> индивидуального предпринимателя*</w:t>
      </w:r>
    </w:p>
    <w:tbl>
      <w:tblPr>
        <w:tblW w:w="973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093"/>
        <w:gridCol w:w="1417"/>
        <w:gridCol w:w="1559"/>
        <w:gridCol w:w="1702"/>
      </w:tblGrid>
      <w:tr w:rsidR="00485040" w:rsidRPr="00485040" w14:paraId="6D881533" w14:textId="77777777" w:rsidTr="00A30BA0">
        <w:trPr>
          <w:cantSplit/>
        </w:trPr>
        <w:tc>
          <w:tcPr>
            <w:tcW w:w="959" w:type="dxa"/>
            <w:vAlign w:val="center"/>
          </w:tcPr>
          <w:p w14:paraId="7E761AA0" w14:textId="77777777" w:rsidR="00F57627" w:rsidRPr="00485040" w:rsidRDefault="00F57627" w:rsidP="00A30BA0">
            <w:pPr>
              <w:keepNext/>
              <w:jc w:val="center"/>
              <w:outlineLvl w:val="2"/>
              <w:rPr>
                <w:sz w:val="20"/>
                <w:szCs w:val="20"/>
              </w:rPr>
            </w:pPr>
            <w:r w:rsidRPr="00485040">
              <w:rPr>
                <w:sz w:val="20"/>
                <w:szCs w:val="20"/>
              </w:rPr>
              <w:t>№ п/п</w:t>
            </w:r>
          </w:p>
        </w:tc>
        <w:tc>
          <w:tcPr>
            <w:tcW w:w="4093" w:type="dxa"/>
            <w:vAlign w:val="center"/>
          </w:tcPr>
          <w:p w14:paraId="13E86669" w14:textId="77777777" w:rsidR="00F57627" w:rsidRPr="00485040" w:rsidRDefault="00F57627" w:rsidP="00A30BA0">
            <w:pPr>
              <w:keepNext/>
              <w:jc w:val="center"/>
              <w:outlineLvl w:val="2"/>
              <w:rPr>
                <w:sz w:val="20"/>
                <w:szCs w:val="20"/>
              </w:rPr>
            </w:pPr>
            <w:r w:rsidRPr="00485040">
              <w:rPr>
                <w:sz w:val="20"/>
                <w:szCs w:val="20"/>
              </w:rPr>
              <w:t>Наименование контрагента</w:t>
            </w:r>
          </w:p>
        </w:tc>
        <w:tc>
          <w:tcPr>
            <w:tcW w:w="1417" w:type="dxa"/>
            <w:vAlign w:val="center"/>
          </w:tcPr>
          <w:p w14:paraId="55AD8E67" w14:textId="77777777" w:rsidR="00F57627" w:rsidRPr="00485040" w:rsidRDefault="00F57627" w:rsidP="00A30BA0">
            <w:pPr>
              <w:keepNext/>
              <w:jc w:val="center"/>
              <w:outlineLvl w:val="2"/>
              <w:rPr>
                <w:sz w:val="20"/>
                <w:szCs w:val="20"/>
              </w:rPr>
            </w:pPr>
            <w:r w:rsidRPr="00485040">
              <w:rPr>
                <w:sz w:val="20"/>
                <w:szCs w:val="20"/>
              </w:rPr>
              <w:t>Сумма, тыс. руб.</w:t>
            </w:r>
          </w:p>
        </w:tc>
        <w:tc>
          <w:tcPr>
            <w:tcW w:w="1559" w:type="dxa"/>
            <w:vAlign w:val="center"/>
          </w:tcPr>
          <w:p w14:paraId="7E3CF176" w14:textId="77777777" w:rsidR="00F57627" w:rsidRPr="00485040" w:rsidRDefault="00F57627" w:rsidP="00A30BA0">
            <w:pPr>
              <w:keepNext/>
              <w:jc w:val="center"/>
              <w:outlineLvl w:val="2"/>
              <w:rPr>
                <w:sz w:val="20"/>
                <w:szCs w:val="20"/>
              </w:rPr>
            </w:pPr>
            <w:r w:rsidRPr="00485040">
              <w:rPr>
                <w:sz w:val="20"/>
                <w:szCs w:val="20"/>
              </w:rPr>
              <w:t>Месяц и год возникновения</w:t>
            </w:r>
          </w:p>
        </w:tc>
        <w:tc>
          <w:tcPr>
            <w:tcW w:w="1702" w:type="dxa"/>
            <w:vAlign w:val="center"/>
          </w:tcPr>
          <w:p w14:paraId="0308393A" w14:textId="77777777" w:rsidR="00F57627" w:rsidRPr="00485040" w:rsidRDefault="00F57627" w:rsidP="00A30BA0">
            <w:pPr>
              <w:keepNext/>
              <w:jc w:val="center"/>
              <w:outlineLvl w:val="2"/>
              <w:rPr>
                <w:sz w:val="20"/>
                <w:szCs w:val="20"/>
              </w:rPr>
            </w:pPr>
            <w:r w:rsidRPr="00485040">
              <w:rPr>
                <w:sz w:val="20"/>
                <w:szCs w:val="20"/>
              </w:rPr>
              <w:t xml:space="preserve">Предполагаемый срок гашения (месяц, год) </w:t>
            </w:r>
          </w:p>
        </w:tc>
      </w:tr>
      <w:tr w:rsidR="00485040" w:rsidRPr="00485040" w14:paraId="305A47BE" w14:textId="77777777" w:rsidTr="00A30BA0">
        <w:trPr>
          <w:cantSplit/>
        </w:trPr>
        <w:tc>
          <w:tcPr>
            <w:tcW w:w="959" w:type="dxa"/>
          </w:tcPr>
          <w:p w14:paraId="18A2290A" w14:textId="77777777" w:rsidR="00F57627" w:rsidRPr="00485040" w:rsidRDefault="00F57627" w:rsidP="00A30BA0">
            <w:pPr>
              <w:keepNext/>
              <w:outlineLvl w:val="2"/>
              <w:rPr>
                <w:sz w:val="20"/>
                <w:szCs w:val="20"/>
              </w:rPr>
            </w:pPr>
            <w:r w:rsidRPr="00485040">
              <w:rPr>
                <w:sz w:val="20"/>
                <w:szCs w:val="20"/>
                <w:lang w:val="en-US"/>
              </w:rPr>
              <w:t>I</w:t>
            </w:r>
            <w:r w:rsidRPr="00485040">
              <w:rPr>
                <w:sz w:val="20"/>
                <w:szCs w:val="20"/>
              </w:rPr>
              <w:t>.</w:t>
            </w:r>
          </w:p>
        </w:tc>
        <w:tc>
          <w:tcPr>
            <w:tcW w:w="8771" w:type="dxa"/>
            <w:gridSpan w:val="4"/>
          </w:tcPr>
          <w:p w14:paraId="200D1138" w14:textId="77777777" w:rsidR="00F57627" w:rsidRPr="00485040" w:rsidRDefault="00F57627" w:rsidP="00A30BA0">
            <w:pPr>
              <w:keepNext/>
              <w:outlineLvl w:val="2"/>
              <w:rPr>
                <w:sz w:val="20"/>
                <w:szCs w:val="20"/>
              </w:rPr>
            </w:pPr>
            <w:r w:rsidRPr="00485040">
              <w:rPr>
                <w:sz w:val="20"/>
                <w:szCs w:val="20"/>
              </w:rPr>
              <w:t>Дебиторская задолженность:</w:t>
            </w:r>
          </w:p>
        </w:tc>
      </w:tr>
      <w:tr w:rsidR="00485040" w:rsidRPr="00485040" w14:paraId="15D1A6C8" w14:textId="77777777" w:rsidTr="00A30BA0">
        <w:trPr>
          <w:cantSplit/>
        </w:trPr>
        <w:tc>
          <w:tcPr>
            <w:tcW w:w="959" w:type="dxa"/>
          </w:tcPr>
          <w:p w14:paraId="127F18EC" w14:textId="77777777" w:rsidR="00F57627" w:rsidRPr="00485040" w:rsidRDefault="00F57627" w:rsidP="00A30BA0">
            <w:pPr>
              <w:keepNext/>
              <w:jc w:val="right"/>
              <w:outlineLvl w:val="2"/>
              <w:rPr>
                <w:sz w:val="20"/>
                <w:szCs w:val="20"/>
              </w:rPr>
            </w:pPr>
            <w:r w:rsidRPr="00485040">
              <w:rPr>
                <w:sz w:val="20"/>
                <w:szCs w:val="20"/>
              </w:rPr>
              <w:t>1.</w:t>
            </w:r>
          </w:p>
        </w:tc>
        <w:tc>
          <w:tcPr>
            <w:tcW w:w="4093" w:type="dxa"/>
          </w:tcPr>
          <w:p w14:paraId="30EBC17E" w14:textId="77777777" w:rsidR="00F57627" w:rsidRPr="00485040" w:rsidRDefault="00F57627" w:rsidP="00A30BA0">
            <w:pPr>
              <w:keepNext/>
              <w:outlineLvl w:val="2"/>
              <w:rPr>
                <w:sz w:val="20"/>
                <w:szCs w:val="20"/>
              </w:rPr>
            </w:pPr>
          </w:p>
        </w:tc>
        <w:tc>
          <w:tcPr>
            <w:tcW w:w="1417" w:type="dxa"/>
          </w:tcPr>
          <w:p w14:paraId="5F6ADB9C" w14:textId="77777777" w:rsidR="00F57627" w:rsidRPr="00485040" w:rsidRDefault="00F57627" w:rsidP="00A30BA0">
            <w:pPr>
              <w:keepNext/>
              <w:outlineLvl w:val="2"/>
              <w:rPr>
                <w:sz w:val="20"/>
                <w:szCs w:val="20"/>
              </w:rPr>
            </w:pPr>
          </w:p>
        </w:tc>
        <w:tc>
          <w:tcPr>
            <w:tcW w:w="1559" w:type="dxa"/>
          </w:tcPr>
          <w:p w14:paraId="2177CB89" w14:textId="77777777" w:rsidR="00F57627" w:rsidRPr="00485040" w:rsidRDefault="00F57627" w:rsidP="00A30BA0">
            <w:pPr>
              <w:keepNext/>
              <w:outlineLvl w:val="2"/>
              <w:rPr>
                <w:sz w:val="20"/>
                <w:szCs w:val="20"/>
              </w:rPr>
            </w:pPr>
          </w:p>
        </w:tc>
        <w:tc>
          <w:tcPr>
            <w:tcW w:w="1702" w:type="dxa"/>
          </w:tcPr>
          <w:p w14:paraId="0BC814C6" w14:textId="77777777" w:rsidR="00F57627" w:rsidRPr="00485040" w:rsidRDefault="00F57627" w:rsidP="00A30BA0">
            <w:pPr>
              <w:keepNext/>
              <w:outlineLvl w:val="2"/>
              <w:rPr>
                <w:sz w:val="20"/>
                <w:szCs w:val="20"/>
              </w:rPr>
            </w:pPr>
          </w:p>
        </w:tc>
      </w:tr>
      <w:tr w:rsidR="00485040" w:rsidRPr="00485040" w14:paraId="09BE445B" w14:textId="77777777" w:rsidTr="00A30BA0">
        <w:trPr>
          <w:cantSplit/>
        </w:trPr>
        <w:tc>
          <w:tcPr>
            <w:tcW w:w="959" w:type="dxa"/>
          </w:tcPr>
          <w:p w14:paraId="26F7F8A3" w14:textId="77777777" w:rsidR="00F57627" w:rsidRPr="00485040" w:rsidRDefault="00F57627" w:rsidP="00A30BA0">
            <w:pPr>
              <w:keepNext/>
              <w:jc w:val="right"/>
              <w:outlineLvl w:val="2"/>
              <w:rPr>
                <w:sz w:val="20"/>
                <w:szCs w:val="20"/>
              </w:rPr>
            </w:pPr>
            <w:r w:rsidRPr="00485040">
              <w:rPr>
                <w:sz w:val="20"/>
                <w:szCs w:val="20"/>
              </w:rPr>
              <w:t>2.</w:t>
            </w:r>
          </w:p>
        </w:tc>
        <w:tc>
          <w:tcPr>
            <w:tcW w:w="4093" w:type="dxa"/>
          </w:tcPr>
          <w:p w14:paraId="120A3E9D" w14:textId="77777777" w:rsidR="00F57627" w:rsidRPr="00485040" w:rsidRDefault="00F57627" w:rsidP="00A30BA0">
            <w:pPr>
              <w:keepNext/>
              <w:outlineLvl w:val="2"/>
              <w:rPr>
                <w:sz w:val="20"/>
                <w:szCs w:val="20"/>
              </w:rPr>
            </w:pPr>
          </w:p>
        </w:tc>
        <w:tc>
          <w:tcPr>
            <w:tcW w:w="1417" w:type="dxa"/>
          </w:tcPr>
          <w:p w14:paraId="2E10C5C2" w14:textId="77777777" w:rsidR="00F57627" w:rsidRPr="00485040" w:rsidRDefault="00F57627" w:rsidP="00A30BA0">
            <w:pPr>
              <w:keepNext/>
              <w:outlineLvl w:val="2"/>
              <w:rPr>
                <w:sz w:val="20"/>
                <w:szCs w:val="20"/>
              </w:rPr>
            </w:pPr>
          </w:p>
        </w:tc>
        <w:tc>
          <w:tcPr>
            <w:tcW w:w="1559" w:type="dxa"/>
          </w:tcPr>
          <w:p w14:paraId="547F6A35" w14:textId="77777777" w:rsidR="00F57627" w:rsidRPr="00485040" w:rsidRDefault="00F57627" w:rsidP="00A30BA0">
            <w:pPr>
              <w:keepNext/>
              <w:outlineLvl w:val="2"/>
              <w:rPr>
                <w:sz w:val="20"/>
                <w:szCs w:val="20"/>
              </w:rPr>
            </w:pPr>
          </w:p>
        </w:tc>
        <w:tc>
          <w:tcPr>
            <w:tcW w:w="1702" w:type="dxa"/>
          </w:tcPr>
          <w:p w14:paraId="371A5F14" w14:textId="77777777" w:rsidR="00F57627" w:rsidRPr="00485040" w:rsidRDefault="00F57627" w:rsidP="00A30BA0">
            <w:pPr>
              <w:keepNext/>
              <w:outlineLvl w:val="2"/>
              <w:rPr>
                <w:sz w:val="20"/>
                <w:szCs w:val="20"/>
              </w:rPr>
            </w:pPr>
          </w:p>
        </w:tc>
      </w:tr>
      <w:tr w:rsidR="00485040" w:rsidRPr="00485040" w14:paraId="3F9505EB" w14:textId="77777777" w:rsidTr="00A30BA0">
        <w:trPr>
          <w:cantSplit/>
        </w:trPr>
        <w:tc>
          <w:tcPr>
            <w:tcW w:w="959" w:type="dxa"/>
          </w:tcPr>
          <w:p w14:paraId="6351127A" w14:textId="77777777" w:rsidR="00F57627" w:rsidRPr="00485040" w:rsidRDefault="00F57627" w:rsidP="00A30BA0">
            <w:pPr>
              <w:keepNext/>
              <w:jc w:val="right"/>
              <w:outlineLvl w:val="2"/>
              <w:rPr>
                <w:sz w:val="20"/>
                <w:szCs w:val="20"/>
              </w:rPr>
            </w:pPr>
            <w:r w:rsidRPr="00485040">
              <w:rPr>
                <w:sz w:val="20"/>
                <w:szCs w:val="20"/>
              </w:rPr>
              <w:t>…10.</w:t>
            </w:r>
          </w:p>
        </w:tc>
        <w:tc>
          <w:tcPr>
            <w:tcW w:w="4093" w:type="dxa"/>
          </w:tcPr>
          <w:p w14:paraId="383EADBC" w14:textId="77777777" w:rsidR="00F57627" w:rsidRPr="00485040" w:rsidRDefault="00F57627" w:rsidP="00A30BA0">
            <w:pPr>
              <w:keepNext/>
              <w:outlineLvl w:val="2"/>
              <w:rPr>
                <w:sz w:val="20"/>
                <w:szCs w:val="20"/>
              </w:rPr>
            </w:pPr>
          </w:p>
        </w:tc>
        <w:tc>
          <w:tcPr>
            <w:tcW w:w="1417" w:type="dxa"/>
          </w:tcPr>
          <w:p w14:paraId="579BCFD9" w14:textId="77777777" w:rsidR="00F57627" w:rsidRPr="00485040" w:rsidRDefault="00F57627" w:rsidP="00A30BA0">
            <w:pPr>
              <w:keepNext/>
              <w:outlineLvl w:val="2"/>
              <w:rPr>
                <w:sz w:val="20"/>
                <w:szCs w:val="20"/>
              </w:rPr>
            </w:pPr>
          </w:p>
        </w:tc>
        <w:tc>
          <w:tcPr>
            <w:tcW w:w="1559" w:type="dxa"/>
          </w:tcPr>
          <w:p w14:paraId="0F81ADC6" w14:textId="77777777" w:rsidR="00F57627" w:rsidRPr="00485040" w:rsidRDefault="00F57627" w:rsidP="00A30BA0">
            <w:pPr>
              <w:keepNext/>
              <w:outlineLvl w:val="2"/>
              <w:rPr>
                <w:sz w:val="20"/>
                <w:szCs w:val="20"/>
              </w:rPr>
            </w:pPr>
          </w:p>
        </w:tc>
        <w:tc>
          <w:tcPr>
            <w:tcW w:w="1702" w:type="dxa"/>
          </w:tcPr>
          <w:p w14:paraId="7CF434A8" w14:textId="77777777" w:rsidR="00F57627" w:rsidRPr="00485040" w:rsidRDefault="00F57627" w:rsidP="00A30BA0">
            <w:pPr>
              <w:keepNext/>
              <w:outlineLvl w:val="2"/>
              <w:rPr>
                <w:sz w:val="20"/>
                <w:szCs w:val="20"/>
              </w:rPr>
            </w:pPr>
          </w:p>
        </w:tc>
      </w:tr>
      <w:tr w:rsidR="00485040" w:rsidRPr="00485040" w14:paraId="1BFE2328" w14:textId="77777777" w:rsidTr="00A30BA0">
        <w:trPr>
          <w:cantSplit/>
        </w:trPr>
        <w:tc>
          <w:tcPr>
            <w:tcW w:w="959" w:type="dxa"/>
          </w:tcPr>
          <w:p w14:paraId="5310EFFF" w14:textId="77777777" w:rsidR="00F57627" w:rsidRPr="00485040" w:rsidRDefault="00F57627" w:rsidP="00A30BA0">
            <w:pPr>
              <w:keepNext/>
              <w:outlineLvl w:val="2"/>
              <w:rPr>
                <w:sz w:val="20"/>
                <w:szCs w:val="20"/>
              </w:rPr>
            </w:pPr>
            <w:r w:rsidRPr="00485040">
              <w:rPr>
                <w:sz w:val="20"/>
                <w:szCs w:val="20"/>
                <w:lang w:val="en-US"/>
              </w:rPr>
              <w:t>II</w:t>
            </w:r>
            <w:r w:rsidRPr="00485040">
              <w:rPr>
                <w:sz w:val="20"/>
                <w:szCs w:val="20"/>
              </w:rPr>
              <w:t>.</w:t>
            </w:r>
          </w:p>
        </w:tc>
        <w:tc>
          <w:tcPr>
            <w:tcW w:w="8771" w:type="dxa"/>
            <w:gridSpan w:val="4"/>
          </w:tcPr>
          <w:p w14:paraId="4BD3EB7E" w14:textId="77777777" w:rsidR="00F57627" w:rsidRPr="00485040" w:rsidRDefault="00F57627" w:rsidP="00A30BA0">
            <w:pPr>
              <w:keepNext/>
              <w:outlineLvl w:val="2"/>
              <w:rPr>
                <w:sz w:val="20"/>
                <w:szCs w:val="20"/>
              </w:rPr>
            </w:pPr>
            <w:r w:rsidRPr="00485040">
              <w:rPr>
                <w:sz w:val="20"/>
                <w:szCs w:val="20"/>
              </w:rPr>
              <w:t>Кредиторская задолженность:</w:t>
            </w:r>
          </w:p>
        </w:tc>
      </w:tr>
      <w:tr w:rsidR="00485040" w:rsidRPr="00485040" w14:paraId="0DA47D48" w14:textId="77777777" w:rsidTr="00A30BA0">
        <w:trPr>
          <w:cantSplit/>
        </w:trPr>
        <w:tc>
          <w:tcPr>
            <w:tcW w:w="959" w:type="dxa"/>
          </w:tcPr>
          <w:p w14:paraId="7F977BF6" w14:textId="77777777" w:rsidR="00F57627" w:rsidRPr="00485040" w:rsidRDefault="00F57627" w:rsidP="00A30BA0">
            <w:pPr>
              <w:keepNext/>
              <w:jc w:val="right"/>
              <w:outlineLvl w:val="2"/>
              <w:rPr>
                <w:sz w:val="20"/>
                <w:szCs w:val="20"/>
              </w:rPr>
            </w:pPr>
            <w:r w:rsidRPr="00485040">
              <w:rPr>
                <w:sz w:val="20"/>
                <w:szCs w:val="20"/>
              </w:rPr>
              <w:t>1.</w:t>
            </w:r>
          </w:p>
        </w:tc>
        <w:tc>
          <w:tcPr>
            <w:tcW w:w="4093" w:type="dxa"/>
          </w:tcPr>
          <w:p w14:paraId="717B82AD" w14:textId="77777777" w:rsidR="00F57627" w:rsidRPr="00485040" w:rsidRDefault="00F57627" w:rsidP="00A30BA0">
            <w:pPr>
              <w:keepNext/>
              <w:outlineLvl w:val="2"/>
              <w:rPr>
                <w:sz w:val="20"/>
                <w:szCs w:val="20"/>
              </w:rPr>
            </w:pPr>
          </w:p>
        </w:tc>
        <w:tc>
          <w:tcPr>
            <w:tcW w:w="1417" w:type="dxa"/>
          </w:tcPr>
          <w:p w14:paraId="2A511FDC" w14:textId="77777777" w:rsidR="00F57627" w:rsidRPr="00485040" w:rsidRDefault="00F57627" w:rsidP="00A30BA0">
            <w:pPr>
              <w:keepNext/>
              <w:outlineLvl w:val="2"/>
              <w:rPr>
                <w:sz w:val="20"/>
                <w:szCs w:val="20"/>
              </w:rPr>
            </w:pPr>
          </w:p>
        </w:tc>
        <w:tc>
          <w:tcPr>
            <w:tcW w:w="1559" w:type="dxa"/>
          </w:tcPr>
          <w:p w14:paraId="053FFBE3" w14:textId="77777777" w:rsidR="00F57627" w:rsidRPr="00485040" w:rsidRDefault="00F57627" w:rsidP="00A30BA0">
            <w:pPr>
              <w:keepNext/>
              <w:outlineLvl w:val="2"/>
              <w:rPr>
                <w:sz w:val="20"/>
                <w:szCs w:val="20"/>
              </w:rPr>
            </w:pPr>
          </w:p>
        </w:tc>
        <w:tc>
          <w:tcPr>
            <w:tcW w:w="1702" w:type="dxa"/>
          </w:tcPr>
          <w:p w14:paraId="02AEF974" w14:textId="77777777" w:rsidR="00F57627" w:rsidRPr="00485040" w:rsidRDefault="00F57627" w:rsidP="00A30BA0">
            <w:pPr>
              <w:keepNext/>
              <w:outlineLvl w:val="2"/>
              <w:rPr>
                <w:sz w:val="20"/>
                <w:szCs w:val="20"/>
              </w:rPr>
            </w:pPr>
          </w:p>
        </w:tc>
      </w:tr>
      <w:tr w:rsidR="00485040" w:rsidRPr="00485040" w14:paraId="02A83CE0" w14:textId="77777777" w:rsidTr="00A30BA0">
        <w:trPr>
          <w:cantSplit/>
        </w:trPr>
        <w:tc>
          <w:tcPr>
            <w:tcW w:w="959" w:type="dxa"/>
          </w:tcPr>
          <w:p w14:paraId="7A66F817" w14:textId="77777777" w:rsidR="00F57627" w:rsidRPr="00485040" w:rsidRDefault="00F57627" w:rsidP="00A30BA0">
            <w:pPr>
              <w:keepNext/>
              <w:jc w:val="right"/>
              <w:outlineLvl w:val="2"/>
              <w:rPr>
                <w:sz w:val="20"/>
                <w:szCs w:val="20"/>
              </w:rPr>
            </w:pPr>
            <w:r w:rsidRPr="00485040">
              <w:rPr>
                <w:sz w:val="20"/>
                <w:szCs w:val="20"/>
              </w:rPr>
              <w:t>2.</w:t>
            </w:r>
          </w:p>
        </w:tc>
        <w:tc>
          <w:tcPr>
            <w:tcW w:w="4093" w:type="dxa"/>
          </w:tcPr>
          <w:p w14:paraId="5B487F64" w14:textId="77777777" w:rsidR="00F57627" w:rsidRPr="00485040" w:rsidRDefault="00F57627" w:rsidP="00A30BA0">
            <w:pPr>
              <w:keepNext/>
              <w:outlineLvl w:val="2"/>
              <w:rPr>
                <w:sz w:val="20"/>
                <w:szCs w:val="20"/>
              </w:rPr>
            </w:pPr>
          </w:p>
        </w:tc>
        <w:tc>
          <w:tcPr>
            <w:tcW w:w="1417" w:type="dxa"/>
          </w:tcPr>
          <w:p w14:paraId="074C150B" w14:textId="77777777" w:rsidR="00F57627" w:rsidRPr="00485040" w:rsidRDefault="00F57627" w:rsidP="00A30BA0">
            <w:pPr>
              <w:keepNext/>
              <w:outlineLvl w:val="2"/>
              <w:rPr>
                <w:sz w:val="20"/>
                <w:szCs w:val="20"/>
              </w:rPr>
            </w:pPr>
          </w:p>
        </w:tc>
        <w:tc>
          <w:tcPr>
            <w:tcW w:w="1559" w:type="dxa"/>
          </w:tcPr>
          <w:p w14:paraId="0CD00830" w14:textId="77777777" w:rsidR="00F57627" w:rsidRPr="00485040" w:rsidRDefault="00F57627" w:rsidP="00A30BA0">
            <w:pPr>
              <w:keepNext/>
              <w:outlineLvl w:val="2"/>
              <w:rPr>
                <w:sz w:val="20"/>
                <w:szCs w:val="20"/>
              </w:rPr>
            </w:pPr>
          </w:p>
        </w:tc>
        <w:tc>
          <w:tcPr>
            <w:tcW w:w="1702" w:type="dxa"/>
          </w:tcPr>
          <w:p w14:paraId="23D6CDF7" w14:textId="77777777" w:rsidR="00F57627" w:rsidRPr="00485040" w:rsidRDefault="00F57627" w:rsidP="00A30BA0">
            <w:pPr>
              <w:keepNext/>
              <w:outlineLvl w:val="2"/>
              <w:rPr>
                <w:sz w:val="20"/>
                <w:szCs w:val="20"/>
              </w:rPr>
            </w:pPr>
          </w:p>
        </w:tc>
      </w:tr>
      <w:tr w:rsidR="00485040" w:rsidRPr="00485040" w14:paraId="1866E431" w14:textId="77777777" w:rsidTr="00A30BA0">
        <w:trPr>
          <w:cantSplit/>
        </w:trPr>
        <w:tc>
          <w:tcPr>
            <w:tcW w:w="959" w:type="dxa"/>
          </w:tcPr>
          <w:p w14:paraId="0B33FD13" w14:textId="77777777" w:rsidR="00F57627" w:rsidRPr="00485040" w:rsidRDefault="00F57627" w:rsidP="00A30BA0">
            <w:pPr>
              <w:keepNext/>
              <w:jc w:val="right"/>
              <w:outlineLvl w:val="2"/>
              <w:rPr>
                <w:sz w:val="20"/>
                <w:szCs w:val="20"/>
              </w:rPr>
            </w:pPr>
            <w:r w:rsidRPr="00485040">
              <w:rPr>
                <w:sz w:val="20"/>
                <w:szCs w:val="20"/>
              </w:rPr>
              <w:t>…10.</w:t>
            </w:r>
          </w:p>
        </w:tc>
        <w:tc>
          <w:tcPr>
            <w:tcW w:w="4093" w:type="dxa"/>
          </w:tcPr>
          <w:p w14:paraId="64806F02" w14:textId="77777777" w:rsidR="00F57627" w:rsidRPr="00485040" w:rsidRDefault="00F57627" w:rsidP="00A30BA0">
            <w:pPr>
              <w:keepNext/>
              <w:outlineLvl w:val="2"/>
              <w:rPr>
                <w:sz w:val="20"/>
                <w:szCs w:val="20"/>
              </w:rPr>
            </w:pPr>
          </w:p>
        </w:tc>
        <w:tc>
          <w:tcPr>
            <w:tcW w:w="1417" w:type="dxa"/>
          </w:tcPr>
          <w:p w14:paraId="2E2F9DE6" w14:textId="77777777" w:rsidR="00F57627" w:rsidRPr="00485040" w:rsidRDefault="00F57627" w:rsidP="00A30BA0">
            <w:pPr>
              <w:keepNext/>
              <w:outlineLvl w:val="2"/>
              <w:rPr>
                <w:sz w:val="20"/>
                <w:szCs w:val="20"/>
              </w:rPr>
            </w:pPr>
          </w:p>
        </w:tc>
        <w:tc>
          <w:tcPr>
            <w:tcW w:w="1559" w:type="dxa"/>
          </w:tcPr>
          <w:p w14:paraId="73C9469C" w14:textId="77777777" w:rsidR="00F57627" w:rsidRPr="00485040" w:rsidRDefault="00F57627" w:rsidP="00A30BA0">
            <w:pPr>
              <w:keepNext/>
              <w:outlineLvl w:val="2"/>
              <w:rPr>
                <w:sz w:val="20"/>
                <w:szCs w:val="20"/>
              </w:rPr>
            </w:pPr>
          </w:p>
        </w:tc>
        <w:tc>
          <w:tcPr>
            <w:tcW w:w="1702" w:type="dxa"/>
          </w:tcPr>
          <w:p w14:paraId="0BA6C882" w14:textId="77777777" w:rsidR="00F57627" w:rsidRPr="00485040" w:rsidRDefault="00F57627" w:rsidP="00A30BA0">
            <w:pPr>
              <w:keepNext/>
              <w:outlineLvl w:val="2"/>
              <w:rPr>
                <w:sz w:val="20"/>
                <w:szCs w:val="20"/>
              </w:rPr>
            </w:pPr>
          </w:p>
        </w:tc>
      </w:tr>
    </w:tbl>
    <w:p w14:paraId="3E4CF1C9" w14:textId="77777777" w:rsidR="00F57627" w:rsidRPr="00485040" w:rsidRDefault="00F57627" w:rsidP="00F57627">
      <w:pPr>
        <w:keepNext/>
        <w:outlineLvl w:val="2"/>
        <w:rPr>
          <w:sz w:val="16"/>
          <w:szCs w:val="16"/>
        </w:rPr>
      </w:pPr>
      <w:r w:rsidRPr="00485040">
        <w:rPr>
          <w:sz w:val="16"/>
          <w:szCs w:val="16"/>
        </w:rPr>
        <w:t>* Заполняется на дату, указанную в таблице № 2. Указывается 10 крупнейших контрагентов.</w:t>
      </w:r>
    </w:p>
    <w:p w14:paraId="28E47886" w14:textId="77777777" w:rsidR="00F57627" w:rsidRPr="00485040" w:rsidRDefault="00F57627" w:rsidP="00F57627">
      <w:pPr>
        <w:jc w:val="right"/>
      </w:pPr>
    </w:p>
    <w:p w14:paraId="5FF0719D" w14:textId="77777777" w:rsidR="00F57627" w:rsidRPr="00485040" w:rsidRDefault="00F57627" w:rsidP="00F57627">
      <w:pPr>
        <w:jc w:val="right"/>
      </w:pPr>
      <w:r w:rsidRPr="00485040">
        <w:t>Таблица № 4</w:t>
      </w:r>
    </w:p>
    <w:p w14:paraId="26437212" w14:textId="77777777" w:rsidR="00F57627" w:rsidRPr="00485040" w:rsidRDefault="00F57627" w:rsidP="00F57627">
      <w:pPr>
        <w:keepNext/>
        <w:jc w:val="center"/>
        <w:outlineLvl w:val="2"/>
        <w:rPr>
          <w:b/>
        </w:rPr>
      </w:pPr>
      <w:r w:rsidRPr="00485040">
        <w:rPr>
          <w:b/>
        </w:rPr>
        <w:t>Кредиты Банков и прочие займы*</w:t>
      </w:r>
    </w:p>
    <w:p w14:paraId="047BF4CF" w14:textId="77777777" w:rsidR="00F57627" w:rsidRPr="00485040" w:rsidRDefault="00F57627" w:rsidP="00F57627">
      <w:pPr>
        <w:keepNext/>
        <w:jc w:val="center"/>
        <w:outlineLvl w:val="2"/>
        <w:rPr>
          <w:sz w:val="20"/>
          <w:szCs w:val="20"/>
        </w:rPr>
      </w:pPr>
      <w:r w:rsidRPr="00485040">
        <w:rPr>
          <w:b/>
        </w:rPr>
        <w:t>(с предоставлением подтверждающих документов)</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446"/>
        <w:gridCol w:w="1418"/>
        <w:gridCol w:w="992"/>
        <w:gridCol w:w="992"/>
        <w:gridCol w:w="1985"/>
      </w:tblGrid>
      <w:tr w:rsidR="00485040" w:rsidRPr="00485040" w14:paraId="3EFCB5AD" w14:textId="77777777" w:rsidTr="00A30BA0">
        <w:trPr>
          <w:cantSplit/>
        </w:trPr>
        <w:tc>
          <w:tcPr>
            <w:tcW w:w="709" w:type="dxa"/>
            <w:vMerge w:val="restart"/>
            <w:vAlign w:val="center"/>
          </w:tcPr>
          <w:p w14:paraId="226B5BA1" w14:textId="77777777" w:rsidR="00F57627" w:rsidRPr="00485040" w:rsidRDefault="00F57627" w:rsidP="00A30BA0">
            <w:pPr>
              <w:keepNext/>
              <w:jc w:val="center"/>
              <w:outlineLvl w:val="2"/>
              <w:rPr>
                <w:sz w:val="20"/>
                <w:szCs w:val="20"/>
              </w:rPr>
            </w:pPr>
            <w:r w:rsidRPr="00485040">
              <w:rPr>
                <w:sz w:val="20"/>
                <w:szCs w:val="20"/>
              </w:rPr>
              <w:t>№ п/п</w:t>
            </w:r>
          </w:p>
        </w:tc>
        <w:tc>
          <w:tcPr>
            <w:tcW w:w="2126" w:type="dxa"/>
            <w:vMerge w:val="restart"/>
            <w:vAlign w:val="center"/>
          </w:tcPr>
          <w:p w14:paraId="0BA6EC55" w14:textId="77777777" w:rsidR="00F57627" w:rsidRPr="00485040" w:rsidRDefault="00F57627" w:rsidP="00A30BA0">
            <w:pPr>
              <w:keepNext/>
              <w:jc w:val="center"/>
              <w:outlineLvl w:val="2"/>
              <w:rPr>
                <w:sz w:val="20"/>
                <w:szCs w:val="20"/>
              </w:rPr>
            </w:pPr>
            <w:r w:rsidRPr="00485040">
              <w:rPr>
                <w:sz w:val="20"/>
                <w:szCs w:val="20"/>
              </w:rPr>
              <w:t>Наименование</w:t>
            </w:r>
          </w:p>
          <w:p w14:paraId="1DC53F3D" w14:textId="77777777" w:rsidR="00F57627" w:rsidRPr="00485040" w:rsidRDefault="00F57627" w:rsidP="00A30BA0">
            <w:pPr>
              <w:keepNext/>
              <w:jc w:val="center"/>
              <w:outlineLvl w:val="2"/>
              <w:rPr>
                <w:sz w:val="20"/>
                <w:szCs w:val="20"/>
              </w:rPr>
            </w:pPr>
            <w:r w:rsidRPr="00485040">
              <w:rPr>
                <w:sz w:val="20"/>
                <w:szCs w:val="20"/>
              </w:rPr>
              <w:t>Кредитора</w:t>
            </w:r>
          </w:p>
        </w:tc>
        <w:tc>
          <w:tcPr>
            <w:tcW w:w="1446" w:type="dxa"/>
            <w:vMerge w:val="restart"/>
            <w:vAlign w:val="center"/>
          </w:tcPr>
          <w:p w14:paraId="3317D024" w14:textId="77777777" w:rsidR="00F57627" w:rsidRPr="00485040" w:rsidRDefault="00F57627" w:rsidP="00A30BA0">
            <w:pPr>
              <w:keepNext/>
              <w:jc w:val="center"/>
              <w:outlineLvl w:val="2"/>
              <w:rPr>
                <w:sz w:val="20"/>
                <w:szCs w:val="20"/>
              </w:rPr>
            </w:pPr>
            <w:r w:rsidRPr="00485040">
              <w:rPr>
                <w:sz w:val="20"/>
                <w:szCs w:val="20"/>
              </w:rPr>
              <w:t>Сумма полученная, тыс. руб.</w:t>
            </w:r>
          </w:p>
        </w:tc>
        <w:tc>
          <w:tcPr>
            <w:tcW w:w="1418" w:type="dxa"/>
            <w:vMerge w:val="restart"/>
            <w:vAlign w:val="center"/>
          </w:tcPr>
          <w:p w14:paraId="3398CBC5" w14:textId="77777777" w:rsidR="00F57627" w:rsidRPr="00485040" w:rsidRDefault="00F57627" w:rsidP="00A30BA0">
            <w:pPr>
              <w:keepNext/>
              <w:jc w:val="center"/>
              <w:outlineLvl w:val="2"/>
              <w:rPr>
                <w:sz w:val="20"/>
                <w:szCs w:val="20"/>
              </w:rPr>
            </w:pPr>
            <w:r w:rsidRPr="00485040">
              <w:rPr>
                <w:sz w:val="20"/>
                <w:szCs w:val="20"/>
              </w:rPr>
              <w:t>Остаток задолженности, тыс. руб.</w:t>
            </w:r>
          </w:p>
        </w:tc>
        <w:tc>
          <w:tcPr>
            <w:tcW w:w="1984" w:type="dxa"/>
            <w:gridSpan w:val="2"/>
            <w:vAlign w:val="center"/>
          </w:tcPr>
          <w:p w14:paraId="07CE247A" w14:textId="77777777" w:rsidR="00F57627" w:rsidRPr="00485040" w:rsidRDefault="00F57627" w:rsidP="00A30BA0">
            <w:pPr>
              <w:keepNext/>
              <w:jc w:val="center"/>
              <w:outlineLvl w:val="2"/>
              <w:rPr>
                <w:sz w:val="20"/>
                <w:szCs w:val="20"/>
              </w:rPr>
            </w:pPr>
            <w:r w:rsidRPr="00485040">
              <w:rPr>
                <w:sz w:val="20"/>
                <w:szCs w:val="20"/>
              </w:rPr>
              <w:t>Дата</w:t>
            </w:r>
          </w:p>
        </w:tc>
        <w:tc>
          <w:tcPr>
            <w:tcW w:w="1985" w:type="dxa"/>
            <w:vMerge w:val="restart"/>
            <w:vAlign w:val="center"/>
          </w:tcPr>
          <w:p w14:paraId="0A5A22FB" w14:textId="77777777" w:rsidR="00F57627" w:rsidRPr="00485040" w:rsidRDefault="00F57627" w:rsidP="00A30BA0">
            <w:pPr>
              <w:jc w:val="center"/>
              <w:rPr>
                <w:sz w:val="20"/>
                <w:szCs w:val="20"/>
              </w:rPr>
            </w:pPr>
            <w:r w:rsidRPr="00485040">
              <w:rPr>
                <w:sz w:val="20"/>
                <w:szCs w:val="20"/>
              </w:rPr>
              <w:t>Форма обеспечения (залог недвижимости, автотранспорта, ТМЦ и т.п.)</w:t>
            </w:r>
          </w:p>
        </w:tc>
      </w:tr>
      <w:tr w:rsidR="00485040" w:rsidRPr="00485040" w14:paraId="0AA24566" w14:textId="77777777" w:rsidTr="00A30BA0">
        <w:trPr>
          <w:cantSplit/>
        </w:trPr>
        <w:tc>
          <w:tcPr>
            <w:tcW w:w="709" w:type="dxa"/>
            <w:vMerge/>
            <w:vAlign w:val="center"/>
          </w:tcPr>
          <w:p w14:paraId="7FD2740D" w14:textId="77777777" w:rsidR="00F57627" w:rsidRPr="00485040" w:rsidRDefault="00F57627" w:rsidP="00A30BA0">
            <w:pPr>
              <w:keepNext/>
              <w:jc w:val="center"/>
              <w:outlineLvl w:val="2"/>
              <w:rPr>
                <w:sz w:val="20"/>
                <w:szCs w:val="20"/>
              </w:rPr>
            </w:pPr>
          </w:p>
        </w:tc>
        <w:tc>
          <w:tcPr>
            <w:tcW w:w="2126" w:type="dxa"/>
            <w:vMerge/>
            <w:vAlign w:val="center"/>
          </w:tcPr>
          <w:p w14:paraId="47BB1E7E" w14:textId="77777777" w:rsidR="00F57627" w:rsidRPr="00485040" w:rsidRDefault="00F57627" w:rsidP="00A30BA0">
            <w:pPr>
              <w:keepNext/>
              <w:jc w:val="center"/>
              <w:outlineLvl w:val="2"/>
              <w:rPr>
                <w:sz w:val="20"/>
                <w:szCs w:val="20"/>
              </w:rPr>
            </w:pPr>
          </w:p>
        </w:tc>
        <w:tc>
          <w:tcPr>
            <w:tcW w:w="1446" w:type="dxa"/>
            <w:vMerge/>
            <w:vAlign w:val="center"/>
          </w:tcPr>
          <w:p w14:paraId="708DA6B4" w14:textId="77777777" w:rsidR="00F57627" w:rsidRPr="00485040" w:rsidRDefault="00F57627" w:rsidP="00A30BA0">
            <w:pPr>
              <w:keepNext/>
              <w:jc w:val="center"/>
              <w:outlineLvl w:val="2"/>
              <w:rPr>
                <w:sz w:val="20"/>
                <w:szCs w:val="20"/>
              </w:rPr>
            </w:pPr>
          </w:p>
        </w:tc>
        <w:tc>
          <w:tcPr>
            <w:tcW w:w="1418" w:type="dxa"/>
            <w:vMerge/>
            <w:vAlign w:val="center"/>
          </w:tcPr>
          <w:p w14:paraId="05414CEB" w14:textId="77777777" w:rsidR="00F57627" w:rsidRPr="00485040" w:rsidRDefault="00F57627" w:rsidP="00A30BA0">
            <w:pPr>
              <w:keepNext/>
              <w:jc w:val="center"/>
              <w:outlineLvl w:val="2"/>
              <w:rPr>
                <w:sz w:val="20"/>
                <w:szCs w:val="20"/>
              </w:rPr>
            </w:pPr>
          </w:p>
        </w:tc>
        <w:tc>
          <w:tcPr>
            <w:tcW w:w="992" w:type="dxa"/>
            <w:vAlign w:val="center"/>
          </w:tcPr>
          <w:p w14:paraId="35307ADC" w14:textId="77777777" w:rsidR="00F57627" w:rsidRPr="00485040" w:rsidRDefault="00F57627" w:rsidP="00A30BA0">
            <w:pPr>
              <w:keepNext/>
              <w:jc w:val="center"/>
              <w:outlineLvl w:val="2"/>
              <w:rPr>
                <w:sz w:val="20"/>
                <w:szCs w:val="20"/>
              </w:rPr>
            </w:pPr>
            <w:r w:rsidRPr="00485040">
              <w:rPr>
                <w:sz w:val="20"/>
                <w:szCs w:val="20"/>
              </w:rPr>
              <w:t>получения</w:t>
            </w:r>
          </w:p>
        </w:tc>
        <w:tc>
          <w:tcPr>
            <w:tcW w:w="992" w:type="dxa"/>
            <w:vAlign w:val="center"/>
          </w:tcPr>
          <w:p w14:paraId="1FE61933" w14:textId="77777777" w:rsidR="00F57627" w:rsidRPr="00485040" w:rsidRDefault="00F57627" w:rsidP="00A30BA0">
            <w:pPr>
              <w:keepNext/>
              <w:jc w:val="center"/>
              <w:outlineLvl w:val="2"/>
              <w:rPr>
                <w:sz w:val="20"/>
                <w:szCs w:val="20"/>
              </w:rPr>
            </w:pPr>
            <w:r w:rsidRPr="00485040">
              <w:rPr>
                <w:sz w:val="20"/>
                <w:szCs w:val="20"/>
              </w:rPr>
              <w:t>гашения</w:t>
            </w:r>
          </w:p>
        </w:tc>
        <w:tc>
          <w:tcPr>
            <w:tcW w:w="1985" w:type="dxa"/>
            <w:vMerge/>
            <w:vAlign w:val="center"/>
          </w:tcPr>
          <w:p w14:paraId="596173BF" w14:textId="77777777" w:rsidR="00F57627" w:rsidRPr="00485040" w:rsidRDefault="00F57627" w:rsidP="00A30BA0">
            <w:pPr>
              <w:keepNext/>
              <w:jc w:val="center"/>
              <w:outlineLvl w:val="2"/>
              <w:rPr>
                <w:sz w:val="20"/>
                <w:szCs w:val="20"/>
              </w:rPr>
            </w:pPr>
          </w:p>
        </w:tc>
      </w:tr>
      <w:tr w:rsidR="00485040" w:rsidRPr="00485040" w14:paraId="58E56AB9" w14:textId="77777777" w:rsidTr="00A30BA0">
        <w:trPr>
          <w:cantSplit/>
        </w:trPr>
        <w:tc>
          <w:tcPr>
            <w:tcW w:w="709" w:type="dxa"/>
          </w:tcPr>
          <w:p w14:paraId="0E4D19D2" w14:textId="77777777" w:rsidR="00F57627" w:rsidRPr="00485040" w:rsidRDefault="00F57627" w:rsidP="00A30BA0">
            <w:pPr>
              <w:keepNext/>
              <w:outlineLvl w:val="2"/>
              <w:rPr>
                <w:sz w:val="20"/>
                <w:szCs w:val="20"/>
              </w:rPr>
            </w:pPr>
            <w:r w:rsidRPr="00485040">
              <w:rPr>
                <w:sz w:val="20"/>
                <w:szCs w:val="20"/>
                <w:lang w:val="en-US"/>
              </w:rPr>
              <w:t>I</w:t>
            </w:r>
            <w:r w:rsidRPr="00485040">
              <w:rPr>
                <w:sz w:val="20"/>
                <w:szCs w:val="20"/>
              </w:rPr>
              <w:t>.</w:t>
            </w:r>
          </w:p>
        </w:tc>
        <w:tc>
          <w:tcPr>
            <w:tcW w:w="8959" w:type="dxa"/>
            <w:gridSpan w:val="6"/>
          </w:tcPr>
          <w:p w14:paraId="3EE456DE" w14:textId="77777777" w:rsidR="00F57627" w:rsidRPr="00485040" w:rsidRDefault="00F57627" w:rsidP="00A30BA0">
            <w:pPr>
              <w:keepNext/>
              <w:outlineLvl w:val="2"/>
              <w:rPr>
                <w:sz w:val="20"/>
                <w:szCs w:val="20"/>
              </w:rPr>
            </w:pPr>
            <w:r w:rsidRPr="00485040">
              <w:rPr>
                <w:sz w:val="20"/>
                <w:szCs w:val="20"/>
              </w:rPr>
              <w:t>Кредиты, полученные в банках:</w:t>
            </w:r>
          </w:p>
        </w:tc>
      </w:tr>
      <w:tr w:rsidR="00485040" w:rsidRPr="00485040" w14:paraId="7267A16B" w14:textId="77777777" w:rsidTr="00A30BA0">
        <w:trPr>
          <w:cantSplit/>
        </w:trPr>
        <w:tc>
          <w:tcPr>
            <w:tcW w:w="709" w:type="dxa"/>
          </w:tcPr>
          <w:p w14:paraId="743C2082" w14:textId="77777777" w:rsidR="00F57627" w:rsidRPr="00485040" w:rsidRDefault="00F57627" w:rsidP="00A30BA0">
            <w:pPr>
              <w:keepNext/>
              <w:jc w:val="right"/>
              <w:outlineLvl w:val="2"/>
              <w:rPr>
                <w:sz w:val="20"/>
                <w:szCs w:val="20"/>
              </w:rPr>
            </w:pPr>
            <w:r w:rsidRPr="00485040">
              <w:rPr>
                <w:sz w:val="20"/>
                <w:szCs w:val="20"/>
              </w:rPr>
              <w:t>1.</w:t>
            </w:r>
          </w:p>
        </w:tc>
        <w:tc>
          <w:tcPr>
            <w:tcW w:w="2126" w:type="dxa"/>
          </w:tcPr>
          <w:p w14:paraId="41B80B3F" w14:textId="77777777" w:rsidR="00F57627" w:rsidRPr="00485040" w:rsidRDefault="00F57627" w:rsidP="00A30BA0">
            <w:pPr>
              <w:keepNext/>
              <w:outlineLvl w:val="2"/>
              <w:rPr>
                <w:sz w:val="20"/>
                <w:szCs w:val="20"/>
              </w:rPr>
            </w:pPr>
          </w:p>
        </w:tc>
        <w:tc>
          <w:tcPr>
            <w:tcW w:w="1446" w:type="dxa"/>
          </w:tcPr>
          <w:p w14:paraId="4C9438A4" w14:textId="77777777" w:rsidR="00F57627" w:rsidRPr="00485040" w:rsidRDefault="00F57627" w:rsidP="00A30BA0">
            <w:pPr>
              <w:keepNext/>
              <w:outlineLvl w:val="2"/>
              <w:rPr>
                <w:sz w:val="20"/>
                <w:szCs w:val="20"/>
              </w:rPr>
            </w:pPr>
          </w:p>
        </w:tc>
        <w:tc>
          <w:tcPr>
            <w:tcW w:w="1418" w:type="dxa"/>
          </w:tcPr>
          <w:p w14:paraId="6D4DD3BA" w14:textId="77777777" w:rsidR="00F57627" w:rsidRPr="00485040" w:rsidRDefault="00F57627" w:rsidP="00A30BA0">
            <w:pPr>
              <w:keepNext/>
              <w:outlineLvl w:val="2"/>
              <w:rPr>
                <w:sz w:val="20"/>
                <w:szCs w:val="20"/>
              </w:rPr>
            </w:pPr>
          </w:p>
        </w:tc>
        <w:tc>
          <w:tcPr>
            <w:tcW w:w="992" w:type="dxa"/>
          </w:tcPr>
          <w:p w14:paraId="5DC072D7" w14:textId="77777777" w:rsidR="00F57627" w:rsidRPr="00485040" w:rsidRDefault="00F57627" w:rsidP="00A30BA0">
            <w:pPr>
              <w:keepNext/>
              <w:outlineLvl w:val="2"/>
              <w:rPr>
                <w:sz w:val="20"/>
                <w:szCs w:val="20"/>
              </w:rPr>
            </w:pPr>
          </w:p>
        </w:tc>
        <w:tc>
          <w:tcPr>
            <w:tcW w:w="992" w:type="dxa"/>
          </w:tcPr>
          <w:p w14:paraId="3B028E14" w14:textId="77777777" w:rsidR="00F57627" w:rsidRPr="00485040" w:rsidRDefault="00F57627" w:rsidP="00A30BA0">
            <w:pPr>
              <w:keepNext/>
              <w:outlineLvl w:val="2"/>
              <w:rPr>
                <w:sz w:val="20"/>
                <w:szCs w:val="20"/>
              </w:rPr>
            </w:pPr>
          </w:p>
        </w:tc>
        <w:tc>
          <w:tcPr>
            <w:tcW w:w="1985" w:type="dxa"/>
          </w:tcPr>
          <w:p w14:paraId="6C116549" w14:textId="77777777" w:rsidR="00F57627" w:rsidRPr="00485040" w:rsidRDefault="00F57627" w:rsidP="00A30BA0">
            <w:pPr>
              <w:keepNext/>
              <w:outlineLvl w:val="2"/>
              <w:rPr>
                <w:sz w:val="20"/>
                <w:szCs w:val="20"/>
              </w:rPr>
            </w:pPr>
          </w:p>
        </w:tc>
      </w:tr>
      <w:tr w:rsidR="00485040" w:rsidRPr="00485040" w14:paraId="56AD67A8" w14:textId="77777777" w:rsidTr="00A30BA0">
        <w:trPr>
          <w:cantSplit/>
        </w:trPr>
        <w:tc>
          <w:tcPr>
            <w:tcW w:w="709" w:type="dxa"/>
          </w:tcPr>
          <w:p w14:paraId="0CA88879" w14:textId="77777777" w:rsidR="00F57627" w:rsidRPr="00485040" w:rsidRDefault="00F57627" w:rsidP="00A30BA0">
            <w:pPr>
              <w:keepNext/>
              <w:jc w:val="right"/>
              <w:outlineLvl w:val="2"/>
              <w:rPr>
                <w:sz w:val="20"/>
                <w:szCs w:val="20"/>
              </w:rPr>
            </w:pPr>
            <w:r w:rsidRPr="00485040">
              <w:rPr>
                <w:sz w:val="20"/>
                <w:szCs w:val="20"/>
              </w:rPr>
              <w:t>2.</w:t>
            </w:r>
          </w:p>
        </w:tc>
        <w:tc>
          <w:tcPr>
            <w:tcW w:w="2126" w:type="dxa"/>
          </w:tcPr>
          <w:p w14:paraId="38885483" w14:textId="77777777" w:rsidR="00F57627" w:rsidRPr="00485040" w:rsidRDefault="00F57627" w:rsidP="00A30BA0">
            <w:pPr>
              <w:keepNext/>
              <w:outlineLvl w:val="2"/>
              <w:rPr>
                <w:sz w:val="20"/>
                <w:szCs w:val="20"/>
              </w:rPr>
            </w:pPr>
          </w:p>
        </w:tc>
        <w:tc>
          <w:tcPr>
            <w:tcW w:w="1446" w:type="dxa"/>
          </w:tcPr>
          <w:p w14:paraId="611EF529" w14:textId="77777777" w:rsidR="00F57627" w:rsidRPr="00485040" w:rsidRDefault="00F57627" w:rsidP="00A30BA0">
            <w:pPr>
              <w:keepNext/>
              <w:outlineLvl w:val="2"/>
              <w:rPr>
                <w:sz w:val="20"/>
                <w:szCs w:val="20"/>
              </w:rPr>
            </w:pPr>
          </w:p>
        </w:tc>
        <w:tc>
          <w:tcPr>
            <w:tcW w:w="1418" w:type="dxa"/>
          </w:tcPr>
          <w:p w14:paraId="7BB02259" w14:textId="77777777" w:rsidR="00F57627" w:rsidRPr="00485040" w:rsidRDefault="00F57627" w:rsidP="00A30BA0">
            <w:pPr>
              <w:keepNext/>
              <w:outlineLvl w:val="2"/>
              <w:rPr>
                <w:sz w:val="20"/>
                <w:szCs w:val="20"/>
              </w:rPr>
            </w:pPr>
          </w:p>
        </w:tc>
        <w:tc>
          <w:tcPr>
            <w:tcW w:w="992" w:type="dxa"/>
          </w:tcPr>
          <w:p w14:paraId="2F22A539" w14:textId="77777777" w:rsidR="00F57627" w:rsidRPr="00485040" w:rsidRDefault="00F57627" w:rsidP="00A30BA0">
            <w:pPr>
              <w:keepNext/>
              <w:outlineLvl w:val="2"/>
              <w:rPr>
                <w:sz w:val="20"/>
                <w:szCs w:val="20"/>
              </w:rPr>
            </w:pPr>
          </w:p>
        </w:tc>
        <w:tc>
          <w:tcPr>
            <w:tcW w:w="992" w:type="dxa"/>
          </w:tcPr>
          <w:p w14:paraId="5F293CF8" w14:textId="77777777" w:rsidR="00F57627" w:rsidRPr="00485040" w:rsidRDefault="00F57627" w:rsidP="00A30BA0">
            <w:pPr>
              <w:keepNext/>
              <w:outlineLvl w:val="2"/>
              <w:rPr>
                <w:sz w:val="20"/>
                <w:szCs w:val="20"/>
              </w:rPr>
            </w:pPr>
          </w:p>
        </w:tc>
        <w:tc>
          <w:tcPr>
            <w:tcW w:w="1985" w:type="dxa"/>
          </w:tcPr>
          <w:p w14:paraId="4C14D7F3" w14:textId="77777777" w:rsidR="00F57627" w:rsidRPr="00485040" w:rsidRDefault="00F57627" w:rsidP="00A30BA0">
            <w:pPr>
              <w:keepNext/>
              <w:outlineLvl w:val="2"/>
              <w:rPr>
                <w:sz w:val="20"/>
                <w:szCs w:val="20"/>
              </w:rPr>
            </w:pPr>
          </w:p>
        </w:tc>
      </w:tr>
      <w:tr w:rsidR="00485040" w:rsidRPr="00485040" w14:paraId="46241B1D" w14:textId="77777777" w:rsidTr="00A30BA0">
        <w:trPr>
          <w:cantSplit/>
        </w:trPr>
        <w:tc>
          <w:tcPr>
            <w:tcW w:w="709" w:type="dxa"/>
          </w:tcPr>
          <w:p w14:paraId="556E84D3" w14:textId="77777777" w:rsidR="00F57627" w:rsidRPr="00485040" w:rsidRDefault="00F57627" w:rsidP="00A30BA0">
            <w:pPr>
              <w:keepNext/>
              <w:jc w:val="right"/>
              <w:outlineLvl w:val="2"/>
              <w:rPr>
                <w:sz w:val="20"/>
                <w:szCs w:val="20"/>
              </w:rPr>
            </w:pPr>
            <w:r w:rsidRPr="00485040">
              <w:rPr>
                <w:sz w:val="20"/>
                <w:szCs w:val="20"/>
              </w:rPr>
              <w:t>…10.</w:t>
            </w:r>
          </w:p>
        </w:tc>
        <w:tc>
          <w:tcPr>
            <w:tcW w:w="2126" w:type="dxa"/>
          </w:tcPr>
          <w:p w14:paraId="0BEA88F8" w14:textId="77777777" w:rsidR="00F57627" w:rsidRPr="00485040" w:rsidRDefault="00F57627" w:rsidP="00A30BA0">
            <w:pPr>
              <w:keepNext/>
              <w:outlineLvl w:val="2"/>
              <w:rPr>
                <w:sz w:val="20"/>
                <w:szCs w:val="20"/>
              </w:rPr>
            </w:pPr>
          </w:p>
        </w:tc>
        <w:tc>
          <w:tcPr>
            <w:tcW w:w="1446" w:type="dxa"/>
          </w:tcPr>
          <w:p w14:paraId="3F953E4D" w14:textId="77777777" w:rsidR="00F57627" w:rsidRPr="00485040" w:rsidRDefault="00F57627" w:rsidP="00A30BA0">
            <w:pPr>
              <w:keepNext/>
              <w:outlineLvl w:val="2"/>
              <w:rPr>
                <w:sz w:val="20"/>
                <w:szCs w:val="20"/>
              </w:rPr>
            </w:pPr>
          </w:p>
        </w:tc>
        <w:tc>
          <w:tcPr>
            <w:tcW w:w="1418" w:type="dxa"/>
          </w:tcPr>
          <w:p w14:paraId="5B83F041" w14:textId="77777777" w:rsidR="00F57627" w:rsidRPr="00485040" w:rsidRDefault="00F57627" w:rsidP="00A30BA0">
            <w:pPr>
              <w:keepNext/>
              <w:outlineLvl w:val="2"/>
              <w:rPr>
                <w:sz w:val="20"/>
                <w:szCs w:val="20"/>
              </w:rPr>
            </w:pPr>
          </w:p>
        </w:tc>
        <w:tc>
          <w:tcPr>
            <w:tcW w:w="992" w:type="dxa"/>
          </w:tcPr>
          <w:p w14:paraId="6FA4D71C" w14:textId="77777777" w:rsidR="00F57627" w:rsidRPr="00485040" w:rsidRDefault="00F57627" w:rsidP="00A30BA0">
            <w:pPr>
              <w:keepNext/>
              <w:outlineLvl w:val="2"/>
              <w:rPr>
                <w:sz w:val="20"/>
                <w:szCs w:val="20"/>
              </w:rPr>
            </w:pPr>
          </w:p>
        </w:tc>
        <w:tc>
          <w:tcPr>
            <w:tcW w:w="992" w:type="dxa"/>
          </w:tcPr>
          <w:p w14:paraId="21DD43C9" w14:textId="77777777" w:rsidR="00F57627" w:rsidRPr="00485040" w:rsidRDefault="00F57627" w:rsidP="00A30BA0">
            <w:pPr>
              <w:keepNext/>
              <w:outlineLvl w:val="2"/>
              <w:rPr>
                <w:sz w:val="20"/>
                <w:szCs w:val="20"/>
              </w:rPr>
            </w:pPr>
          </w:p>
        </w:tc>
        <w:tc>
          <w:tcPr>
            <w:tcW w:w="1985" w:type="dxa"/>
          </w:tcPr>
          <w:p w14:paraId="407E3E2D" w14:textId="77777777" w:rsidR="00F57627" w:rsidRPr="00485040" w:rsidRDefault="00F57627" w:rsidP="00A30BA0">
            <w:pPr>
              <w:keepNext/>
              <w:outlineLvl w:val="2"/>
              <w:rPr>
                <w:sz w:val="20"/>
                <w:szCs w:val="20"/>
              </w:rPr>
            </w:pPr>
          </w:p>
        </w:tc>
      </w:tr>
      <w:tr w:rsidR="00485040" w:rsidRPr="00485040" w14:paraId="06CE7A3A" w14:textId="77777777" w:rsidTr="00A30BA0">
        <w:trPr>
          <w:cantSplit/>
        </w:trPr>
        <w:tc>
          <w:tcPr>
            <w:tcW w:w="709" w:type="dxa"/>
          </w:tcPr>
          <w:p w14:paraId="72310E69" w14:textId="77777777" w:rsidR="00F57627" w:rsidRPr="00485040" w:rsidRDefault="00F57627" w:rsidP="00A30BA0">
            <w:pPr>
              <w:keepNext/>
              <w:outlineLvl w:val="2"/>
              <w:rPr>
                <w:sz w:val="20"/>
                <w:szCs w:val="20"/>
              </w:rPr>
            </w:pPr>
            <w:r w:rsidRPr="00485040">
              <w:rPr>
                <w:sz w:val="20"/>
                <w:szCs w:val="20"/>
                <w:lang w:val="en-US"/>
              </w:rPr>
              <w:t>II</w:t>
            </w:r>
            <w:r w:rsidRPr="00485040">
              <w:rPr>
                <w:sz w:val="20"/>
                <w:szCs w:val="20"/>
              </w:rPr>
              <w:t>.</w:t>
            </w:r>
          </w:p>
        </w:tc>
        <w:tc>
          <w:tcPr>
            <w:tcW w:w="8959" w:type="dxa"/>
            <w:gridSpan w:val="6"/>
          </w:tcPr>
          <w:p w14:paraId="5F02BB0B" w14:textId="77777777" w:rsidR="00F57627" w:rsidRPr="00485040" w:rsidRDefault="00F57627" w:rsidP="00A30BA0">
            <w:pPr>
              <w:keepNext/>
              <w:outlineLvl w:val="2"/>
              <w:rPr>
                <w:sz w:val="20"/>
                <w:szCs w:val="20"/>
              </w:rPr>
            </w:pPr>
            <w:r w:rsidRPr="00485040">
              <w:rPr>
                <w:sz w:val="20"/>
                <w:szCs w:val="20"/>
              </w:rPr>
              <w:t>Займы, полученные от физических и юридических лиц:</w:t>
            </w:r>
          </w:p>
        </w:tc>
      </w:tr>
      <w:tr w:rsidR="00485040" w:rsidRPr="00485040" w14:paraId="5063F294" w14:textId="77777777" w:rsidTr="00A30BA0">
        <w:trPr>
          <w:cantSplit/>
        </w:trPr>
        <w:tc>
          <w:tcPr>
            <w:tcW w:w="709" w:type="dxa"/>
          </w:tcPr>
          <w:p w14:paraId="3A33C5C2" w14:textId="77777777" w:rsidR="00F57627" w:rsidRPr="00485040" w:rsidRDefault="00F57627" w:rsidP="00A30BA0">
            <w:pPr>
              <w:keepNext/>
              <w:jc w:val="right"/>
              <w:outlineLvl w:val="2"/>
              <w:rPr>
                <w:sz w:val="20"/>
                <w:szCs w:val="20"/>
              </w:rPr>
            </w:pPr>
            <w:r w:rsidRPr="00485040">
              <w:rPr>
                <w:sz w:val="20"/>
                <w:szCs w:val="20"/>
              </w:rPr>
              <w:t>1.</w:t>
            </w:r>
          </w:p>
        </w:tc>
        <w:tc>
          <w:tcPr>
            <w:tcW w:w="2126" w:type="dxa"/>
          </w:tcPr>
          <w:p w14:paraId="6F367047" w14:textId="77777777" w:rsidR="00F57627" w:rsidRPr="00485040" w:rsidRDefault="00F57627" w:rsidP="00A30BA0">
            <w:pPr>
              <w:keepNext/>
              <w:outlineLvl w:val="2"/>
              <w:rPr>
                <w:sz w:val="20"/>
                <w:szCs w:val="20"/>
              </w:rPr>
            </w:pPr>
          </w:p>
        </w:tc>
        <w:tc>
          <w:tcPr>
            <w:tcW w:w="1446" w:type="dxa"/>
          </w:tcPr>
          <w:p w14:paraId="167E349A" w14:textId="77777777" w:rsidR="00F57627" w:rsidRPr="00485040" w:rsidRDefault="00F57627" w:rsidP="00A30BA0">
            <w:pPr>
              <w:keepNext/>
              <w:outlineLvl w:val="2"/>
              <w:rPr>
                <w:sz w:val="20"/>
                <w:szCs w:val="20"/>
              </w:rPr>
            </w:pPr>
          </w:p>
        </w:tc>
        <w:tc>
          <w:tcPr>
            <w:tcW w:w="1418" w:type="dxa"/>
          </w:tcPr>
          <w:p w14:paraId="02B4C580" w14:textId="77777777" w:rsidR="00F57627" w:rsidRPr="00485040" w:rsidRDefault="00F57627" w:rsidP="00A30BA0">
            <w:pPr>
              <w:keepNext/>
              <w:outlineLvl w:val="2"/>
              <w:rPr>
                <w:sz w:val="20"/>
                <w:szCs w:val="20"/>
              </w:rPr>
            </w:pPr>
          </w:p>
        </w:tc>
        <w:tc>
          <w:tcPr>
            <w:tcW w:w="992" w:type="dxa"/>
          </w:tcPr>
          <w:p w14:paraId="6C0972E6" w14:textId="77777777" w:rsidR="00F57627" w:rsidRPr="00485040" w:rsidRDefault="00F57627" w:rsidP="00A30BA0">
            <w:pPr>
              <w:keepNext/>
              <w:outlineLvl w:val="2"/>
              <w:rPr>
                <w:sz w:val="20"/>
                <w:szCs w:val="20"/>
              </w:rPr>
            </w:pPr>
          </w:p>
        </w:tc>
        <w:tc>
          <w:tcPr>
            <w:tcW w:w="992" w:type="dxa"/>
          </w:tcPr>
          <w:p w14:paraId="4189D2A0" w14:textId="77777777" w:rsidR="00F57627" w:rsidRPr="00485040" w:rsidRDefault="00F57627" w:rsidP="00A30BA0">
            <w:pPr>
              <w:keepNext/>
              <w:outlineLvl w:val="2"/>
              <w:rPr>
                <w:sz w:val="20"/>
                <w:szCs w:val="20"/>
              </w:rPr>
            </w:pPr>
          </w:p>
        </w:tc>
        <w:tc>
          <w:tcPr>
            <w:tcW w:w="1985" w:type="dxa"/>
          </w:tcPr>
          <w:p w14:paraId="5F621246" w14:textId="77777777" w:rsidR="00F57627" w:rsidRPr="00485040" w:rsidRDefault="00F57627" w:rsidP="00A30BA0">
            <w:pPr>
              <w:keepNext/>
              <w:outlineLvl w:val="2"/>
              <w:rPr>
                <w:sz w:val="20"/>
                <w:szCs w:val="20"/>
              </w:rPr>
            </w:pPr>
          </w:p>
        </w:tc>
      </w:tr>
      <w:tr w:rsidR="00485040" w:rsidRPr="00485040" w14:paraId="6ABE041D" w14:textId="77777777" w:rsidTr="00A30BA0">
        <w:trPr>
          <w:cantSplit/>
        </w:trPr>
        <w:tc>
          <w:tcPr>
            <w:tcW w:w="709" w:type="dxa"/>
          </w:tcPr>
          <w:p w14:paraId="255DE7DE" w14:textId="77777777" w:rsidR="00F57627" w:rsidRPr="00485040" w:rsidRDefault="00F57627" w:rsidP="00A30BA0">
            <w:pPr>
              <w:keepNext/>
              <w:jc w:val="right"/>
              <w:outlineLvl w:val="2"/>
              <w:rPr>
                <w:sz w:val="20"/>
                <w:szCs w:val="20"/>
              </w:rPr>
            </w:pPr>
            <w:r w:rsidRPr="00485040">
              <w:rPr>
                <w:sz w:val="20"/>
                <w:szCs w:val="20"/>
              </w:rPr>
              <w:t>2.</w:t>
            </w:r>
          </w:p>
        </w:tc>
        <w:tc>
          <w:tcPr>
            <w:tcW w:w="2126" w:type="dxa"/>
          </w:tcPr>
          <w:p w14:paraId="1E94E9CC" w14:textId="77777777" w:rsidR="00F57627" w:rsidRPr="00485040" w:rsidRDefault="00F57627" w:rsidP="00A30BA0">
            <w:pPr>
              <w:keepNext/>
              <w:outlineLvl w:val="2"/>
              <w:rPr>
                <w:sz w:val="20"/>
                <w:szCs w:val="20"/>
              </w:rPr>
            </w:pPr>
          </w:p>
        </w:tc>
        <w:tc>
          <w:tcPr>
            <w:tcW w:w="1446" w:type="dxa"/>
          </w:tcPr>
          <w:p w14:paraId="51D9E8C9" w14:textId="77777777" w:rsidR="00F57627" w:rsidRPr="00485040" w:rsidRDefault="00F57627" w:rsidP="00A30BA0">
            <w:pPr>
              <w:keepNext/>
              <w:outlineLvl w:val="2"/>
              <w:rPr>
                <w:sz w:val="20"/>
                <w:szCs w:val="20"/>
              </w:rPr>
            </w:pPr>
          </w:p>
        </w:tc>
        <w:tc>
          <w:tcPr>
            <w:tcW w:w="1418" w:type="dxa"/>
          </w:tcPr>
          <w:p w14:paraId="2FC45145" w14:textId="77777777" w:rsidR="00F57627" w:rsidRPr="00485040" w:rsidRDefault="00F57627" w:rsidP="00A30BA0">
            <w:pPr>
              <w:keepNext/>
              <w:outlineLvl w:val="2"/>
              <w:rPr>
                <w:sz w:val="20"/>
                <w:szCs w:val="20"/>
              </w:rPr>
            </w:pPr>
          </w:p>
        </w:tc>
        <w:tc>
          <w:tcPr>
            <w:tcW w:w="992" w:type="dxa"/>
          </w:tcPr>
          <w:p w14:paraId="196E8D46" w14:textId="77777777" w:rsidR="00F57627" w:rsidRPr="00485040" w:rsidRDefault="00F57627" w:rsidP="00A30BA0">
            <w:pPr>
              <w:keepNext/>
              <w:outlineLvl w:val="2"/>
              <w:rPr>
                <w:sz w:val="20"/>
                <w:szCs w:val="20"/>
              </w:rPr>
            </w:pPr>
          </w:p>
        </w:tc>
        <w:tc>
          <w:tcPr>
            <w:tcW w:w="992" w:type="dxa"/>
          </w:tcPr>
          <w:p w14:paraId="412E7BAA" w14:textId="77777777" w:rsidR="00F57627" w:rsidRPr="00485040" w:rsidRDefault="00F57627" w:rsidP="00A30BA0">
            <w:pPr>
              <w:keepNext/>
              <w:outlineLvl w:val="2"/>
              <w:rPr>
                <w:sz w:val="20"/>
                <w:szCs w:val="20"/>
              </w:rPr>
            </w:pPr>
          </w:p>
        </w:tc>
        <w:tc>
          <w:tcPr>
            <w:tcW w:w="1985" w:type="dxa"/>
          </w:tcPr>
          <w:p w14:paraId="2F4AFC4E" w14:textId="77777777" w:rsidR="00F57627" w:rsidRPr="00485040" w:rsidRDefault="00F57627" w:rsidP="00A30BA0">
            <w:pPr>
              <w:keepNext/>
              <w:outlineLvl w:val="2"/>
              <w:rPr>
                <w:sz w:val="20"/>
                <w:szCs w:val="20"/>
              </w:rPr>
            </w:pPr>
          </w:p>
        </w:tc>
      </w:tr>
      <w:tr w:rsidR="00485040" w:rsidRPr="00485040" w14:paraId="2B7D5973" w14:textId="77777777" w:rsidTr="00A30BA0">
        <w:trPr>
          <w:cantSplit/>
        </w:trPr>
        <w:tc>
          <w:tcPr>
            <w:tcW w:w="709" w:type="dxa"/>
          </w:tcPr>
          <w:p w14:paraId="16B0CD31" w14:textId="77777777" w:rsidR="00F57627" w:rsidRPr="00485040" w:rsidRDefault="00F57627" w:rsidP="00A30BA0">
            <w:pPr>
              <w:keepNext/>
              <w:jc w:val="right"/>
              <w:outlineLvl w:val="2"/>
              <w:rPr>
                <w:sz w:val="20"/>
                <w:szCs w:val="20"/>
              </w:rPr>
            </w:pPr>
            <w:r w:rsidRPr="00485040">
              <w:rPr>
                <w:sz w:val="20"/>
                <w:szCs w:val="20"/>
              </w:rPr>
              <w:t>…10.</w:t>
            </w:r>
          </w:p>
        </w:tc>
        <w:tc>
          <w:tcPr>
            <w:tcW w:w="2126" w:type="dxa"/>
          </w:tcPr>
          <w:p w14:paraId="17BC7F8F" w14:textId="77777777" w:rsidR="00F57627" w:rsidRPr="00485040" w:rsidRDefault="00F57627" w:rsidP="00A30BA0">
            <w:pPr>
              <w:keepNext/>
              <w:outlineLvl w:val="2"/>
              <w:rPr>
                <w:sz w:val="20"/>
                <w:szCs w:val="20"/>
              </w:rPr>
            </w:pPr>
          </w:p>
        </w:tc>
        <w:tc>
          <w:tcPr>
            <w:tcW w:w="1446" w:type="dxa"/>
          </w:tcPr>
          <w:p w14:paraId="3576519D" w14:textId="77777777" w:rsidR="00F57627" w:rsidRPr="00485040" w:rsidRDefault="00F57627" w:rsidP="00A30BA0">
            <w:pPr>
              <w:keepNext/>
              <w:outlineLvl w:val="2"/>
              <w:rPr>
                <w:sz w:val="20"/>
                <w:szCs w:val="20"/>
              </w:rPr>
            </w:pPr>
          </w:p>
        </w:tc>
        <w:tc>
          <w:tcPr>
            <w:tcW w:w="1418" w:type="dxa"/>
          </w:tcPr>
          <w:p w14:paraId="1725C483" w14:textId="77777777" w:rsidR="00F57627" w:rsidRPr="00485040" w:rsidRDefault="00F57627" w:rsidP="00A30BA0">
            <w:pPr>
              <w:keepNext/>
              <w:outlineLvl w:val="2"/>
              <w:rPr>
                <w:sz w:val="20"/>
                <w:szCs w:val="20"/>
              </w:rPr>
            </w:pPr>
          </w:p>
        </w:tc>
        <w:tc>
          <w:tcPr>
            <w:tcW w:w="992" w:type="dxa"/>
          </w:tcPr>
          <w:p w14:paraId="1EF08C37" w14:textId="77777777" w:rsidR="00F57627" w:rsidRPr="00485040" w:rsidRDefault="00F57627" w:rsidP="00A30BA0">
            <w:pPr>
              <w:keepNext/>
              <w:outlineLvl w:val="2"/>
              <w:rPr>
                <w:sz w:val="20"/>
                <w:szCs w:val="20"/>
              </w:rPr>
            </w:pPr>
          </w:p>
        </w:tc>
        <w:tc>
          <w:tcPr>
            <w:tcW w:w="992" w:type="dxa"/>
          </w:tcPr>
          <w:p w14:paraId="0D3FDD6B" w14:textId="77777777" w:rsidR="00F57627" w:rsidRPr="00485040" w:rsidRDefault="00F57627" w:rsidP="00A30BA0">
            <w:pPr>
              <w:keepNext/>
              <w:outlineLvl w:val="2"/>
              <w:rPr>
                <w:sz w:val="20"/>
                <w:szCs w:val="20"/>
              </w:rPr>
            </w:pPr>
          </w:p>
        </w:tc>
        <w:tc>
          <w:tcPr>
            <w:tcW w:w="1985" w:type="dxa"/>
          </w:tcPr>
          <w:p w14:paraId="661E17A1" w14:textId="77777777" w:rsidR="00F57627" w:rsidRPr="00485040" w:rsidRDefault="00F57627" w:rsidP="00A30BA0">
            <w:pPr>
              <w:keepNext/>
              <w:outlineLvl w:val="2"/>
              <w:rPr>
                <w:sz w:val="20"/>
                <w:szCs w:val="20"/>
              </w:rPr>
            </w:pPr>
          </w:p>
        </w:tc>
      </w:tr>
    </w:tbl>
    <w:p w14:paraId="02DD6214" w14:textId="77777777" w:rsidR="00F57627" w:rsidRPr="00485040" w:rsidRDefault="00F57627" w:rsidP="00F57627">
      <w:pPr>
        <w:keepNext/>
        <w:outlineLvl w:val="0"/>
        <w:rPr>
          <w:sz w:val="16"/>
          <w:szCs w:val="16"/>
        </w:rPr>
      </w:pPr>
      <w:r w:rsidRPr="00485040">
        <w:rPr>
          <w:sz w:val="16"/>
          <w:szCs w:val="16"/>
        </w:rPr>
        <w:t>* Заполняется на дату, указанную в таблице № 2. Указывается 10 крупнейших кредиторов.</w:t>
      </w:r>
    </w:p>
    <w:p w14:paraId="02084FD1" w14:textId="77777777" w:rsidR="00F57627" w:rsidRPr="00485040" w:rsidRDefault="00F57627" w:rsidP="00F57627">
      <w:pPr>
        <w:widowControl w:val="0"/>
        <w:jc w:val="right"/>
        <w:rPr>
          <w:bCs/>
          <w:szCs w:val="20"/>
        </w:rPr>
      </w:pPr>
    </w:p>
    <w:p w14:paraId="13EAC166" w14:textId="77777777" w:rsidR="00F57627" w:rsidRPr="00485040" w:rsidRDefault="00F57627" w:rsidP="00F57627">
      <w:pPr>
        <w:widowControl w:val="0"/>
        <w:jc w:val="right"/>
        <w:rPr>
          <w:bCs/>
          <w:szCs w:val="20"/>
        </w:rPr>
      </w:pPr>
      <w:r w:rsidRPr="00485040">
        <w:rPr>
          <w:bCs/>
          <w:szCs w:val="20"/>
        </w:rPr>
        <w:t>Таблица № 5</w:t>
      </w:r>
    </w:p>
    <w:p w14:paraId="300A2092" w14:textId="77777777" w:rsidR="00F57627" w:rsidRPr="00485040" w:rsidRDefault="00F57627" w:rsidP="00F57627">
      <w:pPr>
        <w:widowControl w:val="0"/>
        <w:jc w:val="center"/>
        <w:outlineLvl w:val="0"/>
        <w:rPr>
          <w:b/>
          <w:szCs w:val="20"/>
        </w:rPr>
      </w:pPr>
      <w:r w:rsidRPr="00485040">
        <w:rPr>
          <w:b/>
          <w:szCs w:val="20"/>
        </w:rPr>
        <w:t>Обязательства по предоставленным поручительствам и как залогодателя*</w:t>
      </w:r>
    </w:p>
    <w:p w14:paraId="0F904DF0" w14:textId="77777777" w:rsidR="00F57627" w:rsidRPr="00485040" w:rsidRDefault="00F57627" w:rsidP="00F57627">
      <w:pPr>
        <w:rPr>
          <w:sz w:val="20"/>
          <w:szCs w:val="20"/>
        </w:rPr>
      </w:pPr>
    </w:p>
    <w:tbl>
      <w:tblPr>
        <w:tblW w:w="973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542"/>
        <w:gridCol w:w="1134"/>
        <w:gridCol w:w="851"/>
        <w:gridCol w:w="992"/>
        <w:gridCol w:w="2126"/>
      </w:tblGrid>
      <w:tr w:rsidR="00485040" w:rsidRPr="00485040" w14:paraId="40B9F05C" w14:textId="77777777" w:rsidTr="00A30BA0">
        <w:trPr>
          <w:trHeight w:val="20"/>
        </w:trPr>
        <w:tc>
          <w:tcPr>
            <w:tcW w:w="675" w:type="dxa"/>
            <w:vMerge w:val="restart"/>
            <w:vAlign w:val="center"/>
          </w:tcPr>
          <w:p w14:paraId="2E0AA9BC" w14:textId="77777777" w:rsidR="00F57627" w:rsidRPr="00485040" w:rsidRDefault="00F57627" w:rsidP="00A30BA0">
            <w:pPr>
              <w:widowControl w:val="0"/>
              <w:jc w:val="center"/>
              <w:outlineLvl w:val="2"/>
              <w:rPr>
                <w:bCs/>
                <w:sz w:val="20"/>
                <w:szCs w:val="20"/>
              </w:rPr>
            </w:pPr>
            <w:r w:rsidRPr="00485040">
              <w:rPr>
                <w:bCs/>
                <w:sz w:val="20"/>
                <w:szCs w:val="20"/>
              </w:rPr>
              <w:t>№ п/п</w:t>
            </w:r>
          </w:p>
        </w:tc>
        <w:tc>
          <w:tcPr>
            <w:tcW w:w="2410" w:type="dxa"/>
            <w:vMerge w:val="restart"/>
            <w:vAlign w:val="center"/>
          </w:tcPr>
          <w:p w14:paraId="6A1E57F4" w14:textId="77777777" w:rsidR="00F57627" w:rsidRPr="00485040" w:rsidRDefault="00F57627" w:rsidP="00A30BA0">
            <w:pPr>
              <w:widowControl w:val="0"/>
              <w:jc w:val="center"/>
              <w:outlineLvl w:val="2"/>
              <w:rPr>
                <w:bCs/>
                <w:sz w:val="20"/>
                <w:szCs w:val="20"/>
              </w:rPr>
            </w:pPr>
            <w:r w:rsidRPr="00485040">
              <w:rPr>
                <w:bCs/>
                <w:sz w:val="20"/>
                <w:szCs w:val="20"/>
              </w:rPr>
              <w:t>Наименование лица, перед кем выставлены обязательства</w:t>
            </w:r>
          </w:p>
        </w:tc>
        <w:tc>
          <w:tcPr>
            <w:tcW w:w="1542" w:type="dxa"/>
            <w:vMerge w:val="restart"/>
            <w:vAlign w:val="center"/>
          </w:tcPr>
          <w:p w14:paraId="2921107F" w14:textId="77777777" w:rsidR="00F57627" w:rsidRPr="00485040" w:rsidRDefault="00F57627" w:rsidP="00A30BA0">
            <w:pPr>
              <w:widowControl w:val="0"/>
              <w:jc w:val="center"/>
              <w:outlineLvl w:val="2"/>
              <w:rPr>
                <w:bCs/>
                <w:sz w:val="20"/>
                <w:szCs w:val="20"/>
              </w:rPr>
            </w:pPr>
            <w:r w:rsidRPr="00485040">
              <w:rPr>
                <w:bCs/>
                <w:sz w:val="20"/>
                <w:szCs w:val="20"/>
              </w:rPr>
              <w:t>Наименование лица, за кого выставлены обязательства</w:t>
            </w:r>
          </w:p>
        </w:tc>
        <w:tc>
          <w:tcPr>
            <w:tcW w:w="1134" w:type="dxa"/>
            <w:vMerge w:val="restart"/>
            <w:vAlign w:val="center"/>
          </w:tcPr>
          <w:p w14:paraId="74829E57" w14:textId="77777777" w:rsidR="00F57627" w:rsidRPr="00485040" w:rsidRDefault="00F57627" w:rsidP="00A30BA0">
            <w:pPr>
              <w:widowControl w:val="0"/>
              <w:jc w:val="center"/>
              <w:outlineLvl w:val="2"/>
              <w:rPr>
                <w:bCs/>
                <w:sz w:val="20"/>
                <w:szCs w:val="20"/>
              </w:rPr>
            </w:pPr>
            <w:r w:rsidRPr="00485040">
              <w:rPr>
                <w:bCs/>
                <w:sz w:val="20"/>
                <w:szCs w:val="20"/>
              </w:rPr>
              <w:t>Сумма обязательств, тыс. руб.</w:t>
            </w:r>
          </w:p>
        </w:tc>
        <w:tc>
          <w:tcPr>
            <w:tcW w:w="1843" w:type="dxa"/>
            <w:gridSpan w:val="2"/>
            <w:vAlign w:val="center"/>
          </w:tcPr>
          <w:p w14:paraId="52017760" w14:textId="77777777" w:rsidR="00F57627" w:rsidRPr="00485040" w:rsidRDefault="00F57627" w:rsidP="00A30BA0">
            <w:pPr>
              <w:widowControl w:val="0"/>
              <w:jc w:val="center"/>
              <w:outlineLvl w:val="2"/>
              <w:rPr>
                <w:bCs/>
                <w:sz w:val="20"/>
                <w:szCs w:val="20"/>
              </w:rPr>
            </w:pPr>
            <w:r w:rsidRPr="00485040">
              <w:rPr>
                <w:bCs/>
                <w:sz w:val="20"/>
                <w:szCs w:val="20"/>
              </w:rPr>
              <w:t>Дата</w:t>
            </w:r>
          </w:p>
        </w:tc>
        <w:tc>
          <w:tcPr>
            <w:tcW w:w="2126" w:type="dxa"/>
            <w:vMerge w:val="restart"/>
            <w:vAlign w:val="center"/>
          </w:tcPr>
          <w:p w14:paraId="1D4D7CD0" w14:textId="77777777" w:rsidR="00F57627" w:rsidRPr="00485040" w:rsidRDefault="00F57627" w:rsidP="00A30BA0">
            <w:pPr>
              <w:widowControl w:val="0"/>
              <w:jc w:val="center"/>
              <w:rPr>
                <w:bCs/>
                <w:sz w:val="20"/>
                <w:szCs w:val="20"/>
              </w:rPr>
            </w:pPr>
            <w:r w:rsidRPr="00485040">
              <w:rPr>
                <w:bCs/>
                <w:sz w:val="20"/>
                <w:szCs w:val="20"/>
              </w:rPr>
              <w:t>Форма обязательства (поручительство, залог недвижимости, автотранспорта, ТМЦ и т.п.)</w:t>
            </w:r>
          </w:p>
        </w:tc>
      </w:tr>
      <w:tr w:rsidR="00485040" w:rsidRPr="00485040" w14:paraId="2464CBA8" w14:textId="77777777" w:rsidTr="00A30BA0">
        <w:trPr>
          <w:trHeight w:val="20"/>
        </w:trPr>
        <w:tc>
          <w:tcPr>
            <w:tcW w:w="675" w:type="dxa"/>
            <w:vMerge/>
            <w:vAlign w:val="center"/>
          </w:tcPr>
          <w:p w14:paraId="3846C720" w14:textId="77777777" w:rsidR="00F57627" w:rsidRPr="00485040" w:rsidRDefault="00F57627" w:rsidP="00A30BA0">
            <w:pPr>
              <w:widowControl w:val="0"/>
              <w:jc w:val="center"/>
              <w:outlineLvl w:val="2"/>
              <w:rPr>
                <w:bCs/>
                <w:sz w:val="20"/>
                <w:szCs w:val="20"/>
              </w:rPr>
            </w:pPr>
          </w:p>
        </w:tc>
        <w:tc>
          <w:tcPr>
            <w:tcW w:w="2410" w:type="dxa"/>
            <w:vMerge/>
            <w:vAlign w:val="center"/>
          </w:tcPr>
          <w:p w14:paraId="0E51D7F7" w14:textId="77777777" w:rsidR="00F57627" w:rsidRPr="00485040" w:rsidRDefault="00F57627" w:rsidP="00A30BA0">
            <w:pPr>
              <w:widowControl w:val="0"/>
              <w:jc w:val="center"/>
              <w:outlineLvl w:val="2"/>
              <w:rPr>
                <w:bCs/>
                <w:sz w:val="20"/>
                <w:szCs w:val="20"/>
              </w:rPr>
            </w:pPr>
          </w:p>
        </w:tc>
        <w:tc>
          <w:tcPr>
            <w:tcW w:w="1542" w:type="dxa"/>
            <w:vMerge/>
            <w:vAlign w:val="center"/>
          </w:tcPr>
          <w:p w14:paraId="74D6E130" w14:textId="77777777" w:rsidR="00F57627" w:rsidRPr="00485040" w:rsidRDefault="00F57627" w:rsidP="00A30BA0">
            <w:pPr>
              <w:widowControl w:val="0"/>
              <w:jc w:val="center"/>
              <w:outlineLvl w:val="2"/>
              <w:rPr>
                <w:bCs/>
                <w:sz w:val="20"/>
                <w:szCs w:val="20"/>
              </w:rPr>
            </w:pPr>
          </w:p>
        </w:tc>
        <w:tc>
          <w:tcPr>
            <w:tcW w:w="1134" w:type="dxa"/>
            <w:vMerge/>
            <w:vAlign w:val="center"/>
          </w:tcPr>
          <w:p w14:paraId="7289F30F" w14:textId="77777777" w:rsidR="00F57627" w:rsidRPr="00485040" w:rsidRDefault="00F57627" w:rsidP="00A30BA0">
            <w:pPr>
              <w:widowControl w:val="0"/>
              <w:jc w:val="center"/>
              <w:outlineLvl w:val="2"/>
              <w:rPr>
                <w:bCs/>
                <w:sz w:val="20"/>
                <w:szCs w:val="20"/>
              </w:rPr>
            </w:pPr>
          </w:p>
        </w:tc>
        <w:tc>
          <w:tcPr>
            <w:tcW w:w="851" w:type="dxa"/>
            <w:vAlign w:val="center"/>
          </w:tcPr>
          <w:p w14:paraId="313E73C5" w14:textId="77777777" w:rsidR="00F57627" w:rsidRPr="00485040" w:rsidRDefault="00F57627" w:rsidP="00A30BA0">
            <w:pPr>
              <w:widowControl w:val="0"/>
              <w:jc w:val="center"/>
              <w:outlineLvl w:val="2"/>
              <w:rPr>
                <w:bCs/>
                <w:sz w:val="20"/>
                <w:szCs w:val="20"/>
              </w:rPr>
            </w:pPr>
            <w:r w:rsidRPr="00485040">
              <w:rPr>
                <w:bCs/>
                <w:sz w:val="20"/>
                <w:szCs w:val="20"/>
              </w:rPr>
              <w:t>возникновения</w:t>
            </w:r>
          </w:p>
        </w:tc>
        <w:tc>
          <w:tcPr>
            <w:tcW w:w="992" w:type="dxa"/>
            <w:vAlign w:val="center"/>
          </w:tcPr>
          <w:p w14:paraId="43EC2701" w14:textId="77777777" w:rsidR="00F57627" w:rsidRPr="00485040" w:rsidRDefault="00F57627" w:rsidP="00A30BA0">
            <w:pPr>
              <w:widowControl w:val="0"/>
              <w:jc w:val="center"/>
              <w:outlineLvl w:val="2"/>
              <w:rPr>
                <w:bCs/>
                <w:sz w:val="20"/>
                <w:szCs w:val="20"/>
              </w:rPr>
            </w:pPr>
            <w:r w:rsidRPr="00485040">
              <w:rPr>
                <w:bCs/>
                <w:sz w:val="20"/>
                <w:szCs w:val="20"/>
              </w:rPr>
              <w:t>окончания действия</w:t>
            </w:r>
          </w:p>
        </w:tc>
        <w:tc>
          <w:tcPr>
            <w:tcW w:w="2126" w:type="dxa"/>
            <w:vMerge/>
            <w:vAlign w:val="center"/>
          </w:tcPr>
          <w:p w14:paraId="55A1346B" w14:textId="77777777" w:rsidR="00F57627" w:rsidRPr="00485040" w:rsidRDefault="00F57627" w:rsidP="00A30BA0">
            <w:pPr>
              <w:widowControl w:val="0"/>
              <w:jc w:val="center"/>
              <w:outlineLvl w:val="2"/>
              <w:rPr>
                <w:bCs/>
                <w:sz w:val="20"/>
                <w:szCs w:val="20"/>
              </w:rPr>
            </w:pPr>
          </w:p>
        </w:tc>
      </w:tr>
      <w:tr w:rsidR="00485040" w:rsidRPr="00485040" w14:paraId="7111FA89" w14:textId="77777777" w:rsidTr="00A30BA0">
        <w:trPr>
          <w:trHeight w:val="20"/>
        </w:trPr>
        <w:tc>
          <w:tcPr>
            <w:tcW w:w="675" w:type="dxa"/>
          </w:tcPr>
          <w:p w14:paraId="49E5BD41" w14:textId="77777777" w:rsidR="00F57627" w:rsidRPr="00485040" w:rsidRDefault="00F57627" w:rsidP="00A30BA0">
            <w:pPr>
              <w:widowControl w:val="0"/>
              <w:outlineLvl w:val="2"/>
              <w:rPr>
                <w:bCs/>
                <w:sz w:val="20"/>
                <w:szCs w:val="20"/>
              </w:rPr>
            </w:pPr>
            <w:r w:rsidRPr="00485040">
              <w:rPr>
                <w:bCs/>
                <w:sz w:val="20"/>
                <w:szCs w:val="20"/>
                <w:lang w:val="en-US"/>
              </w:rPr>
              <w:t>I</w:t>
            </w:r>
            <w:r w:rsidRPr="00485040">
              <w:rPr>
                <w:bCs/>
                <w:sz w:val="20"/>
                <w:szCs w:val="20"/>
              </w:rPr>
              <w:t>.</w:t>
            </w:r>
          </w:p>
        </w:tc>
        <w:tc>
          <w:tcPr>
            <w:tcW w:w="9055" w:type="dxa"/>
            <w:gridSpan w:val="6"/>
          </w:tcPr>
          <w:p w14:paraId="0D9A3C8F" w14:textId="77777777" w:rsidR="00F57627" w:rsidRPr="00485040" w:rsidRDefault="00F57627" w:rsidP="00A30BA0">
            <w:pPr>
              <w:widowControl w:val="0"/>
              <w:outlineLvl w:val="2"/>
              <w:rPr>
                <w:bCs/>
                <w:sz w:val="20"/>
                <w:szCs w:val="20"/>
              </w:rPr>
            </w:pPr>
            <w:r w:rsidRPr="00485040">
              <w:rPr>
                <w:bCs/>
                <w:sz w:val="20"/>
                <w:szCs w:val="20"/>
              </w:rPr>
              <w:t>Обязательства по предоставленным поручительствам:</w:t>
            </w:r>
          </w:p>
        </w:tc>
      </w:tr>
      <w:tr w:rsidR="00485040" w:rsidRPr="00485040" w14:paraId="0E3EC6EF" w14:textId="77777777" w:rsidTr="00A30BA0">
        <w:trPr>
          <w:trHeight w:val="20"/>
        </w:trPr>
        <w:tc>
          <w:tcPr>
            <w:tcW w:w="675" w:type="dxa"/>
          </w:tcPr>
          <w:p w14:paraId="59C549A3" w14:textId="77777777" w:rsidR="00F57627" w:rsidRPr="00485040" w:rsidRDefault="00F57627" w:rsidP="00A30BA0">
            <w:pPr>
              <w:widowControl w:val="0"/>
              <w:jc w:val="right"/>
              <w:outlineLvl w:val="2"/>
              <w:rPr>
                <w:bCs/>
                <w:sz w:val="20"/>
                <w:szCs w:val="20"/>
              </w:rPr>
            </w:pPr>
            <w:r w:rsidRPr="00485040">
              <w:rPr>
                <w:bCs/>
                <w:sz w:val="20"/>
                <w:szCs w:val="20"/>
              </w:rPr>
              <w:t>1.</w:t>
            </w:r>
          </w:p>
        </w:tc>
        <w:tc>
          <w:tcPr>
            <w:tcW w:w="2410" w:type="dxa"/>
          </w:tcPr>
          <w:p w14:paraId="00A6D367" w14:textId="77777777" w:rsidR="00F57627" w:rsidRPr="00485040" w:rsidRDefault="00F57627" w:rsidP="00A30BA0">
            <w:pPr>
              <w:widowControl w:val="0"/>
              <w:outlineLvl w:val="2"/>
              <w:rPr>
                <w:bCs/>
                <w:sz w:val="20"/>
                <w:szCs w:val="20"/>
              </w:rPr>
            </w:pPr>
          </w:p>
        </w:tc>
        <w:tc>
          <w:tcPr>
            <w:tcW w:w="1542" w:type="dxa"/>
          </w:tcPr>
          <w:p w14:paraId="1B08BA16" w14:textId="77777777" w:rsidR="00F57627" w:rsidRPr="00485040" w:rsidRDefault="00F57627" w:rsidP="00A30BA0">
            <w:pPr>
              <w:widowControl w:val="0"/>
              <w:outlineLvl w:val="2"/>
              <w:rPr>
                <w:bCs/>
                <w:sz w:val="20"/>
                <w:szCs w:val="20"/>
              </w:rPr>
            </w:pPr>
          </w:p>
        </w:tc>
        <w:tc>
          <w:tcPr>
            <w:tcW w:w="1134" w:type="dxa"/>
          </w:tcPr>
          <w:p w14:paraId="38D7A327" w14:textId="77777777" w:rsidR="00F57627" w:rsidRPr="00485040" w:rsidRDefault="00F57627" w:rsidP="00A30BA0">
            <w:pPr>
              <w:widowControl w:val="0"/>
              <w:outlineLvl w:val="2"/>
              <w:rPr>
                <w:bCs/>
                <w:sz w:val="20"/>
                <w:szCs w:val="20"/>
              </w:rPr>
            </w:pPr>
          </w:p>
        </w:tc>
        <w:tc>
          <w:tcPr>
            <w:tcW w:w="851" w:type="dxa"/>
          </w:tcPr>
          <w:p w14:paraId="439AE73F" w14:textId="77777777" w:rsidR="00F57627" w:rsidRPr="00485040" w:rsidRDefault="00F57627" w:rsidP="00A30BA0">
            <w:pPr>
              <w:widowControl w:val="0"/>
              <w:outlineLvl w:val="2"/>
              <w:rPr>
                <w:bCs/>
                <w:sz w:val="20"/>
                <w:szCs w:val="20"/>
              </w:rPr>
            </w:pPr>
          </w:p>
        </w:tc>
        <w:tc>
          <w:tcPr>
            <w:tcW w:w="992" w:type="dxa"/>
          </w:tcPr>
          <w:p w14:paraId="28A63667" w14:textId="77777777" w:rsidR="00F57627" w:rsidRPr="00485040" w:rsidRDefault="00F57627" w:rsidP="00A30BA0">
            <w:pPr>
              <w:widowControl w:val="0"/>
              <w:outlineLvl w:val="2"/>
              <w:rPr>
                <w:bCs/>
                <w:sz w:val="20"/>
                <w:szCs w:val="20"/>
              </w:rPr>
            </w:pPr>
          </w:p>
        </w:tc>
        <w:tc>
          <w:tcPr>
            <w:tcW w:w="2126" w:type="dxa"/>
            <w:vMerge w:val="restart"/>
            <w:vAlign w:val="center"/>
          </w:tcPr>
          <w:p w14:paraId="0B81D115" w14:textId="77777777" w:rsidR="00F57627" w:rsidRPr="00485040" w:rsidRDefault="00F57627" w:rsidP="00A30BA0">
            <w:pPr>
              <w:widowControl w:val="0"/>
              <w:outlineLvl w:val="2"/>
              <w:rPr>
                <w:bCs/>
                <w:sz w:val="20"/>
                <w:szCs w:val="20"/>
              </w:rPr>
            </w:pPr>
            <w:r w:rsidRPr="00485040">
              <w:rPr>
                <w:bCs/>
                <w:sz w:val="20"/>
                <w:szCs w:val="20"/>
              </w:rPr>
              <w:t>Поручительство</w:t>
            </w:r>
          </w:p>
        </w:tc>
      </w:tr>
      <w:tr w:rsidR="00485040" w:rsidRPr="00485040" w14:paraId="11ADDA8E" w14:textId="77777777" w:rsidTr="00A30BA0">
        <w:trPr>
          <w:trHeight w:val="20"/>
        </w:trPr>
        <w:tc>
          <w:tcPr>
            <w:tcW w:w="675" w:type="dxa"/>
          </w:tcPr>
          <w:p w14:paraId="19626A0F" w14:textId="77777777" w:rsidR="00F57627" w:rsidRPr="00485040" w:rsidRDefault="00F57627" w:rsidP="00A30BA0">
            <w:pPr>
              <w:widowControl w:val="0"/>
              <w:jc w:val="right"/>
              <w:outlineLvl w:val="2"/>
              <w:rPr>
                <w:bCs/>
                <w:sz w:val="20"/>
                <w:szCs w:val="20"/>
              </w:rPr>
            </w:pPr>
            <w:r w:rsidRPr="00485040">
              <w:rPr>
                <w:bCs/>
                <w:sz w:val="20"/>
                <w:szCs w:val="20"/>
              </w:rPr>
              <w:t>2.</w:t>
            </w:r>
          </w:p>
        </w:tc>
        <w:tc>
          <w:tcPr>
            <w:tcW w:w="2410" w:type="dxa"/>
          </w:tcPr>
          <w:p w14:paraId="6F8B93DE" w14:textId="77777777" w:rsidR="00F57627" w:rsidRPr="00485040" w:rsidRDefault="00F57627" w:rsidP="00A30BA0">
            <w:pPr>
              <w:widowControl w:val="0"/>
              <w:outlineLvl w:val="2"/>
              <w:rPr>
                <w:bCs/>
                <w:sz w:val="20"/>
                <w:szCs w:val="20"/>
              </w:rPr>
            </w:pPr>
          </w:p>
        </w:tc>
        <w:tc>
          <w:tcPr>
            <w:tcW w:w="1542" w:type="dxa"/>
          </w:tcPr>
          <w:p w14:paraId="58B4A45B" w14:textId="77777777" w:rsidR="00F57627" w:rsidRPr="00485040" w:rsidRDefault="00F57627" w:rsidP="00A30BA0">
            <w:pPr>
              <w:widowControl w:val="0"/>
              <w:outlineLvl w:val="2"/>
              <w:rPr>
                <w:bCs/>
                <w:sz w:val="20"/>
                <w:szCs w:val="20"/>
              </w:rPr>
            </w:pPr>
          </w:p>
        </w:tc>
        <w:tc>
          <w:tcPr>
            <w:tcW w:w="1134" w:type="dxa"/>
          </w:tcPr>
          <w:p w14:paraId="251228E0" w14:textId="77777777" w:rsidR="00F57627" w:rsidRPr="00485040" w:rsidRDefault="00F57627" w:rsidP="00A30BA0">
            <w:pPr>
              <w:widowControl w:val="0"/>
              <w:outlineLvl w:val="2"/>
              <w:rPr>
                <w:bCs/>
                <w:sz w:val="20"/>
                <w:szCs w:val="20"/>
              </w:rPr>
            </w:pPr>
          </w:p>
        </w:tc>
        <w:tc>
          <w:tcPr>
            <w:tcW w:w="851" w:type="dxa"/>
          </w:tcPr>
          <w:p w14:paraId="44B6EFD8" w14:textId="77777777" w:rsidR="00F57627" w:rsidRPr="00485040" w:rsidRDefault="00F57627" w:rsidP="00A30BA0">
            <w:pPr>
              <w:widowControl w:val="0"/>
              <w:outlineLvl w:val="2"/>
              <w:rPr>
                <w:bCs/>
                <w:sz w:val="20"/>
                <w:szCs w:val="20"/>
              </w:rPr>
            </w:pPr>
          </w:p>
        </w:tc>
        <w:tc>
          <w:tcPr>
            <w:tcW w:w="992" w:type="dxa"/>
          </w:tcPr>
          <w:p w14:paraId="391BFC79" w14:textId="77777777" w:rsidR="00F57627" w:rsidRPr="00485040" w:rsidRDefault="00F57627" w:rsidP="00A30BA0">
            <w:pPr>
              <w:widowControl w:val="0"/>
              <w:outlineLvl w:val="2"/>
              <w:rPr>
                <w:bCs/>
                <w:sz w:val="20"/>
                <w:szCs w:val="20"/>
              </w:rPr>
            </w:pPr>
          </w:p>
        </w:tc>
        <w:tc>
          <w:tcPr>
            <w:tcW w:w="2126" w:type="dxa"/>
            <w:vMerge/>
          </w:tcPr>
          <w:p w14:paraId="01B180FB" w14:textId="77777777" w:rsidR="00F57627" w:rsidRPr="00485040" w:rsidRDefault="00F57627" w:rsidP="00A30BA0">
            <w:pPr>
              <w:widowControl w:val="0"/>
              <w:outlineLvl w:val="2"/>
              <w:rPr>
                <w:bCs/>
                <w:sz w:val="20"/>
                <w:szCs w:val="20"/>
              </w:rPr>
            </w:pPr>
          </w:p>
        </w:tc>
      </w:tr>
      <w:tr w:rsidR="00485040" w:rsidRPr="00485040" w14:paraId="5FF38371" w14:textId="77777777" w:rsidTr="00A30BA0">
        <w:trPr>
          <w:trHeight w:val="20"/>
        </w:trPr>
        <w:tc>
          <w:tcPr>
            <w:tcW w:w="675" w:type="dxa"/>
          </w:tcPr>
          <w:p w14:paraId="55A623FF" w14:textId="77777777" w:rsidR="00F57627" w:rsidRPr="00485040" w:rsidRDefault="00F57627" w:rsidP="00A30BA0">
            <w:pPr>
              <w:widowControl w:val="0"/>
              <w:jc w:val="right"/>
              <w:outlineLvl w:val="2"/>
              <w:rPr>
                <w:bCs/>
                <w:sz w:val="20"/>
                <w:szCs w:val="20"/>
              </w:rPr>
            </w:pPr>
            <w:r w:rsidRPr="00485040">
              <w:rPr>
                <w:bCs/>
                <w:sz w:val="20"/>
                <w:szCs w:val="20"/>
              </w:rPr>
              <w:t>10.</w:t>
            </w:r>
          </w:p>
        </w:tc>
        <w:tc>
          <w:tcPr>
            <w:tcW w:w="2410" w:type="dxa"/>
          </w:tcPr>
          <w:p w14:paraId="61BFD722" w14:textId="77777777" w:rsidR="00F57627" w:rsidRPr="00485040" w:rsidRDefault="00F57627" w:rsidP="00A30BA0">
            <w:pPr>
              <w:widowControl w:val="0"/>
              <w:outlineLvl w:val="2"/>
              <w:rPr>
                <w:bCs/>
                <w:sz w:val="20"/>
                <w:szCs w:val="20"/>
              </w:rPr>
            </w:pPr>
          </w:p>
        </w:tc>
        <w:tc>
          <w:tcPr>
            <w:tcW w:w="1542" w:type="dxa"/>
          </w:tcPr>
          <w:p w14:paraId="17AD29F7" w14:textId="77777777" w:rsidR="00F57627" w:rsidRPr="00485040" w:rsidRDefault="00F57627" w:rsidP="00A30BA0">
            <w:pPr>
              <w:widowControl w:val="0"/>
              <w:outlineLvl w:val="2"/>
              <w:rPr>
                <w:bCs/>
                <w:sz w:val="20"/>
                <w:szCs w:val="20"/>
              </w:rPr>
            </w:pPr>
          </w:p>
        </w:tc>
        <w:tc>
          <w:tcPr>
            <w:tcW w:w="1134" w:type="dxa"/>
          </w:tcPr>
          <w:p w14:paraId="692FB0CF" w14:textId="77777777" w:rsidR="00F57627" w:rsidRPr="00485040" w:rsidRDefault="00F57627" w:rsidP="00A30BA0">
            <w:pPr>
              <w:widowControl w:val="0"/>
              <w:outlineLvl w:val="2"/>
              <w:rPr>
                <w:bCs/>
                <w:sz w:val="20"/>
                <w:szCs w:val="20"/>
              </w:rPr>
            </w:pPr>
          </w:p>
        </w:tc>
        <w:tc>
          <w:tcPr>
            <w:tcW w:w="851" w:type="dxa"/>
          </w:tcPr>
          <w:p w14:paraId="659EEB5C" w14:textId="77777777" w:rsidR="00F57627" w:rsidRPr="00485040" w:rsidRDefault="00F57627" w:rsidP="00A30BA0">
            <w:pPr>
              <w:widowControl w:val="0"/>
              <w:outlineLvl w:val="2"/>
              <w:rPr>
                <w:bCs/>
                <w:sz w:val="20"/>
                <w:szCs w:val="20"/>
              </w:rPr>
            </w:pPr>
          </w:p>
        </w:tc>
        <w:tc>
          <w:tcPr>
            <w:tcW w:w="992" w:type="dxa"/>
          </w:tcPr>
          <w:p w14:paraId="1CB8136C" w14:textId="77777777" w:rsidR="00F57627" w:rsidRPr="00485040" w:rsidRDefault="00F57627" w:rsidP="00A30BA0">
            <w:pPr>
              <w:widowControl w:val="0"/>
              <w:outlineLvl w:val="2"/>
              <w:rPr>
                <w:bCs/>
                <w:sz w:val="20"/>
                <w:szCs w:val="20"/>
              </w:rPr>
            </w:pPr>
          </w:p>
        </w:tc>
        <w:tc>
          <w:tcPr>
            <w:tcW w:w="2126" w:type="dxa"/>
            <w:vMerge/>
          </w:tcPr>
          <w:p w14:paraId="5CCDD865" w14:textId="77777777" w:rsidR="00F57627" w:rsidRPr="00485040" w:rsidRDefault="00F57627" w:rsidP="00A30BA0">
            <w:pPr>
              <w:widowControl w:val="0"/>
              <w:outlineLvl w:val="2"/>
              <w:rPr>
                <w:bCs/>
                <w:sz w:val="20"/>
                <w:szCs w:val="20"/>
              </w:rPr>
            </w:pPr>
          </w:p>
        </w:tc>
      </w:tr>
      <w:tr w:rsidR="00485040" w:rsidRPr="00485040" w14:paraId="65631A9B" w14:textId="77777777" w:rsidTr="00A30BA0">
        <w:trPr>
          <w:trHeight w:val="20"/>
        </w:trPr>
        <w:tc>
          <w:tcPr>
            <w:tcW w:w="675" w:type="dxa"/>
          </w:tcPr>
          <w:p w14:paraId="1C065D58" w14:textId="77777777" w:rsidR="00F57627" w:rsidRPr="00485040" w:rsidRDefault="00F57627" w:rsidP="00A30BA0">
            <w:pPr>
              <w:widowControl w:val="0"/>
              <w:outlineLvl w:val="2"/>
              <w:rPr>
                <w:bCs/>
                <w:sz w:val="20"/>
                <w:szCs w:val="20"/>
              </w:rPr>
            </w:pPr>
            <w:r w:rsidRPr="00485040">
              <w:rPr>
                <w:bCs/>
                <w:sz w:val="20"/>
                <w:szCs w:val="20"/>
                <w:lang w:val="en-US"/>
              </w:rPr>
              <w:t>II</w:t>
            </w:r>
            <w:r w:rsidRPr="00485040">
              <w:rPr>
                <w:bCs/>
                <w:sz w:val="20"/>
                <w:szCs w:val="20"/>
              </w:rPr>
              <w:t>.</w:t>
            </w:r>
          </w:p>
        </w:tc>
        <w:tc>
          <w:tcPr>
            <w:tcW w:w="9055" w:type="dxa"/>
            <w:gridSpan w:val="6"/>
          </w:tcPr>
          <w:p w14:paraId="3B37C3E6" w14:textId="77777777" w:rsidR="00F57627" w:rsidRPr="00485040" w:rsidRDefault="00F57627" w:rsidP="00A30BA0">
            <w:pPr>
              <w:widowControl w:val="0"/>
              <w:outlineLvl w:val="2"/>
              <w:rPr>
                <w:bCs/>
                <w:sz w:val="20"/>
                <w:szCs w:val="20"/>
              </w:rPr>
            </w:pPr>
            <w:r w:rsidRPr="00485040">
              <w:rPr>
                <w:bCs/>
                <w:sz w:val="20"/>
                <w:szCs w:val="20"/>
              </w:rPr>
              <w:t>Обязательства как залогодателя:</w:t>
            </w:r>
          </w:p>
        </w:tc>
      </w:tr>
      <w:tr w:rsidR="00485040" w:rsidRPr="00485040" w14:paraId="22208959" w14:textId="77777777" w:rsidTr="00A30BA0">
        <w:trPr>
          <w:trHeight w:val="20"/>
        </w:trPr>
        <w:tc>
          <w:tcPr>
            <w:tcW w:w="675" w:type="dxa"/>
          </w:tcPr>
          <w:p w14:paraId="26009429" w14:textId="77777777" w:rsidR="00F57627" w:rsidRPr="00485040" w:rsidRDefault="00F57627" w:rsidP="00A30BA0">
            <w:pPr>
              <w:widowControl w:val="0"/>
              <w:jc w:val="right"/>
              <w:outlineLvl w:val="2"/>
              <w:rPr>
                <w:bCs/>
                <w:sz w:val="20"/>
                <w:szCs w:val="20"/>
              </w:rPr>
            </w:pPr>
            <w:r w:rsidRPr="00485040">
              <w:rPr>
                <w:bCs/>
                <w:sz w:val="20"/>
                <w:szCs w:val="20"/>
              </w:rPr>
              <w:t>1.</w:t>
            </w:r>
          </w:p>
        </w:tc>
        <w:tc>
          <w:tcPr>
            <w:tcW w:w="2410" w:type="dxa"/>
          </w:tcPr>
          <w:p w14:paraId="7F40B94A" w14:textId="77777777" w:rsidR="00F57627" w:rsidRPr="00485040" w:rsidRDefault="00F57627" w:rsidP="00A30BA0">
            <w:pPr>
              <w:widowControl w:val="0"/>
              <w:outlineLvl w:val="2"/>
              <w:rPr>
                <w:bCs/>
                <w:sz w:val="20"/>
                <w:szCs w:val="20"/>
              </w:rPr>
            </w:pPr>
          </w:p>
        </w:tc>
        <w:tc>
          <w:tcPr>
            <w:tcW w:w="1542" w:type="dxa"/>
          </w:tcPr>
          <w:p w14:paraId="71114843" w14:textId="77777777" w:rsidR="00F57627" w:rsidRPr="00485040" w:rsidRDefault="00F57627" w:rsidP="00A30BA0">
            <w:pPr>
              <w:widowControl w:val="0"/>
              <w:outlineLvl w:val="2"/>
              <w:rPr>
                <w:bCs/>
                <w:sz w:val="20"/>
                <w:szCs w:val="20"/>
              </w:rPr>
            </w:pPr>
          </w:p>
        </w:tc>
        <w:tc>
          <w:tcPr>
            <w:tcW w:w="1134" w:type="dxa"/>
          </w:tcPr>
          <w:p w14:paraId="3F0E2043" w14:textId="77777777" w:rsidR="00F57627" w:rsidRPr="00485040" w:rsidRDefault="00F57627" w:rsidP="00A30BA0">
            <w:pPr>
              <w:widowControl w:val="0"/>
              <w:outlineLvl w:val="2"/>
              <w:rPr>
                <w:bCs/>
                <w:sz w:val="20"/>
                <w:szCs w:val="20"/>
              </w:rPr>
            </w:pPr>
          </w:p>
        </w:tc>
        <w:tc>
          <w:tcPr>
            <w:tcW w:w="851" w:type="dxa"/>
          </w:tcPr>
          <w:p w14:paraId="1BF86FCD" w14:textId="77777777" w:rsidR="00F57627" w:rsidRPr="00485040" w:rsidRDefault="00F57627" w:rsidP="00A30BA0">
            <w:pPr>
              <w:widowControl w:val="0"/>
              <w:outlineLvl w:val="2"/>
              <w:rPr>
                <w:bCs/>
                <w:sz w:val="20"/>
                <w:szCs w:val="20"/>
              </w:rPr>
            </w:pPr>
          </w:p>
        </w:tc>
        <w:tc>
          <w:tcPr>
            <w:tcW w:w="992" w:type="dxa"/>
          </w:tcPr>
          <w:p w14:paraId="24E5CD90" w14:textId="77777777" w:rsidR="00F57627" w:rsidRPr="00485040" w:rsidRDefault="00F57627" w:rsidP="00A30BA0">
            <w:pPr>
              <w:widowControl w:val="0"/>
              <w:outlineLvl w:val="2"/>
              <w:rPr>
                <w:bCs/>
                <w:sz w:val="20"/>
                <w:szCs w:val="20"/>
              </w:rPr>
            </w:pPr>
          </w:p>
        </w:tc>
        <w:tc>
          <w:tcPr>
            <w:tcW w:w="2126" w:type="dxa"/>
          </w:tcPr>
          <w:p w14:paraId="1F0BC8BC" w14:textId="77777777" w:rsidR="00F57627" w:rsidRPr="00485040" w:rsidRDefault="00F57627" w:rsidP="00A30BA0">
            <w:pPr>
              <w:widowControl w:val="0"/>
              <w:outlineLvl w:val="2"/>
              <w:rPr>
                <w:bCs/>
                <w:sz w:val="20"/>
                <w:szCs w:val="20"/>
              </w:rPr>
            </w:pPr>
          </w:p>
        </w:tc>
      </w:tr>
      <w:tr w:rsidR="00485040" w:rsidRPr="00485040" w14:paraId="048411B5" w14:textId="77777777" w:rsidTr="00A30BA0">
        <w:trPr>
          <w:trHeight w:val="20"/>
        </w:trPr>
        <w:tc>
          <w:tcPr>
            <w:tcW w:w="675" w:type="dxa"/>
          </w:tcPr>
          <w:p w14:paraId="5541E5E2" w14:textId="77777777" w:rsidR="00F57627" w:rsidRPr="00485040" w:rsidRDefault="00F57627" w:rsidP="00A30BA0">
            <w:pPr>
              <w:widowControl w:val="0"/>
              <w:jc w:val="right"/>
              <w:outlineLvl w:val="2"/>
              <w:rPr>
                <w:bCs/>
                <w:sz w:val="20"/>
                <w:szCs w:val="20"/>
              </w:rPr>
            </w:pPr>
            <w:r w:rsidRPr="00485040">
              <w:rPr>
                <w:bCs/>
                <w:sz w:val="20"/>
                <w:szCs w:val="20"/>
              </w:rPr>
              <w:t>2.</w:t>
            </w:r>
          </w:p>
        </w:tc>
        <w:tc>
          <w:tcPr>
            <w:tcW w:w="2410" w:type="dxa"/>
          </w:tcPr>
          <w:p w14:paraId="5C1D050A" w14:textId="77777777" w:rsidR="00F57627" w:rsidRPr="00485040" w:rsidRDefault="00F57627" w:rsidP="00A30BA0">
            <w:pPr>
              <w:widowControl w:val="0"/>
              <w:outlineLvl w:val="2"/>
              <w:rPr>
                <w:bCs/>
                <w:sz w:val="20"/>
                <w:szCs w:val="20"/>
              </w:rPr>
            </w:pPr>
          </w:p>
        </w:tc>
        <w:tc>
          <w:tcPr>
            <w:tcW w:w="1542" w:type="dxa"/>
          </w:tcPr>
          <w:p w14:paraId="605726B9" w14:textId="77777777" w:rsidR="00F57627" w:rsidRPr="00485040" w:rsidRDefault="00F57627" w:rsidP="00A30BA0">
            <w:pPr>
              <w:widowControl w:val="0"/>
              <w:outlineLvl w:val="2"/>
              <w:rPr>
                <w:bCs/>
                <w:sz w:val="20"/>
                <w:szCs w:val="20"/>
              </w:rPr>
            </w:pPr>
          </w:p>
        </w:tc>
        <w:tc>
          <w:tcPr>
            <w:tcW w:w="1134" w:type="dxa"/>
          </w:tcPr>
          <w:p w14:paraId="0A757C19" w14:textId="77777777" w:rsidR="00F57627" w:rsidRPr="00485040" w:rsidRDefault="00F57627" w:rsidP="00A30BA0">
            <w:pPr>
              <w:widowControl w:val="0"/>
              <w:outlineLvl w:val="2"/>
              <w:rPr>
                <w:bCs/>
                <w:sz w:val="20"/>
                <w:szCs w:val="20"/>
              </w:rPr>
            </w:pPr>
          </w:p>
        </w:tc>
        <w:tc>
          <w:tcPr>
            <w:tcW w:w="851" w:type="dxa"/>
          </w:tcPr>
          <w:p w14:paraId="58268C58" w14:textId="77777777" w:rsidR="00F57627" w:rsidRPr="00485040" w:rsidRDefault="00F57627" w:rsidP="00A30BA0">
            <w:pPr>
              <w:widowControl w:val="0"/>
              <w:outlineLvl w:val="2"/>
              <w:rPr>
                <w:bCs/>
                <w:sz w:val="20"/>
                <w:szCs w:val="20"/>
              </w:rPr>
            </w:pPr>
          </w:p>
        </w:tc>
        <w:tc>
          <w:tcPr>
            <w:tcW w:w="992" w:type="dxa"/>
          </w:tcPr>
          <w:p w14:paraId="59E2EDD3" w14:textId="77777777" w:rsidR="00F57627" w:rsidRPr="00485040" w:rsidRDefault="00F57627" w:rsidP="00A30BA0">
            <w:pPr>
              <w:widowControl w:val="0"/>
              <w:outlineLvl w:val="2"/>
              <w:rPr>
                <w:bCs/>
                <w:sz w:val="20"/>
                <w:szCs w:val="20"/>
              </w:rPr>
            </w:pPr>
          </w:p>
        </w:tc>
        <w:tc>
          <w:tcPr>
            <w:tcW w:w="2126" w:type="dxa"/>
          </w:tcPr>
          <w:p w14:paraId="71CA9A08" w14:textId="77777777" w:rsidR="00F57627" w:rsidRPr="00485040" w:rsidRDefault="00F57627" w:rsidP="00A30BA0">
            <w:pPr>
              <w:widowControl w:val="0"/>
              <w:outlineLvl w:val="2"/>
              <w:rPr>
                <w:bCs/>
                <w:sz w:val="20"/>
                <w:szCs w:val="20"/>
              </w:rPr>
            </w:pPr>
          </w:p>
        </w:tc>
      </w:tr>
      <w:tr w:rsidR="00485040" w:rsidRPr="00485040" w14:paraId="69353D65" w14:textId="77777777" w:rsidTr="00A30BA0">
        <w:trPr>
          <w:trHeight w:val="20"/>
        </w:trPr>
        <w:tc>
          <w:tcPr>
            <w:tcW w:w="675" w:type="dxa"/>
          </w:tcPr>
          <w:p w14:paraId="59A7F656" w14:textId="77777777" w:rsidR="00F57627" w:rsidRPr="00485040" w:rsidRDefault="00F57627" w:rsidP="00A30BA0">
            <w:pPr>
              <w:widowControl w:val="0"/>
              <w:jc w:val="right"/>
              <w:outlineLvl w:val="2"/>
              <w:rPr>
                <w:bCs/>
                <w:sz w:val="20"/>
                <w:szCs w:val="20"/>
              </w:rPr>
            </w:pPr>
            <w:r w:rsidRPr="00485040">
              <w:rPr>
                <w:bCs/>
                <w:sz w:val="20"/>
                <w:szCs w:val="20"/>
              </w:rPr>
              <w:t>10.</w:t>
            </w:r>
          </w:p>
        </w:tc>
        <w:tc>
          <w:tcPr>
            <w:tcW w:w="2410" w:type="dxa"/>
          </w:tcPr>
          <w:p w14:paraId="1BA23A2E" w14:textId="77777777" w:rsidR="00F57627" w:rsidRPr="00485040" w:rsidRDefault="00F57627" w:rsidP="00A30BA0">
            <w:pPr>
              <w:widowControl w:val="0"/>
              <w:outlineLvl w:val="2"/>
              <w:rPr>
                <w:bCs/>
                <w:sz w:val="20"/>
                <w:szCs w:val="20"/>
              </w:rPr>
            </w:pPr>
          </w:p>
        </w:tc>
        <w:tc>
          <w:tcPr>
            <w:tcW w:w="1542" w:type="dxa"/>
          </w:tcPr>
          <w:p w14:paraId="399EB0A2" w14:textId="77777777" w:rsidR="00F57627" w:rsidRPr="00485040" w:rsidRDefault="00F57627" w:rsidP="00A30BA0">
            <w:pPr>
              <w:widowControl w:val="0"/>
              <w:outlineLvl w:val="2"/>
              <w:rPr>
                <w:bCs/>
                <w:sz w:val="20"/>
                <w:szCs w:val="20"/>
              </w:rPr>
            </w:pPr>
          </w:p>
        </w:tc>
        <w:tc>
          <w:tcPr>
            <w:tcW w:w="1134" w:type="dxa"/>
          </w:tcPr>
          <w:p w14:paraId="17EAF9FD" w14:textId="77777777" w:rsidR="00F57627" w:rsidRPr="00485040" w:rsidRDefault="00F57627" w:rsidP="00A30BA0">
            <w:pPr>
              <w:widowControl w:val="0"/>
              <w:outlineLvl w:val="2"/>
              <w:rPr>
                <w:bCs/>
                <w:sz w:val="20"/>
                <w:szCs w:val="20"/>
              </w:rPr>
            </w:pPr>
          </w:p>
        </w:tc>
        <w:tc>
          <w:tcPr>
            <w:tcW w:w="851" w:type="dxa"/>
          </w:tcPr>
          <w:p w14:paraId="2C852F29" w14:textId="77777777" w:rsidR="00F57627" w:rsidRPr="00485040" w:rsidRDefault="00F57627" w:rsidP="00A30BA0">
            <w:pPr>
              <w:widowControl w:val="0"/>
              <w:outlineLvl w:val="2"/>
              <w:rPr>
                <w:bCs/>
                <w:sz w:val="20"/>
                <w:szCs w:val="20"/>
              </w:rPr>
            </w:pPr>
          </w:p>
        </w:tc>
        <w:tc>
          <w:tcPr>
            <w:tcW w:w="992" w:type="dxa"/>
          </w:tcPr>
          <w:p w14:paraId="0C6EFFFB" w14:textId="77777777" w:rsidR="00F57627" w:rsidRPr="00485040" w:rsidRDefault="00F57627" w:rsidP="00A30BA0">
            <w:pPr>
              <w:widowControl w:val="0"/>
              <w:outlineLvl w:val="2"/>
              <w:rPr>
                <w:bCs/>
                <w:sz w:val="20"/>
                <w:szCs w:val="20"/>
              </w:rPr>
            </w:pPr>
          </w:p>
        </w:tc>
        <w:tc>
          <w:tcPr>
            <w:tcW w:w="2126" w:type="dxa"/>
          </w:tcPr>
          <w:p w14:paraId="195EE99F" w14:textId="77777777" w:rsidR="00F57627" w:rsidRPr="00485040" w:rsidRDefault="00F57627" w:rsidP="00A30BA0">
            <w:pPr>
              <w:widowControl w:val="0"/>
              <w:outlineLvl w:val="2"/>
              <w:rPr>
                <w:bCs/>
                <w:sz w:val="20"/>
                <w:szCs w:val="20"/>
              </w:rPr>
            </w:pPr>
          </w:p>
        </w:tc>
      </w:tr>
    </w:tbl>
    <w:p w14:paraId="3A813438" w14:textId="77777777" w:rsidR="00F57627" w:rsidRPr="00485040" w:rsidRDefault="00F57627" w:rsidP="00F57627">
      <w:pPr>
        <w:keepNext/>
        <w:outlineLvl w:val="2"/>
        <w:rPr>
          <w:b/>
          <w:sz w:val="16"/>
          <w:szCs w:val="16"/>
        </w:rPr>
      </w:pPr>
      <w:r w:rsidRPr="00485040">
        <w:rPr>
          <w:sz w:val="16"/>
          <w:szCs w:val="16"/>
        </w:rPr>
        <w:t>* Заполняется на дату, указанную в таблице № 2. Указывается 10 крупнейших кредиторов.</w:t>
      </w:r>
    </w:p>
    <w:p w14:paraId="09BD0ABC" w14:textId="77777777" w:rsidR="00F57627" w:rsidRPr="00485040" w:rsidRDefault="00F57627" w:rsidP="00F57627">
      <w:pPr>
        <w:jc w:val="right"/>
        <w:rPr>
          <w:b/>
        </w:rPr>
      </w:pPr>
    </w:p>
    <w:p w14:paraId="34517F3A" w14:textId="6568FD1D" w:rsidR="00F57627" w:rsidRPr="00485040" w:rsidRDefault="00F57627" w:rsidP="00F57627">
      <w:pPr>
        <w:jc w:val="both"/>
        <w:rPr>
          <w:rFonts w:eastAsiaTheme="minorEastAsia"/>
          <w:sz w:val="16"/>
          <w:szCs w:val="16"/>
        </w:rPr>
      </w:pPr>
      <w:r w:rsidRPr="00485040">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фонд–микрокредитная компания Республики Хакасия» в целях получения микрозайма, является достоверной, полной и точной. </w:t>
      </w:r>
    </w:p>
    <w:p w14:paraId="358A9F00" w14:textId="77777777" w:rsidR="00F57627" w:rsidRPr="00485040" w:rsidRDefault="00F57627" w:rsidP="00F57627">
      <w:pPr>
        <w:jc w:val="right"/>
        <w:rPr>
          <w:b/>
        </w:rPr>
      </w:pPr>
    </w:p>
    <w:p w14:paraId="22028F0E" w14:textId="77777777" w:rsidR="00F57627" w:rsidRPr="00485040" w:rsidRDefault="00F57627" w:rsidP="00F57627">
      <w:pPr>
        <w:jc w:val="both"/>
        <w:rPr>
          <w:rFonts w:eastAsia="SimSun"/>
          <w:lang w:eastAsia="zh-CN"/>
        </w:rPr>
      </w:pPr>
      <w:r w:rsidRPr="00485040">
        <w:rPr>
          <w:rFonts w:eastAsia="SimSun"/>
          <w:lang w:eastAsia="zh-CN"/>
        </w:rPr>
        <w:t>Руководитель _________________________________</w:t>
      </w:r>
    </w:p>
    <w:p w14:paraId="5736CD92" w14:textId="77777777" w:rsidR="00F57627" w:rsidRPr="00485040" w:rsidRDefault="00F57627" w:rsidP="00F57627">
      <w:pPr>
        <w:jc w:val="both"/>
        <w:rPr>
          <w:rFonts w:eastAsia="SimSun"/>
          <w:lang w:eastAsia="zh-CN"/>
        </w:rPr>
      </w:pPr>
    </w:p>
    <w:p w14:paraId="6C7950CC" w14:textId="77777777" w:rsidR="00F57627" w:rsidRPr="00485040" w:rsidRDefault="00F57627" w:rsidP="00F57627">
      <w:pPr>
        <w:jc w:val="both"/>
        <w:rPr>
          <w:rFonts w:eastAsia="SimSun"/>
          <w:lang w:eastAsia="zh-CN"/>
        </w:rPr>
      </w:pPr>
      <w:r w:rsidRPr="00485040">
        <w:rPr>
          <w:rFonts w:eastAsia="SimSun"/>
          <w:lang w:eastAsia="zh-CN"/>
        </w:rPr>
        <w:t>Главный бухгалтер _____________________________</w:t>
      </w:r>
    </w:p>
    <w:p w14:paraId="051D9E7F" w14:textId="77777777" w:rsidR="00F57627" w:rsidRPr="00485040" w:rsidRDefault="00F57627" w:rsidP="00F57627">
      <w:pPr>
        <w:jc w:val="both"/>
        <w:rPr>
          <w:rFonts w:eastAsia="SimSun"/>
          <w:lang w:eastAsia="zh-CN"/>
        </w:rPr>
      </w:pPr>
    </w:p>
    <w:p w14:paraId="5C560F54" w14:textId="77777777" w:rsidR="00F57627" w:rsidRPr="00485040" w:rsidRDefault="00F57627" w:rsidP="00F57627">
      <w:pPr>
        <w:jc w:val="both"/>
        <w:rPr>
          <w:rFonts w:eastAsia="SimSun"/>
          <w:lang w:eastAsia="zh-CN"/>
        </w:rPr>
      </w:pPr>
      <w:r w:rsidRPr="00485040">
        <w:rPr>
          <w:rFonts w:eastAsia="SimSun"/>
          <w:lang w:eastAsia="zh-CN"/>
        </w:rPr>
        <w:t xml:space="preserve">                                                                           </w:t>
      </w:r>
      <w:proofErr w:type="spellStart"/>
      <w:r w:rsidRPr="00485040">
        <w:rPr>
          <w:rFonts w:eastAsia="SimSun"/>
          <w:lang w:eastAsia="zh-CN"/>
        </w:rPr>
        <w:t>м.п</w:t>
      </w:r>
      <w:proofErr w:type="spellEnd"/>
      <w:r w:rsidRPr="00485040">
        <w:rPr>
          <w:rFonts w:eastAsia="SimSun"/>
          <w:lang w:eastAsia="zh-CN"/>
        </w:rPr>
        <w:t>.</w:t>
      </w:r>
    </w:p>
    <w:p w14:paraId="6C96F543" w14:textId="77777777" w:rsidR="00F57627" w:rsidRPr="00485040" w:rsidRDefault="00F57627" w:rsidP="00F57627">
      <w:pPr>
        <w:keepNext/>
        <w:suppressAutoHyphens/>
        <w:jc w:val="right"/>
        <w:outlineLvl w:val="0"/>
        <w:rPr>
          <w:rFonts w:eastAsia="SimSun"/>
          <w:b/>
          <w:bCs/>
          <w:lang w:eastAsia="ar-SA"/>
        </w:rPr>
      </w:pPr>
      <w:bookmarkStart w:id="34" w:name="П5"/>
      <w:r w:rsidRPr="00485040">
        <w:rPr>
          <w:rFonts w:eastAsia="SimSun"/>
          <w:b/>
          <w:bCs/>
          <w:lang w:eastAsia="ar-SA"/>
        </w:rPr>
        <w:lastRenderedPageBreak/>
        <w:t>Приложение №5</w:t>
      </w:r>
      <w:bookmarkEnd w:id="34"/>
    </w:p>
    <w:p w14:paraId="764BECD2" w14:textId="77777777" w:rsidR="00F57627" w:rsidRPr="00485040" w:rsidRDefault="00F57627" w:rsidP="00F57627">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1653"/>
        <w:gridCol w:w="418"/>
        <w:gridCol w:w="1796"/>
        <w:gridCol w:w="230"/>
        <w:gridCol w:w="3899"/>
      </w:tblGrid>
      <w:tr w:rsidR="00485040" w:rsidRPr="00485040" w14:paraId="75A373C4" w14:textId="77777777" w:rsidTr="00A30BA0">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59C91A44" w14:textId="681708D5" w:rsidR="00F57627" w:rsidRPr="00485040" w:rsidRDefault="00F57627">
            <w:pPr>
              <w:rPr>
                <w:sz w:val="22"/>
                <w:szCs w:val="22"/>
              </w:rPr>
            </w:pPr>
            <w:r w:rsidRPr="00485040">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130184CA" w14:textId="77777777" w:rsidR="00F57627" w:rsidRPr="00485040" w:rsidRDefault="00F57627" w:rsidP="00A30BA0">
            <w:pPr>
              <w:rPr>
                <w:sz w:val="22"/>
                <w:szCs w:val="22"/>
              </w:rPr>
            </w:pPr>
          </w:p>
        </w:tc>
        <w:tc>
          <w:tcPr>
            <w:tcW w:w="2083" w:type="pct"/>
            <w:gridSpan w:val="2"/>
            <w:vMerge w:val="restart"/>
            <w:tcBorders>
              <w:top w:val="nil"/>
              <w:left w:val="single" w:sz="8" w:space="0" w:color="auto"/>
              <w:bottom w:val="nil"/>
              <w:right w:val="nil"/>
            </w:tcBorders>
          </w:tcPr>
          <w:p w14:paraId="3C4FE3F1" w14:textId="53D60088" w:rsidR="00F57627" w:rsidRPr="00485040" w:rsidRDefault="00F57627" w:rsidP="00A30BA0">
            <w:pPr>
              <w:keepNext/>
              <w:tabs>
                <w:tab w:val="left" w:pos="3553"/>
                <w:tab w:val="left" w:pos="6171"/>
              </w:tabs>
              <w:outlineLvl w:val="5"/>
              <w:rPr>
                <w:sz w:val="22"/>
                <w:szCs w:val="22"/>
              </w:rPr>
            </w:pPr>
            <w:r w:rsidRPr="00485040">
              <w:rPr>
                <w:b/>
                <w:sz w:val="22"/>
                <w:szCs w:val="22"/>
              </w:rPr>
              <w:t>Некоммерческая организация «Гарантийный фонд–микрокредитная компания Республики Хакасия»</w:t>
            </w:r>
          </w:p>
          <w:p w14:paraId="5FE874FB" w14:textId="77777777" w:rsidR="00F57627" w:rsidRPr="00485040" w:rsidRDefault="00F57627" w:rsidP="00A30BA0">
            <w:pPr>
              <w:rPr>
                <w:i/>
                <w:sz w:val="22"/>
                <w:szCs w:val="22"/>
              </w:rPr>
            </w:pPr>
            <w:r w:rsidRPr="00485040">
              <w:rPr>
                <w:sz w:val="22"/>
                <w:szCs w:val="22"/>
              </w:rPr>
              <w:t xml:space="preserve"> </w:t>
            </w:r>
            <w:r w:rsidRPr="00485040">
              <w:rPr>
                <w:i/>
                <w:sz w:val="22"/>
                <w:szCs w:val="22"/>
              </w:rPr>
              <w:t>г. Абакан, пр-кт Дружбы Народов, 2а</w:t>
            </w:r>
          </w:p>
          <w:p w14:paraId="73DCB89E" w14:textId="77777777" w:rsidR="00F57627" w:rsidRPr="00485040" w:rsidRDefault="00F57627" w:rsidP="00A30BA0">
            <w:pPr>
              <w:rPr>
                <w:i/>
                <w:sz w:val="21"/>
                <w:szCs w:val="21"/>
              </w:rPr>
            </w:pPr>
            <w:r w:rsidRPr="00485040">
              <w:rPr>
                <w:i/>
                <w:sz w:val="22"/>
                <w:szCs w:val="22"/>
              </w:rPr>
              <w:t xml:space="preserve"> тел.: (83902)248-688, 8(983)191-2085</w:t>
            </w:r>
          </w:p>
        </w:tc>
      </w:tr>
      <w:tr w:rsidR="00485040" w:rsidRPr="00485040" w14:paraId="2DDFD7B3" w14:textId="77777777" w:rsidTr="00A30BA0">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A9D1579" w14:textId="77777777" w:rsidR="00F57627" w:rsidRPr="00485040" w:rsidRDefault="00F57627" w:rsidP="00A30BA0">
            <w:pPr>
              <w:rPr>
                <w:sz w:val="22"/>
                <w:szCs w:val="22"/>
              </w:rPr>
            </w:pPr>
            <w:r w:rsidRPr="00485040">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174D92C2" w14:textId="77777777" w:rsidR="00F57627" w:rsidRPr="00485040" w:rsidRDefault="00F57627" w:rsidP="00A30BA0">
            <w:pPr>
              <w:rPr>
                <w:sz w:val="22"/>
                <w:szCs w:val="22"/>
              </w:rPr>
            </w:pPr>
          </w:p>
        </w:tc>
        <w:tc>
          <w:tcPr>
            <w:tcW w:w="2083" w:type="pct"/>
            <w:gridSpan w:val="2"/>
            <w:vMerge/>
            <w:tcBorders>
              <w:top w:val="nil"/>
              <w:left w:val="single" w:sz="8" w:space="0" w:color="auto"/>
              <w:bottom w:val="nil"/>
              <w:right w:val="nil"/>
            </w:tcBorders>
          </w:tcPr>
          <w:p w14:paraId="1603E11D" w14:textId="77777777" w:rsidR="00F57627" w:rsidRPr="00485040" w:rsidRDefault="00F57627" w:rsidP="00A30BA0">
            <w:pPr>
              <w:rPr>
                <w:sz w:val="20"/>
                <w:szCs w:val="20"/>
              </w:rPr>
            </w:pPr>
          </w:p>
        </w:tc>
      </w:tr>
      <w:tr w:rsidR="00485040" w:rsidRPr="00485040" w14:paraId="687CE879" w14:textId="77777777" w:rsidTr="00A30BA0">
        <w:trPr>
          <w:trHeight w:val="335"/>
        </w:trPr>
        <w:tc>
          <w:tcPr>
            <w:tcW w:w="2917" w:type="pct"/>
            <w:gridSpan w:val="4"/>
            <w:tcBorders>
              <w:top w:val="single" w:sz="8" w:space="0" w:color="auto"/>
              <w:left w:val="nil"/>
              <w:bottom w:val="single" w:sz="8" w:space="0" w:color="auto"/>
              <w:right w:val="nil"/>
            </w:tcBorders>
            <w:vAlign w:val="center"/>
          </w:tcPr>
          <w:p w14:paraId="7F62B069" w14:textId="77777777" w:rsidR="00F57627" w:rsidRPr="00485040" w:rsidRDefault="00F57627" w:rsidP="00A30BA0">
            <w:pPr>
              <w:rPr>
                <w:sz w:val="22"/>
                <w:szCs w:val="22"/>
              </w:rPr>
            </w:pPr>
            <w:r w:rsidRPr="00485040">
              <w:rPr>
                <w:sz w:val="22"/>
                <w:szCs w:val="22"/>
              </w:rPr>
              <w:t>Принятое решение:</w:t>
            </w:r>
          </w:p>
        </w:tc>
        <w:tc>
          <w:tcPr>
            <w:tcW w:w="2083" w:type="pct"/>
            <w:gridSpan w:val="2"/>
            <w:vMerge/>
            <w:tcBorders>
              <w:top w:val="nil"/>
              <w:left w:val="nil"/>
              <w:bottom w:val="nil"/>
              <w:right w:val="nil"/>
            </w:tcBorders>
          </w:tcPr>
          <w:p w14:paraId="0816A9CE" w14:textId="77777777" w:rsidR="00F57627" w:rsidRPr="00485040" w:rsidRDefault="00F57627" w:rsidP="00A30BA0">
            <w:pPr>
              <w:rPr>
                <w:sz w:val="20"/>
                <w:szCs w:val="20"/>
              </w:rPr>
            </w:pPr>
          </w:p>
        </w:tc>
      </w:tr>
      <w:tr w:rsidR="00485040" w:rsidRPr="00485040" w14:paraId="50086442" w14:textId="77777777" w:rsidTr="00A30BA0">
        <w:trPr>
          <w:trHeight w:val="340"/>
        </w:trPr>
        <w:tc>
          <w:tcPr>
            <w:tcW w:w="966" w:type="pct"/>
            <w:tcBorders>
              <w:top w:val="single" w:sz="8" w:space="0" w:color="auto"/>
              <w:left w:val="single" w:sz="8" w:space="0" w:color="auto"/>
              <w:bottom w:val="single" w:sz="8" w:space="0" w:color="auto"/>
              <w:right w:val="single" w:sz="8" w:space="0" w:color="auto"/>
            </w:tcBorders>
          </w:tcPr>
          <w:p w14:paraId="1AEF6358" w14:textId="77777777" w:rsidR="00F57627" w:rsidRPr="00485040" w:rsidRDefault="00F57627" w:rsidP="00A30BA0">
            <w:pPr>
              <w:jc w:val="center"/>
              <w:rPr>
                <w:b/>
                <w:sz w:val="22"/>
                <w:szCs w:val="22"/>
              </w:rPr>
            </w:pPr>
            <w:r w:rsidRPr="00485040">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6CC2E455" w14:textId="77777777" w:rsidR="00F57627" w:rsidRPr="00485040" w:rsidRDefault="00F57627" w:rsidP="00A30BA0">
            <w:pPr>
              <w:jc w:val="center"/>
              <w:rPr>
                <w:b/>
                <w:sz w:val="22"/>
                <w:szCs w:val="22"/>
              </w:rPr>
            </w:pPr>
            <w:r w:rsidRPr="00485040">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0BBE8805" w14:textId="77777777" w:rsidR="00F57627" w:rsidRPr="00485040" w:rsidRDefault="00F57627" w:rsidP="00A30BA0">
            <w:pPr>
              <w:jc w:val="center"/>
              <w:rPr>
                <w:b/>
                <w:sz w:val="22"/>
                <w:szCs w:val="22"/>
              </w:rPr>
            </w:pPr>
            <w:r w:rsidRPr="00485040">
              <w:rPr>
                <w:b/>
                <w:sz w:val="22"/>
                <w:szCs w:val="22"/>
              </w:rPr>
              <w:t>Ставка, %</w:t>
            </w:r>
          </w:p>
        </w:tc>
        <w:tc>
          <w:tcPr>
            <w:tcW w:w="116" w:type="pct"/>
            <w:vMerge w:val="restart"/>
            <w:tcBorders>
              <w:top w:val="nil"/>
              <w:left w:val="single" w:sz="8" w:space="0" w:color="auto"/>
              <w:right w:val="single" w:sz="8" w:space="0" w:color="auto"/>
            </w:tcBorders>
            <w:vAlign w:val="center"/>
          </w:tcPr>
          <w:p w14:paraId="2774D41A" w14:textId="77777777" w:rsidR="00F57627" w:rsidRPr="00485040" w:rsidRDefault="00F57627" w:rsidP="00A30BA0">
            <w:pPr>
              <w:rPr>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47F9AA55" w14:textId="77777777" w:rsidR="00F57627" w:rsidRPr="00485040" w:rsidRDefault="00F57627" w:rsidP="00A30BA0">
            <w:pPr>
              <w:rPr>
                <w:sz w:val="22"/>
                <w:szCs w:val="22"/>
              </w:rPr>
            </w:pPr>
            <w:r w:rsidRPr="00485040">
              <w:rPr>
                <w:sz w:val="22"/>
                <w:szCs w:val="22"/>
              </w:rPr>
              <w:t xml:space="preserve">Рег. номер </w:t>
            </w:r>
            <w:r w:rsidRPr="00485040">
              <w:rPr>
                <w:b/>
                <w:sz w:val="22"/>
                <w:szCs w:val="22"/>
              </w:rPr>
              <w:t>_______________________</w:t>
            </w:r>
          </w:p>
        </w:tc>
      </w:tr>
      <w:tr w:rsidR="00F57627" w:rsidRPr="00485040" w14:paraId="785F8418" w14:textId="77777777" w:rsidTr="00A30BA0">
        <w:trPr>
          <w:trHeight w:val="203"/>
        </w:trPr>
        <w:tc>
          <w:tcPr>
            <w:tcW w:w="966" w:type="pct"/>
            <w:tcBorders>
              <w:top w:val="single" w:sz="8" w:space="0" w:color="auto"/>
              <w:left w:val="single" w:sz="8" w:space="0" w:color="auto"/>
              <w:bottom w:val="single" w:sz="8" w:space="0" w:color="auto"/>
              <w:right w:val="single" w:sz="8" w:space="0" w:color="auto"/>
            </w:tcBorders>
          </w:tcPr>
          <w:p w14:paraId="6CFB0899" w14:textId="77777777" w:rsidR="00F57627" w:rsidRPr="00485040" w:rsidRDefault="00F57627" w:rsidP="00A30BA0">
            <w:pPr>
              <w:rPr>
                <w:sz w:val="22"/>
                <w:szCs w:val="22"/>
              </w:rPr>
            </w:pPr>
          </w:p>
        </w:tc>
        <w:tc>
          <w:tcPr>
            <w:tcW w:w="834" w:type="pct"/>
            <w:tcBorders>
              <w:top w:val="single" w:sz="8" w:space="0" w:color="auto"/>
              <w:left w:val="single" w:sz="8" w:space="0" w:color="auto"/>
              <w:bottom w:val="single" w:sz="8" w:space="0" w:color="auto"/>
              <w:right w:val="single" w:sz="8" w:space="0" w:color="auto"/>
            </w:tcBorders>
          </w:tcPr>
          <w:p w14:paraId="7585C080" w14:textId="77777777" w:rsidR="00F57627" w:rsidRPr="00485040" w:rsidRDefault="00F57627" w:rsidP="00A30BA0">
            <w:pPr>
              <w:rPr>
                <w:sz w:val="22"/>
                <w:szCs w:val="22"/>
              </w:rPr>
            </w:pPr>
          </w:p>
        </w:tc>
        <w:tc>
          <w:tcPr>
            <w:tcW w:w="1117" w:type="pct"/>
            <w:gridSpan w:val="2"/>
            <w:tcBorders>
              <w:top w:val="single" w:sz="8" w:space="0" w:color="auto"/>
              <w:left w:val="single" w:sz="8" w:space="0" w:color="auto"/>
              <w:bottom w:val="single" w:sz="8" w:space="0" w:color="auto"/>
              <w:right w:val="single" w:sz="8" w:space="0" w:color="auto"/>
            </w:tcBorders>
          </w:tcPr>
          <w:p w14:paraId="2736F67F" w14:textId="77777777" w:rsidR="00F57627" w:rsidRPr="00485040" w:rsidRDefault="00F57627" w:rsidP="00A30BA0">
            <w:pPr>
              <w:rPr>
                <w:sz w:val="22"/>
                <w:szCs w:val="22"/>
              </w:rPr>
            </w:pPr>
          </w:p>
        </w:tc>
        <w:tc>
          <w:tcPr>
            <w:tcW w:w="116" w:type="pct"/>
            <w:vMerge/>
            <w:tcBorders>
              <w:left w:val="single" w:sz="8" w:space="0" w:color="auto"/>
              <w:bottom w:val="nil"/>
              <w:right w:val="single" w:sz="8" w:space="0" w:color="auto"/>
            </w:tcBorders>
          </w:tcPr>
          <w:p w14:paraId="029B33B1" w14:textId="77777777" w:rsidR="00F57627" w:rsidRPr="00485040" w:rsidRDefault="00F57627" w:rsidP="00A30BA0">
            <w:pPr>
              <w:rPr>
                <w:sz w:val="20"/>
                <w:szCs w:val="20"/>
              </w:rPr>
            </w:pPr>
          </w:p>
        </w:tc>
        <w:tc>
          <w:tcPr>
            <w:tcW w:w="1967" w:type="pct"/>
            <w:vMerge/>
            <w:tcBorders>
              <w:left w:val="single" w:sz="8" w:space="0" w:color="auto"/>
              <w:bottom w:val="single" w:sz="8" w:space="0" w:color="auto"/>
              <w:right w:val="single" w:sz="8" w:space="0" w:color="auto"/>
            </w:tcBorders>
          </w:tcPr>
          <w:p w14:paraId="171AC0B4" w14:textId="77777777" w:rsidR="00F57627" w:rsidRPr="00485040" w:rsidRDefault="00F57627" w:rsidP="00A30BA0">
            <w:pPr>
              <w:rPr>
                <w:sz w:val="20"/>
                <w:szCs w:val="20"/>
              </w:rPr>
            </w:pPr>
          </w:p>
        </w:tc>
      </w:tr>
    </w:tbl>
    <w:p w14:paraId="035B813C" w14:textId="77777777" w:rsidR="00F57627" w:rsidRPr="00485040" w:rsidRDefault="00F57627" w:rsidP="00F57627">
      <w:pPr>
        <w:rPr>
          <w:b/>
          <w:sz w:val="28"/>
          <w:szCs w:val="28"/>
        </w:rPr>
      </w:pPr>
    </w:p>
    <w:p w14:paraId="68799FA7" w14:textId="77777777" w:rsidR="00F57627" w:rsidRPr="00485040" w:rsidRDefault="00F57627" w:rsidP="00F57627">
      <w:pPr>
        <w:rPr>
          <w:b/>
          <w:sz w:val="28"/>
          <w:szCs w:val="28"/>
        </w:rPr>
      </w:pPr>
    </w:p>
    <w:p w14:paraId="1CEEC71A" w14:textId="77777777" w:rsidR="00F57627" w:rsidRPr="00485040" w:rsidRDefault="00F57627" w:rsidP="00F57627">
      <w:pPr>
        <w:rPr>
          <w:b/>
          <w:sz w:val="28"/>
          <w:szCs w:val="28"/>
        </w:rPr>
      </w:pPr>
    </w:p>
    <w:p w14:paraId="0F58E679" w14:textId="77777777" w:rsidR="00F57627" w:rsidRPr="00485040" w:rsidRDefault="00F57627" w:rsidP="00F57627">
      <w:pPr>
        <w:jc w:val="center"/>
        <w:rPr>
          <w:b/>
          <w:sz w:val="28"/>
          <w:szCs w:val="28"/>
        </w:rPr>
      </w:pPr>
      <w:r w:rsidRPr="00485040">
        <w:rPr>
          <w:b/>
          <w:sz w:val="28"/>
          <w:szCs w:val="28"/>
        </w:rPr>
        <w:t>ЗАЯВЛЕНИЕ-АНКЕТА НА МИКРОЗАЁМ</w:t>
      </w:r>
    </w:p>
    <w:p w14:paraId="608E6202" w14:textId="77777777" w:rsidR="00F57627" w:rsidRPr="00485040" w:rsidRDefault="00F57627" w:rsidP="00F57627">
      <w:pPr>
        <w:jc w:val="center"/>
        <w:rPr>
          <w:b/>
        </w:rPr>
      </w:pPr>
      <w:r w:rsidRPr="00485040">
        <w:rPr>
          <w:b/>
        </w:rPr>
        <w:t>(для индивидуальных предпринимателей)</w:t>
      </w:r>
    </w:p>
    <w:p w14:paraId="5152CD74" w14:textId="77777777" w:rsidR="00F57627" w:rsidRPr="00485040" w:rsidRDefault="00F57627" w:rsidP="00F57627">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89"/>
        <w:gridCol w:w="2752"/>
      </w:tblGrid>
      <w:tr w:rsidR="00485040" w:rsidRPr="00485040" w14:paraId="37116F6A" w14:textId="77777777" w:rsidTr="00A30BA0">
        <w:tc>
          <w:tcPr>
            <w:tcW w:w="2151" w:type="pct"/>
          </w:tcPr>
          <w:p w14:paraId="70A0B61A" w14:textId="77777777" w:rsidR="00F57627" w:rsidRPr="00485040" w:rsidRDefault="00F57627" w:rsidP="00A30BA0">
            <w:pPr>
              <w:jc w:val="center"/>
              <w:rPr>
                <w:b/>
              </w:rPr>
            </w:pPr>
            <w:r w:rsidRPr="00485040">
              <w:rPr>
                <w:b/>
              </w:rPr>
              <w:t>Требуемая сумма, руб.</w:t>
            </w:r>
          </w:p>
        </w:tc>
        <w:tc>
          <w:tcPr>
            <w:tcW w:w="1459" w:type="pct"/>
          </w:tcPr>
          <w:p w14:paraId="6076F0EA" w14:textId="77777777" w:rsidR="00F57627" w:rsidRPr="00485040" w:rsidRDefault="00F57627" w:rsidP="00A30BA0">
            <w:pPr>
              <w:jc w:val="center"/>
              <w:rPr>
                <w:b/>
              </w:rPr>
            </w:pPr>
            <w:r w:rsidRPr="00485040">
              <w:rPr>
                <w:b/>
              </w:rPr>
              <w:t>Срок, мес.</w:t>
            </w:r>
          </w:p>
        </w:tc>
        <w:tc>
          <w:tcPr>
            <w:tcW w:w="1390" w:type="pct"/>
          </w:tcPr>
          <w:p w14:paraId="4E052962" w14:textId="77777777" w:rsidR="00F57627" w:rsidRPr="00485040" w:rsidRDefault="00F57627" w:rsidP="00A30BA0">
            <w:pPr>
              <w:jc w:val="center"/>
              <w:rPr>
                <w:b/>
              </w:rPr>
            </w:pPr>
            <w:r w:rsidRPr="00485040">
              <w:rPr>
                <w:b/>
              </w:rPr>
              <w:t>Ставка, % годовых.</w:t>
            </w:r>
          </w:p>
        </w:tc>
      </w:tr>
      <w:tr w:rsidR="00F57627" w:rsidRPr="00485040" w14:paraId="0DC9DFC1" w14:textId="77777777" w:rsidTr="00A30BA0">
        <w:trPr>
          <w:trHeight w:val="368"/>
        </w:trPr>
        <w:tc>
          <w:tcPr>
            <w:tcW w:w="2151" w:type="pct"/>
          </w:tcPr>
          <w:p w14:paraId="32EC150B" w14:textId="77777777" w:rsidR="00F57627" w:rsidRPr="00485040" w:rsidRDefault="00F57627" w:rsidP="00A30BA0">
            <w:pPr>
              <w:rPr>
                <w:b/>
              </w:rPr>
            </w:pPr>
          </w:p>
        </w:tc>
        <w:tc>
          <w:tcPr>
            <w:tcW w:w="1459" w:type="pct"/>
          </w:tcPr>
          <w:p w14:paraId="25F0112D" w14:textId="77777777" w:rsidR="00F57627" w:rsidRPr="00485040" w:rsidRDefault="00F57627" w:rsidP="00A30BA0">
            <w:pPr>
              <w:rPr>
                <w:b/>
              </w:rPr>
            </w:pPr>
          </w:p>
        </w:tc>
        <w:tc>
          <w:tcPr>
            <w:tcW w:w="1390" w:type="pct"/>
          </w:tcPr>
          <w:p w14:paraId="05CFBE72" w14:textId="77777777" w:rsidR="00F57627" w:rsidRPr="00485040" w:rsidRDefault="00F57627" w:rsidP="00A30BA0">
            <w:pPr>
              <w:rPr>
                <w:b/>
              </w:rPr>
            </w:pPr>
          </w:p>
        </w:tc>
      </w:tr>
    </w:tbl>
    <w:p w14:paraId="14999568" w14:textId="77777777" w:rsidR="00F57627" w:rsidRPr="00485040" w:rsidRDefault="00F57627" w:rsidP="00F57627"/>
    <w:p w14:paraId="63056349" w14:textId="77777777" w:rsidR="00F57627" w:rsidRPr="00485040" w:rsidRDefault="00F57627" w:rsidP="00F57627">
      <w:pPr>
        <w:rPr>
          <w:sz w:val="20"/>
          <w:szCs w:val="20"/>
        </w:rPr>
      </w:pPr>
      <w:r w:rsidRPr="00485040">
        <w:t xml:space="preserve">Использование микрозайма </w:t>
      </w:r>
      <w:r w:rsidRPr="00485040">
        <w:rPr>
          <w:sz w:val="20"/>
          <w:szCs w:val="20"/>
        </w:rPr>
        <w:t>(на какие цели, с указанием суммы) _______________________________________</w:t>
      </w:r>
    </w:p>
    <w:p w14:paraId="60BEE3AD" w14:textId="77777777" w:rsidR="00F57627" w:rsidRPr="00485040" w:rsidRDefault="00F57627" w:rsidP="00F57627">
      <w:pPr>
        <w:rPr>
          <w:sz w:val="20"/>
          <w:szCs w:val="20"/>
        </w:rPr>
      </w:pPr>
      <w:r w:rsidRPr="00485040">
        <w:rPr>
          <w:sz w:val="20"/>
          <w:szCs w:val="20"/>
        </w:rPr>
        <w:t>___________________________________________________________________________________________________</w:t>
      </w:r>
    </w:p>
    <w:p w14:paraId="16313CDE" w14:textId="77777777" w:rsidR="00F57627" w:rsidRPr="00485040" w:rsidRDefault="00F57627" w:rsidP="00F57627">
      <w:pPr>
        <w:rPr>
          <w:sz w:val="20"/>
          <w:szCs w:val="20"/>
        </w:rPr>
      </w:pPr>
      <w:r w:rsidRPr="00485040">
        <w:rPr>
          <w:sz w:val="20"/>
          <w:szCs w:val="20"/>
        </w:rPr>
        <w:t>___________________________________________________________________________________________________</w:t>
      </w:r>
    </w:p>
    <w:p w14:paraId="79F8BC07" w14:textId="77777777" w:rsidR="00F57627" w:rsidRPr="00485040" w:rsidRDefault="00F57627" w:rsidP="00F57627">
      <w:pPr>
        <w:jc w:val="both"/>
      </w:pPr>
      <w:r w:rsidRPr="00485040">
        <w:t xml:space="preserve">Наличие обеспечения по микрозайму </w:t>
      </w:r>
      <w:r w:rsidRPr="00485040">
        <w:rPr>
          <w:sz w:val="20"/>
          <w:szCs w:val="20"/>
        </w:rPr>
        <w:t>(наименование имущества (марка, модель), год изготовления, место нахождения)</w:t>
      </w:r>
      <w:r w:rsidRPr="00485040">
        <w:t xml:space="preserve"> ________________________________________________________________________</w:t>
      </w:r>
    </w:p>
    <w:p w14:paraId="56525F43" w14:textId="77777777" w:rsidR="00F57627" w:rsidRPr="00485040" w:rsidRDefault="00F57627" w:rsidP="00F57627">
      <w:r w:rsidRPr="00485040">
        <w:t>__________________________________________________________________________________</w:t>
      </w:r>
    </w:p>
    <w:p w14:paraId="311D7DF5" w14:textId="77777777" w:rsidR="00F57627" w:rsidRPr="00485040" w:rsidRDefault="00F57627" w:rsidP="00F57627">
      <w:r w:rsidRPr="00485040">
        <w:t>__________________________________________________________________________________</w:t>
      </w:r>
    </w:p>
    <w:p w14:paraId="5375FA11" w14:textId="77777777" w:rsidR="00F57627" w:rsidRPr="00485040" w:rsidRDefault="00F57627" w:rsidP="00F57627">
      <w:pPr>
        <w:rPr>
          <w:sz w:val="20"/>
          <w:szCs w:val="20"/>
        </w:rPr>
      </w:pPr>
      <w:r w:rsidRPr="00485040">
        <w:t xml:space="preserve">Предполагаемый график погашения микрозайма </w:t>
      </w:r>
      <w:r w:rsidRPr="00485040">
        <w:rPr>
          <w:sz w:val="20"/>
          <w:szCs w:val="20"/>
        </w:rPr>
        <w:t>(отсрочка по погашению основного долга, мес.) _______</w:t>
      </w:r>
    </w:p>
    <w:p w14:paraId="700744C0" w14:textId="77777777" w:rsidR="00F57627" w:rsidRPr="00485040" w:rsidRDefault="00F57627" w:rsidP="00F57627">
      <w:pPr>
        <w:rPr>
          <w:sz w:val="20"/>
          <w:szCs w:val="20"/>
        </w:rPr>
      </w:pPr>
      <w:r w:rsidRPr="00485040">
        <w:rPr>
          <w:sz w:val="20"/>
          <w:szCs w:val="20"/>
        </w:rPr>
        <w:t>__________________________________________________________________________________________________</w:t>
      </w:r>
    </w:p>
    <w:p w14:paraId="61E56D23" w14:textId="77777777" w:rsidR="00F57627" w:rsidRPr="00485040" w:rsidRDefault="00F57627" w:rsidP="00F57627">
      <w:pPr>
        <w:jc w:val="center"/>
        <w:rPr>
          <w:sz w:val="20"/>
          <w:szCs w:val="20"/>
        </w:rPr>
      </w:pPr>
    </w:p>
    <w:p w14:paraId="3998CD6E" w14:textId="77777777" w:rsidR="00F57627" w:rsidRPr="00485040" w:rsidRDefault="00F57627" w:rsidP="00F57627">
      <w:pPr>
        <w:jc w:val="center"/>
        <w:rPr>
          <w:sz w:val="20"/>
          <w:szCs w:val="20"/>
        </w:rPr>
      </w:pPr>
    </w:p>
    <w:p w14:paraId="360DB626" w14:textId="77777777" w:rsidR="00F57627" w:rsidRPr="00485040" w:rsidRDefault="00F57627" w:rsidP="00025862">
      <w:pPr>
        <w:numPr>
          <w:ilvl w:val="0"/>
          <w:numId w:val="15"/>
        </w:numPr>
        <w:ind w:left="0"/>
        <w:jc w:val="center"/>
        <w:rPr>
          <w:b/>
        </w:rPr>
      </w:pPr>
      <w:r w:rsidRPr="00485040">
        <w:rPr>
          <w:b/>
        </w:rPr>
        <w:t>ОБЩИЕ СВЕДЕНИЯ О ЗАЯВИТЕЛЕ:</w:t>
      </w:r>
    </w:p>
    <w:p w14:paraId="4711AAB1" w14:textId="77777777" w:rsidR="00F57627" w:rsidRPr="00485040" w:rsidRDefault="00F57627" w:rsidP="00F57627"/>
    <w:p w14:paraId="0BCE2ECE" w14:textId="77777777" w:rsidR="00F57627" w:rsidRPr="00485040" w:rsidRDefault="00F57627" w:rsidP="00F57627">
      <w:pPr>
        <w:spacing w:line="360" w:lineRule="auto"/>
      </w:pPr>
      <w:r w:rsidRPr="00485040">
        <w:t>Фамилия Имя Отчество Предпринимателя______________________________________________</w:t>
      </w:r>
    </w:p>
    <w:p w14:paraId="7FE65AE4" w14:textId="77777777" w:rsidR="00F57627" w:rsidRPr="00485040" w:rsidRDefault="00F57627" w:rsidP="00F57627">
      <w:pPr>
        <w:spacing w:line="360" w:lineRule="auto"/>
      </w:pPr>
      <w:r w:rsidRPr="00485040">
        <w:t>__________________________________________</w:t>
      </w:r>
      <w:r w:rsidRPr="00485040">
        <w:rPr>
          <w:sz w:val="20"/>
          <w:szCs w:val="20"/>
        </w:rPr>
        <w:t>дата рождения</w:t>
      </w:r>
      <w:r w:rsidRPr="00485040">
        <w:t>______________________________</w:t>
      </w:r>
    </w:p>
    <w:p w14:paraId="4339D6A9" w14:textId="77777777" w:rsidR="00F57627" w:rsidRPr="00485040" w:rsidRDefault="00F57627" w:rsidP="00F57627">
      <w:pPr>
        <w:spacing w:line="360" w:lineRule="auto"/>
        <w:rPr>
          <w:sz w:val="20"/>
          <w:szCs w:val="20"/>
        </w:rPr>
      </w:pPr>
      <w:r w:rsidRPr="00485040">
        <w:rPr>
          <w:sz w:val="20"/>
          <w:szCs w:val="20"/>
        </w:rPr>
        <w:t>паспорт серия _____________ номер_______________ выдан_______________________________________________</w:t>
      </w:r>
    </w:p>
    <w:p w14:paraId="1CECF8B9" w14:textId="77777777" w:rsidR="00F57627" w:rsidRPr="00485040" w:rsidRDefault="00F57627" w:rsidP="00F57627">
      <w:pPr>
        <w:spacing w:line="360" w:lineRule="auto"/>
        <w:rPr>
          <w:sz w:val="20"/>
          <w:szCs w:val="20"/>
        </w:rPr>
      </w:pPr>
      <w:r w:rsidRPr="00485040">
        <w:rPr>
          <w:sz w:val="20"/>
          <w:szCs w:val="20"/>
        </w:rPr>
        <w:t>________________________________________________ дата выдачи _______________________________________</w:t>
      </w:r>
    </w:p>
    <w:p w14:paraId="4A0E9731" w14:textId="77777777" w:rsidR="00F57627" w:rsidRPr="00485040" w:rsidRDefault="00F57627" w:rsidP="00F57627">
      <w:pPr>
        <w:spacing w:line="360" w:lineRule="auto"/>
      </w:pPr>
      <w:r w:rsidRPr="00485040">
        <w:t>Адрес регистрации _________________________________________________________________</w:t>
      </w:r>
    </w:p>
    <w:p w14:paraId="2CCAFF4E" w14:textId="77777777" w:rsidR="00F57627" w:rsidRPr="00485040" w:rsidRDefault="00F57627" w:rsidP="00F57627">
      <w:pPr>
        <w:spacing w:line="360" w:lineRule="auto"/>
      </w:pPr>
      <w:r w:rsidRPr="00485040">
        <w:t>Фактическое проживание____________________________________________________________</w:t>
      </w:r>
    </w:p>
    <w:p w14:paraId="02B11846" w14:textId="77777777" w:rsidR="00F57627" w:rsidRPr="00485040" w:rsidRDefault="00F57627" w:rsidP="00F57627">
      <w:pPr>
        <w:spacing w:line="360" w:lineRule="auto"/>
      </w:pPr>
      <w:r w:rsidRPr="00485040">
        <w:t>E-</w:t>
      </w:r>
      <w:proofErr w:type="spellStart"/>
      <w:r w:rsidRPr="00485040">
        <w:t>mail</w:t>
      </w:r>
      <w:proofErr w:type="spellEnd"/>
      <w:r w:rsidRPr="00485040">
        <w:t>: ____________________________________________________________________________</w:t>
      </w:r>
    </w:p>
    <w:p w14:paraId="5EFCED1A" w14:textId="77777777" w:rsidR="00F57627" w:rsidRPr="00485040" w:rsidRDefault="00F57627" w:rsidP="00F57627">
      <w:pPr>
        <w:spacing w:line="360" w:lineRule="auto"/>
      </w:pPr>
      <w:r w:rsidRPr="00485040">
        <w:t>Телефоны (</w:t>
      </w:r>
      <w:r w:rsidRPr="00485040">
        <w:rPr>
          <w:sz w:val="20"/>
          <w:szCs w:val="20"/>
        </w:rPr>
        <w:t>наличие телефона обязательно</w:t>
      </w:r>
      <w:r w:rsidRPr="00485040">
        <w:t>) домашний________________служебный_________________сотовый_______________________</w:t>
      </w:r>
    </w:p>
    <w:p w14:paraId="2820D6B7" w14:textId="77777777" w:rsidR="00F57627" w:rsidRPr="00485040" w:rsidRDefault="00F57627" w:rsidP="00F57627">
      <w:pPr>
        <w:spacing w:line="360" w:lineRule="auto"/>
      </w:pPr>
      <w:r w:rsidRPr="00485040">
        <w:t>Состав семьи</w:t>
      </w:r>
    </w:p>
    <w:tbl>
      <w:tblPr>
        <w:tblW w:w="494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763"/>
        <w:gridCol w:w="1496"/>
        <w:gridCol w:w="3539"/>
      </w:tblGrid>
      <w:tr w:rsidR="00485040" w:rsidRPr="00485040" w14:paraId="091CC4CD" w14:textId="77777777" w:rsidTr="00A30BA0">
        <w:tc>
          <w:tcPr>
            <w:tcW w:w="5049" w:type="dxa"/>
          </w:tcPr>
          <w:p w14:paraId="0ED9F3EA" w14:textId="77777777" w:rsidR="00F57627" w:rsidRPr="00485040" w:rsidRDefault="00F57627" w:rsidP="00A30BA0">
            <w:pPr>
              <w:jc w:val="center"/>
              <w:rPr>
                <w:sz w:val="20"/>
                <w:szCs w:val="20"/>
              </w:rPr>
            </w:pPr>
            <w:r w:rsidRPr="00485040">
              <w:rPr>
                <w:sz w:val="20"/>
                <w:szCs w:val="20"/>
              </w:rPr>
              <w:t>Фамилия, имя, отчество (степень родства)</w:t>
            </w:r>
          </w:p>
        </w:tc>
        <w:tc>
          <w:tcPr>
            <w:tcW w:w="1530" w:type="dxa"/>
          </w:tcPr>
          <w:p w14:paraId="5A6F0BC8" w14:textId="77777777" w:rsidR="00F57627" w:rsidRPr="00485040" w:rsidRDefault="00F57627" w:rsidP="00A30BA0">
            <w:pPr>
              <w:jc w:val="center"/>
              <w:rPr>
                <w:sz w:val="20"/>
                <w:szCs w:val="20"/>
              </w:rPr>
            </w:pPr>
            <w:r w:rsidRPr="00485040">
              <w:rPr>
                <w:sz w:val="20"/>
                <w:szCs w:val="20"/>
              </w:rPr>
              <w:t>Дата рождения</w:t>
            </w:r>
          </w:p>
        </w:tc>
        <w:tc>
          <w:tcPr>
            <w:tcW w:w="3734" w:type="dxa"/>
          </w:tcPr>
          <w:p w14:paraId="7123E533" w14:textId="77777777" w:rsidR="00F57627" w:rsidRPr="00485040" w:rsidRDefault="00F57627" w:rsidP="00A30BA0">
            <w:pPr>
              <w:jc w:val="center"/>
              <w:rPr>
                <w:sz w:val="20"/>
                <w:szCs w:val="20"/>
              </w:rPr>
            </w:pPr>
            <w:r w:rsidRPr="00485040">
              <w:rPr>
                <w:sz w:val="20"/>
                <w:szCs w:val="20"/>
              </w:rPr>
              <w:t>Место работы (учебы), № телефона</w:t>
            </w:r>
          </w:p>
        </w:tc>
      </w:tr>
      <w:tr w:rsidR="00485040" w:rsidRPr="00485040" w14:paraId="710B382C" w14:textId="77777777" w:rsidTr="00A30BA0">
        <w:trPr>
          <w:trHeight w:val="347"/>
        </w:trPr>
        <w:tc>
          <w:tcPr>
            <w:tcW w:w="5049" w:type="dxa"/>
          </w:tcPr>
          <w:p w14:paraId="2FB695E9" w14:textId="77777777" w:rsidR="00F57627" w:rsidRPr="00485040" w:rsidRDefault="00F57627" w:rsidP="00A30BA0">
            <w:pPr>
              <w:rPr>
                <w:b/>
              </w:rPr>
            </w:pPr>
          </w:p>
        </w:tc>
        <w:tc>
          <w:tcPr>
            <w:tcW w:w="1530" w:type="dxa"/>
          </w:tcPr>
          <w:p w14:paraId="0AA1D048" w14:textId="77777777" w:rsidR="00F57627" w:rsidRPr="00485040" w:rsidRDefault="00F57627" w:rsidP="00A30BA0">
            <w:pPr>
              <w:rPr>
                <w:b/>
              </w:rPr>
            </w:pPr>
          </w:p>
        </w:tc>
        <w:tc>
          <w:tcPr>
            <w:tcW w:w="3734" w:type="dxa"/>
          </w:tcPr>
          <w:p w14:paraId="7CC01C51" w14:textId="77777777" w:rsidR="00F57627" w:rsidRPr="00485040" w:rsidRDefault="00F57627" w:rsidP="00A30BA0">
            <w:pPr>
              <w:rPr>
                <w:b/>
              </w:rPr>
            </w:pPr>
          </w:p>
        </w:tc>
      </w:tr>
      <w:tr w:rsidR="00485040" w:rsidRPr="00485040" w14:paraId="2E71CFF1" w14:textId="77777777" w:rsidTr="00A30BA0">
        <w:trPr>
          <w:trHeight w:val="342"/>
        </w:trPr>
        <w:tc>
          <w:tcPr>
            <w:tcW w:w="5049" w:type="dxa"/>
          </w:tcPr>
          <w:p w14:paraId="5676EDCA" w14:textId="77777777" w:rsidR="00F57627" w:rsidRPr="00485040" w:rsidRDefault="00F57627" w:rsidP="00A30BA0">
            <w:pPr>
              <w:rPr>
                <w:b/>
              </w:rPr>
            </w:pPr>
          </w:p>
        </w:tc>
        <w:tc>
          <w:tcPr>
            <w:tcW w:w="1530" w:type="dxa"/>
          </w:tcPr>
          <w:p w14:paraId="2B8D3753" w14:textId="77777777" w:rsidR="00F57627" w:rsidRPr="00485040" w:rsidRDefault="00F57627" w:rsidP="00A30BA0">
            <w:pPr>
              <w:rPr>
                <w:b/>
              </w:rPr>
            </w:pPr>
          </w:p>
        </w:tc>
        <w:tc>
          <w:tcPr>
            <w:tcW w:w="3734" w:type="dxa"/>
          </w:tcPr>
          <w:p w14:paraId="639035EE" w14:textId="77777777" w:rsidR="00F57627" w:rsidRPr="00485040" w:rsidRDefault="00F57627" w:rsidP="00A30BA0">
            <w:pPr>
              <w:rPr>
                <w:b/>
              </w:rPr>
            </w:pPr>
          </w:p>
        </w:tc>
      </w:tr>
      <w:tr w:rsidR="00485040" w:rsidRPr="00485040" w14:paraId="06EFD3F6" w14:textId="77777777" w:rsidTr="00A30BA0">
        <w:trPr>
          <w:trHeight w:val="325"/>
        </w:trPr>
        <w:tc>
          <w:tcPr>
            <w:tcW w:w="5049" w:type="dxa"/>
          </w:tcPr>
          <w:p w14:paraId="5F431A47" w14:textId="77777777" w:rsidR="00F57627" w:rsidRPr="00485040" w:rsidRDefault="00F57627" w:rsidP="00A30BA0">
            <w:pPr>
              <w:rPr>
                <w:b/>
              </w:rPr>
            </w:pPr>
          </w:p>
        </w:tc>
        <w:tc>
          <w:tcPr>
            <w:tcW w:w="1530" w:type="dxa"/>
          </w:tcPr>
          <w:p w14:paraId="2C540BCE" w14:textId="77777777" w:rsidR="00F57627" w:rsidRPr="00485040" w:rsidRDefault="00F57627" w:rsidP="00A30BA0">
            <w:pPr>
              <w:rPr>
                <w:b/>
              </w:rPr>
            </w:pPr>
          </w:p>
        </w:tc>
        <w:tc>
          <w:tcPr>
            <w:tcW w:w="3734" w:type="dxa"/>
          </w:tcPr>
          <w:p w14:paraId="2F55BAE6" w14:textId="77777777" w:rsidR="00F57627" w:rsidRPr="00485040" w:rsidRDefault="00F57627" w:rsidP="00A30BA0">
            <w:pPr>
              <w:rPr>
                <w:b/>
              </w:rPr>
            </w:pPr>
          </w:p>
        </w:tc>
      </w:tr>
      <w:tr w:rsidR="00485040" w:rsidRPr="00485040" w14:paraId="105D4925" w14:textId="77777777" w:rsidTr="00A30BA0">
        <w:trPr>
          <w:trHeight w:val="349"/>
        </w:trPr>
        <w:tc>
          <w:tcPr>
            <w:tcW w:w="5049" w:type="dxa"/>
          </w:tcPr>
          <w:p w14:paraId="39A34601" w14:textId="77777777" w:rsidR="00F57627" w:rsidRPr="00485040" w:rsidRDefault="00F57627" w:rsidP="00A30BA0">
            <w:pPr>
              <w:rPr>
                <w:b/>
              </w:rPr>
            </w:pPr>
          </w:p>
        </w:tc>
        <w:tc>
          <w:tcPr>
            <w:tcW w:w="1530" w:type="dxa"/>
          </w:tcPr>
          <w:p w14:paraId="47C172B3" w14:textId="77777777" w:rsidR="00F57627" w:rsidRPr="00485040" w:rsidRDefault="00F57627" w:rsidP="00A30BA0">
            <w:pPr>
              <w:rPr>
                <w:b/>
              </w:rPr>
            </w:pPr>
          </w:p>
        </w:tc>
        <w:tc>
          <w:tcPr>
            <w:tcW w:w="3734" w:type="dxa"/>
          </w:tcPr>
          <w:p w14:paraId="635A0ACD" w14:textId="77777777" w:rsidR="00F57627" w:rsidRPr="00485040" w:rsidRDefault="00F57627" w:rsidP="00A30BA0">
            <w:pPr>
              <w:rPr>
                <w:b/>
              </w:rPr>
            </w:pPr>
          </w:p>
        </w:tc>
      </w:tr>
    </w:tbl>
    <w:p w14:paraId="65CBCEC8" w14:textId="77777777" w:rsidR="00F57627" w:rsidRPr="00485040" w:rsidRDefault="00F57627" w:rsidP="00F57627">
      <w:pPr>
        <w:spacing w:line="360" w:lineRule="auto"/>
        <w:rPr>
          <w:sz w:val="20"/>
          <w:szCs w:val="20"/>
        </w:rPr>
      </w:pPr>
      <w:r w:rsidRPr="00485040">
        <w:t xml:space="preserve">Образование </w:t>
      </w:r>
      <w:r w:rsidRPr="00485040">
        <w:rPr>
          <w:sz w:val="20"/>
          <w:szCs w:val="20"/>
        </w:rPr>
        <w:t>(наименование учебного заведения, специальность, дата окончания) __________________________</w:t>
      </w:r>
    </w:p>
    <w:p w14:paraId="56C8AD4A" w14:textId="77777777" w:rsidR="00F57627" w:rsidRPr="00485040" w:rsidRDefault="00F57627" w:rsidP="00F57627">
      <w:pPr>
        <w:spacing w:line="360" w:lineRule="auto"/>
        <w:rPr>
          <w:sz w:val="20"/>
          <w:szCs w:val="20"/>
        </w:rPr>
      </w:pPr>
      <w:r w:rsidRPr="00485040">
        <w:rPr>
          <w:sz w:val="20"/>
          <w:szCs w:val="20"/>
        </w:rPr>
        <w:lastRenderedPageBreak/>
        <w:t>___________________________________________________________________________________________________</w:t>
      </w:r>
    </w:p>
    <w:p w14:paraId="6BACD988" w14:textId="77777777" w:rsidR="00F57627" w:rsidRPr="00485040" w:rsidRDefault="00F57627" w:rsidP="00F57627">
      <w:pPr>
        <w:spacing w:line="360" w:lineRule="auto"/>
        <w:rPr>
          <w:sz w:val="20"/>
          <w:szCs w:val="20"/>
        </w:rPr>
      </w:pPr>
      <w:r w:rsidRPr="00485040">
        <w:t xml:space="preserve">__________________________________________________________________________________Свидетельство о регистрации в качестве ПБОЮЛ </w:t>
      </w:r>
      <w:r w:rsidRPr="00485040">
        <w:rPr>
          <w:sz w:val="20"/>
          <w:szCs w:val="20"/>
        </w:rPr>
        <w:t>серия ____________ номер________________________</w:t>
      </w:r>
    </w:p>
    <w:p w14:paraId="61221497" w14:textId="77777777" w:rsidR="00F57627" w:rsidRPr="00485040" w:rsidRDefault="00F57627" w:rsidP="00F57627">
      <w:pPr>
        <w:spacing w:line="360" w:lineRule="auto"/>
        <w:rPr>
          <w:sz w:val="20"/>
          <w:szCs w:val="20"/>
        </w:rPr>
      </w:pPr>
      <w:r w:rsidRPr="00485040">
        <w:rPr>
          <w:sz w:val="20"/>
          <w:szCs w:val="20"/>
        </w:rPr>
        <w:t>выдан_____________________________________________________________________________________________</w:t>
      </w:r>
    </w:p>
    <w:p w14:paraId="737CCB21" w14:textId="77777777" w:rsidR="00F57627" w:rsidRPr="00485040" w:rsidRDefault="00F57627" w:rsidP="00F57627">
      <w:pPr>
        <w:spacing w:line="360" w:lineRule="auto"/>
      </w:pPr>
      <w:r w:rsidRPr="00485040">
        <w:rPr>
          <w:sz w:val="20"/>
          <w:szCs w:val="20"/>
        </w:rPr>
        <w:t xml:space="preserve">дата выдачи____________________________ </w:t>
      </w:r>
      <w:r w:rsidRPr="00485040">
        <w:t>ИНН ______________ОГРНИП_______________________</w:t>
      </w:r>
    </w:p>
    <w:p w14:paraId="1589AEDF" w14:textId="77777777" w:rsidR="00F57627" w:rsidRPr="00485040" w:rsidRDefault="00F57627" w:rsidP="00F57627">
      <w:pPr>
        <w:spacing w:line="360" w:lineRule="auto"/>
        <w:rPr>
          <w:sz w:val="22"/>
          <w:szCs w:val="22"/>
        </w:rPr>
      </w:pPr>
      <w:r w:rsidRPr="00485040">
        <w:t xml:space="preserve">Вид деятельности и опыт работы </w:t>
      </w:r>
      <w:r w:rsidRPr="00485040">
        <w:rPr>
          <w:sz w:val="20"/>
          <w:szCs w:val="20"/>
        </w:rPr>
        <w:t xml:space="preserve">(с указанием производимых/реализуемых продуктов/услуг, года с которого ведется данная </w:t>
      </w:r>
      <w:proofErr w:type="gramStart"/>
      <w:r w:rsidRPr="00485040">
        <w:rPr>
          <w:sz w:val="20"/>
          <w:szCs w:val="20"/>
        </w:rPr>
        <w:t>деятельность)_</w:t>
      </w:r>
      <w:proofErr w:type="gramEnd"/>
      <w:r w:rsidRPr="00485040">
        <w:rPr>
          <w:sz w:val="20"/>
          <w:szCs w:val="20"/>
        </w:rPr>
        <w:t>______________________________________________________________</w:t>
      </w:r>
      <w:r w:rsidRPr="00485040">
        <w:t>_________</w:t>
      </w:r>
    </w:p>
    <w:p w14:paraId="5E065A7B" w14:textId="77777777" w:rsidR="00F57627" w:rsidRPr="00485040" w:rsidRDefault="00F57627" w:rsidP="00F57627">
      <w:pPr>
        <w:spacing w:line="360" w:lineRule="auto"/>
        <w:rPr>
          <w:sz w:val="22"/>
          <w:szCs w:val="22"/>
        </w:rPr>
      </w:pPr>
      <w:r w:rsidRPr="00485040">
        <w:rPr>
          <w:sz w:val="22"/>
          <w:szCs w:val="22"/>
        </w:rPr>
        <w:t>__________________________________________________________________________________________</w:t>
      </w:r>
    </w:p>
    <w:p w14:paraId="34CA06BD" w14:textId="77777777" w:rsidR="00F57627" w:rsidRPr="00485040" w:rsidRDefault="00F57627" w:rsidP="00F57627">
      <w:pPr>
        <w:spacing w:line="360" w:lineRule="auto"/>
        <w:rPr>
          <w:sz w:val="22"/>
          <w:szCs w:val="22"/>
        </w:rPr>
      </w:pPr>
      <w:r w:rsidRPr="00485040">
        <w:rPr>
          <w:sz w:val="22"/>
          <w:szCs w:val="22"/>
        </w:rPr>
        <w:t>__________________________________________________________________________________________</w:t>
      </w:r>
    </w:p>
    <w:p w14:paraId="45714345" w14:textId="77777777" w:rsidR="00F57627" w:rsidRPr="00485040" w:rsidRDefault="00F57627" w:rsidP="00F57627">
      <w:pPr>
        <w:pBdr>
          <w:bottom w:val="single" w:sz="12" w:space="1" w:color="auto"/>
        </w:pBdr>
        <w:spacing w:line="360" w:lineRule="auto"/>
        <w:rPr>
          <w:sz w:val="20"/>
          <w:szCs w:val="20"/>
        </w:rPr>
      </w:pPr>
      <w:r w:rsidRPr="00485040">
        <w:t xml:space="preserve">Банковские реквизиты </w:t>
      </w:r>
      <w:r w:rsidRPr="00485040">
        <w:rPr>
          <w:sz w:val="20"/>
          <w:szCs w:val="20"/>
        </w:rPr>
        <w:t>р/с №____________________________________ в банке___________________________</w:t>
      </w:r>
    </w:p>
    <w:p w14:paraId="252E9A44" w14:textId="77777777" w:rsidR="00F57627" w:rsidRPr="00485040" w:rsidRDefault="00F57627" w:rsidP="00F57627">
      <w:pPr>
        <w:pBdr>
          <w:bottom w:val="single" w:sz="12" w:space="1" w:color="auto"/>
        </w:pBdr>
        <w:spacing w:line="360" w:lineRule="auto"/>
        <w:rPr>
          <w:sz w:val="20"/>
          <w:szCs w:val="20"/>
        </w:rPr>
      </w:pPr>
    </w:p>
    <w:p w14:paraId="07E0E146" w14:textId="77777777" w:rsidR="00F57627" w:rsidRPr="00485040" w:rsidRDefault="00F57627" w:rsidP="00F57627">
      <w:pPr>
        <w:spacing w:line="360" w:lineRule="auto"/>
      </w:pPr>
      <w:r w:rsidRPr="00485040">
        <w:t>Коды статистики: ОКПО________; ОКВЭД__________; ОКФС__________; ОКОПФ_________.</w:t>
      </w:r>
    </w:p>
    <w:p w14:paraId="592EE13E" w14:textId="77777777" w:rsidR="00F57627" w:rsidRPr="00485040" w:rsidRDefault="00F57627" w:rsidP="00F57627">
      <w:pPr>
        <w:spacing w:line="360" w:lineRule="auto"/>
        <w:rPr>
          <w:b/>
        </w:rPr>
      </w:pPr>
    </w:p>
    <w:p w14:paraId="7683E4CE" w14:textId="77777777" w:rsidR="00F57627" w:rsidRPr="00485040" w:rsidRDefault="00F57627" w:rsidP="00025862">
      <w:pPr>
        <w:numPr>
          <w:ilvl w:val="0"/>
          <w:numId w:val="15"/>
        </w:numPr>
        <w:ind w:left="0" w:firstLine="0"/>
        <w:jc w:val="center"/>
        <w:rPr>
          <w:b/>
        </w:rPr>
      </w:pPr>
      <w:r w:rsidRPr="00485040">
        <w:rPr>
          <w:b/>
        </w:rPr>
        <w:t>ОПИСАНИЕ БИЗНЕСА:</w:t>
      </w:r>
    </w:p>
    <w:p w14:paraId="3CEDB882" w14:textId="77777777" w:rsidR="00F57627" w:rsidRPr="00485040" w:rsidRDefault="00F57627" w:rsidP="00F57627">
      <w:pPr>
        <w:rPr>
          <w:sz w:val="22"/>
          <w:szCs w:val="22"/>
          <w:u w:val="single"/>
        </w:rPr>
      </w:pPr>
    </w:p>
    <w:p w14:paraId="06CC2EDE" w14:textId="77777777" w:rsidR="00F57627" w:rsidRPr="00485040" w:rsidRDefault="00F57627" w:rsidP="00F57627">
      <w:pPr>
        <w:jc w:val="both"/>
      </w:pPr>
      <w:r w:rsidRPr="00485040">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14:paraId="622EB3BE" w14:textId="77777777" w:rsidR="00F57627" w:rsidRPr="00485040" w:rsidRDefault="00F57627" w:rsidP="00F57627">
      <w:r w:rsidRPr="00485040">
        <w:t>__________________________________________________________________________________</w:t>
      </w:r>
    </w:p>
    <w:p w14:paraId="34B26999" w14:textId="77777777" w:rsidR="00F57627" w:rsidRPr="00485040" w:rsidRDefault="00F57627" w:rsidP="00F57627">
      <w:pPr>
        <w:rPr>
          <w:b/>
        </w:rPr>
      </w:pPr>
      <w:r w:rsidRPr="00485040">
        <w:t>Ресурсное</w:t>
      </w:r>
      <w:r w:rsidRPr="00485040">
        <w:rPr>
          <w:b/>
        </w:rPr>
        <w:t xml:space="preserve"> </w:t>
      </w:r>
      <w:r w:rsidRPr="00485040">
        <w:t>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770"/>
        <w:gridCol w:w="5258"/>
        <w:gridCol w:w="1802"/>
      </w:tblGrid>
      <w:tr w:rsidR="00485040" w:rsidRPr="00485040" w14:paraId="7D17FF43" w14:textId="77777777" w:rsidTr="00A30BA0">
        <w:tc>
          <w:tcPr>
            <w:tcW w:w="2835" w:type="dxa"/>
            <w:vAlign w:val="center"/>
          </w:tcPr>
          <w:p w14:paraId="3B89E9CD" w14:textId="77777777" w:rsidR="00F57627" w:rsidRPr="00485040" w:rsidRDefault="00F57627" w:rsidP="00A30BA0">
            <w:pPr>
              <w:ind w:left="-57" w:right="-57"/>
              <w:jc w:val="center"/>
              <w:rPr>
                <w:sz w:val="22"/>
                <w:szCs w:val="22"/>
              </w:rPr>
            </w:pPr>
            <w:r w:rsidRPr="00485040">
              <w:rPr>
                <w:sz w:val="22"/>
                <w:szCs w:val="22"/>
              </w:rPr>
              <w:t>Ресурсы</w:t>
            </w:r>
          </w:p>
        </w:tc>
        <w:tc>
          <w:tcPr>
            <w:tcW w:w="5387" w:type="dxa"/>
          </w:tcPr>
          <w:p w14:paraId="34DB216F" w14:textId="77777777" w:rsidR="00F57627" w:rsidRPr="00485040" w:rsidRDefault="00F57627" w:rsidP="00A30BA0">
            <w:pPr>
              <w:ind w:left="-57" w:right="-57"/>
              <w:jc w:val="center"/>
              <w:rPr>
                <w:sz w:val="22"/>
                <w:szCs w:val="22"/>
              </w:rPr>
            </w:pPr>
            <w:r w:rsidRPr="00485040">
              <w:rPr>
                <w:sz w:val="22"/>
                <w:szCs w:val="22"/>
              </w:rPr>
              <w:t xml:space="preserve">Характеристика </w:t>
            </w:r>
          </w:p>
          <w:p w14:paraId="559E6F7F" w14:textId="77777777" w:rsidR="00F57627" w:rsidRPr="00485040" w:rsidRDefault="00F57627" w:rsidP="00A30BA0">
            <w:pPr>
              <w:ind w:left="-57" w:right="-57"/>
              <w:jc w:val="center"/>
              <w:rPr>
                <w:sz w:val="22"/>
                <w:szCs w:val="22"/>
              </w:rPr>
            </w:pPr>
            <w:r w:rsidRPr="00485040">
              <w:rPr>
                <w:sz w:val="22"/>
                <w:szCs w:val="22"/>
              </w:rPr>
              <w:t>(наименование, место нахождения, год выпуска/изготовления, наличие страховки, стоимость)</w:t>
            </w:r>
          </w:p>
        </w:tc>
        <w:tc>
          <w:tcPr>
            <w:tcW w:w="1842" w:type="dxa"/>
          </w:tcPr>
          <w:p w14:paraId="3A28429D" w14:textId="77777777" w:rsidR="00F57627" w:rsidRPr="00485040" w:rsidRDefault="00F57627" w:rsidP="00A30BA0">
            <w:pPr>
              <w:ind w:left="-57" w:right="-57"/>
              <w:jc w:val="center"/>
              <w:rPr>
                <w:sz w:val="22"/>
                <w:szCs w:val="22"/>
              </w:rPr>
            </w:pPr>
            <w:r w:rsidRPr="00485040">
              <w:rPr>
                <w:sz w:val="22"/>
                <w:szCs w:val="22"/>
              </w:rPr>
              <w:t>Принадлежность</w:t>
            </w:r>
          </w:p>
          <w:p w14:paraId="359054F5" w14:textId="77777777" w:rsidR="00F57627" w:rsidRPr="00485040" w:rsidRDefault="00F57627" w:rsidP="00A30BA0">
            <w:pPr>
              <w:ind w:left="-57" w:right="-57"/>
              <w:jc w:val="center"/>
              <w:rPr>
                <w:sz w:val="22"/>
                <w:szCs w:val="22"/>
              </w:rPr>
            </w:pPr>
            <w:r w:rsidRPr="00485040">
              <w:rPr>
                <w:sz w:val="22"/>
                <w:szCs w:val="22"/>
              </w:rPr>
              <w:t>(собств./аренда)</w:t>
            </w:r>
          </w:p>
        </w:tc>
      </w:tr>
      <w:tr w:rsidR="00485040" w:rsidRPr="00485040" w14:paraId="1FFAC48E" w14:textId="77777777" w:rsidTr="00A30BA0">
        <w:trPr>
          <w:trHeight w:val="454"/>
        </w:trPr>
        <w:tc>
          <w:tcPr>
            <w:tcW w:w="2835" w:type="dxa"/>
            <w:vAlign w:val="center"/>
          </w:tcPr>
          <w:p w14:paraId="1CA89964" w14:textId="77777777" w:rsidR="00F57627" w:rsidRPr="00485040" w:rsidRDefault="00F57627" w:rsidP="00A30BA0">
            <w:pPr>
              <w:ind w:left="-57" w:right="-57"/>
              <w:rPr>
                <w:sz w:val="22"/>
                <w:szCs w:val="22"/>
              </w:rPr>
            </w:pPr>
            <w:r w:rsidRPr="00485040">
              <w:rPr>
                <w:sz w:val="22"/>
                <w:szCs w:val="22"/>
              </w:rPr>
              <w:t>Местонахождение производственных (торговых) площадей</w:t>
            </w:r>
          </w:p>
        </w:tc>
        <w:tc>
          <w:tcPr>
            <w:tcW w:w="5387" w:type="dxa"/>
          </w:tcPr>
          <w:p w14:paraId="0B11421C" w14:textId="77777777" w:rsidR="00F57627" w:rsidRPr="00485040" w:rsidRDefault="00F57627" w:rsidP="00A30BA0">
            <w:pPr>
              <w:ind w:left="-57" w:right="-57"/>
              <w:rPr>
                <w:sz w:val="22"/>
                <w:szCs w:val="22"/>
              </w:rPr>
            </w:pPr>
          </w:p>
        </w:tc>
        <w:tc>
          <w:tcPr>
            <w:tcW w:w="1842" w:type="dxa"/>
          </w:tcPr>
          <w:p w14:paraId="3021E92A" w14:textId="77777777" w:rsidR="00F57627" w:rsidRPr="00485040" w:rsidRDefault="00F57627" w:rsidP="00A30BA0">
            <w:pPr>
              <w:ind w:left="-57" w:right="-57"/>
              <w:rPr>
                <w:sz w:val="22"/>
                <w:szCs w:val="22"/>
              </w:rPr>
            </w:pPr>
          </w:p>
        </w:tc>
      </w:tr>
      <w:tr w:rsidR="00485040" w:rsidRPr="00485040" w14:paraId="6087FABF" w14:textId="77777777" w:rsidTr="00A30BA0">
        <w:trPr>
          <w:trHeight w:val="454"/>
        </w:trPr>
        <w:tc>
          <w:tcPr>
            <w:tcW w:w="2835" w:type="dxa"/>
            <w:vAlign w:val="center"/>
          </w:tcPr>
          <w:p w14:paraId="72533C52" w14:textId="77777777" w:rsidR="00F57627" w:rsidRPr="00485040" w:rsidRDefault="00F57627" w:rsidP="00A30BA0">
            <w:pPr>
              <w:ind w:left="-57" w:right="-57"/>
              <w:rPr>
                <w:sz w:val="22"/>
                <w:szCs w:val="22"/>
              </w:rPr>
            </w:pPr>
            <w:r w:rsidRPr="00485040">
              <w:rPr>
                <w:sz w:val="22"/>
                <w:szCs w:val="22"/>
              </w:rPr>
              <w:t>Оборудование (производственное, торговое)</w:t>
            </w:r>
          </w:p>
        </w:tc>
        <w:tc>
          <w:tcPr>
            <w:tcW w:w="5387" w:type="dxa"/>
          </w:tcPr>
          <w:p w14:paraId="7E3E1397" w14:textId="77777777" w:rsidR="00F57627" w:rsidRPr="00485040" w:rsidRDefault="00F57627" w:rsidP="00A30BA0">
            <w:pPr>
              <w:ind w:left="-57" w:right="-57"/>
              <w:rPr>
                <w:sz w:val="22"/>
                <w:szCs w:val="22"/>
              </w:rPr>
            </w:pPr>
          </w:p>
        </w:tc>
        <w:tc>
          <w:tcPr>
            <w:tcW w:w="1842" w:type="dxa"/>
          </w:tcPr>
          <w:p w14:paraId="2E828729" w14:textId="77777777" w:rsidR="00F57627" w:rsidRPr="00485040" w:rsidRDefault="00F57627" w:rsidP="00A30BA0">
            <w:pPr>
              <w:ind w:left="-57" w:right="-57"/>
              <w:rPr>
                <w:sz w:val="22"/>
                <w:szCs w:val="22"/>
              </w:rPr>
            </w:pPr>
          </w:p>
        </w:tc>
      </w:tr>
      <w:tr w:rsidR="00485040" w:rsidRPr="00485040" w14:paraId="3326A362" w14:textId="77777777" w:rsidTr="00A30BA0">
        <w:trPr>
          <w:trHeight w:val="454"/>
        </w:trPr>
        <w:tc>
          <w:tcPr>
            <w:tcW w:w="2835" w:type="dxa"/>
            <w:vAlign w:val="center"/>
          </w:tcPr>
          <w:p w14:paraId="5BAB5CD5" w14:textId="77777777" w:rsidR="00F57627" w:rsidRPr="00485040" w:rsidRDefault="00F57627" w:rsidP="00A30BA0">
            <w:pPr>
              <w:ind w:left="-57" w:right="-57"/>
              <w:rPr>
                <w:sz w:val="22"/>
                <w:szCs w:val="22"/>
              </w:rPr>
            </w:pPr>
            <w:r w:rsidRPr="00485040">
              <w:rPr>
                <w:sz w:val="22"/>
                <w:szCs w:val="22"/>
              </w:rPr>
              <w:t>Транспорт (легковой, грузовой), год выпуска</w:t>
            </w:r>
          </w:p>
        </w:tc>
        <w:tc>
          <w:tcPr>
            <w:tcW w:w="5387" w:type="dxa"/>
          </w:tcPr>
          <w:p w14:paraId="58154359" w14:textId="77777777" w:rsidR="00F57627" w:rsidRPr="00485040" w:rsidRDefault="00F57627" w:rsidP="00A30BA0">
            <w:pPr>
              <w:ind w:left="-57" w:right="-57"/>
              <w:rPr>
                <w:sz w:val="22"/>
                <w:szCs w:val="22"/>
              </w:rPr>
            </w:pPr>
          </w:p>
        </w:tc>
        <w:tc>
          <w:tcPr>
            <w:tcW w:w="1842" w:type="dxa"/>
          </w:tcPr>
          <w:p w14:paraId="42C5A3B8" w14:textId="77777777" w:rsidR="00F57627" w:rsidRPr="00485040" w:rsidRDefault="00F57627" w:rsidP="00A30BA0">
            <w:pPr>
              <w:ind w:left="-57" w:right="-57"/>
              <w:rPr>
                <w:sz w:val="22"/>
                <w:szCs w:val="22"/>
              </w:rPr>
            </w:pPr>
          </w:p>
        </w:tc>
      </w:tr>
      <w:tr w:rsidR="00485040" w:rsidRPr="00485040" w14:paraId="099ADBF8" w14:textId="77777777" w:rsidTr="00A30BA0">
        <w:trPr>
          <w:trHeight w:val="454"/>
        </w:trPr>
        <w:tc>
          <w:tcPr>
            <w:tcW w:w="2835" w:type="dxa"/>
            <w:vAlign w:val="center"/>
          </w:tcPr>
          <w:p w14:paraId="6C56C2C3" w14:textId="77777777" w:rsidR="00F57627" w:rsidRPr="00485040" w:rsidRDefault="00F57627" w:rsidP="00A30BA0">
            <w:pPr>
              <w:ind w:left="-57" w:right="-57"/>
              <w:rPr>
                <w:sz w:val="22"/>
                <w:szCs w:val="22"/>
              </w:rPr>
            </w:pPr>
            <w:r w:rsidRPr="00485040">
              <w:rPr>
                <w:sz w:val="22"/>
                <w:szCs w:val="22"/>
              </w:rPr>
              <w:t>Помещение под склад, м</w:t>
            </w:r>
            <w:r w:rsidRPr="00485040">
              <w:rPr>
                <w:sz w:val="22"/>
                <w:szCs w:val="22"/>
                <w:vertAlign w:val="superscript"/>
              </w:rPr>
              <w:t>2</w:t>
            </w:r>
          </w:p>
        </w:tc>
        <w:tc>
          <w:tcPr>
            <w:tcW w:w="5387" w:type="dxa"/>
          </w:tcPr>
          <w:p w14:paraId="577A9CB6" w14:textId="77777777" w:rsidR="00F57627" w:rsidRPr="00485040" w:rsidRDefault="00F57627" w:rsidP="00A30BA0">
            <w:pPr>
              <w:ind w:left="-57" w:right="-57"/>
              <w:rPr>
                <w:sz w:val="22"/>
                <w:szCs w:val="22"/>
              </w:rPr>
            </w:pPr>
          </w:p>
        </w:tc>
        <w:tc>
          <w:tcPr>
            <w:tcW w:w="1842" w:type="dxa"/>
          </w:tcPr>
          <w:p w14:paraId="15DAE549" w14:textId="77777777" w:rsidR="00F57627" w:rsidRPr="00485040" w:rsidRDefault="00F57627" w:rsidP="00A30BA0">
            <w:pPr>
              <w:ind w:left="-57" w:right="-57"/>
              <w:rPr>
                <w:sz w:val="22"/>
                <w:szCs w:val="22"/>
              </w:rPr>
            </w:pPr>
          </w:p>
        </w:tc>
      </w:tr>
      <w:tr w:rsidR="00485040" w:rsidRPr="00485040" w14:paraId="333D0933" w14:textId="77777777" w:rsidTr="00A30BA0">
        <w:trPr>
          <w:trHeight w:val="454"/>
        </w:trPr>
        <w:tc>
          <w:tcPr>
            <w:tcW w:w="2835" w:type="dxa"/>
            <w:vAlign w:val="center"/>
          </w:tcPr>
          <w:p w14:paraId="14F56049" w14:textId="77777777" w:rsidR="00F57627" w:rsidRPr="00485040" w:rsidRDefault="00F57627" w:rsidP="00A30BA0">
            <w:pPr>
              <w:ind w:left="-57" w:right="-57"/>
              <w:rPr>
                <w:sz w:val="22"/>
                <w:szCs w:val="22"/>
              </w:rPr>
            </w:pPr>
            <w:r w:rsidRPr="00485040">
              <w:rPr>
                <w:sz w:val="22"/>
                <w:szCs w:val="22"/>
              </w:rPr>
              <w:t>Денежные средства, руб.</w:t>
            </w:r>
          </w:p>
        </w:tc>
        <w:tc>
          <w:tcPr>
            <w:tcW w:w="5387" w:type="dxa"/>
          </w:tcPr>
          <w:p w14:paraId="247B83EC" w14:textId="77777777" w:rsidR="00F57627" w:rsidRPr="00485040" w:rsidRDefault="00F57627" w:rsidP="00A30BA0">
            <w:pPr>
              <w:ind w:left="-57" w:right="-57"/>
              <w:rPr>
                <w:sz w:val="22"/>
                <w:szCs w:val="22"/>
              </w:rPr>
            </w:pPr>
          </w:p>
        </w:tc>
        <w:tc>
          <w:tcPr>
            <w:tcW w:w="1842" w:type="dxa"/>
          </w:tcPr>
          <w:p w14:paraId="3180BF70" w14:textId="77777777" w:rsidR="00F57627" w:rsidRPr="00485040" w:rsidRDefault="00F57627" w:rsidP="00A30BA0">
            <w:pPr>
              <w:ind w:left="-57" w:right="-57"/>
              <w:rPr>
                <w:sz w:val="22"/>
                <w:szCs w:val="22"/>
              </w:rPr>
            </w:pPr>
          </w:p>
        </w:tc>
      </w:tr>
      <w:tr w:rsidR="00485040" w:rsidRPr="00485040" w14:paraId="63885C11" w14:textId="77777777" w:rsidTr="00A30BA0">
        <w:trPr>
          <w:trHeight w:val="454"/>
        </w:trPr>
        <w:tc>
          <w:tcPr>
            <w:tcW w:w="2835" w:type="dxa"/>
            <w:vAlign w:val="center"/>
          </w:tcPr>
          <w:p w14:paraId="4796B761" w14:textId="77777777" w:rsidR="00F57627" w:rsidRPr="00485040" w:rsidRDefault="00F57627" w:rsidP="00A30BA0">
            <w:pPr>
              <w:ind w:left="-57" w:right="-57"/>
              <w:rPr>
                <w:sz w:val="22"/>
                <w:szCs w:val="22"/>
              </w:rPr>
            </w:pPr>
            <w:r w:rsidRPr="00485040">
              <w:rPr>
                <w:sz w:val="22"/>
                <w:szCs w:val="22"/>
              </w:rPr>
              <w:t>Остаток сырья и готовой продукции (товара), руб.</w:t>
            </w:r>
          </w:p>
        </w:tc>
        <w:tc>
          <w:tcPr>
            <w:tcW w:w="5387" w:type="dxa"/>
          </w:tcPr>
          <w:p w14:paraId="7C05D382" w14:textId="77777777" w:rsidR="00F57627" w:rsidRPr="00485040" w:rsidRDefault="00F57627" w:rsidP="00A30BA0">
            <w:pPr>
              <w:ind w:left="-57" w:right="-57"/>
              <w:rPr>
                <w:sz w:val="22"/>
                <w:szCs w:val="22"/>
              </w:rPr>
            </w:pPr>
          </w:p>
        </w:tc>
        <w:tc>
          <w:tcPr>
            <w:tcW w:w="1842" w:type="dxa"/>
          </w:tcPr>
          <w:p w14:paraId="0690292D" w14:textId="77777777" w:rsidR="00F57627" w:rsidRPr="00485040" w:rsidRDefault="00F57627" w:rsidP="00A30BA0">
            <w:pPr>
              <w:ind w:left="-57" w:right="-57"/>
              <w:rPr>
                <w:sz w:val="22"/>
                <w:szCs w:val="22"/>
              </w:rPr>
            </w:pPr>
          </w:p>
        </w:tc>
      </w:tr>
      <w:tr w:rsidR="00F57627" w:rsidRPr="00485040" w14:paraId="196D054B" w14:textId="77777777" w:rsidTr="00A30BA0">
        <w:trPr>
          <w:trHeight w:val="454"/>
        </w:trPr>
        <w:tc>
          <w:tcPr>
            <w:tcW w:w="2835" w:type="dxa"/>
            <w:vAlign w:val="center"/>
          </w:tcPr>
          <w:p w14:paraId="0140E547" w14:textId="77777777" w:rsidR="00F57627" w:rsidRPr="00485040" w:rsidRDefault="00F57627" w:rsidP="00A30BA0">
            <w:pPr>
              <w:ind w:left="-57" w:right="-57"/>
              <w:rPr>
                <w:sz w:val="22"/>
                <w:szCs w:val="22"/>
              </w:rPr>
            </w:pPr>
            <w:r w:rsidRPr="00485040">
              <w:rPr>
                <w:sz w:val="22"/>
                <w:szCs w:val="22"/>
              </w:rPr>
              <w:t>Другое</w:t>
            </w:r>
          </w:p>
        </w:tc>
        <w:tc>
          <w:tcPr>
            <w:tcW w:w="5387" w:type="dxa"/>
          </w:tcPr>
          <w:p w14:paraId="31A873E4" w14:textId="77777777" w:rsidR="00F57627" w:rsidRPr="00485040" w:rsidRDefault="00F57627" w:rsidP="00A30BA0">
            <w:pPr>
              <w:ind w:left="-57" w:right="-57"/>
              <w:rPr>
                <w:sz w:val="22"/>
                <w:szCs w:val="22"/>
              </w:rPr>
            </w:pPr>
          </w:p>
        </w:tc>
        <w:tc>
          <w:tcPr>
            <w:tcW w:w="1842" w:type="dxa"/>
          </w:tcPr>
          <w:p w14:paraId="2672B3EB" w14:textId="77777777" w:rsidR="00F57627" w:rsidRPr="00485040" w:rsidRDefault="00F57627" w:rsidP="00A30BA0">
            <w:pPr>
              <w:ind w:left="-57" w:right="-57"/>
              <w:rPr>
                <w:sz w:val="22"/>
                <w:szCs w:val="22"/>
              </w:rPr>
            </w:pPr>
          </w:p>
        </w:tc>
      </w:tr>
    </w:tbl>
    <w:p w14:paraId="0670D1F3" w14:textId="77777777" w:rsidR="00F57627" w:rsidRPr="00485040" w:rsidRDefault="00F57627" w:rsidP="00F57627">
      <w:pPr>
        <w:rPr>
          <w:sz w:val="16"/>
          <w:szCs w:val="16"/>
        </w:rPr>
      </w:pPr>
    </w:p>
    <w:p w14:paraId="3132FBE2" w14:textId="77777777" w:rsidR="00F57627" w:rsidRPr="00485040" w:rsidRDefault="00F57627" w:rsidP="00F57627">
      <w:pPr>
        <w:spacing w:line="360" w:lineRule="auto"/>
      </w:pPr>
      <w:r w:rsidRPr="00485040">
        <w:t xml:space="preserve">Численность работающих (человек)_________/Планируется создать </w:t>
      </w:r>
      <w:r w:rsidRPr="00485040">
        <w:rPr>
          <w:sz w:val="20"/>
          <w:szCs w:val="20"/>
        </w:rPr>
        <w:t>(рабочих мест)</w:t>
      </w:r>
      <w:r w:rsidRPr="00485040">
        <w:t xml:space="preserve"> ___________/</w:t>
      </w:r>
    </w:p>
    <w:p w14:paraId="0BF5C976" w14:textId="77777777" w:rsidR="00F57627" w:rsidRPr="00485040" w:rsidRDefault="00F57627" w:rsidP="00F57627">
      <w:pPr>
        <w:spacing w:line="360" w:lineRule="auto"/>
        <w:jc w:val="both"/>
        <w:rPr>
          <w:sz w:val="20"/>
          <w:szCs w:val="20"/>
        </w:rPr>
      </w:pPr>
      <w:r w:rsidRPr="00485040">
        <w:t>Количество основных поставщиков (наименование и их доля в объемах поставки)</w:t>
      </w:r>
      <w:r w:rsidRPr="00485040">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3E601C" w14:textId="77777777" w:rsidR="00F57627" w:rsidRPr="00485040" w:rsidRDefault="00F57627" w:rsidP="00F57627">
      <w:pPr>
        <w:spacing w:line="360" w:lineRule="auto"/>
        <w:jc w:val="both"/>
      </w:pPr>
      <w:r w:rsidRPr="00485040">
        <w:t>Количество основных покупателей (наименование и их доля в объемах реализации)</w:t>
      </w:r>
    </w:p>
    <w:p w14:paraId="46FA091F" w14:textId="77777777" w:rsidR="00F57627" w:rsidRPr="00485040" w:rsidRDefault="00F57627" w:rsidP="00F57627">
      <w:pPr>
        <w:spacing w:line="360" w:lineRule="auto"/>
        <w:rPr>
          <w:sz w:val="20"/>
          <w:szCs w:val="20"/>
        </w:rPr>
      </w:pPr>
      <w:r w:rsidRPr="00485040">
        <w:t>____________________________________________________________________________________________________________________________________________________________________</w:t>
      </w:r>
    </w:p>
    <w:p w14:paraId="013CBE8F" w14:textId="77777777" w:rsidR="00F57627" w:rsidRPr="00485040" w:rsidRDefault="00F57627" w:rsidP="00F57627">
      <w:pPr>
        <w:rPr>
          <w:b/>
        </w:rPr>
      </w:pPr>
      <w:r w:rsidRPr="00485040">
        <w:lastRenderedPageBreak/>
        <w:t>Система налогообложения</w:t>
      </w:r>
      <w:r w:rsidRPr="00485040">
        <w:rPr>
          <w:b/>
        </w:rPr>
        <w:t xml:space="preserve"> </w:t>
      </w:r>
    </w:p>
    <w:p w14:paraId="126734B1" w14:textId="77777777" w:rsidR="00F57627" w:rsidRPr="00485040" w:rsidRDefault="00F57627" w:rsidP="00F57627">
      <w:pPr>
        <w:jc w:val="both"/>
      </w:pPr>
      <w:r w:rsidRPr="00485040">
        <w:rPr>
          <w:sz w:val="20"/>
          <w:szCs w:val="20"/>
        </w:rPr>
        <w:object w:dxaOrig="195" w:dyaOrig="180" w14:anchorId="53644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21.5pt" o:ole="">
            <v:imagedata r:id="rId11" o:title="" gain="1.5625"/>
          </v:shape>
          <o:OLEObject Type="Embed" ProgID="PBrush" ShapeID="_x0000_i1025" DrawAspect="Content" ObjectID="_1677324512" r:id="rId12"/>
        </w:object>
      </w:r>
      <w:r w:rsidRPr="00485040">
        <w:rPr>
          <w:sz w:val="20"/>
          <w:szCs w:val="20"/>
        </w:rPr>
        <w:t xml:space="preserve">   </w:t>
      </w:r>
      <w:r w:rsidRPr="00485040">
        <w:t xml:space="preserve">Основная              </w:t>
      </w:r>
      <w:r w:rsidRPr="00485040">
        <w:rPr>
          <w:sz w:val="20"/>
          <w:szCs w:val="20"/>
        </w:rPr>
        <w:t xml:space="preserve">      </w:t>
      </w:r>
      <w:r w:rsidRPr="00485040">
        <w:rPr>
          <w:sz w:val="20"/>
          <w:szCs w:val="20"/>
        </w:rPr>
        <w:object w:dxaOrig="195" w:dyaOrig="180" w14:anchorId="49A640CA">
          <v:shape id="_x0000_i1026" type="#_x0000_t75" style="width:14.5pt;height:21.5pt" o:ole="">
            <v:imagedata r:id="rId11" o:title="" gain="1.5625"/>
          </v:shape>
          <o:OLEObject Type="Embed" ProgID="PBrush" ShapeID="_x0000_i1026" DrawAspect="Content" ObjectID="_1677324513" r:id="rId13"/>
        </w:object>
      </w:r>
      <w:r w:rsidRPr="00485040">
        <w:rPr>
          <w:sz w:val="20"/>
          <w:szCs w:val="20"/>
        </w:rPr>
        <w:t xml:space="preserve">   </w:t>
      </w:r>
      <w:r w:rsidRPr="00485040">
        <w:t xml:space="preserve"> УСН</w:t>
      </w:r>
      <w:r w:rsidRPr="00485040">
        <w:rPr>
          <w:sz w:val="20"/>
          <w:szCs w:val="20"/>
        </w:rPr>
        <w:t xml:space="preserve">                                  </w:t>
      </w:r>
      <w:r w:rsidRPr="00485040">
        <w:rPr>
          <w:sz w:val="20"/>
          <w:szCs w:val="20"/>
        </w:rPr>
        <w:object w:dxaOrig="195" w:dyaOrig="180" w14:anchorId="0A106DFC">
          <v:shape id="_x0000_i1027" type="#_x0000_t75" style="width:14.5pt;height:21.5pt" o:ole="">
            <v:imagedata r:id="rId11" o:title="" gain="1.5625"/>
          </v:shape>
          <o:OLEObject Type="Embed" ProgID="PBrush" ShapeID="_x0000_i1027" DrawAspect="Content" ObjectID="_1677324514" r:id="rId14"/>
        </w:object>
      </w:r>
      <w:r w:rsidRPr="00485040">
        <w:rPr>
          <w:sz w:val="20"/>
          <w:szCs w:val="20"/>
        </w:rPr>
        <w:t xml:space="preserve">  </w:t>
      </w:r>
      <w:r w:rsidRPr="00485040">
        <w:t>ЕНВД</w:t>
      </w:r>
    </w:p>
    <w:p w14:paraId="1C5D1B62" w14:textId="77777777" w:rsidR="00F57627" w:rsidRPr="00485040" w:rsidRDefault="00F57627" w:rsidP="00F57627">
      <w:pPr>
        <w:spacing w:line="360" w:lineRule="auto"/>
        <w:jc w:val="both"/>
      </w:pPr>
      <w:r w:rsidRPr="00485040">
        <w:t>Сезонность________________________________________________________________________</w:t>
      </w:r>
    </w:p>
    <w:p w14:paraId="3AF03C9B" w14:textId="77777777" w:rsidR="00F57627" w:rsidRPr="00485040" w:rsidRDefault="00F57627" w:rsidP="00F57627">
      <w:pPr>
        <w:spacing w:line="360" w:lineRule="auto"/>
        <w:jc w:val="both"/>
      </w:pPr>
      <w:r w:rsidRPr="00485040">
        <w:t>Основные конкуренты______________________________________________________________</w:t>
      </w:r>
    </w:p>
    <w:p w14:paraId="2D51D8C5" w14:textId="77777777" w:rsidR="00F57627" w:rsidRPr="00485040" w:rsidRDefault="00F57627" w:rsidP="00F57627">
      <w:pPr>
        <w:spacing w:line="360" w:lineRule="auto"/>
        <w:jc w:val="both"/>
      </w:pPr>
      <w:r w:rsidRPr="00485040">
        <w:t xml:space="preserve">Участие в судебных процессах за прошедший год и наличие неисполненных судебных </w:t>
      </w:r>
      <w:proofErr w:type="gramStart"/>
      <w:r w:rsidRPr="00485040">
        <w:t>решений:_</w:t>
      </w:r>
      <w:proofErr w:type="gramEnd"/>
      <w:r w:rsidRPr="00485040">
        <w:t>___________________________________________________________________________________________________________________________________________________________</w:t>
      </w:r>
    </w:p>
    <w:p w14:paraId="37F5C041" w14:textId="77777777" w:rsidR="00F57627" w:rsidRPr="00485040" w:rsidRDefault="00F57627" w:rsidP="00F57627">
      <w:pPr>
        <w:pBdr>
          <w:bottom w:val="single" w:sz="12" w:space="1" w:color="auto"/>
        </w:pBdr>
        <w:spacing w:line="360" w:lineRule="auto"/>
      </w:pPr>
      <w:r w:rsidRPr="00485040">
        <w:t>Наличие у предпринимателя-заемщика другого бизнеса (указать какой бизнес): ______________</w:t>
      </w:r>
    </w:p>
    <w:p w14:paraId="69DD4A6A" w14:textId="77777777" w:rsidR="00F57627" w:rsidRPr="00485040" w:rsidRDefault="00F57627" w:rsidP="00F57627">
      <w:pPr>
        <w:pBdr>
          <w:bottom w:val="single" w:sz="12" w:space="1" w:color="auto"/>
        </w:pBdr>
        <w:spacing w:line="360" w:lineRule="auto"/>
      </w:pPr>
    </w:p>
    <w:p w14:paraId="697CA550" w14:textId="77777777" w:rsidR="00F57627" w:rsidRPr="00485040" w:rsidRDefault="00F57627" w:rsidP="00F57627">
      <w:pPr>
        <w:spacing w:line="360" w:lineRule="auto"/>
      </w:pPr>
      <w:r w:rsidRPr="00485040">
        <w:t>Связанные компании готовы дать поручительство за предприятие-заемщика? ______________</w:t>
      </w:r>
    </w:p>
    <w:p w14:paraId="6DDEE1F9" w14:textId="77777777" w:rsidR="00F57627" w:rsidRPr="00485040" w:rsidRDefault="00F57627" w:rsidP="00F57627">
      <w:pPr>
        <w:spacing w:line="360" w:lineRule="auto"/>
      </w:pPr>
      <w:r w:rsidRPr="00485040">
        <w:t>__________________________________________________________________________________</w:t>
      </w:r>
    </w:p>
    <w:p w14:paraId="2365FE59" w14:textId="77777777" w:rsidR="00F57627" w:rsidRPr="00485040" w:rsidRDefault="00F57627" w:rsidP="00F57627">
      <w:pPr>
        <w:jc w:val="both"/>
        <w:rPr>
          <w:b/>
          <w:i/>
          <w:spacing w:val="8"/>
        </w:rPr>
      </w:pPr>
    </w:p>
    <w:p w14:paraId="1ADB616B" w14:textId="77777777" w:rsidR="00F57627" w:rsidRPr="00485040" w:rsidRDefault="00F57627" w:rsidP="00025862">
      <w:pPr>
        <w:numPr>
          <w:ilvl w:val="0"/>
          <w:numId w:val="15"/>
        </w:numPr>
        <w:ind w:left="0" w:firstLine="0"/>
        <w:jc w:val="center"/>
        <w:rPr>
          <w:b/>
        </w:rPr>
      </w:pPr>
      <w:r w:rsidRPr="00485040">
        <w:rPr>
          <w:b/>
        </w:rPr>
        <w:t>ФИНАНСОВЫЕ ПОКАЗАТЕЛИ ДЕЯТЕЛЬНОСТИ:</w:t>
      </w:r>
    </w:p>
    <w:p w14:paraId="6D350B7A" w14:textId="77777777" w:rsidR="00F57627" w:rsidRPr="00485040" w:rsidRDefault="00F57627" w:rsidP="00F57627">
      <w:pPr>
        <w:jc w:val="center"/>
        <w:rPr>
          <w:b/>
          <w:snapToGrid w:val="0"/>
          <w:szCs w:val="20"/>
        </w:rPr>
      </w:pPr>
    </w:p>
    <w:p w14:paraId="27063DB5" w14:textId="77777777" w:rsidR="00F57627" w:rsidRPr="00485040" w:rsidRDefault="00F57627" w:rsidP="00F57627">
      <w:pPr>
        <w:jc w:val="center"/>
        <w:rPr>
          <w:b/>
          <w:snapToGrid w:val="0"/>
          <w:szCs w:val="20"/>
        </w:rPr>
      </w:pPr>
      <w:r w:rsidRPr="00485040">
        <w:rPr>
          <w:b/>
          <w:snapToGrid w:val="0"/>
          <w:szCs w:val="20"/>
        </w:rPr>
        <w:t>Учет доходов и расходов</w:t>
      </w:r>
    </w:p>
    <w:p w14:paraId="357A224B" w14:textId="77777777" w:rsidR="00F57627" w:rsidRPr="00485040" w:rsidRDefault="00F57627" w:rsidP="00F57627">
      <w:pPr>
        <w:jc w:val="center"/>
        <w:rPr>
          <w:b/>
          <w:snapToGrid w:val="0"/>
          <w:szCs w:val="20"/>
        </w:rPr>
      </w:pPr>
      <w:r w:rsidRPr="00485040">
        <w:rPr>
          <w:b/>
          <w:snapToGrid w:val="0"/>
          <w:szCs w:val="20"/>
        </w:rPr>
        <w:t>за период ___________________ (12 месяцев до подачи заявки на заем)</w:t>
      </w:r>
    </w:p>
    <w:p w14:paraId="29827369" w14:textId="77777777" w:rsidR="00F57627" w:rsidRPr="00485040" w:rsidRDefault="00F57627" w:rsidP="00F57627">
      <w:pPr>
        <w:jc w:val="center"/>
        <w:rPr>
          <w:b/>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7245"/>
        <w:gridCol w:w="1867"/>
      </w:tblGrid>
      <w:tr w:rsidR="00485040" w:rsidRPr="00485040" w14:paraId="0A8C901A" w14:textId="77777777" w:rsidTr="00A30BA0">
        <w:tc>
          <w:tcPr>
            <w:tcW w:w="403" w:type="pct"/>
          </w:tcPr>
          <w:p w14:paraId="0C9246A9" w14:textId="77777777" w:rsidR="00F57627" w:rsidRPr="00485040" w:rsidRDefault="00F57627" w:rsidP="00A30BA0">
            <w:pPr>
              <w:jc w:val="center"/>
              <w:rPr>
                <w:b/>
                <w:bCs/>
                <w:sz w:val="22"/>
                <w:szCs w:val="22"/>
              </w:rPr>
            </w:pPr>
            <w:r w:rsidRPr="00485040">
              <w:rPr>
                <w:b/>
                <w:bCs/>
                <w:sz w:val="22"/>
                <w:szCs w:val="22"/>
              </w:rPr>
              <w:t>№ п/п</w:t>
            </w:r>
          </w:p>
        </w:tc>
        <w:tc>
          <w:tcPr>
            <w:tcW w:w="3655" w:type="pct"/>
          </w:tcPr>
          <w:p w14:paraId="62AD67C2" w14:textId="77777777" w:rsidR="00F57627" w:rsidRPr="00485040" w:rsidRDefault="00F57627" w:rsidP="00A30BA0">
            <w:pPr>
              <w:jc w:val="center"/>
              <w:rPr>
                <w:b/>
                <w:bCs/>
                <w:sz w:val="22"/>
                <w:szCs w:val="22"/>
              </w:rPr>
            </w:pPr>
            <w:r w:rsidRPr="00485040">
              <w:rPr>
                <w:b/>
                <w:bCs/>
                <w:sz w:val="22"/>
                <w:szCs w:val="22"/>
              </w:rPr>
              <w:t>Статьи</w:t>
            </w:r>
          </w:p>
        </w:tc>
        <w:tc>
          <w:tcPr>
            <w:tcW w:w="942" w:type="pct"/>
          </w:tcPr>
          <w:p w14:paraId="31725751" w14:textId="77777777" w:rsidR="00F57627" w:rsidRPr="00485040" w:rsidRDefault="00F57627" w:rsidP="00A30BA0">
            <w:pPr>
              <w:jc w:val="center"/>
              <w:rPr>
                <w:b/>
                <w:bCs/>
                <w:sz w:val="22"/>
                <w:szCs w:val="22"/>
              </w:rPr>
            </w:pPr>
            <w:r w:rsidRPr="00485040">
              <w:rPr>
                <w:b/>
                <w:bCs/>
                <w:sz w:val="22"/>
                <w:szCs w:val="22"/>
              </w:rPr>
              <w:t>Сумма, тыс. руб.</w:t>
            </w:r>
          </w:p>
        </w:tc>
      </w:tr>
      <w:tr w:rsidR="00485040" w:rsidRPr="00485040" w14:paraId="066446FF" w14:textId="77777777" w:rsidTr="00A30BA0">
        <w:tc>
          <w:tcPr>
            <w:tcW w:w="403" w:type="pct"/>
          </w:tcPr>
          <w:p w14:paraId="4D80E879" w14:textId="77777777" w:rsidR="00F57627" w:rsidRPr="00485040" w:rsidRDefault="00F57627" w:rsidP="00A30BA0">
            <w:pPr>
              <w:jc w:val="center"/>
              <w:rPr>
                <w:sz w:val="22"/>
                <w:szCs w:val="22"/>
              </w:rPr>
            </w:pPr>
            <w:r w:rsidRPr="00485040">
              <w:rPr>
                <w:sz w:val="22"/>
                <w:szCs w:val="22"/>
              </w:rPr>
              <w:t>1</w:t>
            </w:r>
          </w:p>
        </w:tc>
        <w:tc>
          <w:tcPr>
            <w:tcW w:w="3655" w:type="pct"/>
          </w:tcPr>
          <w:p w14:paraId="6563382E" w14:textId="77777777" w:rsidR="00F57627" w:rsidRPr="00485040" w:rsidRDefault="00F57627" w:rsidP="00A30BA0">
            <w:pPr>
              <w:rPr>
                <w:sz w:val="22"/>
                <w:szCs w:val="22"/>
              </w:rPr>
            </w:pPr>
            <w:r w:rsidRPr="00485040">
              <w:rPr>
                <w:sz w:val="22"/>
                <w:szCs w:val="22"/>
              </w:rPr>
              <w:t>Выручка (поступление средств) от реализации</w:t>
            </w:r>
          </w:p>
        </w:tc>
        <w:tc>
          <w:tcPr>
            <w:tcW w:w="942" w:type="pct"/>
          </w:tcPr>
          <w:p w14:paraId="2A6F2ED4" w14:textId="77777777" w:rsidR="00F57627" w:rsidRPr="00485040" w:rsidRDefault="00F57627" w:rsidP="00A30BA0">
            <w:pPr>
              <w:rPr>
                <w:sz w:val="22"/>
                <w:szCs w:val="22"/>
              </w:rPr>
            </w:pPr>
          </w:p>
        </w:tc>
      </w:tr>
      <w:tr w:rsidR="00485040" w:rsidRPr="00485040" w14:paraId="7D060F39" w14:textId="77777777" w:rsidTr="00A30BA0">
        <w:tc>
          <w:tcPr>
            <w:tcW w:w="403" w:type="pct"/>
          </w:tcPr>
          <w:p w14:paraId="50045F28" w14:textId="77777777" w:rsidR="00F57627" w:rsidRPr="00485040" w:rsidRDefault="00F57627" w:rsidP="00A30BA0">
            <w:pPr>
              <w:jc w:val="center"/>
              <w:rPr>
                <w:sz w:val="22"/>
                <w:szCs w:val="22"/>
              </w:rPr>
            </w:pPr>
            <w:r w:rsidRPr="00485040">
              <w:rPr>
                <w:sz w:val="22"/>
                <w:szCs w:val="22"/>
              </w:rPr>
              <w:t>2</w:t>
            </w:r>
          </w:p>
        </w:tc>
        <w:tc>
          <w:tcPr>
            <w:tcW w:w="3655" w:type="pct"/>
          </w:tcPr>
          <w:p w14:paraId="52C3560D" w14:textId="77777777" w:rsidR="00F57627" w:rsidRPr="00485040" w:rsidRDefault="00F57627" w:rsidP="00A30BA0">
            <w:pPr>
              <w:rPr>
                <w:sz w:val="22"/>
                <w:szCs w:val="22"/>
              </w:rPr>
            </w:pPr>
            <w:r w:rsidRPr="00485040">
              <w:rPr>
                <w:sz w:val="22"/>
                <w:szCs w:val="22"/>
              </w:rPr>
              <w:t>Выручка (поступление средств) от прочей деятельности</w:t>
            </w:r>
          </w:p>
        </w:tc>
        <w:tc>
          <w:tcPr>
            <w:tcW w:w="942" w:type="pct"/>
          </w:tcPr>
          <w:p w14:paraId="2AC9065E" w14:textId="77777777" w:rsidR="00F57627" w:rsidRPr="00485040" w:rsidRDefault="00F57627" w:rsidP="00A30BA0">
            <w:pPr>
              <w:rPr>
                <w:sz w:val="22"/>
                <w:szCs w:val="22"/>
              </w:rPr>
            </w:pPr>
          </w:p>
        </w:tc>
      </w:tr>
      <w:tr w:rsidR="00485040" w:rsidRPr="00485040" w14:paraId="73072364" w14:textId="77777777" w:rsidTr="00A30BA0">
        <w:tc>
          <w:tcPr>
            <w:tcW w:w="403" w:type="pct"/>
          </w:tcPr>
          <w:p w14:paraId="6C82FE0F" w14:textId="77777777" w:rsidR="00F57627" w:rsidRPr="00485040" w:rsidRDefault="00F57627" w:rsidP="00A30BA0">
            <w:pPr>
              <w:jc w:val="center"/>
              <w:rPr>
                <w:sz w:val="22"/>
                <w:szCs w:val="22"/>
              </w:rPr>
            </w:pPr>
            <w:r w:rsidRPr="00485040">
              <w:rPr>
                <w:sz w:val="22"/>
                <w:szCs w:val="22"/>
              </w:rPr>
              <w:t>3</w:t>
            </w:r>
          </w:p>
        </w:tc>
        <w:tc>
          <w:tcPr>
            <w:tcW w:w="3655" w:type="pct"/>
          </w:tcPr>
          <w:p w14:paraId="78596521" w14:textId="77777777" w:rsidR="00F57627" w:rsidRPr="00485040" w:rsidRDefault="00F57627" w:rsidP="00A30BA0">
            <w:pPr>
              <w:rPr>
                <w:sz w:val="22"/>
                <w:szCs w:val="22"/>
              </w:rPr>
            </w:pPr>
            <w:r w:rsidRPr="00485040">
              <w:rPr>
                <w:b/>
                <w:sz w:val="22"/>
                <w:szCs w:val="22"/>
              </w:rPr>
              <w:t>Итого выручка (1+2)</w:t>
            </w:r>
          </w:p>
        </w:tc>
        <w:tc>
          <w:tcPr>
            <w:tcW w:w="942" w:type="pct"/>
          </w:tcPr>
          <w:p w14:paraId="1889A18B" w14:textId="77777777" w:rsidR="00F57627" w:rsidRPr="00485040" w:rsidRDefault="00F57627" w:rsidP="00A30BA0">
            <w:pPr>
              <w:rPr>
                <w:sz w:val="22"/>
                <w:szCs w:val="22"/>
              </w:rPr>
            </w:pPr>
          </w:p>
        </w:tc>
      </w:tr>
      <w:tr w:rsidR="00485040" w:rsidRPr="00485040" w14:paraId="52C7FCAA" w14:textId="77777777" w:rsidTr="00A30BA0">
        <w:tc>
          <w:tcPr>
            <w:tcW w:w="403" w:type="pct"/>
          </w:tcPr>
          <w:p w14:paraId="73E5A19F" w14:textId="77777777" w:rsidR="00F57627" w:rsidRPr="00485040" w:rsidRDefault="00F57627" w:rsidP="00A30BA0">
            <w:pPr>
              <w:jc w:val="center"/>
              <w:rPr>
                <w:sz w:val="22"/>
                <w:szCs w:val="22"/>
              </w:rPr>
            </w:pPr>
            <w:r w:rsidRPr="00485040">
              <w:rPr>
                <w:sz w:val="22"/>
                <w:szCs w:val="22"/>
              </w:rPr>
              <w:t>4</w:t>
            </w:r>
          </w:p>
        </w:tc>
        <w:tc>
          <w:tcPr>
            <w:tcW w:w="3655" w:type="pct"/>
          </w:tcPr>
          <w:p w14:paraId="4B7638FD" w14:textId="77777777" w:rsidR="00F57627" w:rsidRPr="00485040" w:rsidRDefault="00F57627" w:rsidP="00A30BA0">
            <w:pPr>
              <w:rPr>
                <w:sz w:val="22"/>
                <w:szCs w:val="22"/>
              </w:rPr>
            </w:pPr>
            <w:r w:rsidRPr="00485040">
              <w:rPr>
                <w:sz w:val="22"/>
                <w:szCs w:val="22"/>
              </w:rPr>
              <w:t>Расходы на закупку товаров</w:t>
            </w:r>
          </w:p>
        </w:tc>
        <w:tc>
          <w:tcPr>
            <w:tcW w:w="942" w:type="pct"/>
          </w:tcPr>
          <w:p w14:paraId="11750EDD" w14:textId="77777777" w:rsidR="00F57627" w:rsidRPr="00485040" w:rsidRDefault="00F57627" w:rsidP="00A30BA0">
            <w:pPr>
              <w:rPr>
                <w:sz w:val="22"/>
                <w:szCs w:val="22"/>
              </w:rPr>
            </w:pPr>
          </w:p>
        </w:tc>
      </w:tr>
      <w:tr w:rsidR="00485040" w:rsidRPr="00485040" w14:paraId="7EF2B1D8" w14:textId="77777777" w:rsidTr="00A30BA0">
        <w:tc>
          <w:tcPr>
            <w:tcW w:w="403" w:type="pct"/>
          </w:tcPr>
          <w:p w14:paraId="5D34F16E" w14:textId="77777777" w:rsidR="00F57627" w:rsidRPr="00485040" w:rsidRDefault="00F57627" w:rsidP="00A30BA0">
            <w:pPr>
              <w:jc w:val="center"/>
              <w:rPr>
                <w:sz w:val="22"/>
                <w:szCs w:val="22"/>
              </w:rPr>
            </w:pPr>
            <w:r w:rsidRPr="00485040">
              <w:rPr>
                <w:sz w:val="22"/>
                <w:szCs w:val="22"/>
              </w:rPr>
              <w:t>5</w:t>
            </w:r>
          </w:p>
        </w:tc>
        <w:tc>
          <w:tcPr>
            <w:tcW w:w="3655" w:type="pct"/>
          </w:tcPr>
          <w:p w14:paraId="531EE379" w14:textId="77777777" w:rsidR="00F57627" w:rsidRPr="00485040" w:rsidRDefault="00F57627" w:rsidP="00A30BA0">
            <w:pPr>
              <w:rPr>
                <w:sz w:val="22"/>
                <w:szCs w:val="22"/>
              </w:rPr>
            </w:pPr>
            <w:r w:rsidRPr="00485040">
              <w:rPr>
                <w:sz w:val="22"/>
                <w:szCs w:val="22"/>
              </w:rPr>
              <w:t>Заработная плата сотрудников</w:t>
            </w:r>
          </w:p>
        </w:tc>
        <w:tc>
          <w:tcPr>
            <w:tcW w:w="942" w:type="pct"/>
          </w:tcPr>
          <w:p w14:paraId="630982FB" w14:textId="77777777" w:rsidR="00F57627" w:rsidRPr="00485040" w:rsidRDefault="00F57627" w:rsidP="00A30BA0">
            <w:pPr>
              <w:rPr>
                <w:sz w:val="22"/>
                <w:szCs w:val="22"/>
              </w:rPr>
            </w:pPr>
          </w:p>
        </w:tc>
      </w:tr>
      <w:tr w:rsidR="00485040" w:rsidRPr="00485040" w14:paraId="549FE98C" w14:textId="77777777" w:rsidTr="00A30BA0">
        <w:tc>
          <w:tcPr>
            <w:tcW w:w="403" w:type="pct"/>
          </w:tcPr>
          <w:p w14:paraId="3F9DA36E" w14:textId="77777777" w:rsidR="00F57627" w:rsidRPr="00485040" w:rsidRDefault="00F57627" w:rsidP="00A30BA0">
            <w:pPr>
              <w:jc w:val="center"/>
              <w:rPr>
                <w:sz w:val="22"/>
                <w:szCs w:val="22"/>
              </w:rPr>
            </w:pPr>
            <w:r w:rsidRPr="00485040">
              <w:rPr>
                <w:sz w:val="22"/>
                <w:szCs w:val="22"/>
              </w:rPr>
              <w:t>6</w:t>
            </w:r>
          </w:p>
        </w:tc>
        <w:tc>
          <w:tcPr>
            <w:tcW w:w="3655" w:type="pct"/>
          </w:tcPr>
          <w:p w14:paraId="1D938576" w14:textId="77777777" w:rsidR="00F57627" w:rsidRPr="00485040" w:rsidRDefault="00F57627" w:rsidP="00A30BA0">
            <w:pPr>
              <w:rPr>
                <w:sz w:val="22"/>
                <w:szCs w:val="22"/>
              </w:rPr>
            </w:pPr>
            <w:r w:rsidRPr="00485040">
              <w:rPr>
                <w:sz w:val="22"/>
                <w:szCs w:val="22"/>
              </w:rPr>
              <w:t>Вода, телефон, электроэнергия</w:t>
            </w:r>
          </w:p>
        </w:tc>
        <w:tc>
          <w:tcPr>
            <w:tcW w:w="942" w:type="pct"/>
          </w:tcPr>
          <w:p w14:paraId="3F73B2D2" w14:textId="77777777" w:rsidR="00F57627" w:rsidRPr="00485040" w:rsidRDefault="00F57627" w:rsidP="00A30BA0">
            <w:pPr>
              <w:rPr>
                <w:sz w:val="22"/>
                <w:szCs w:val="22"/>
              </w:rPr>
            </w:pPr>
          </w:p>
        </w:tc>
      </w:tr>
      <w:tr w:rsidR="00485040" w:rsidRPr="00485040" w14:paraId="5631C921" w14:textId="77777777" w:rsidTr="00A30BA0">
        <w:tc>
          <w:tcPr>
            <w:tcW w:w="403" w:type="pct"/>
          </w:tcPr>
          <w:p w14:paraId="15CF6FBC" w14:textId="77777777" w:rsidR="00F57627" w:rsidRPr="00485040" w:rsidRDefault="00F57627" w:rsidP="00A30BA0">
            <w:pPr>
              <w:jc w:val="center"/>
              <w:rPr>
                <w:sz w:val="22"/>
                <w:szCs w:val="22"/>
              </w:rPr>
            </w:pPr>
            <w:r w:rsidRPr="00485040">
              <w:rPr>
                <w:sz w:val="22"/>
                <w:szCs w:val="22"/>
              </w:rPr>
              <w:t>7</w:t>
            </w:r>
          </w:p>
        </w:tc>
        <w:tc>
          <w:tcPr>
            <w:tcW w:w="3655" w:type="pct"/>
          </w:tcPr>
          <w:p w14:paraId="51FE4AE6" w14:textId="77777777" w:rsidR="00F57627" w:rsidRPr="00485040" w:rsidRDefault="00F57627" w:rsidP="00A30BA0">
            <w:pPr>
              <w:rPr>
                <w:sz w:val="22"/>
                <w:szCs w:val="22"/>
              </w:rPr>
            </w:pPr>
            <w:r w:rsidRPr="00485040">
              <w:rPr>
                <w:sz w:val="22"/>
                <w:szCs w:val="22"/>
              </w:rPr>
              <w:t>Аренда помещений</w:t>
            </w:r>
          </w:p>
        </w:tc>
        <w:tc>
          <w:tcPr>
            <w:tcW w:w="942" w:type="pct"/>
          </w:tcPr>
          <w:p w14:paraId="238C3DF6" w14:textId="77777777" w:rsidR="00F57627" w:rsidRPr="00485040" w:rsidRDefault="00F57627" w:rsidP="00A30BA0">
            <w:pPr>
              <w:rPr>
                <w:sz w:val="22"/>
                <w:szCs w:val="22"/>
              </w:rPr>
            </w:pPr>
          </w:p>
        </w:tc>
      </w:tr>
      <w:tr w:rsidR="00485040" w:rsidRPr="00485040" w14:paraId="2FDE8F51" w14:textId="77777777" w:rsidTr="00A30BA0">
        <w:tc>
          <w:tcPr>
            <w:tcW w:w="403" w:type="pct"/>
          </w:tcPr>
          <w:p w14:paraId="4EFDCAC2" w14:textId="77777777" w:rsidR="00F57627" w:rsidRPr="00485040" w:rsidRDefault="00F57627" w:rsidP="00A30BA0">
            <w:pPr>
              <w:jc w:val="center"/>
              <w:rPr>
                <w:sz w:val="22"/>
                <w:szCs w:val="22"/>
              </w:rPr>
            </w:pPr>
            <w:r w:rsidRPr="00485040">
              <w:rPr>
                <w:sz w:val="22"/>
                <w:szCs w:val="22"/>
              </w:rPr>
              <w:t>8</w:t>
            </w:r>
          </w:p>
        </w:tc>
        <w:tc>
          <w:tcPr>
            <w:tcW w:w="3655" w:type="pct"/>
          </w:tcPr>
          <w:p w14:paraId="79585129" w14:textId="77777777" w:rsidR="00F57627" w:rsidRPr="00485040" w:rsidRDefault="00F57627" w:rsidP="00A30BA0">
            <w:pPr>
              <w:rPr>
                <w:sz w:val="22"/>
                <w:szCs w:val="22"/>
              </w:rPr>
            </w:pPr>
            <w:r w:rsidRPr="00485040">
              <w:rPr>
                <w:sz w:val="22"/>
                <w:szCs w:val="22"/>
              </w:rPr>
              <w:t>Транспортные расходы</w:t>
            </w:r>
          </w:p>
        </w:tc>
        <w:tc>
          <w:tcPr>
            <w:tcW w:w="942" w:type="pct"/>
          </w:tcPr>
          <w:p w14:paraId="4C2E862F" w14:textId="77777777" w:rsidR="00F57627" w:rsidRPr="00485040" w:rsidRDefault="00F57627" w:rsidP="00A30BA0">
            <w:pPr>
              <w:rPr>
                <w:sz w:val="22"/>
                <w:szCs w:val="22"/>
              </w:rPr>
            </w:pPr>
          </w:p>
        </w:tc>
      </w:tr>
      <w:tr w:rsidR="00485040" w:rsidRPr="00485040" w14:paraId="463E0406" w14:textId="77777777" w:rsidTr="00A30BA0">
        <w:tc>
          <w:tcPr>
            <w:tcW w:w="403" w:type="pct"/>
          </w:tcPr>
          <w:p w14:paraId="082CF2E4" w14:textId="77777777" w:rsidR="00F57627" w:rsidRPr="00485040" w:rsidRDefault="00F57627" w:rsidP="00A30BA0">
            <w:pPr>
              <w:jc w:val="center"/>
              <w:rPr>
                <w:sz w:val="22"/>
                <w:szCs w:val="22"/>
              </w:rPr>
            </w:pPr>
            <w:r w:rsidRPr="00485040">
              <w:rPr>
                <w:sz w:val="22"/>
                <w:szCs w:val="22"/>
              </w:rPr>
              <w:t>9</w:t>
            </w:r>
          </w:p>
        </w:tc>
        <w:tc>
          <w:tcPr>
            <w:tcW w:w="3655" w:type="pct"/>
          </w:tcPr>
          <w:p w14:paraId="3F6ECDD9" w14:textId="77777777" w:rsidR="00F57627" w:rsidRPr="00485040" w:rsidRDefault="00F57627" w:rsidP="00A30BA0">
            <w:pPr>
              <w:rPr>
                <w:sz w:val="22"/>
                <w:szCs w:val="22"/>
              </w:rPr>
            </w:pPr>
            <w:r w:rsidRPr="00485040">
              <w:rPr>
                <w:sz w:val="22"/>
                <w:szCs w:val="22"/>
              </w:rPr>
              <w:t>Обслуживание ранее полученных кредитов и займов (уплаченные проценты и комиссии)</w:t>
            </w:r>
          </w:p>
        </w:tc>
        <w:tc>
          <w:tcPr>
            <w:tcW w:w="942" w:type="pct"/>
          </w:tcPr>
          <w:p w14:paraId="18DBE071" w14:textId="77777777" w:rsidR="00F57627" w:rsidRPr="00485040" w:rsidRDefault="00F57627" w:rsidP="00A30BA0">
            <w:pPr>
              <w:rPr>
                <w:sz w:val="22"/>
                <w:szCs w:val="22"/>
              </w:rPr>
            </w:pPr>
          </w:p>
        </w:tc>
      </w:tr>
      <w:tr w:rsidR="00485040" w:rsidRPr="00485040" w14:paraId="2CE9834B" w14:textId="77777777" w:rsidTr="00A30BA0">
        <w:tc>
          <w:tcPr>
            <w:tcW w:w="403" w:type="pct"/>
          </w:tcPr>
          <w:p w14:paraId="542D4421" w14:textId="77777777" w:rsidR="00F57627" w:rsidRPr="00485040" w:rsidRDefault="00F57627" w:rsidP="00A30BA0">
            <w:pPr>
              <w:jc w:val="center"/>
              <w:rPr>
                <w:sz w:val="22"/>
                <w:szCs w:val="22"/>
              </w:rPr>
            </w:pPr>
            <w:r w:rsidRPr="00485040">
              <w:rPr>
                <w:sz w:val="22"/>
                <w:szCs w:val="22"/>
              </w:rPr>
              <w:t>10</w:t>
            </w:r>
          </w:p>
        </w:tc>
        <w:tc>
          <w:tcPr>
            <w:tcW w:w="3655" w:type="pct"/>
          </w:tcPr>
          <w:p w14:paraId="679B79AE" w14:textId="77777777" w:rsidR="00F57627" w:rsidRPr="00485040" w:rsidRDefault="00F57627" w:rsidP="00A30BA0">
            <w:pPr>
              <w:rPr>
                <w:sz w:val="22"/>
                <w:szCs w:val="22"/>
              </w:rPr>
            </w:pPr>
            <w:r w:rsidRPr="00485040">
              <w:rPr>
                <w:sz w:val="22"/>
                <w:szCs w:val="22"/>
              </w:rPr>
              <w:t>Налоги</w:t>
            </w:r>
          </w:p>
        </w:tc>
        <w:tc>
          <w:tcPr>
            <w:tcW w:w="942" w:type="pct"/>
          </w:tcPr>
          <w:p w14:paraId="5298044B" w14:textId="77777777" w:rsidR="00F57627" w:rsidRPr="00485040" w:rsidRDefault="00F57627" w:rsidP="00A30BA0">
            <w:pPr>
              <w:rPr>
                <w:sz w:val="22"/>
                <w:szCs w:val="22"/>
              </w:rPr>
            </w:pPr>
          </w:p>
        </w:tc>
      </w:tr>
      <w:tr w:rsidR="00485040" w:rsidRPr="00485040" w14:paraId="0E5D3749" w14:textId="77777777" w:rsidTr="00A30BA0">
        <w:tc>
          <w:tcPr>
            <w:tcW w:w="403" w:type="pct"/>
          </w:tcPr>
          <w:p w14:paraId="155EAA1E" w14:textId="77777777" w:rsidR="00F57627" w:rsidRPr="00485040" w:rsidRDefault="00F57627" w:rsidP="00A30BA0">
            <w:pPr>
              <w:jc w:val="center"/>
              <w:rPr>
                <w:sz w:val="22"/>
                <w:szCs w:val="22"/>
              </w:rPr>
            </w:pPr>
            <w:r w:rsidRPr="00485040">
              <w:rPr>
                <w:sz w:val="22"/>
                <w:szCs w:val="22"/>
              </w:rPr>
              <w:t>11</w:t>
            </w:r>
          </w:p>
        </w:tc>
        <w:tc>
          <w:tcPr>
            <w:tcW w:w="3655" w:type="pct"/>
          </w:tcPr>
          <w:p w14:paraId="6BB0FA84" w14:textId="77777777" w:rsidR="00F57627" w:rsidRPr="00485040" w:rsidRDefault="00F57627" w:rsidP="00A30BA0">
            <w:pPr>
              <w:rPr>
                <w:sz w:val="22"/>
                <w:szCs w:val="22"/>
              </w:rPr>
            </w:pPr>
            <w:r w:rsidRPr="00485040">
              <w:rPr>
                <w:sz w:val="22"/>
                <w:szCs w:val="22"/>
              </w:rPr>
              <w:t>Прочее</w:t>
            </w:r>
          </w:p>
        </w:tc>
        <w:tc>
          <w:tcPr>
            <w:tcW w:w="942" w:type="pct"/>
          </w:tcPr>
          <w:p w14:paraId="7F878DF0" w14:textId="77777777" w:rsidR="00F57627" w:rsidRPr="00485040" w:rsidRDefault="00F57627" w:rsidP="00A30BA0">
            <w:pPr>
              <w:rPr>
                <w:sz w:val="22"/>
                <w:szCs w:val="22"/>
              </w:rPr>
            </w:pPr>
          </w:p>
        </w:tc>
      </w:tr>
      <w:tr w:rsidR="00485040" w:rsidRPr="00485040" w14:paraId="5C7AC27D" w14:textId="77777777" w:rsidTr="00A30BA0">
        <w:tc>
          <w:tcPr>
            <w:tcW w:w="403" w:type="pct"/>
          </w:tcPr>
          <w:p w14:paraId="291EB22E" w14:textId="77777777" w:rsidR="00F57627" w:rsidRPr="00485040" w:rsidRDefault="00F57627" w:rsidP="00A30BA0">
            <w:pPr>
              <w:jc w:val="center"/>
              <w:rPr>
                <w:sz w:val="22"/>
                <w:szCs w:val="22"/>
              </w:rPr>
            </w:pPr>
            <w:r w:rsidRPr="00485040">
              <w:rPr>
                <w:sz w:val="22"/>
                <w:szCs w:val="22"/>
              </w:rPr>
              <w:t>12</w:t>
            </w:r>
          </w:p>
        </w:tc>
        <w:tc>
          <w:tcPr>
            <w:tcW w:w="3655" w:type="pct"/>
          </w:tcPr>
          <w:p w14:paraId="19A64D34" w14:textId="77777777" w:rsidR="00F57627" w:rsidRPr="00485040" w:rsidRDefault="00F57627" w:rsidP="00A30BA0">
            <w:pPr>
              <w:rPr>
                <w:sz w:val="22"/>
                <w:szCs w:val="22"/>
              </w:rPr>
            </w:pPr>
            <w:r w:rsidRPr="00485040">
              <w:rPr>
                <w:b/>
                <w:sz w:val="22"/>
                <w:szCs w:val="22"/>
              </w:rPr>
              <w:t>Итого расходы (4+5+6+7+8+9+10+11)</w:t>
            </w:r>
          </w:p>
        </w:tc>
        <w:tc>
          <w:tcPr>
            <w:tcW w:w="942" w:type="pct"/>
          </w:tcPr>
          <w:p w14:paraId="1BEC8A1A" w14:textId="77777777" w:rsidR="00F57627" w:rsidRPr="00485040" w:rsidRDefault="00F57627" w:rsidP="00A30BA0">
            <w:pPr>
              <w:rPr>
                <w:sz w:val="22"/>
                <w:szCs w:val="22"/>
              </w:rPr>
            </w:pPr>
          </w:p>
        </w:tc>
      </w:tr>
      <w:tr w:rsidR="00F57627" w:rsidRPr="00485040" w14:paraId="12B69562" w14:textId="77777777" w:rsidTr="00A30BA0">
        <w:tc>
          <w:tcPr>
            <w:tcW w:w="403" w:type="pct"/>
          </w:tcPr>
          <w:p w14:paraId="6C841458" w14:textId="77777777" w:rsidR="00F57627" w:rsidRPr="00485040" w:rsidRDefault="00F57627" w:rsidP="00A30BA0">
            <w:pPr>
              <w:jc w:val="center"/>
              <w:rPr>
                <w:sz w:val="22"/>
                <w:szCs w:val="22"/>
              </w:rPr>
            </w:pPr>
            <w:r w:rsidRPr="00485040">
              <w:rPr>
                <w:sz w:val="22"/>
                <w:szCs w:val="22"/>
              </w:rPr>
              <w:t>13</w:t>
            </w:r>
          </w:p>
        </w:tc>
        <w:tc>
          <w:tcPr>
            <w:tcW w:w="3655" w:type="pct"/>
          </w:tcPr>
          <w:p w14:paraId="220D5321" w14:textId="77777777" w:rsidR="00F57627" w:rsidRPr="00485040" w:rsidRDefault="00F57627" w:rsidP="00A30BA0">
            <w:pPr>
              <w:rPr>
                <w:sz w:val="22"/>
                <w:szCs w:val="22"/>
              </w:rPr>
            </w:pPr>
            <w:r w:rsidRPr="00485040">
              <w:rPr>
                <w:b/>
                <w:sz w:val="22"/>
                <w:szCs w:val="22"/>
              </w:rPr>
              <w:t>Прибыль (3-12)</w:t>
            </w:r>
          </w:p>
        </w:tc>
        <w:tc>
          <w:tcPr>
            <w:tcW w:w="942" w:type="pct"/>
          </w:tcPr>
          <w:p w14:paraId="743AE6D6" w14:textId="77777777" w:rsidR="00F57627" w:rsidRPr="00485040" w:rsidRDefault="00F57627" w:rsidP="00A30BA0">
            <w:pPr>
              <w:rPr>
                <w:sz w:val="22"/>
                <w:szCs w:val="22"/>
              </w:rPr>
            </w:pPr>
          </w:p>
        </w:tc>
      </w:tr>
    </w:tbl>
    <w:p w14:paraId="018D8AFA" w14:textId="77777777" w:rsidR="00F57627" w:rsidRPr="00485040" w:rsidRDefault="00F57627" w:rsidP="00F57627">
      <w:pPr>
        <w:ind w:firstLine="567"/>
        <w:jc w:val="right"/>
        <w:rPr>
          <w:snapToGrid w:val="0"/>
          <w:szCs w:val="20"/>
        </w:rPr>
      </w:pPr>
    </w:p>
    <w:p w14:paraId="2E19390A" w14:textId="77777777" w:rsidR="00F57627" w:rsidRPr="00485040" w:rsidRDefault="00F57627" w:rsidP="00F57627">
      <w:pPr>
        <w:ind w:firstLine="567"/>
        <w:jc w:val="right"/>
        <w:rPr>
          <w:snapToGrid w:val="0"/>
          <w:szCs w:val="20"/>
        </w:rPr>
      </w:pPr>
      <w:r w:rsidRPr="00485040">
        <w:rPr>
          <w:snapToGrid w:val="0"/>
          <w:szCs w:val="20"/>
        </w:rPr>
        <w:t>Таблица № 2</w:t>
      </w:r>
    </w:p>
    <w:p w14:paraId="18AE1286" w14:textId="77777777" w:rsidR="00F57627" w:rsidRPr="00485040" w:rsidRDefault="00F57627" w:rsidP="00F57627">
      <w:pPr>
        <w:ind w:firstLine="567"/>
        <w:jc w:val="center"/>
        <w:rPr>
          <w:b/>
          <w:snapToGrid w:val="0"/>
          <w:szCs w:val="20"/>
        </w:rPr>
      </w:pPr>
      <w:r w:rsidRPr="00485040">
        <w:rPr>
          <w:b/>
          <w:snapToGrid w:val="0"/>
          <w:szCs w:val="20"/>
        </w:rPr>
        <w:t>Состояние собственных и заемных средств*</w:t>
      </w:r>
    </w:p>
    <w:p w14:paraId="69094E25" w14:textId="77777777" w:rsidR="00F57627" w:rsidRPr="00485040" w:rsidRDefault="00F57627" w:rsidP="00F57627">
      <w:pPr>
        <w:ind w:firstLine="567"/>
        <w:jc w:val="center"/>
        <w:rPr>
          <w:b/>
          <w:snapToGrid w:val="0"/>
          <w:szCs w:val="20"/>
        </w:rPr>
      </w:pPr>
      <w:r w:rsidRPr="00485040">
        <w:rPr>
          <w:b/>
          <w:snapToGrid w:val="0"/>
          <w:szCs w:val="20"/>
        </w:rPr>
        <w:t>на «__» ___________20___ г.</w:t>
      </w:r>
    </w:p>
    <w:p w14:paraId="2507D120" w14:textId="77777777" w:rsidR="00F57627" w:rsidRPr="00485040" w:rsidRDefault="00F57627" w:rsidP="00F57627">
      <w:pPr>
        <w:jc w:val="both"/>
        <w:rPr>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550"/>
        <w:gridCol w:w="936"/>
        <w:gridCol w:w="537"/>
        <w:gridCol w:w="3215"/>
        <w:gridCol w:w="1003"/>
      </w:tblGrid>
      <w:tr w:rsidR="00485040" w:rsidRPr="00485040" w14:paraId="59BED192" w14:textId="77777777" w:rsidTr="00A30BA0">
        <w:trPr>
          <w:trHeight w:val="113"/>
        </w:trPr>
        <w:tc>
          <w:tcPr>
            <w:tcW w:w="338" w:type="pct"/>
            <w:vMerge w:val="restart"/>
            <w:vAlign w:val="center"/>
          </w:tcPr>
          <w:p w14:paraId="37EE752B" w14:textId="77777777" w:rsidR="00F57627" w:rsidRPr="00485040" w:rsidRDefault="00F57627" w:rsidP="00A30BA0">
            <w:pPr>
              <w:jc w:val="center"/>
              <w:rPr>
                <w:sz w:val="22"/>
                <w:szCs w:val="22"/>
              </w:rPr>
            </w:pPr>
            <w:r w:rsidRPr="00485040">
              <w:rPr>
                <w:sz w:val="22"/>
                <w:szCs w:val="22"/>
              </w:rPr>
              <w:t>№ ст.</w:t>
            </w:r>
          </w:p>
        </w:tc>
        <w:tc>
          <w:tcPr>
            <w:tcW w:w="2263" w:type="pct"/>
            <w:gridSpan w:val="2"/>
            <w:vAlign w:val="center"/>
          </w:tcPr>
          <w:p w14:paraId="5211C378" w14:textId="77777777" w:rsidR="00F57627" w:rsidRPr="00485040" w:rsidRDefault="00F57627" w:rsidP="00A30BA0">
            <w:pPr>
              <w:keepNext/>
              <w:jc w:val="center"/>
              <w:outlineLvl w:val="6"/>
              <w:rPr>
                <w:b/>
                <w:sz w:val="22"/>
                <w:szCs w:val="22"/>
              </w:rPr>
            </w:pPr>
            <w:r w:rsidRPr="00485040">
              <w:rPr>
                <w:b/>
                <w:sz w:val="22"/>
                <w:szCs w:val="22"/>
              </w:rPr>
              <w:t>Актив</w:t>
            </w:r>
          </w:p>
        </w:tc>
        <w:tc>
          <w:tcPr>
            <w:tcW w:w="271" w:type="pct"/>
            <w:vMerge w:val="restart"/>
            <w:vAlign w:val="center"/>
          </w:tcPr>
          <w:p w14:paraId="0E84AC10" w14:textId="77777777" w:rsidR="00F57627" w:rsidRPr="00485040" w:rsidRDefault="00F57627" w:rsidP="00A30BA0">
            <w:pPr>
              <w:jc w:val="center"/>
              <w:rPr>
                <w:sz w:val="22"/>
                <w:szCs w:val="22"/>
              </w:rPr>
            </w:pPr>
            <w:r w:rsidRPr="00485040">
              <w:rPr>
                <w:sz w:val="22"/>
                <w:szCs w:val="22"/>
              </w:rPr>
              <w:t>№ ст.</w:t>
            </w:r>
          </w:p>
        </w:tc>
        <w:tc>
          <w:tcPr>
            <w:tcW w:w="2128" w:type="pct"/>
            <w:gridSpan w:val="2"/>
            <w:vAlign w:val="center"/>
          </w:tcPr>
          <w:p w14:paraId="12C990A5" w14:textId="77777777" w:rsidR="00F57627" w:rsidRPr="00485040" w:rsidRDefault="00F57627" w:rsidP="00A30BA0">
            <w:pPr>
              <w:keepNext/>
              <w:jc w:val="center"/>
              <w:outlineLvl w:val="6"/>
              <w:rPr>
                <w:b/>
                <w:sz w:val="22"/>
                <w:szCs w:val="22"/>
              </w:rPr>
            </w:pPr>
            <w:r w:rsidRPr="00485040">
              <w:rPr>
                <w:b/>
                <w:sz w:val="22"/>
                <w:szCs w:val="22"/>
              </w:rPr>
              <w:t>Пассив</w:t>
            </w:r>
          </w:p>
        </w:tc>
      </w:tr>
      <w:tr w:rsidR="00485040" w:rsidRPr="00485040" w14:paraId="4B027080" w14:textId="77777777" w:rsidTr="00A30BA0">
        <w:trPr>
          <w:trHeight w:val="113"/>
        </w:trPr>
        <w:tc>
          <w:tcPr>
            <w:tcW w:w="338" w:type="pct"/>
            <w:vMerge/>
            <w:vAlign w:val="center"/>
          </w:tcPr>
          <w:p w14:paraId="087AC0C2" w14:textId="77777777" w:rsidR="00F57627" w:rsidRPr="00485040" w:rsidRDefault="00F57627" w:rsidP="00A30BA0">
            <w:pPr>
              <w:jc w:val="center"/>
              <w:rPr>
                <w:sz w:val="22"/>
                <w:szCs w:val="22"/>
              </w:rPr>
            </w:pPr>
          </w:p>
        </w:tc>
        <w:tc>
          <w:tcPr>
            <w:tcW w:w="1791" w:type="pct"/>
            <w:vAlign w:val="center"/>
          </w:tcPr>
          <w:p w14:paraId="68418979" w14:textId="77777777" w:rsidR="00F57627" w:rsidRPr="00485040" w:rsidRDefault="00F57627" w:rsidP="00A30BA0">
            <w:pPr>
              <w:jc w:val="center"/>
              <w:rPr>
                <w:sz w:val="22"/>
                <w:szCs w:val="22"/>
              </w:rPr>
            </w:pPr>
            <w:r w:rsidRPr="00485040">
              <w:rPr>
                <w:sz w:val="22"/>
                <w:szCs w:val="22"/>
              </w:rPr>
              <w:t>Статьи</w:t>
            </w:r>
          </w:p>
        </w:tc>
        <w:tc>
          <w:tcPr>
            <w:tcW w:w="472" w:type="pct"/>
            <w:vAlign w:val="center"/>
          </w:tcPr>
          <w:p w14:paraId="3543CD3C" w14:textId="77777777" w:rsidR="00F57627" w:rsidRPr="00485040" w:rsidRDefault="00F57627" w:rsidP="00A30BA0">
            <w:pPr>
              <w:jc w:val="center"/>
              <w:rPr>
                <w:sz w:val="22"/>
                <w:szCs w:val="22"/>
              </w:rPr>
            </w:pPr>
            <w:r w:rsidRPr="00485040">
              <w:rPr>
                <w:sz w:val="22"/>
                <w:szCs w:val="22"/>
              </w:rPr>
              <w:t>Сумма, тыс. руб.</w:t>
            </w:r>
          </w:p>
        </w:tc>
        <w:tc>
          <w:tcPr>
            <w:tcW w:w="271" w:type="pct"/>
            <w:vMerge/>
            <w:vAlign w:val="center"/>
          </w:tcPr>
          <w:p w14:paraId="05254E51" w14:textId="77777777" w:rsidR="00F57627" w:rsidRPr="00485040" w:rsidRDefault="00F57627" w:rsidP="00A30BA0">
            <w:pPr>
              <w:jc w:val="center"/>
              <w:rPr>
                <w:sz w:val="22"/>
                <w:szCs w:val="22"/>
              </w:rPr>
            </w:pPr>
          </w:p>
        </w:tc>
        <w:tc>
          <w:tcPr>
            <w:tcW w:w="1622" w:type="pct"/>
            <w:vAlign w:val="center"/>
          </w:tcPr>
          <w:p w14:paraId="033A32E6" w14:textId="77777777" w:rsidR="00F57627" w:rsidRPr="00485040" w:rsidRDefault="00F57627" w:rsidP="00A30BA0">
            <w:pPr>
              <w:jc w:val="center"/>
              <w:rPr>
                <w:sz w:val="22"/>
                <w:szCs w:val="22"/>
              </w:rPr>
            </w:pPr>
            <w:r w:rsidRPr="00485040">
              <w:rPr>
                <w:sz w:val="22"/>
                <w:szCs w:val="22"/>
              </w:rPr>
              <w:t>Статьи</w:t>
            </w:r>
          </w:p>
        </w:tc>
        <w:tc>
          <w:tcPr>
            <w:tcW w:w="507" w:type="pct"/>
            <w:vAlign w:val="center"/>
          </w:tcPr>
          <w:p w14:paraId="6ABF613E" w14:textId="77777777" w:rsidR="00F57627" w:rsidRPr="00485040" w:rsidRDefault="00F57627" w:rsidP="00A30BA0">
            <w:pPr>
              <w:jc w:val="center"/>
              <w:rPr>
                <w:sz w:val="22"/>
                <w:szCs w:val="22"/>
              </w:rPr>
            </w:pPr>
            <w:r w:rsidRPr="00485040">
              <w:rPr>
                <w:sz w:val="22"/>
                <w:szCs w:val="22"/>
              </w:rPr>
              <w:t>Сумма тыс. руб.</w:t>
            </w:r>
          </w:p>
        </w:tc>
      </w:tr>
      <w:tr w:rsidR="00485040" w:rsidRPr="00485040" w14:paraId="283B0F33" w14:textId="77777777" w:rsidTr="00A30BA0">
        <w:trPr>
          <w:trHeight w:val="113"/>
        </w:trPr>
        <w:tc>
          <w:tcPr>
            <w:tcW w:w="338" w:type="pct"/>
            <w:vMerge w:val="restart"/>
            <w:vAlign w:val="center"/>
          </w:tcPr>
          <w:p w14:paraId="37A2BB56" w14:textId="77777777" w:rsidR="00F57627" w:rsidRPr="00485040" w:rsidRDefault="00F57627" w:rsidP="00A30BA0">
            <w:pPr>
              <w:jc w:val="center"/>
              <w:rPr>
                <w:b/>
                <w:sz w:val="22"/>
                <w:szCs w:val="22"/>
              </w:rPr>
            </w:pPr>
            <w:r w:rsidRPr="00485040">
              <w:rPr>
                <w:b/>
                <w:sz w:val="22"/>
                <w:szCs w:val="22"/>
              </w:rPr>
              <w:t>1</w:t>
            </w:r>
          </w:p>
        </w:tc>
        <w:tc>
          <w:tcPr>
            <w:tcW w:w="1791" w:type="pct"/>
            <w:vMerge w:val="restart"/>
            <w:vAlign w:val="center"/>
          </w:tcPr>
          <w:p w14:paraId="78F9AE1A" w14:textId="77777777" w:rsidR="00F57627" w:rsidRPr="00485040" w:rsidRDefault="00F57627" w:rsidP="00A30BA0">
            <w:pPr>
              <w:keepNext/>
              <w:outlineLvl w:val="7"/>
              <w:rPr>
                <w:b/>
                <w:sz w:val="22"/>
                <w:szCs w:val="22"/>
              </w:rPr>
            </w:pPr>
            <w:r w:rsidRPr="00485040">
              <w:rPr>
                <w:b/>
                <w:sz w:val="22"/>
                <w:szCs w:val="22"/>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472" w:type="pct"/>
            <w:vMerge w:val="restart"/>
            <w:vAlign w:val="center"/>
          </w:tcPr>
          <w:p w14:paraId="1D990FD0" w14:textId="77777777" w:rsidR="00F57627" w:rsidRPr="00485040" w:rsidRDefault="00F57627" w:rsidP="00A30BA0">
            <w:pPr>
              <w:rPr>
                <w:sz w:val="22"/>
                <w:szCs w:val="22"/>
              </w:rPr>
            </w:pPr>
          </w:p>
        </w:tc>
        <w:tc>
          <w:tcPr>
            <w:tcW w:w="271" w:type="pct"/>
            <w:vAlign w:val="center"/>
          </w:tcPr>
          <w:p w14:paraId="1400557D" w14:textId="77777777" w:rsidR="00F57627" w:rsidRPr="00485040" w:rsidRDefault="00F57627" w:rsidP="00A30BA0">
            <w:pPr>
              <w:jc w:val="center"/>
              <w:rPr>
                <w:b/>
                <w:sz w:val="22"/>
                <w:szCs w:val="22"/>
              </w:rPr>
            </w:pPr>
            <w:r w:rsidRPr="00485040">
              <w:rPr>
                <w:b/>
                <w:sz w:val="22"/>
                <w:szCs w:val="22"/>
              </w:rPr>
              <w:t>6</w:t>
            </w:r>
          </w:p>
        </w:tc>
        <w:tc>
          <w:tcPr>
            <w:tcW w:w="1622" w:type="pct"/>
            <w:shd w:val="clear" w:color="auto" w:fill="auto"/>
            <w:vAlign w:val="center"/>
          </w:tcPr>
          <w:p w14:paraId="6BDC555A" w14:textId="77777777" w:rsidR="00F57627" w:rsidRPr="00485040" w:rsidRDefault="00F57627" w:rsidP="00A30BA0">
            <w:pPr>
              <w:keepNext/>
              <w:outlineLvl w:val="7"/>
              <w:rPr>
                <w:b/>
                <w:sz w:val="22"/>
                <w:szCs w:val="22"/>
              </w:rPr>
            </w:pPr>
            <w:r w:rsidRPr="00485040">
              <w:rPr>
                <w:b/>
                <w:sz w:val="22"/>
                <w:szCs w:val="22"/>
              </w:rPr>
              <w:t>Капитал, в т.ч.</w:t>
            </w:r>
          </w:p>
        </w:tc>
        <w:tc>
          <w:tcPr>
            <w:tcW w:w="507" w:type="pct"/>
            <w:shd w:val="clear" w:color="auto" w:fill="auto"/>
            <w:vAlign w:val="center"/>
          </w:tcPr>
          <w:p w14:paraId="7EC35FB1" w14:textId="77777777" w:rsidR="00F57627" w:rsidRPr="00485040" w:rsidRDefault="00F57627" w:rsidP="00A30BA0">
            <w:pPr>
              <w:rPr>
                <w:sz w:val="22"/>
                <w:szCs w:val="22"/>
              </w:rPr>
            </w:pPr>
          </w:p>
        </w:tc>
      </w:tr>
      <w:tr w:rsidR="00485040" w:rsidRPr="00485040" w14:paraId="0F7A01ED" w14:textId="77777777" w:rsidTr="00A30BA0">
        <w:trPr>
          <w:trHeight w:val="113"/>
        </w:trPr>
        <w:tc>
          <w:tcPr>
            <w:tcW w:w="338" w:type="pct"/>
            <w:vMerge/>
            <w:vAlign w:val="center"/>
          </w:tcPr>
          <w:p w14:paraId="7CC2E1C7" w14:textId="77777777" w:rsidR="00F57627" w:rsidRPr="00485040" w:rsidRDefault="00F57627" w:rsidP="00A30BA0">
            <w:pPr>
              <w:jc w:val="center"/>
              <w:rPr>
                <w:b/>
                <w:sz w:val="22"/>
                <w:szCs w:val="22"/>
              </w:rPr>
            </w:pPr>
          </w:p>
        </w:tc>
        <w:tc>
          <w:tcPr>
            <w:tcW w:w="1791" w:type="pct"/>
            <w:vMerge/>
            <w:vAlign w:val="center"/>
          </w:tcPr>
          <w:p w14:paraId="5B5C8FB8" w14:textId="77777777" w:rsidR="00F57627" w:rsidRPr="00485040" w:rsidRDefault="00F57627" w:rsidP="00A30BA0">
            <w:pPr>
              <w:keepNext/>
              <w:outlineLvl w:val="7"/>
              <w:rPr>
                <w:b/>
                <w:sz w:val="22"/>
                <w:szCs w:val="22"/>
              </w:rPr>
            </w:pPr>
          </w:p>
        </w:tc>
        <w:tc>
          <w:tcPr>
            <w:tcW w:w="472" w:type="pct"/>
            <w:vMerge/>
            <w:vAlign w:val="center"/>
          </w:tcPr>
          <w:p w14:paraId="09026C93" w14:textId="77777777" w:rsidR="00F57627" w:rsidRPr="00485040" w:rsidRDefault="00F57627" w:rsidP="00A30BA0">
            <w:pPr>
              <w:rPr>
                <w:sz w:val="22"/>
                <w:szCs w:val="22"/>
              </w:rPr>
            </w:pPr>
          </w:p>
        </w:tc>
        <w:tc>
          <w:tcPr>
            <w:tcW w:w="271" w:type="pct"/>
            <w:vAlign w:val="center"/>
          </w:tcPr>
          <w:p w14:paraId="3D0BF801" w14:textId="77777777" w:rsidR="00F57627" w:rsidRPr="00485040" w:rsidRDefault="00F57627" w:rsidP="00A30BA0">
            <w:pPr>
              <w:jc w:val="center"/>
              <w:rPr>
                <w:sz w:val="22"/>
                <w:szCs w:val="22"/>
              </w:rPr>
            </w:pPr>
            <w:r w:rsidRPr="00485040">
              <w:rPr>
                <w:sz w:val="22"/>
                <w:szCs w:val="22"/>
              </w:rPr>
              <w:t>6.1</w:t>
            </w:r>
          </w:p>
        </w:tc>
        <w:tc>
          <w:tcPr>
            <w:tcW w:w="1622" w:type="pct"/>
            <w:shd w:val="clear" w:color="auto" w:fill="auto"/>
            <w:vAlign w:val="center"/>
          </w:tcPr>
          <w:p w14:paraId="0F360579" w14:textId="77777777" w:rsidR="00F57627" w:rsidRPr="00485040" w:rsidRDefault="00F57627" w:rsidP="00A30BA0">
            <w:pPr>
              <w:keepNext/>
              <w:outlineLvl w:val="7"/>
              <w:rPr>
                <w:sz w:val="22"/>
                <w:szCs w:val="22"/>
              </w:rPr>
            </w:pPr>
            <w:r w:rsidRPr="00485040">
              <w:rPr>
                <w:sz w:val="22"/>
                <w:szCs w:val="22"/>
              </w:rPr>
              <w:t xml:space="preserve">Уставный капитал (для ЮЛ), </w:t>
            </w:r>
          </w:p>
          <w:p w14:paraId="267CB4E5" w14:textId="77777777" w:rsidR="00F57627" w:rsidRPr="00485040" w:rsidRDefault="00F57627" w:rsidP="00A30BA0">
            <w:pPr>
              <w:keepNext/>
              <w:outlineLvl w:val="7"/>
              <w:rPr>
                <w:sz w:val="22"/>
                <w:szCs w:val="22"/>
              </w:rPr>
            </w:pPr>
            <w:r w:rsidRPr="00485040">
              <w:rPr>
                <w:sz w:val="22"/>
                <w:szCs w:val="22"/>
              </w:rPr>
              <w:t>Собственный капитал (для ИП)</w:t>
            </w:r>
          </w:p>
        </w:tc>
        <w:tc>
          <w:tcPr>
            <w:tcW w:w="507" w:type="pct"/>
            <w:shd w:val="clear" w:color="auto" w:fill="auto"/>
            <w:vAlign w:val="center"/>
          </w:tcPr>
          <w:p w14:paraId="1934890A" w14:textId="77777777" w:rsidR="00F57627" w:rsidRPr="00485040" w:rsidRDefault="00F57627" w:rsidP="00A30BA0">
            <w:pPr>
              <w:rPr>
                <w:sz w:val="22"/>
                <w:szCs w:val="22"/>
              </w:rPr>
            </w:pPr>
          </w:p>
        </w:tc>
      </w:tr>
      <w:tr w:rsidR="00485040" w:rsidRPr="00485040" w14:paraId="12175C49" w14:textId="77777777" w:rsidTr="00A30BA0">
        <w:trPr>
          <w:trHeight w:val="113"/>
        </w:trPr>
        <w:tc>
          <w:tcPr>
            <w:tcW w:w="338" w:type="pct"/>
            <w:vMerge/>
            <w:vAlign w:val="center"/>
          </w:tcPr>
          <w:p w14:paraId="56A8AAE7" w14:textId="77777777" w:rsidR="00F57627" w:rsidRPr="00485040" w:rsidRDefault="00F57627" w:rsidP="00A30BA0">
            <w:pPr>
              <w:jc w:val="center"/>
              <w:rPr>
                <w:b/>
                <w:sz w:val="22"/>
                <w:szCs w:val="22"/>
              </w:rPr>
            </w:pPr>
          </w:p>
        </w:tc>
        <w:tc>
          <w:tcPr>
            <w:tcW w:w="1791" w:type="pct"/>
            <w:vMerge/>
            <w:vAlign w:val="center"/>
          </w:tcPr>
          <w:p w14:paraId="1FB1368A" w14:textId="77777777" w:rsidR="00F57627" w:rsidRPr="00485040" w:rsidRDefault="00F57627" w:rsidP="00A30BA0">
            <w:pPr>
              <w:keepNext/>
              <w:outlineLvl w:val="7"/>
              <w:rPr>
                <w:b/>
                <w:sz w:val="22"/>
                <w:szCs w:val="22"/>
              </w:rPr>
            </w:pPr>
          </w:p>
        </w:tc>
        <w:tc>
          <w:tcPr>
            <w:tcW w:w="472" w:type="pct"/>
            <w:vMerge/>
            <w:vAlign w:val="center"/>
          </w:tcPr>
          <w:p w14:paraId="6C85FEB5" w14:textId="77777777" w:rsidR="00F57627" w:rsidRPr="00485040" w:rsidRDefault="00F57627" w:rsidP="00A30BA0">
            <w:pPr>
              <w:rPr>
                <w:sz w:val="22"/>
                <w:szCs w:val="22"/>
              </w:rPr>
            </w:pPr>
          </w:p>
        </w:tc>
        <w:tc>
          <w:tcPr>
            <w:tcW w:w="271" w:type="pct"/>
            <w:vAlign w:val="center"/>
          </w:tcPr>
          <w:p w14:paraId="6B8956E5" w14:textId="77777777" w:rsidR="00F57627" w:rsidRPr="00485040" w:rsidRDefault="00F57627" w:rsidP="00A30BA0">
            <w:pPr>
              <w:jc w:val="center"/>
              <w:rPr>
                <w:sz w:val="22"/>
                <w:szCs w:val="22"/>
              </w:rPr>
            </w:pPr>
            <w:r w:rsidRPr="00485040">
              <w:rPr>
                <w:sz w:val="22"/>
                <w:szCs w:val="22"/>
              </w:rPr>
              <w:t>6.2</w:t>
            </w:r>
          </w:p>
        </w:tc>
        <w:tc>
          <w:tcPr>
            <w:tcW w:w="1622" w:type="pct"/>
            <w:shd w:val="clear" w:color="auto" w:fill="auto"/>
            <w:vAlign w:val="center"/>
          </w:tcPr>
          <w:p w14:paraId="0ED773D3" w14:textId="77777777" w:rsidR="00F57627" w:rsidRPr="00485040" w:rsidRDefault="00F57627" w:rsidP="00A30BA0">
            <w:pPr>
              <w:keepNext/>
              <w:outlineLvl w:val="7"/>
              <w:rPr>
                <w:sz w:val="22"/>
                <w:szCs w:val="22"/>
              </w:rPr>
            </w:pPr>
            <w:r w:rsidRPr="00485040">
              <w:rPr>
                <w:sz w:val="22"/>
                <w:szCs w:val="22"/>
              </w:rPr>
              <w:t>Нераспределенная прибыль</w:t>
            </w:r>
          </w:p>
        </w:tc>
        <w:tc>
          <w:tcPr>
            <w:tcW w:w="507" w:type="pct"/>
            <w:shd w:val="clear" w:color="auto" w:fill="auto"/>
            <w:vAlign w:val="center"/>
          </w:tcPr>
          <w:p w14:paraId="7A831707" w14:textId="77777777" w:rsidR="00F57627" w:rsidRPr="00485040" w:rsidRDefault="00F57627" w:rsidP="00A30BA0">
            <w:pPr>
              <w:rPr>
                <w:sz w:val="22"/>
                <w:szCs w:val="22"/>
              </w:rPr>
            </w:pPr>
          </w:p>
        </w:tc>
      </w:tr>
      <w:tr w:rsidR="00485040" w:rsidRPr="00485040" w14:paraId="1F2AC826" w14:textId="77777777" w:rsidTr="00A30BA0">
        <w:trPr>
          <w:trHeight w:val="113"/>
        </w:trPr>
        <w:tc>
          <w:tcPr>
            <w:tcW w:w="338" w:type="pct"/>
            <w:vAlign w:val="center"/>
          </w:tcPr>
          <w:p w14:paraId="253C0FFF" w14:textId="77777777" w:rsidR="00F57627" w:rsidRPr="00485040" w:rsidRDefault="00F57627" w:rsidP="00A30BA0">
            <w:pPr>
              <w:jc w:val="center"/>
              <w:rPr>
                <w:b/>
                <w:sz w:val="22"/>
                <w:szCs w:val="22"/>
              </w:rPr>
            </w:pPr>
            <w:r w:rsidRPr="00485040">
              <w:rPr>
                <w:b/>
                <w:sz w:val="22"/>
                <w:szCs w:val="22"/>
              </w:rPr>
              <w:t>2</w:t>
            </w:r>
          </w:p>
        </w:tc>
        <w:tc>
          <w:tcPr>
            <w:tcW w:w="1791" w:type="pct"/>
            <w:vAlign w:val="center"/>
          </w:tcPr>
          <w:p w14:paraId="0C3E7B50" w14:textId="77777777" w:rsidR="00F57627" w:rsidRPr="00485040" w:rsidRDefault="00F57627" w:rsidP="00A30BA0">
            <w:pPr>
              <w:rPr>
                <w:b/>
                <w:sz w:val="22"/>
                <w:szCs w:val="22"/>
              </w:rPr>
            </w:pPr>
            <w:r w:rsidRPr="00485040">
              <w:rPr>
                <w:b/>
                <w:sz w:val="22"/>
                <w:szCs w:val="22"/>
              </w:rPr>
              <w:t>Запасы, в том числе:</w:t>
            </w:r>
          </w:p>
        </w:tc>
        <w:tc>
          <w:tcPr>
            <w:tcW w:w="472" w:type="pct"/>
            <w:vAlign w:val="center"/>
          </w:tcPr>
          <w:p w14:paraId="540D5F16" w14:textId="77777777" w:rsidR="00F57627" w:rsidRPr="00485040" w:rsidRDefault="00F57627" w:rsidP="00A30BA0">
            <w:pPr>
              <w:rPr>
                <w:sz w:val="22"/>
                <w:szCs w:val="22"/>
              </w:rPr>
            </w:pPr>
          </w:p>
        </w:tc>
        <w:tc>
          <w:tcPr>
            <w:tcW w:w="271" w:type="pct"/>
            <w:vAlign w:val="center"/>
          </w:tcPr>
          <w:p w14:paraId="2005C395" w14:textId="77777777" w:rsidR="00F57627" w:rsidRPr="00485040" w:rsidRDefault="00F57627" w:rsidP="00A30BA0">
            <w:pPr>
              <w:jc w:val="center"/>
              <w:rPr>
                <w:b/>
                <w:sz w:val="22"/>
                <w:szCs w:val="22"/>
              </w:rPr>
            </w:pPr>
            <w:r w:rsidRPr="00485040">
              <w:rPr>
                <w:b/>
                <w:sz w:val="22"/>
                <w:szCs w:val="22"/>
              </w:rPr>
              <w:t>7</w:t>
            </w:r>
          </w:p>
        </w:tc>
        <w:tc>
          <w:tcPr>
            <w:tcW w:w="1622" w:type="pct"/>
            <w:vAlign w:val="center"/>
          </w:tcPr>
          <w:p w14:paraId="182CF6E2" w14:textId="77777777" w:rsidR="00F57627" w:rsidRPr="00485040" w:rsidRDefault="00F57627" w:rsidP="00A30BA0">
            <w:pPr>
              <w:keepNext/>
              <w:outlineLvl w:val="7"/>
              <w:rPr>
                <w:b/>
                <w:sz w:val="22"/>
                <w:szCs w:val="22"/>
              </w:rPr>
            </w:pPr>
            <w:r w:rsidRPr="00485040">
              <w:rPr>
                <w:b/>
                <w:sz w:val="22"/>
                <w:szCs w:val="22"/>
              </w:rPr>
              <w:t>Займы и кредиты **, в том числе:</w:t>
            </w:r>
          </w:p>
        </w:tc>
        <w:tc>
          <w:tcPr>
            <w:tcW w:w="507" w:type="pct"/>
            <w:vAlign w:val="center"/>
          </w:tcPr>
          <w:p w14:paraId="10080815" w14:textId="77777777" w:rsidR="00F57627" w:rsidRPr="00485040" w:rsidRDefault="00F57627" w:rsidP="00A30BA0">
            <w:pPr>
              <w:rPr>
                <w:sz w:val="22"/>
                <w:szCs w:val="22"/>
              </w:rPr>
            </w:pPr>
          </w:p>
        </w:tc>
      </w:tr>
      <w:tr w:rsidR="00485040" w:rsidRPr="00485040" w14:paraId="7F2CC28E" w14:textId="77777777" w:rsidTr="00A30BA0">
        <w:trPr>
          <w:trHeight w:val="113"/>
        </w:trPr>
        <w:tc>
          <w:tcPr>
            <w:tcW w:w="338" w:type="pct"/>
            <w:vAlign w:val="center"/>
          </w:tcPr>
          <w:p w14:paraId="474D2E53" w14:textId="77777777" w:rsidR="00F57627" w:rsidRPr="00485040" w:rsidRDefault="00F57627" w:rsidP="00A30BA0">
            <w:pPr>
              <w:jc w:val="center"/>
              <w:rPr>
                <w:sz w:val="22"/>
                <w:szCs w:val="22"/>
              </w:rPr>
            </w:pPr>
            <w:r w:rsidRPr="00485040">
              <w:rPr>
                <w:sz w:val="22"/>
                <w:szCs w:val="22"/>
              </w:rPr>
              <w:t>2.1</w:t>
            </w:r>
          </w:p>
        </w:tc>
        <w:tc>
          <w:tcPr>
            <w:tcW w:w="1791" w:type="pct"/>
            <w:vAlign w:val="center"/>
          </w:tcPr>
          <w:p w14:paraId="76F6FBCB" w14:textId="77777777" w:rsidR="00F57627" w:rsidRPr="00485040" w:rsidRDefault="00F57627" w:rsidP="00A30BA0">
            <w:pPr>
              <w:rPr>
                <w:sz w:val="22"/>
                <w:szCs w:val="22"/>
              </w:rPr>
            </w:pPr>
            <w:r w:rsidRPr="00485040">
              <w:rPr>
                <w:sz w:val="22"/>
                <w:szCs w:val="22"/>
              </w:rPr>
              <w:t>сырье и материалы</w:t>
            </w:r>
          </w:p>
        </w:tc>
        <w:tc>
          <w:tcPr>
            <w:tcW w:w="472" w:type="pct"/>
            <w:vAlign w:val="center"/>
          </w:tcPr>
          <w:p w14:paraId="7C268C2F" w14:textId="77777777" w:rsidR="00F57627" w:rsidRPr="00485040" w:rsidRDefault="00F57627" w:rsidP="00A30BA0">
            <w:pPr>
              <w:rPr>
                <w:sz w:val="22"/>
                <w:szCs w:val="22"/>
              </w:rPr>
            </w:pPr>
          </w:p>
        </w:tc>
        <w:tc>
          <w:tcPr>
            <w:tcW w:w="271" w:type="pct"/>
            <w:vAlign w:val="center"/>
          </w:tcPr>
          <w:p w14:paraId="6DDCE793" w14:textId="77777777" w:rsidR="00F57627" w:rsidRPr="00485040" w:rsidRDefault="00F57627" w:rsidP="00A30BA0">
            <w:pPr>
              <w:jc w:val="center"/>
              <w:rPr>
                <w:sz w:val="22"/>
                <w:szCs w:val="22"/>
              </w:rPr>
            </w:pPr>
            <w:r w:rsidRPr="00485040">
              <w:rPr>
                <w:sz w:val="22"/>
                <w:szCs w:val="22"/>
              </w:rPr>
              <w:t>7.1</w:t>
            </w:r>
          </w:p>
        </w:tc>
        <w:tc>
          <w:tcPr>
            <w:tcW w:w="1622" w:type="pct"/>
            <w:vAlign w:val="center"/>
          </w:tcPr>
          <w:p w14:paraId="4EACE006" w14:textId="77777777" w:rsidR="00F57627" w:rsidRPr="00485040" w:rsidRDefault="00F57627" w:rsidP="00A30BA0">
            <w:pPr>
              <w:rPr>
                <w:sz w:val="22"/>
                <w:szCs w:val="22"/>
              </w:rPr>
            </w:pPr>
            <w:r w:rsidRPr="00485040">
              <w:rPr>
                <w:sz w:val="22"/>
                <w:szCs w:val="22"/>
              </w:rPr>
              <w:t>кредиты банков</w:t>
            </w:r>
          </w:p>
        </w:tc>
        <w:tc>
          <w:tcPr>
            <w:tcW w:w="507" w:type="pct"/>
            <w:vAlign w:val="center"/>
          </w:tcPr>
          <w:p w14:paraId="591B1621" w14:textId="77777777" w:rsidR="00F57627" w:rsidRPr="00485040" w:rsidRDefault="00F57627" w:rsidP="00A30BA0">
            <w:pPr>
              <w:rPr>
                <w:sz w:val="22"/>
                <w:szCs w:val="22"/>
              </w:rPr>
            </w:pPr>
          </w:p>
        </w:tc>
      </w:tr>
      <w:tr w:rsidR="00485040" w:rsidRPr="00485040" w14:paraId="56FBBC88" w14:textId="77777777" w:rsidTr="00A30BA0">
        <w:trPr>
          <w:trHeight w:val="113"/>
        </w:trPr>
        <w:tc>
          <w:tcPr>
            <w:tcW w:w="338" w:type="pct"/>
            <w:vAlign w:val="center"/>
          </w:tcPr>
          <w:p w14:paraId="7330C83B" w14:textId="77777777" w:rsidR="00F57627" w:rsidRPr="00485040" w:rsidRDefault="00F57627" w:rsidP="00A30BA0">
            <w:pPr>
              <w:jc w:val="center"/>
              <w:rPr>
                <w:sz w:val="22"/>
                <w:szCs w:val="22"/>
              </w:rPr>
            </w:pPr>
            <w:r w:rsidRPr="00485040">
              <w:rPr>
                <w:sz w:val="22"/>
                <w:szCs w:val="22"/>
              </w:rPr>
              <w:lastRenderedPageBreak/>
              <w:t>2.2</w:t>
            </w:r>
          </w:p>
        </w:tc>
        <w:tc>
          <w:tcPr>
            <w:tcW w:w="1791" w:type="pct"/>
            <w:vAlign w:val="center"/>
          </w:tcPr>
          <w:p w14:paraId="317E6902" w14:textId="77777777" w:rsidR="00F57627" w:rsidRPr="00485040" w:rsidRDefault="00F57627" w:rsidP="00A30BA0">
            <w:pPr>
              <w:rPr>
                <w:sz w:val="22"/>
                <w:szCs w:val="22"/>
              </w:rPr>
            </w:pPr>
            <w:r w:rsidRPr="00485040">
              <w:rPr>
                <w:sz w:val="22"/>
                <w:szCs w:val="22"/>
              </w:rPr>
              <w:t>готовая продукция и товары для перепродажи</w:t>
            </w:r>
          </w:p>
        </w:tc>
        <w:tc>
          <w:tcPr>
            <w:tcW w:w="472" w:type="pct"/>
            <w:vAlign w:val="center"/>
          </w:tcPr>
          <w:p w14:paraId="598F4904" w14:textId="77777777" w:rsidR="00F57627" w:rsidRPr="00485040" w:rsidRDefault="00F57627" w:rsidP="00A30BA0">
            <w:pPr>
              <w:rPr>
                <w:sz w:val="22"/>
                <w:szCs w:val="22"/>
              </w:rPr>
            </w:pPr>
          </w:p>
        </w:tc>
        <w:tc>
          <w:tcPr>
            <w:tcW w:w="271" w:type="pct"/>
            <w:vAlign w:val="center"/>
          </w:tcPr>
          <w:p w14:paraId="68F10FBE" w14:textId="77777777" w:rsidR="00F57627" w:rsidRPr="00485040" w:rsidRDefault="00F57627" w:rsidP="00A30BA0">
            <w:pPr>
              <w:jc w:val="center"/>
              <w:rPr>
                <w:sz w:val="22"/>
                <w:szCs w:val="22"/>
              </w:rPr>
            </w:pPr>
            <w:r w:rsidRPr="00485040">
              <w:rPr>
                <w:sz w:val="22"/>
                <w:szCs w:val="22"/>
              </w:rPr>
              <w:t>7.2</w:t>
            </w:r>
          </w:p>
        </w:tc>
        <w:tc>
          <w:tcPr>
            <w:tcW w:w="1622" w:type="pct"/>
            <w:vAlign w:val="center"/>
          </w:tcPr>
          <w:p w14:paraId="02F5DE71" w14:textId="77777777" w:rsidR="00F57627" w:rsidRPr="00485040" w:rsidRDefault="00F57627" w:rsidP="00A30BA0">
            <w:pPr>
              <w:rPr>
                <w:sz w:val="22"/>
                <w:szCs w:val="22"/>
              </w:rPr>
            </w:pPr>
            <w:r w:rsidRPr="00485040">
              <w:rPr>
                <w:sz w:val="22"/>
                <w:szCs w:val="22"/>
              </w:rPr>
              <w:t>Займы от юридических и физических лиц.</w:t>
            </w:r>
          </w:p>
        </w:tc>
        <w:tc>
          <w:tcPr>
            <w:tcW w:w="507" w:type="pct"/>
            <w:vAlign w:val="center"/>
          </w:tcPr>
          <w:p w14:paraId="2D63568A" w14:textId="77777777" w:rsidR="00F57627" w:rsidRPr="00485040" w:rsidRDefault="00F57627" w:rsidP="00A30BA0">
            <w:pPr>
              <w:rPr>
                <w:sz w:val="22"/>
                <w:szCs w:val="22"/>
              </w:rPr>
            </w:pPr>
          </w:p>
        </w:tc>
      </w:tr>
      <w:tr w:rsidR="00485040" w:rsidRPr="00485040" w14:paraId="345A94F1" w14:textId="77777777" w:rsidTr="00A30BA0">
        <w:trPr>
          <w:trHeight w:val="113"/>
        </w:trPr>
        <w:tc>
          <w:tcPr>
            <w:tcW w:w="338" w:type="pct"/>
            <w:vAlign w:val="center"/>
          </w:tcPr>
          <w:p w14:paraId="127C9A6E" w14:textId="77777777" w:rsidR="00F57627" w:rsidRPr="00485040" w:rsidRDefault="00F57627" w:rsidP="00A30BA0">
            <w:pPr>
              <w:jc w:val="center"/>
              <w:rPr>
                <w:sz w:val="22"/>
                <w:szCs w:val="22"/>
              </w:rPr>
            </w:pPr>
            <w:r w:rsidRPr="00485040">
              <w:rPr>
                <w:sz w:val="22"/>
                <w:szCs w:val="22"/>
              </w:rPr>
              <w:t>2.3</w:t>
            </w:r>
          </w:p>
        </w:tc>
        <w:tc>
          <w:tcPr>
            <w:tcW w:w="1791" w:type="pct"/>
            <w:vAlign w:val="center"/>
          </w:tcPr>
          <w:p w14:paraId="513D2C73" w14:textId="77777777" w:rsidR="00F57627" w:rsidRPr="00485040" w:rsidRDefault="00F57627" w:rsidP="00A30BA0">
            <w:pPr>
              <w:rPr>
                <w:sz w:val="22"/>
                <w:szCs w:val="22"/>
              </w:rPr>
            </w:pPr>
            <w:r w:rsidRPr="00485040">
              <w:rPr>
                <w:sz w:val="22"/>
                <w:szCs w:val="22"/>
              </w:rPr>
              <w:t>товары отгруженные</w:t>
            </w:r>
          </w:p>
        </w:tc>
        <w:tc>
          <w:tcPr>
            <w:tcW w:w="472" w:type="pct"/>
            <w:vAlign w:val="center"/>
          </w:tcPr>
          <w:p w14:paraId="32DF2459" w14:textId="77777777" w:rsidR="00F57627" w:rsidRPr="00485040" w:rsidRDefault="00F57627" w:rsidP="00A30BA0">
            <w:pPr>
              <w:rPr>
                <w:sz w:val="22"/>
                <w:szCs w:val="22"/>
              </w:rPr>
            </w:pPr>
          </w:p>
        </w:tc>
        <w:tc>
          <w:tcPr>
            <w:tcW w:w="271" w:type="pct"/>
            <w:vAlign w:val="center"/>
          </w:tcPr>
          <w:p w14:paraId="35824BBD" w14:textId="77777777" w:rsidR="00F57627" w:rsidRPr="00485040" w:rsidRDefault="00F57627" w:rsidP="00A30BA0">
            <w:pPr>
              <w:jc w:val="center"/>
              <w:rPr>
                <w:b/>
                <w:sz w:val="22"/>
                <w:szCs w:val="22"/>
              </w:rPr>
            </w:pPr>
            <w:r w:rsidRPr="00485040">
              <w:rPr>
                <w:b/>
                <w:sz w:val="22"/>
                <w:szCs w:val="22"/>
              </w:rPr>
              <w:t>8</w:t>
            </w:r>
          </w:p>
        </w:tc>
        <w:tc>
          <w:tcPr>
            <w:tcW w:w="1622" w:type="pct"/>
            <w:vAlign w:val="center"/>
          </w:tcPr>
          <w:p w14:paraId="62A07098" w14:textId="77777777" w:rsidR="00F57627" w:rsidRPr="00485040" w:rsidRDefault="00F57627" w:rsidP="00A30BA0">
            <w:pPr>
              <w:keepNext/>
              <w:outlineLvl w:val="7"/>
              <w:rPr>
                <w:b/>
                <w:sz w:val="22"/>
                <w:szCs w:val="22"/>
              </w:rPr>
            </w:pPr>
            <w:r w:rsidRPr="00485040">
              <w:rPr>
                <w:b/>
                <w:sz w:val="22"/>
                <w:szCs w:val="22"/>
              </w:rPr>
              <w:t>Кредиторская задолженность, в том числе:</w:t>
            </w:r>
          </w:p>
        </w:tc>
        <w:tc>
          <w:tcPr>
            <w:tcW w:w="507" w:type="pct"/>
            <w:vAlign w:val="center"/>
          </w:tcPr>
          <w:p w14:paraId="400C5661" w14:textId="77777777" w:rsidR="00F57627" w:rsidRPr="00485040" w:rsidRDefault="00F57627" w:rsidP="00A30BA0">
            <w:pPr>
              <w:rPr>
                <w:sz w:val="22"/>
                <w:szCs w:val="22"/>
              </w:rPr>
            </w:pPr>
          </w:p>
        </w:tc>
      </w:tr>
      <w:tr w:rsidR="00485040" w:rsidRPr="00485040" w14:paraId="5B292281" w14:textId="77777777" w:rsidTr="00A30BA0">
        <w:trPr>
          <w:trHeight w:val="113"/>
        </w:trPr>
        <w:tc>
          <w:tcPr>
            <w:tcW w:w="338" w:type="pct"/>
            <w:vAlign w:val="center"/>
          </w:tcPr>
          <w:p w14:paraId="1210A2E4" w14:textId="77777777" w:rsidR="00F57627" w:rsidRPr="00485040" w:rsidRDefault="00F57627" w:rsidP="00A30BA0">
            <w:pPr>
              <w:jc w:val="center"/>
              <w:rPr>
                <w:b/>
                <w:sz w:val="22"/>
                <w:szCs w:val="22"/>
              </w:rPr>
            </w:pPr>
            <w:r w:rsidRPr="00485040">
              <w:rPr>
                <w:b/>
                <w:sz w:val="22"/>
                <w:szCs w:val="22"/>
              </w:rPr>
              <w:t>3</w:t>
            </w:r>
          </w:p>
        </w:tc>
        <w:tc>
          <w:tcPr>
            <w:tcW w:w="1791" w:type="pct"/>
            <w:vAlign w:val="center"/>
          </w:tcPr>
          <w:p w14:paraId="2345C74B" w14:textId="10C8D4EC" w:rsidR="00F57627" w:rsidRPr="00485040" w:rsidRDefault="00F57627" w:rsidP="00A30BA0">
            <w:pPr>
              <w:rPr>
                <w:b/>
                <w:sz w:val="22"/>
                <w:szCs w:val="22"/>
              </w:rPr>
            </w:pPr>
            <w:r w:rsidRPr="00485040">
              <w:rPr>
                <w:b/>
                <w:sz w:val="22"/>
                <w:szCs w:val="22"/>
              </w:rPr>
              <w:t xml:space="preserve">Дебиторская задолженность (задолженность поставщиков и (или) </w:t>
            </w:r>
            <w:r w:rsidR="000D65F0" w:rsidRPr="00485040">
              <w:rPr>
                <w:b/>
                <w:sz w:val="22"/>
                <w:szCs w:val="22"/>
              </w:rPr>
              <w:t>покупателей) *</w:t>
            </w:r>
            <w:r w:rsidRPr="00485040">
              <w:rPr>
                <w:b/>
                <w:sz w:val="22"/>
                <w:szCs w:val="22"/>
              </w:rPr>
              <w:t>**</w:t>
            </w:r>
          </w:p>
        </w:tc>
        <w:tc>
          <w:tcPr>
            <w:tcW w:w="472" w:type="pct"/>
            <w:vAlign w:val="center"/>
          </w:tcPr>
          <w:p w14:paraId="46FB4024" w14:textId="77777777" w:rsidR="00F57627" w:rsidRPr="00485040" w:rsidRDefault="00F57627" w:rsidP="00A30BA0">
            <w:pPr>
              <w:rPr>
                <w:sz w:val="22"/>
                <w:szCs w:val="22"/>
              </w:rPr>
            </w:pPr>
          </w:p>
        </w:tc>
        <w:tc>
          <w:tcPr>
            <w:tcW w:w="271" w:type="pct"/>
            <w:vAlign w:val="center"/>
          </w:tcPr>
          <w:p w14:paraId="2FD89240" w14:textId="77777777" w:rsidR="00F57627" w:rsidRPr="00485040" w:rsidRDefault="00F57627" w:rsidP="00A30BA0">
            <w:pPr>
              <w:jc w:val="center"/>
              <w:rPr>
                <w:sz w:val="22"/>
                <w:szCs w:val="22"/>
              </w:rPr>
            </w:pPr>
            <w:r w:rsidRPr="00485040">
              <w:rPr>
                <w:sz w:val="22"/>
                <w:szCs w:val="22"/>
              </w:rPr>
              <w:t>8.1</w:t>
            </w:r>
          </w:p>
        </w:tc>
        <w:tc>
          <w:tcPr>
            <w:tcW w:w="1622" w:type="pct"/>
            <w:vAlign w:val="center"/>
          </w:tcPr>
          <w:p w14:paraId="226F6DAE" w14:textId="77777777" w:rsidR="00F57627" w:rsidRPr="00485040" w:rsidRDefault="00F57627" w:rsidP="00A30BA0">
            <w:pPr>
              <w:rPr>
                <w:sz w:val="22"/>
                <w:szCs w:val="22"/>
              </w:rPr>
            </w:pPr>
            <w:r w:rsidRPr="00485040">
              <w:rPr>
                <w:sz w:val="22"/>
                <w:szCs w:val="22"/>
              </w:rPr>
              <w:t xml:space="preserve">задолженность перед внебюджетными фондами (единый социальный налог); </w:t>
            </w:r>
          </w:p>
        </w:tc>
        <w:tc>
          <w:tcPr>
            <w:tcW w:w="507" w:type="pct"/>
            <w:vAlign w:val="center"/>
          </w:tcPr>
          <w:p w14:paraId="27CF6A2E" w14:textId="77777777" w:rsidR="00F57627" w:rsidRPr="00485040" w:rsidRDefault="00F57627" w:rsidP="00A30BA0">
            <w:pPr>
              <w:rPr>
                <w:sz w:val="22"/>
                <w:szCs w:val="22"/>
              </w:rPr>
            </w:pPr>
          </w:p>
        </w:tc>
      </w:tr>
      <w:tr w:rsidR="00485040" w:rsidRPr="00485040" w14:paraId="33BCF197" w14:textId="77777777" w:rsidTr="00A30BA0">
        <w:trPr>
          <w:trHeight w:val="113"/>
        </w:trPr>
        <w:tc>
          <w:tcPr>
            <w:tcW w:w="338" w:type="pct"/>
            <w:vAlign w:val="center"/>
          </w:tcPr>
          <w:p w14:paraId="541D86C1" w14:textId="77777777" w:rsidR="00F57627" w:rsidRPr="00485040" w:rsidRDefault="00F57627" w:rsidP="00A30BA0">
            <w:pPr>
              <w:jc w:val="center"/>
              <w:rPr>
                <w:b/>
                <w:sz w:val="22"/>
                <w:szCs w:val="22"/>
              </w:rPr>
            </w:pPr>
            <w:r w:rsidRPr="00485040">
              <w:rPr>
                <w:b/>
                <w:sz w:val="22"/>
                <w:szCs w:val="22"/>
              </w:rPr>
              <w:t>4</w:t>
            </w:r>
          </w:p>
        </w:tc>
        <w:tc>
          <w:tcPr>
            <w:tcW w:w="1791" w:type="pct"/>
            <w:vAlign w:val="center"/>
          </w:tcPr>
          <w:p w14:paraId="0BC7766E" w14:textId="77777777" w:rsidR="00F57627" w:rsidRPr="00485040" w:rsidRDefault="00F57627" w:rsidP="00A30BA0">
            <w:pPr>
              <w:rPr>
                <w:b/>
                <w:sz w:val="22"/>
                <w:szCs w:val="22"/>
              </w:rPr>
            </w:pPr>
            <w:r w:rsidRPr="00485040">
              <w:rPr>
                <w:b/>
                <w:sz w:val="22"/>
                <w:szCs w:val="22"/>
              </w:rPr>
              <w:t>Денежные средства, в том числе:</w:t>
            </w:r>
          </w:p>
        </w:tc>
        <w:tc>
          <w:tcPr>
            <w:tcW w:w="472" w:type="pct"/>
            <w:vAlign w:val="center"/>
          </w:tcPr>
          <w:p w14:paraId="7E17050B" w14:textId="77777777" w:rsidR="00F57627" w:rsidRPr="00485040" w:rsidRDefault="00F57627" w:rsidP="00A30BA0">
            <w:pPr>
              <w:rPr>
                <w:sz w:val="22"/>
                <w:szCs w:val="22"/>
              </w:rPr>
            </w:pPr>
          </w:p>
        </w:tc>
        <w:tc>
          <w:tcPr>
            <w:tcW w:w="271" w:type="pct"/>
            <w:vAlign w:val="center"/>
          </w:tcPr>
          <w:p w14:paraId="542961D8" w14:textId="77777777" w:rsidR="00F57627" w:rsidRPr="00485040" w:rsidRDefault="00F57627" w:rsidP="00A30BA0">
            <w:pPr>
              <w:jc w:val="center"/>
              <w:rPr>
                <w:sz w:val="22"/>
                <w:szCs w:val="22"/>
              </w:rPr>
            </w:pPr>
            <w:r w:rsidRPr="00485040">
              <w:rPr>
                <w:sz w:val="22"/>
                <w:szCs w:val="22"/>
              </w:rPr>
              <w:t>8.2</w:t>
            </w:r>
          </w:p>
        </w:tc>
        <w:tc>
          <w:tcPr>
            <w:tcW w:w="1622" w:type="pct"/>
            <w:vAlign w:val="center"/>
          </w:tcPr>
          <w:p w14:paraId="529B7635" w14:textId="77777777" w:rsidR="00F57627" w:rsidRPr="00485040" w:rsidRDefault="00F57627" w:rsidP="00A30BA0">
            <w:pPr>
              <w:rPr>
                <w:sz w:val="22"/>
                <w:szCs w:val="22"/>
              </w:rPr>
            </w:pPr>
            <w:r w:rsidRPr="00485040">
              <w:rPr>
                <w:sz w:val="22"/>
                <w:szCs w:val="22"/>
              </w:rPr>
              <w:t>задолженность по налогам;</w:t>
            </w:r>
          </w:p>
        </w:tc>
        <w:tc>
          <w:tcPr>
            <w:tcW w:w="507" w:type="pct"/>
            <w:vAlign w:val="center"/>
          </w:tcPr>
          <w:p w14:paraId="3112A7D2" w14:textId="77777777" w:rsidR="00F57627" w:rsidRPr="00485040" w:rsidRDefault="00F57627" w:rsidP="00A30BA0">
            <w:pPr>
              <w:rPr>
                <w:sz w:val="22"/>
                <w:szCs w:val="22"/>
              </w:rPr>
            </w:pPr>
          </w:p>
        </w:tc>
      </w:tr>
      <w:tr w:rsidR="00485040" w:rsidRPr="00485040" w14:paraId="2340F153" w14:textId="77777777" w:rsidTr="00A30BA0">
        <w:trPr>
          <w:trHeight w:val="113"/>
        </w:trPr>
        <w:tc>
          <w:tcPr>
            <w:tcW w:w="338" w:type="pct"/>
            <w:vAlign w:val="center"/>
          </w:tcPr>
          <w:p w14:paraId="728D0093" w14:textId="77777777" w:rsidR="00F57627" w:rsidRPr="00485040" w:rsidRDefault="00F57627" w:rsidP="00A30BA0">
            <w:pPr>
              <w:jc w:val="center"/>
              <w:rPr>
                <w:sz w:val="22"/>
                <w:szCs w:val="22"/>
              </w:rPr>
            </w:pPr>
            <w:r w:rsidRPr="00485040">
              <w:rPr>
                <w:sz w:val="22"/>
                <w:szCs w:val="22"/>
              </w:rPr>
              <w:t>4.1</w:t>
            </w:r>
          </w:p>
        </w:tc>
        <w:tc>
          <w:tcPr>
            <w:tcW w:w="1791" w:type="pct"/>
            <w:vAlign w:val="center"/>
          </w:tcPr>
          <w:p w14:paraId="265BF5A0" w14:textId="77777777" w:rsidR="00F57627" w:rsidRPr="00485040" w:rsidRDefault="00F57627" w:rsidP="00A30BA0">
            <w:pPr>
              <w:rPr>
                <w:sz w:val="22"/>
                <w:szCs w:val="22"/>
              </w:rPr>
            </w:pPr>
            <w:r w:rsidRPr="00485040">
              <w:rPr>
                <w:sz w:val="22"/>
                <w:szCs w:val="22"/>
              </w:rPr>
              <w:t>наличные деньги</w:t>
            </w:r>
          </w:p>
        </w:tc>
        <w:tc>
          <w:tcPr>
            <w:tcW w:w="472" w:type="pct"/>
            <w:vAlign w:val="center"/>
          </w:tcPr>
          <w:p w14:paraId="30EAB618" w14:textId="77777777" w:rsidR="00F57627" w:rsidRPr="00485040" w:rsidRDefault="00F57627" w:rsidP="00A30BA0">
            <w:pPr>
              <w:rPr>
                <w:sz w:val="22"/>
                <w:szCs w:val="22"/>
              </w:rPr>
            </w:pPr>
          </w:p>
        </w:tc>
        <w:tc>
          <w:tcPr>
            <w:tcW w:w="271" w:type="pct"/>
            <w:vAlign w:val="center"/>
          </w:tcPr>
          <w:p w14:paraId="37588EAF" w14:textId="77777777" w:rsidR="00F57627" w:rsidRPr="00485040" w:rsidRDefault="00F57627" w:rsidP="00A30BA0">
            <w:pPr>
              <w:jc w:val="center"/>
              <w:rPr>
                <w:sz w:val="22"/>
                <w:szCs w:val="22"/>
              </w:rPr>
            </w:pPr>
            <w:r w:rsidRPr="00485040">
              <w:rPr>
                <w:sz w:val="22"/>
                <w:szCs w:val="22"/>
              </w:rPr>
              <w:t>8.3</w:t>
            </w:r>
          </w:p>
        </w:tc>
        <w:tc>
          <w:tcPr>
            <w:tcW w:w="1622" w:type="pct"/>
            <w:vAlign w:val="center"/>
          </w:tcPr>
          <w:p w14:paraId="5B66B2DA" w14:textId="77777777" w:rsidR="00F57627" w:rsidRPr="00485040" w:rsidRDefault="00F57627" w:rsidP="00A30BA0">
            <w:pPr>
              <w:rPr>
                <w:sz w:val="22"/>
                <w:szCs w:val="22"/>
              </w:rPr>
            </w:pPr>
            <w:r w:rsidRPr="00485040">
              <w:rPr>
                <w:sz w:val="22"/>
                <w:szCs w:val="22"/>
              </w:rPr>
              <w:t>принятые авансы за товары (услуги). Товары (услуги) не поставлены***.</w:t>
            </w:r>
          </w:p>
        </w:tc>
        <w:tc>
          <w:tcPr>
            <w:tcW w:w="507" w:type="pct"/>
            <w:vAlign w:val="center"/>
          </w:tcPr>
          <w:p w14:paraId="0DE848E3" w14:textId="77777777" w:rsidR="00F57627" w:rsidRPr="00485040" w:rsidRDefault="00F57627" w:rsidP="00A30BA0">
            <w:pPr>
              <w:rPr>
                <w:sz w:val="22"/>
                <w:szCs w:val="22"/>
              </w:rPr>
            </w:pPr>
          </w:p>
        </w:tc>
      </w:tr>
      <w:tr w:rsidR="00485040" w:rsidRPr="00485040" w14:paraId="5B12A156" w14:textId="77777777" w:rsidTr="00A30BA0">
        <w:trPr>
          <w:trHeight w:val="113"/>
        </w:trPr>
        <w:tc>
          <w:tcPr>
            <w:tcW w:w="338" w:type="pct"/>
            <w:vAlign w:val="center"/>
          </w:tcPr>
          <w:p w14:paraId="0D76D439" w14:textId="77777777" w:rsidR="00F57627" w:rsidRPr="00485040" w:rsidRDefault="00F57627" w:rsidP="00A30BA0">
            <w:pPr>
              <w:jc w:val="center"/>
              <w:rPr>
                <w:sz w:val="22"/>
                <w:szCs w:val="22"/>
              </w:rPr>
            </w:pPr>
            <w:r w:rsidRPr="00485040">
              <w:rPr>
                <w:sz w:val="22"/>
                <w:szCs w:val="22"/>
              </w:rPr>
              <w:t>4.2</w:t>
            </w:r>
          </w:p>
        </w:tc>
        <w:tc>
          <w:tcPr>
            <w:tcW w:w="1791" w:type="pct"/>
            <w:vAlign w:val="center"/>
          </w:tcPr>
          <w:p w14:paraId="22B844BC" w14:textId="77777777" w:rsidR="00F57627" w:rsidRPr="00485040" w:rsidRDefault="00F57627" w:rsidP="00A30BA0">
            <w:pPr>
              <w:rPr>
                <w:sz w:val="22"/>
                <w:szCs w:val="22"/>
              </w:rPr>
            </w:pPr>
            <w:r w:rsidRPr="00485040">
              <w:rPr>
                <w:sz w:val="22"/>
                <w:szCs w:val="22"/>
              </w:rPr>
              <w:t>расчетные счета</w:t>
            </w:r>
          </w:p>
        </w:tc>
        <w:tc>
          <w:tcPr>
            <w:tcW w:w="472" w:type="pct"/>
            <w:vAlign w:val="center"/>
          </w:tcPr>
          <w:p w14:paraId="1231925A" w14:textId="77777777" w:rsidR="00F57627" w:rsidRPr="00485040" w:rsidRDefault="00F57627" w:rsidP="00A30BA0">
            <w:pPr>
              <w:rPr>
                <w:sz w:val="22"/>
                <w:szCs w:val="22"/>
              </w:rPr>
            </w:pPr>
          </w:p>
        </w:tc>
        <w:tc>
          <w:tcPr>
            <w:tcW w:w="271" w:type="pct"/>
            <w:vAlign w:val="center"/>
          </w:tcPr>
          <w:p w14:paraId="12C84710" w14:textId="77777777" w:rsidR="00F57627" w:rsidRPr="00485040" w:rsidRDefault="00F57627" w:rsidP="00A30BA0">
            <w:pPr>
              <w:jc w:val="center"/>
              <w:rPr>
                <w:sz w:val="22"/>
                <w:szCs w:val="22"/>
              </w:rPr>
            </w:pPr>
            <w:r w:rsidRPr="00485040">
              <w:rPr>
                <w:sz w:val="22"/>
                <w:szCs w:val="22"/>
              </w:rPr>
              <w:t>8.4</w:t>
            </w:r>
          </w:p>
        </w:tc>
        <w:tc>
          <w:tcPr>
            <w:tcW w:w="1622" w:type="pct"/>
            <w:vAlign w:val="center"/>
          </w:tcPr>
          <w:p w14:paraId="285AE56A" w14:textId="77777777" w:rsidR="00F57627" w:rsidRPr="00485040" w:rsidRDefault="00F57627" w:rsidP="00A30BA0">
            <w:pPr>
              <w:rPr>
                <w:sz w:val="22"/>
                <w:szCs w:val="22"/>
              </w:rPr>
            </w:pPr>
            <w:r w:rsidRPr="00485040">
              <w:rPr>
                <w:sz w:val="22"/>
                <w:szCs w:val="22"/>
              </w:rPr>
              <w:t>задолженность за принятые на реализацию товары***;</w:t>
            </w:r>
          </w:p>
        </w:tc>
        <w:tc>
          <w:tcPr>
            <w:tcW w:w="507" w:type="pct"/>
            <w:vAlign w:val="center"/>
          </w:tcPr>
          <w:p w14:paraId="421FDA9D" w14:textId="77777777" w:rsidR="00F57627" w:rsidRPr="00485040" w:rsidRDefault="00F57627" w:rsidP="00A30BA0">
            <w:pPr>
              <w:rPr>
                <w:sz w:val="22"/>
                <w:szCs w:val="22"/>
              </w:rPr>
            </w:pPr>
          </w:p>
        </w:tc>
      </w:tr>
      <w:tr w:rsidR="00485040" w:rsidRPr="00485040" w14:paraId="01DC66AF" w14:textId="77777777" w:rsidTr="00A30BA0">
        <w:trPr>
          <w:trHeight w:val="113"/>
        </w:trPr>
        <w:tc>
          <w:tcPr>
            <w:tcW w:w="338" w:type="pct"/>
            <w:vAlign w:val="center"/>
          </w:tcPr>
          <w:p w14:paraId="74C43416" w14:textId="77777777" w:rsidR="00F57627" w:rsidRPr="00485040" w:rsidRDefault="00F57627" w:rsidP="00A30BA0">
            <w:pPr>
              <w:jc w:val="center"/>
              <w:rPr>
                <w:sz w:val="22"/>
                <w:szCs w:val="22"/>
              </w:rPr>
            </w:pPr>
            <w:r w:rsidRPr="00485040">
              <w:rPr>
                <w:sz w:val="22"/>
                <w:szCs w:val="22"/>
              </w:rPr>
              <w:t>4.3</w:t>
            </w:r>
          </w:p>
        </w:tc>
        <w:tc>
          <w:tcPr>
            <w:tcW w:w="1791" w:type="pct"/>
            <w:vAlign w:val="center"/>
          </w:tcPr>
          <w:p w14:paraId="260F13A6" w14:textId="77777777" w:rsidR="00F57627" w:rsidRPr="00485040" w:rsidRDefault="00F57627" w:rsidP="00A30BA0">
            <w:pPr>
              <w:rPr>
                <w:sz w:val="22"/>
                <w:szCs w:val="22"/>
              </w:rPr>
            </w:pPr>
            <w:r w:rsidRPr="00485040">
              <w:rPr>
                <w:sz w:val="22"/>
                <w:szCs w:val="22"/>
              </w:rPr>
              <w:t>другое</w:t>
            </w:r>
          </w:p>
        </w:tc>
        <w:tc>
          <w:tcPr>
            <w:tcW w:w="472" w:type="pct"/>
            <w:vAlign w:val="center"/>
          </w:tcPr>
          <w:p w14:paraId="2B719143" w14:textId="77777777" w:rsidR="00F57627" w:rsidRPr="00485040" w:rsidRDefault="00F57627" w:rsidP="00A30BA0">
            <w:pPr>
              <w:rPr>
                <w:sz w:val="22"/>
                <w:szCs w:val="22"/>
              </w:rPr>
            </w:pPr>
          </w:p>
        </w:tc>
        <w:tc>
          <w:tcPr>
            <w:tcW w:w="271" w:type="pct"/>
            <w:vAlign w:val="center"/>
          </w:tcPr>
          <w:p w14:paraId="3EDE7588" w14:textId="77777777" w:rsidR="00F57627" w:rsidRPr="00485040" w:rsidRDefault="00F57627" w:rsidP="00A30BA0">
            <w:pPr>
              <w:jc w:val="center"/>
              <w:rPr>
                <w:sz w:val="22"/>
                <w:szCs w:val="22"/>
              </w:rPr>
            </w:pPr>
            <w:r w:rsidRPr="00485040">
              <w:rPr>
                <w:sz w:val="22"/>
                <w:szCs w:val="22"/>
              </w:rPr>
              <w:t>8.5</w:t>
            </w:r>
          </w:p>
        </w:tc>
        <w:tc>
          <w:tcPr>
            <w:tcW w:w="1622" w:type="pct"/>
            <w:vAlign w:val="center"/>
          </w:tcPr>
          <w:p w14:paraId="774FB31A" w14:textId="77777777" w:rsidR="00F57627" w:rsidRPr="00485040" w:rsidRDefault="00F57627" w:rsidP="00A30BA0">
            <w:pPr>
              <w:rPr>
                <w:sz w:val="22"/>
                <w:szCs w:val="22"/>
              </w:rPr>
            </w:pPr>
            <w:r w:rsidRPr="00485040">
              <w:rPr>
                <w:sz w:val="22"/>
                <w:szCs w:val="22"/>
              </w:rPr>
              <w:t>прочая кредиторская задолженность***</w:t>
            </w:r>
          </w:p>
        </w:tc>
        <w:tc>
          <w:tcPr>
            <w:tcW w:w="507" w:type="pct"/>
            <w:vAlign w:val="center"/>
          </w:tcPr>
          <w:p w14:paraId="4796DE56" w14:textId="77777777" w:rsidR="00F57627" w:rsidRPr="00485040" w:rsidRDefault="00F57627" w:rsidP="00A30BA0">
            <w:pPr>
              <w:rPr>
                <w:sz w:val="22"/>
                <w:szCs w:val="22"/>
              </w:rPr>
            </w:pPr>
          </w:p>
        </w:tc>
      </w:tr>
      <w:tr w:rsidR="00485040" w:rsidRPr="00485040" w14:paraId="70ED5BA9" w14:textId="77777777" w:rsidTr="00A30BA0">
        <w:trPr>
          <w:trHeight w:val="113"/>
        </w:trPr>
        <w:tc>
          <w:tcPr>
            <w:tcW w:w="338" w:type="pct"/>
            <w:vAlign w:val="center"/>
          </w:tcPr>
          <w:p w14:paraId="7F5BE817" w14:textId="77777777" w:rsidR="00F57627" w:rsidRPr="00485040" w:rsidRDefault="00F57627" w:rsidP="00A30BA0">
            <w:pPr>
              <w:jc w:val="center"/>
              <w:rPr>
                <w:b/>
                <w:sz w:val="22"/>
                <w:szCs w:val="22"/>
              </w:rPr>
            </w:pPr>
            <w:r w:rsidRPr="00485040">
              <w:rPr>
                <w:b/>
                <w:sz w:val="22"/>
                <w:szCs w:val="22"/>
              </w:rPr>
              <w:t>5</w:t>
            </w:r>
          </w:p>
        </w:tc>
        <w:tc>
          <w:tcPr>
            <w:tcW w:w="1791" w:type="pct"/>
            <w:vAlign w:val="center"/>
          </w:tcPr>
          <w:p w14:paraId="03E3B41F" w14:textId="77777777" w:rsidR="00F57627" w:rsidRPr="00485040" w:rsidRDefault="00F57627" w:rsidP="00A30BA0">
            <w:pPr>
              <w:rPr>
                <w:b/>
                <w:sz w:val="22"/>
                <w:szCs w:val="22"/>
              </w:rPr>
            </w:pPr>
            <w:r w:rsidRPr="00485040">
              <w:rPr>
                <w:b/>
                <w:sz w:val="22"/>
                <w:szCs w:val="22"/>
              </w:rPr>
              <w:t>Прочие активы.</w:t>
            </w:r>
          </w:p>
        </w:tc>
        <w:tc>
          <w:tcPr>
            <w:tcW w:w="472" w:type="pct"/>
            <w:vAlign w:val="center"/>
          </w:tcPr>
          <w:p w14:paraId="5181B3BF" w14:textId="77777777" w:rsidR="00F57627" w:rsidRPr="00485040" w:rsidRDefault="00F57627" w:rsidP="00A30BA0">
            <w:pPr>
              <w:rPr>
                <w:sz w:val="22"/>
                <w:szCs w:val="22"/>
              </w:rPr>
            </w:pPr>
          </w:p>
        </w:tc>
        <w:tc>
          <w:tcPr>
            <w:tcW w:w="271" w:type="pct"/>
            <w:vAlign w:val="center"/>
          </w:tcPr>
          <w:p w14:paraId="77D97FD9" w14:textId="77777777" w:rsidR="00F57627" w:rsidRPr="00485040" w:rsidRDefault="00F57627" w:rsidP="00A30BA0">
            <w:pPr>
              <w:jc w:val="center"/>
              <w:rPr>
                <w:b/>
                <w:sz w:val="22"/>
                <w:szCs w:val="22"/>
              </w:rPr>
            </w:pPr>
            <w:r w:rsidRPr="00485040">
              <w:rPr>
                <w:b/>
                <w:sz w:val="22"/>
                <w:szCs w:val="22"/>
              </w:rPr>
              <w:t>9</w:t>
            </w:r>
          </w:p>
        </w:tc>
        <w:tc>
          <w:tcPr>
            <w:tcW w:w="1622" w:type="pct"/>
            <w:vAlign w:val="center"/>
          </w:tcPr>
          <w:p w14:paraId="6E0AA363" w14:textId="77777777" w:rsidR="00F57627" w:rsidRPr="00485040" w:rsidRDefault="00F57627" w:rsidP="00A30BA0">
            <w:pPr>
              <w:rPr>
                <w:b/>
                <w:sz w:val="22"/>
                <w:szCs w:val="22"/>
              </w:rPr>
            </w:pPr>
            <w:r w:rsidRPr="00485040">
              <w:rPr>
                <w:b/>
                <w:sz w:val="22"/>
                <w:szCs w:val="22"/>
              </w:rPr>
              <w:t>Прочие пассивы.</w:t>
            </w:r>
          </w:p>
        </w:tc>
        <w:tc>
          <w:tcPr>
            <w:tcW w:w="507" w:type="pct"/>
            <w:vAlign w:val="center"/>
          </w:tcPr>
          <w:p w14:paraId="292AFB09" w14:textId="77777777" w:rsidR="00F57627" w:rsidRPr="00485040" w:rsidRDefault="00F57627" w:rsidP="00A30BA0">
            <w:pPr>
              <w:rPr>
                <w:sz w:val="22"/>
                <w:szCs w:val="22"/>
              </w:rPr>
            </w:pPr>
          </w:p>
        </w:tc>
      </w:tr>
      <w:tr w:rsidR="00485040" w:rsidRPr="00485040" w14:paraId="380466B9" w14:textId="77777777" w:rsidTr="00A30BA0">
        <w:trPr>
          <w:trHeight w:val="113"/>
        </w:trPr>
        <w:tc>
          <w:tcPr>
            <w:tcW w:w="338" w:type="pct"/>
            <w:vAlign w:val="center"/>
          </w:tcPr>
          <w:p w14:paraId="5CE268F7" w14:textId="77777777" w:rsidR="00F57627" w:rsidRPr="00485040" w:rsidRDefault="00F57627" w:rsidP="00A30BA0">
            <w:pPr>
              <w:jc w:val="center"/>
              <w:rPr>
                <w:sz w:val="22"/>
                <w:szCs w:val="22"/>
              </w:rPr>
            </w:pPr>
          </w:p>
        </w:tc>
        <w:tc>
          <w:tcPr>
            <w:tcW w:w="1791" w:type="pct"/>
            <w:vAlign w:val="center"/>
          </w:tcPr>
          <w:p w14:paraId="74E1AE42" w14:textId="77777777" w:rsidR="00F57627" w:rsidRPr="00485040" w:rsidRDefault="00F57627" w:rsidP="00A30BA0">
            <w:pPr>
              <w:rPr>
                <w:b/>
                <w:sz w:val="22"/>
                <w:szCs w:val="22"/>
              </w:rPr>
            </w:pPr>
            <w:r w:rsidRPr="00485040">
              <w:rPr>
                <w:b/>
                <w:sz w:val="22"/>
                <w:szCs w:val="22"/>
              </w:rPr>
              <w:t>Итого (1+2+3+4+5):</w:t>
            </w:r>
          </w:p>
        </w:tc>
        <w:tc>
          <w:tcPr>
            <w:tcW w:w="472" w:type="pct"/>
            <w:vAlign w:val="center"/>
          </w:tcPr>
          <w:p w14:paraId="10E714B6" w14:textId="77777777" w:rsidR="00F57627" w:rsidRPr="00485040" w:rsidRDefault="00F57627" w:rsidP="00A30BA0">
            <w:pPr>
              <w:rPr>
                <w:sz w:val="22"/>
                <w:szCs w:val="22"/>
              </w:rPr>
            </w:pPr>
          </w:p>
        </w:tc>
        <w:tc>
          <w:tcPr>
            <w:tcW w:w="271" w:type="pct"/>
            <w:vAlign w:val="center"/>
          </w:tcPr>
          <w:p w14:paraId="0C1251FA" w14:textId="77777777" w:rsidR="00F57627" w:rsidRPr="00485040" w:rsidRDefault="00F57627" w:rsidP="00A30BA0">
            <w:pPr>
              <w:jc w:val="center"/>
              <w:rPr>
                <w:sz w:val="22"/>
                <w:szCs w:val="22"/>
              </w:rPr>
            </w:pPr>
          </w:p>
        </w:tc>
        <w:tc>
          <w:tcPr>
            <w:tcW w:w="1622" w:type="pct"/>
            <w:vAlign w:val="center"/>
          </w:tcPr>
          <w:p w14:paraId="35DF9EB7" w14:textId="77777777" w:rsidR="00F57627" w:rsidRPr="00485040" w:rsidRDefault="00F57627" w:rsidP="00A30BA0">
            <w:pPr>
              <w:rPr>
                <w:sz w:val="22"/>
                <w:szCs w:val="22"/>
              </w:rPr>
            </w:pPr>
            <w:r w:rsidRPr="00485040">
              <w:rPr>
                <w:b/>
                <w:sz w:val="22"/>
                <w:szCs w:val="22"/>
              </w:rPr>
              <w:t>Итого (6+7+8+9):</w:t>
            </w:r>
          </w:p>
        </w:tc>
        <w:tc>
          <w:tcPr>
            <w:tcW w:w="507" w:type="pct"/>
            <w:vAlign w:val="center"/>
          </w:tcPr>
          <w:p w14:paraId="5ED8A37A" w14:textId="77777777" w:rsidR="00F57627" w:rsidRPr="00485040" w:rsidRDefault="00F57627" w:rsidP="00A30BA0">
            <w:pPr>
              <w:rPr>
                <w:sz w:val="22"/>
                <w:szCs w:val="22"/>
              </w:rPr>
            </w:pPr>
          </w:p>
        </w:tc>
      </w:tr>
    </w:tbl>
    <w:p w14:paraId="1BE59429" w14:textId="77777777" w:rsidR="00F57627" w:rsidRPr="00485040" w:rsidRDefault="00F57627" w:rsidP="00F57627">
      <w:pPr>
        <w:keepNext/>
        <w:jc w:val="both"/>
        <w:outlineLvl w:val="2"/>
        <w:rPr>
          <w:b/>
          <w:szCs w:val="20"/>
        </w:rPr>
      </w:pPr>
      <w:r w:rsidRPr="00485040">
        <w:rPr>
          <w:b/>
          <w:szCs w:val="20"/>
        </w:rPr>
        <w:t xml:space="preserve">* </w:t>
      </w:r>
      <w:r w:rsidRPr="00485040">
        <w:rPr>
          <w:szCs w:val="20"/>
        </w:rPr>
        <w:t xml:space="preserve">Заполняется по состоянию на 1-е число месяца подачи заявки. </w:t>
      </w:r>
    </w:p>
    <w:p w14:paraId="5171B146" w14:textId="3EC1AD94" w:rsidR="00F57627" w:rsidRPr="00485040" w:rsidRDefault="00F57627" w:rsidP="00F57627">
      <w:pPr>
        <w:keepNext/>
        <w:outlineLvl w:val="2"/>
        <w:rPr>
          <w:szCs w:val="20"/>
        </w:rPr>
      </w:pPr>
      <w:r w:rsidRPr="00485040">
        <w:rPr>
          <w:b/>
          <w:szCs w:val="20"/>
        </w:rPr>
        <w:t>**</w:t>
      </w:r>
      <w:r w:rsidRPr="00485040">
        <w:rPr>
          <w:szCs w:val="20"/>
        </w:rPr>
        <w:t xml:space="preserve"> Данные статьи расшифровываются в таблице № </w:t>
      </w:r>
      <w:r w:rsidR="000D65F0" w:rsidRPr="00485040">
        <w:rPr>
          <w:szCs w:val="20"/>
        </w:rPr>
        <w:t>6</w:t>
      </w:r>
      <w:r w:rsidRPr="00485040">
        <w:rPr>
          <w:szCs w:val="20"/>
        </w:rPr>
        <w:t>.</w:t>
      </w:r>
    </w:p>
    <w:p w14:paraId="11AAB61B" w14:textId="0E805924" w:rsidR="00F57627" w:rsidRPr="00485040" w:rsidRDefault="00F57627" w:rsidP="00F57627">
      <w:pPr>
        <w:rPr>
          <w:szCs w:val="20"/>
        </w:rPr>
      </w:pPr>
      <w:r w:rsidRPr="00485040">
        <w:rPr>
          <w:b/>
          <w:szCs w:val="20"/>
        </w:rPr>
        <w:t xml:space="preserve">*** </w:t>
      </w:r>
      <w:r w:rsidRPr="00485040">
        <w:rPr>
          <w:szCs w:val="20"/>
        </w:rPr>
        <w:t xml:space="preserve">Данная статья расшифровывается в таблице № </w:t>
      </w:r>
      <w:r w:rsidR="000D65F0" w:rsidRPr="00485040">
        <w:rPr>
          <w:szCs w:val="20"/>
        </w:rPr>
        <w:t>5</w:t>
      </w:r>
    </w:p>
    <w:p w14:paraId="5D18DDF5" w14:textId="77777777" w:rsidR="00F57627" w:rsidRPr="00485040" w:rsidRDefault="00F57627" w:rsidP="00F57627">
      <w:pPr>
        <w:rPr>
          <w:szCs w:val="20"/>
        </w:rPr>
      </w:pPr>
    </w:p>
    <w:p w14:paraId="1E07EA08" w14:textId="77777777" w:rsidR="00F57627" w:rsidRPr="00485040" w:rsidRDefault="00F57627" w:rsidP="00F57627">
      <w:pPr>
        <w:tabs>
          <w:tab w:val="left" w:pos="2637"/>
        </w:tabs>
        <w:jc w:val="right"/>
      </w:pPr>
      <w:r w:rsidRPr="00485040">
        <w:rPr>
          <w:szCs w:val="20"/>
        </w:rPr>
        <w:tab/>
      </w:r>
      <w:r w:rsidRPr="00485040">
        <w:t>Таблица № 3</w:t>
      </w:r>
    </w:p>
    <w:p w14:paraId="30A9E935" w14:textId="77777777" w:rsidR="00F57627" w:rsidRPr="00485040" w:rsidRDefault="00F57627" w:rsidP="00F57627">
      <w:pPr>
        <w:tabs>
          <w:tab w:val="left" w:pos="2637"/>
        </w:tabs>
        <w:jc w:val="center"/>
        <w:rPr>
          <w:b/>
        </w:rPr>
      </w:pPr>
      <w:r w:rsidRPr="00485040">
        <w:rPr>
          <w:b/>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7088"/>
        <w:gridCol w:w="1977"/>
      </w:tblGrid>
      <w:tr w:rsidR="00485040" w:rsidRPr="00485040" w14:paraId="6DB3C142" w14:textId="77777777" w:rsidTr="00A30BA0">
        <w:trPr>
          <w:cantSplit/>
        </w:trPr>
        <w:tc>
          <w:tcPr>
            <w:tcW w:w="378" w:type="pct"/>
            <w:vAlign w:val="center"/>
          </w:tcPr>
          <w:p w14:paraId="016467DB" w14:textId="77777777" w:rsidR="00F57627" w:rsidRPr="00485040" w:rsidRDefault="00F57627" w:rsidP="00A30BA0">
            <w:pPr>
              <w:keepNext/>
              <w:jc w:val="center"/>
              <w:outlineLvl w:val="2"/>
              <w:rPr>
                <w:sz w:val="22"/>
                <w:szCs w:val="22"/>
              </w:rPr>
            </w:pPr>
            <w:r w:rsidRPr="00485040">
              <w:rPr>
                <w:sz w:val="22"/>
                <w:szCs w:val="22"/>
              </w:rPr>
              <w:t>№ п/п</w:t>
            </w:r>
          </w:p>
        </w:tc>
        <w:tc>
          <w:tcPr>
            <w:tcW w:w="3614" w:type="pct"/>
            <w:vAlign w:val="center"/>
          </w:tcPr>
          <w:p w14:paraId="03F0E89F" w14:textId="77777777" w:rsidR="00F57627" w:rsidRPr="00485040" w:rsidRDefault="00F57627" w:rsidP="00A30BA0">
            <w:pPr>
              <w:keepNext/>
              <w:jc w:val="center"/>
              <w:outlineLvl w:val="2"/>
              <w:rPr>
                <w:sz w:val="22"/>
                <w:szCs w:val="22"/>
              </w:rPr>
            </w:pPr>
            <w:r w:rsidRPr="00485040">
              <w:rPr>
                <w:sz w:val="22"/>
                <w:szCs w:val="22"/>
              </w:rPr>
              <w:t xml:space="preserve">Наименование </w:t>
            </w:r>
          </w:p>
        </w:tc>
        <w:tc>
          <w:tcPr>
            <w:tcW w:w="1008" w:type="pct"/>
            <w:vAlign w:val="center"/>
          </w:tcPr>
          <w:p w14:paraId="4C18C7BF" w14:textId="77777777" w:rsidR="00F57627" w:rsidRPr="00485040" w:rsidRDefault="00F57627" w:rsidP="00A30BA0">
            <w:pPr>
              <w:keepNext/>
              <w:jc w:val="center"/>
              <w:outlineLvl w:val="2"/>
              <w:rPr>
                <w:sz w:val="22"/>
                <w:szCs w:val="22"/>
              </w:rPr>
            </w:pPr>
            <w:r w:rsidRPr="00485040">
              <w:rPr>
                <w:sz w:val="22"/>
                <w:szCs w:val="22"/>
              </w:rPr>
              <w:t>Сумма, тыс.руб.</w:t>
            </w:r>
          </w:p>
        </w:tc>
      </w:tr>
      <w:tr w:rsidR="00485040" w:rsidRPr="00485040" w14:paraId="595DD277" w14:textId="77777777" w:rsidTr="00A30BA0">
        <w:trPr>
          <w:cantSplit/>
        </w:trPr>
        <w:tc>
          <w:tcPr>
            <w:tcW w:w="378" w:type="pct"/>
          </w:tcPr>
          <w:p w14:paraId="2409FDE2" w14:textId="77777777" w:rsidR="00F57627" w:rsidRPr="00485040" w:rsidRDefault="00F57627" w:rsidP="00A30BA0">
            <w:pPr>
              <w:keepNext/>
              <w:jc w:val="right"/>
              <w:outlineLvl w:val="2"/>
              <w:rPr>
                <w:sz w:val="22"/>
                <w:szCs w:val="22"/>
              </w:rPr>
            </w:pPr>
            <w:r w:rsidRPr="00485040">
              <w:rPr>
                <w:sz w:val="22"/>
                <w:szCs w:val="22"/>
              </w:rPr>
              <w:t>1.</w:t>
            </w:r>
          </w:p>
        </w:tc>
        <w:tc>
          <w:tcPr>
            <w:tcW w:w="3614" w:type="pct"/>
          </w:tcPr>
          <w:p w14:paraId="2E5D9926" w14:textId="77777777" w:rsidR="00F57627" w:rsidRPr="00485040" w:rsidRDefault="00F57627" w:rsidP="00A30BA0">
            <w:pPr>
              <w:keepNext/>
              <w:outlineLvl w:val="2"/>
              <w:rPr>
                <w:sz w:val="22"/>
                <w:szCs w:val="22"/>
              </w:rPr>
            </w:pPr>
          </w:p>
        </w:tc>
        <w:tc>
          <w:tcPr>
            <w:tcW w:w="1008" w:type="pct"/>
          </w:tcPr>
          <w:p w14:paraId="57C91CAC" w14:textId="77777777" w:rsidR="00F57627" w:rsidRPr="00485040" w:rsidRDefault="00F57627" w:rsidP="00A30BA0">
            <w:pPr>
              <w:keepNext/>
              <w:jc w:val="center"/>
              <w:outlineLvl w:val="2"/>
              <w:rPr>
                <w:sz w:val="22"/>
                <w:szCs w:val="22"/>
              </w:rPr>
            </w:pPr>
          </w:p>
        </w:tc>
      </w:tr>
      <w:tr w:rsidR="00485040" w:rsidRPr="00485040" w14:paraId="6E855F96" w14:textId="77777777" w:rsidTr="00A30BA0">
        <w:trPr>
          <w:cantSplit/>
        </w:trPr>
        <w:tc>
          <w:tcPr>
            <w:tcW w:w="378" w:type="pct"/>
          </w:tcPr>
          <w:p w14:paraId="7F601337" w14:textId="77777777" w:rsidR="00F57627" w:rsidRPr="00485040" w:rsidRDefault="00F57627" w:rsidP="00A30BA0">
            <w:pPr>
              <w:keepNext/>
              <w:jc w:val="right"/>
              <w:outlineLvl w:val="2"/>
              <w:rPr>
                <w:sz w:val="22"/>
                <w:szCs w:val="22"/>
              </w:rPr>
            </w:pPr>
            <w:r w:rsidRPr="00485040">
              <w:rPr>
                <w:sz w:val="22"/>
                <w:szCs w:val="22"/>
              </w:rPr>
              <w:t>2.</w:t>
            </w:r>
          </w:p>
        </w:tc>
        <w:tc>
          <w:tcPr>
            <w:tcW w:w="3614" w:type="pct"/>
          </w:tcPr>
          <w:p w14:paraId="23CE2C14" w14:textId="77777777" w:rsidR="00F57627" w:rsidRPr="00485040" w:rsidRDefault="00F57627" w:rsidP="00A30BA0">
            <w:pPr>
              <w:keepNext/>
              <w:outlineLvl w:val="2"/>
              <w:rPr>
                <w:sz w:val="22"/>
                <w:szCs w:val="22"/>
              </w:rPr>
            </w:pPr>
          </w:p>
        </w:tc>
        <w:tc>
          <w:tcPr>
            <w:tcW w:w="1008" w:type="pct"/>
          </w:tcPr>
          <w:p w14:paraId="377DC1ED" w14:textId="77777777" w:rsidR="00F57627" w:rsidRPr="00485040" w:rsidRDefault="00F57627" w:rsidP="00A30BA0">
            <w:pPr>
              <w:keepNext/>
              <w:jc w:val="center"/>
              <w:outlineLvl w:val="2"/>
              <w:rPr>
                <w:sz w:val="22"/>
                <w:szCs w:val="22"/>
              </w:rPr>
            </w:pPr>
          </w:p>
        </w:tc>
      </w:tr>
      <w:tr w:rsidR="00F57627" w:rsidRPr="00485040" w14:paraId="60B794D7" w14:textId="77777777" w:rsidTr="00A30BA0">
        <w:trPr>
          <w:cantSplit/>
        </w:trPr>
        <w:tc>
          <w:tcPr>
            <w:tcW w:w="378" w:type="pct"/>
          </w:tcPr>
          <w:p w14:paraId="0DB0EA11" w14:textId="77777777" w:rsidR="00F57627" w:rsidRPr="00485040" w:rsidRDefault="00F57627" w:rsidP="00A30BA0">
            <w:pPr>
              <w:keepNext/>
              <w:jc w:val="center"/>
              <w:outlineLvl w:val="2"/>
              <w:rPr>
                <w:sz w:val="22"/>
                <w:szCs w:val="22"/>
              </w:rPr>
            </w:pPr>
          </w:p>
        </w:tc>
        <w:tc>
          <w:tcPr>
            <w:tcW w:w="3614" w:type="pct"/>
          </w:tcPr>
          <w:p w14:paraId="5710494B" w14:textId="77777777" w:rsidR="00F57627" w:rsidRPr="00485040" w:rsidRDefault="00F57627" w:rsidP="00A30BA0">
            <w:pPr>
              <w:keepNext/>
              <w:outlineLvl w:val="2"/>
              <w:rPr>
                <w:sz w:val="22"/>
                <w:szCs w:val="22"/>
              </w:rPr>
            </w:pPr>
            <w:r w:rsidRPr="00485040">
              <w:rPr>
                <w:sz w:val="22"/>
                <w:szCs w:val="22"/>
              </w:rPr>
              <w:t>ИТОГО</w:t>
            </w:r>
          </w:p>
        </w:tc>
        <w:tc>
          <w:tcPr>
            <w:tcW w:w="1008" w:type="pct"/>
          </w:tcPr>
          <w:p w14:paraId="26D8A827" w14:textId="77777777" w:rsidR="00F57627" w:rsidRPr="00485040" w:rsidRDefault="00F57627" w:rsidP="00A30BA0">
            <w:pPr>
              <w:keepNext/>
              <w:jc w:val="center"/>
              <w:outlineLvl w:val="2"/>
              <w:rPr>
                <w:sz w:val="22"/>
                <w:szCs w:val="22"/>
              </w:rPr>
            </w:pPr>
          </w:p>
        </w:tc>
      </w:tr>
    </w:tbl>
    <w:p w14:paraId="7DD5F08A" w14:textId="77777777" w:rsidR="00F57627" w:rsidRPr="00485040" w:rsidRDefault="00F57627" w:rsidP="00F57627">
      <w:pPr>
        <w:jc w:val="right"/>
      </w:pPr>
    </w:p>
    <w:p w14:paraId="1379E8AE" w14:textId="77777777" w:rsidR="00F57627" w:rsidRPr="00485040" w:rsidRDefault="00F57627" w:rsidP="00F57627">
      <w:pPr>
        <w:jc w:val="right"/>
      </w:pPr>
      <w:r w:rsidRPr="00485040">
        <w:t>Таблица № 4</w:t>
      </w:r>
    </w:p>
    <w:p w14:paraId="46E00924" w14:textId="77777777" w:rsidR="00F57627" w:rsidRPr="00485040" w:rsidRDefault="00F57627" w:rsidP="00F57627">
      <w:pPr>
        <w:tabs>
          <w:tab w:val="left" w:pos="2637"/>
        </w:tabs>
        <w:jc w:val="center"/>
        <w:rPr>
          <w:b/>
        </w:rPr>
      </w:pPr>
      <w:r w:rsidRPr="00485040">
        <w:rPr>
          <w:b/>
        </w:rPr>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7088"/>
        <w:gridCol w:w="1977"/>
      </w:tblGrid>
      <w:tr w:rsidR="00485040" w:rsidRPr="00485040" w14:paraId="66AADB3A" w14:textId="77777777" w:rsidTr="00A30BA0">
        <w:trPr>
          <w:cantSplit/>
        </w:trPr>
        <w:tc>
          <w:tcPr>
            <w:tcW w:w="378" w:type="pct"/>
            <w:vAlign w:val="center"/>
          </w:tcPr>
          <w:p w14:paraId="1BCB912F" w14:textId="77777777" w:rsidR="00F57627" w:rsidRPr="00485040" w:rsidRDefault="00F57627" w:rsidP="00A30BA0">
            <w:pPr>
              <w:keepNext/>
              <w:jc w:val="center"/>
              <w:outlineLvl w:val="2"/>
              <w:rPr>
                <w:sz w:val="22"/>
                <w:szCs w:val="22"/>
              </w:rPr>
            </w:pPr>
            <w:r w:rsidRPr="00485040">
              <w:rPr>
                <w:sz w:val="22"/>
                <w:szCs w:val="22"/>
              </w:rPr>
              <w:t>№ п/п</w:t>
            </w:r>
          </w:p>
        </w:tc>
        <w:tc>
          <w:tcPr>
            <w:tcW w:w="3614" w:type="pct"/>
            <w:vAlign w:val="center"/>
          </w:tcPr>
          <w:p w14:paraId="6B8D6926" w14:textId="77777777" w:rsidR="00F57627" w:rsidRPr="00485040" w:rsidRDefault="00F57627" w:rsidP="00A30BA0">
            <w:pPr>
              <w:keepNext/>
              <w:jc w:val="center"/>
              <w:outlineLvl w:val="2"/>
              <w:rPr>
                <w:sz w:val="22"/>
                <w:szCs w:val="22"/>
              </w:rPr>
            </w:pPr>
            <w:r w:rsidRPr="00485040">
              <w:rPr>
                <w:sz w:val="22"/>
                <w:szCs w:val="22"/>
              </w:rPr>
              <w:t xml:space="preserve">Наименование </w:t>
            </w:r>
          </w:p>
        </w:tc>
        <w:tc>
          <w:tcPr>
            <w:tcW w:w="1008" w:type="pct"/>
            <w:vAlign w:val="center"/>
          </w:tcPr>
          <w:p w14:paraId="2B07D609" w14:textId="77777777" w:rsidR="00F57627" w:rsidRPr="00485040" w:rsidRDefault="00F57627" w:rsidP="00A30BA0">
            <w:pPr>
              <w:keepNext/>
              <w:jc w:val="center"/>
              <w:outlineLvl w:val="2"/>
              <w:rPr>
                <w:sz w:val="22"/>
                <w:szCs w:val="22"/>
              </w:rPr>
            </w:pPr>
            <w:r w:rsidRPr="00485040">
              <w:rPr>
                <w:sz w:val="22"/>
                <w:szCs w:val="22"/>
              </w:rPr>
              <w:t>Сумма, тыс.руб.</w:t>
            </w:r>
          </w:p>
        </w:tc>
      </w:tr>
      <w:tr w:rsidR="00485040" w:rsidRPr="00485040" w14:paraId="7AEFC2CF" w14:textId="77777777" w:rsidTr="00A30BA0">
        <w:trPr>
          <w:cantSplit/>
        </w:trPr>
        <w:tc>
          <w:tcPr>
            <w:tcW w:w="378" w:type="pct"/>
          </w:tcPr>
          <w:p w14:paraId="43A9369B" w14:textId="77777777" w:rsidR="00F57627" w:rsidRPr="00485040" w:rsidRDefault="00F57627" w:rsidP="00A30BA0">
            <w:pPr>
              <w:keepNext/>
              <w:jc w:val="right"/>
              <w:outlineLvl w:val="2"/>
              <w:rPr>
                <w:sz w:val="22"/>
                <w:szCs w:val="22"/>
              </w:rPr>
            </w:pPr>
            <w:r w:rsidRPr="00485040">
              <w:rPr>
                <w:sz w:val="22"/>
                <w:szCs w:val="22"/>
              </w:rPr>
              <w:t>1.</w:t>
            </w:r>
          </w:p>
        </w:tc>
        <w:tc>
          <w:tcPr>
            <w:tcW w:w="3614" w:type="pct"/>
          </w:tcPr>
          <w:p w14:paraId="4DA0BFC9" w14:textId="77777777" w:rsidR="00F57627" w:rsidRPr="00485040" w:rsidRDefault="00F57627" w:rsidP="00A30BA0">
            <w:pPr>
              <w:keepNext/>
              <w:outlineLvl w:val="2"/>
              <w:rPr>
                <w:sz w:val="22"/>
                <w:szCs w:val="22"/>
              </w:rPr>
            </w:pPr>
          </w:p>
        </w:tc>
        <w:tc>
          <w:tcPr>
            <w:tcW w:w="1008" w:type="pct"/>
          </w:tcPr>
          <w:p w14:paraId="2AEA55F1" w14:textId="77777777" w:rsidR="00F57627" w:rsidRPr="00485040" w:rsidRDefault="00F57627" w:rsidP="00A30BA0">
            <w:pPr>
              <w:keepNext/>
              <w:jc w:val="center"/>
              <w:outlineLvl w:val="2"/>
              <w:rPr>
                <w:sz w:val="22"/>
                <w:szCs w:val="22"/>
              </w:rPr>
            </w:pPr>
          </w:p>
        </w:tc>
      </w:tr>
      <w:tr w:rsidR="00485040" w:rsidRPr="00485040" w14:paraId="044EBDDA" w14:textId="77777777" w:rsidTr="00A30BA0">
        <w:trPr>
          <w:cantSplit/>
        </w:trPr>
        <w:tc>
          <w:tcPr>
            <w:tcW w:w="378" w:type="pct"/>
          </w:tcPr>
          <w:p w14:paraId="5B116B3F" w14:textId="77777777" w:rsidR="00F57627" w:rsidRPr="00485040" w:rsidRDefault="00F57627" w:rsidP="00A30BA0">
            <w:pPr>
              <w:keepNext/>
              <w:jc w:val="right"/>
              <w:outlineLvl w:val="2"/>
              <w:rPr>
                <w:sz w:val="22"/>
                <w:szCs w:val="22"/>
              </w:rPr>
            </w:pPr>
            <w:r w:rsidRPr="00485040">
              <w:rPr>
                <w:sz w:val="22"/>
                <w:szCs w:val="22"/>
              </w:rPr>
              <w:t>2.</w:t>
            </w:r>
          </w:p>
        </w:tc>
        <w:tc>
          <w:tcPr>
            <w:tcW w:w="3614" w:type="pct"/>
          </w:tcPr>
          <w:p w14:paraId="464C2707" w14:textId="77777777" w:rsidR="00F57627" w:rsidRPr="00485040" w:rsidRDefault="00F57627" w:rsidP="00A30BA0">
            <w:pPr>
              <w:keepNext/>
              <w:outlineLvl w:val="2"/>
              <w:rPr>
                <w:sz w:val="22"/>
                <w:szCs w:val="22"/>
              </w:rPr>
            </w:pPr>
          </w:p>
        </w:tc>
        <w:tc>
          <w:tcPr>
            <w:tcW w:w="1008" w:type="pct"/>
          </w:tcPr>
          <w:p w14:paraId="72821AE5" w14:textId="77777777" w:rsidR="00F57627" w:rsidRPr="00485040" w:rsidRDefault="00F57627" w:rsidP="00A30BA0">
            <w:pPr>
              <w:keepNext/>
              <w:jc w:val="center"/>
              <w:outlineLvl w:val="2"/>
              <w:rPr>
                <w:sz w:val="22"/>
                <w:szCs w:val="22"/>
              </w:rPr>
            </w:pPr>
          </w:p>
        </w:tc>
      </w:tr>
      <w:tr w:rsidR="00F57627" w:rsidRPr="00485040" w14:paraId="052D860E" w14:textId="77777777" w:rsidTr="00A30BA0">
        <w:trPr>
          <w:cantSplit/>
        </w:trPr>
        <w:tc>
          <w:tcPr>
            <w:tcW w:w="378" w:type="pct"/>
          </w:tcPr>
          <w:p w14:paraId="5BD61502" w14:textId="77777777" w:rsidR="00F57627" w:rsidRPr="00485040" w:rsidRDefault="00F57627" w:rsidP="00A30BA0">
            <w:pPr>
              <w:keepNext/>
              <w:jc w:val="center"/>
              <w:outlineLvl w:val="2"/>
              <w:rPr>
                <w:sz w:val="22"/>
                <w:szCs w:val="22"/>
              </w:rPr>
            </w:pPr>
          </w:p>
        </w:tc>
        <w:tc>
          <w:tcPr>
            <w:tcW w:w="3614" w:type="pct"/>
          </w:tcPr>
          <w:p w14:paraId="3EF0CC23" w14:textId="77777777" w:rsidR="00F57627" w:rsidRPr="00485040" w:rsidRDefault="00F57627" w:rsidP="00A30BA0">
            <w:pPr>
              <w:keepNext/>
              <w:outlineLvl w:val="2"/>
              <w:rPr>
                <w:sz w:val="22"/>
                <w:szCs w:val="22"/>
              </w:rPr>
            </w:pPr>
            <w:r w:rsidRPr="00485040">
              <w:rPr>
                <w:sz w:val="22"/>
                <w:szCs w:val="22"/>
              </w:rPr>
              <w:t>ИТОГО</w:t>
            </w:r>
          </w:p>
        </w:tc>
        <w:tc>
          <w:tcPr>
            <w:tcW w:w="1008" w:type="pct"/>
          </w:tcPr>
          <w:p w14:paraId="36D42F76" w14:textId="77777777" w:rsidR="00F57627" w:rsidRPr="00485040" w:rsidRDefault="00F57627" w:rsidP="00A30BA0">
            <w:pPr>
              <w:keepNext/>
              <w:jc w:val="center"/>
              <w:outlineLvl w:val="2"/>
              <w:rPr>
                <w:sz w:val="22"/>
                <w:szCs w:val="22"/>
              </w:rPr>
            </w:pPr>
          </w:p>
        </w:tc>
      </w:tr>
    </w:tbl>
    <w:p w14:paraId="3E7C85CD" w14:textId="77777777" w:rsidR="00F57627" w:rsidRPr="00485040" w:rsidRDefault="00F57627" w:rsidP="00F57627">
      <w:pPr>
        <w:tabs>
          <w:tab w:val="left" w:pos="2637"/>
        </w:tabs>
        <w:jc w:val="center"/>
        <w:rPr>
          <w:b/>
        </w:rPr>
      </w:pPr>
    </w:p>
    <w:p w14:paraId="4A25E496" w14:textId="77777777" w:rsidR="00F57627" w:rsidRPr="00485040" w:rsidRDefault="00F57627" w:rsidP="00F57627">
      <w:pPr>
        <w:jc w:val="right"/>
        <w:rPr>
          <w:b/>
        </w:rPr>
      </w:pPr>
      <w:r w:rsidRPr="00485040">
        <w:t>Таблица № 5</w:t>
      </w:r>
    </w:p>
    <w:p w14:paraId="2ABF238A" w14:textId="77777777" w:rsidR="00F57627" w:rsidRPr="00485040" w:rsidRDefault="00F57627" w:rsidP="00F57627">
      <w:pPr>
        <w:tabs>
          <w:tab w:val="left" w:pos="2637"/>
        </w:tabs>
        <w:jc w:val="center"/>
        <w:rPr>
          <w:b/>
        </w:rPr>
      </w:pPr>
      <w:r w:rsidRPr="00485040">
        <w:rPr>
          <w:b/>
        </w:rPr>
        <w:t>Расшифровка дебиторской и кредиторской задолженности</w:t>
      </w:r>
    </w:p>
    <w:p w14:paraId="01C31ED5" w14:textId="77777777" w:rsidR="00F57627" w:rsidRPr="00485040" w:rsidRDefault="00F57627" w:rsidP="00F57627">
      <w:pPr>
        <w:tabs>
          <w:tab w:val="left" w:pos="2637"/>
        </w:tabs>
        <w:jc w:val="center"/>
        <w:rPr>
          <w:b/>
        </w:rPr>
      </w:pPr>
      <w:r w:rsidRPr="00485040">
        <w:rPr>
          <w:b/>
        </w:rPr>
        <w:t xml:space="preserve">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1"/>
        <w:gridCol w:w="1257"/>
        <w:gridCol w:w="1626"/>
        <w:gridCol w:w="1820"/>
      </w:tblGrid>
      <w:tr w:rsidR="00485040" w:rsidRPr="00485040" w14:paraId="34C716FE" w14:textId="77777777" w:rsidTr="00A30BA0">
        <w:trPr>
          <w:cantSplit/>
        </w:trPr>
        <w:tc>
          <w:tcPr>
            <w:tcW w:w="465" w:type="pct"/>
            <w:vAlign w:val="center"/>
          </w:tcPr>
          <w:p w14:paraId="35827F9C" w14:textId="77777777" w:rsidR="00F57627" w:rsidRPr="00485040" w:rsidRDefault="00F57627" w:rsidP="00A30BA0">
            <w:pPr>
              <w:keepNext/>
              <w:jc w:val="center"/>
              <w:outlineLvl w:val="2"/>
              <w:rPr>
                <w:sz w:val="22"/>
                <w:szCs w:val="22"/>
              </w:rPr>
            </w:pPr>
            <w:r w:rsidRPr="00485040">
              <w:rPr>
                <w:sz w:val="22"/>
                <w:szCs w:val="22"/>
              </w:rPr>
              <w:t>№ п/п</w:t>
            </w:r>
          </w:p>
        </w:tc>
        <w:tc>
          <w:tcPr>
            <w:tcW w:w="2268" w:type="pct"/>
            <w:vAlign w:val="center"/>
          </w:tcPr>
          <w:p w14:paraId="6A666049" w14:textId="77777777" w:rsidR="00F57627" w:rsidRPr="00485040" w:rsidRDefault="00F57627" w:rsidP="00A30BA0">
            <w:pPr>
              <w:keepNext/>
              <w:jc w:val="center"/>
              <w:outlineLvl w:val="2"/>
              <w:rPr>
                <w:sz w:val="22"/>
                <w:szCs w:val="22"/>
              </w:rPr>
            </w:pPr>
            <w:r w:rsidRPr="00485040">
              <w:rPr>
                <w:sz w:val="22"/>
                <w:szCs w:val="22"/>
              </w:rPr>
              <w:t>Наименование контрагента</w:t>
            </w:r>
          </w:p>
        </w:tc>
        <w:tc>
          <w:tcPr>
            <w:tcW w:w="687" w:type="pct"/>
            <w:vAlign w:val="center"/>
          </w:tcPr>
          <w:p w14:paraId="7488AE7A" w14:textId="77777777" w:rsidR="00F57627" w:rsidRPr="00485040" w:rsidRDefault="00F57627" w:rsidP="00A30BA0">
            <w:pPr>
              <w:keepNext/>
              <w:jc w:val="center"/>
              <w:outlineLvl w:val="2"/>
              <w:rPr>
                <w:sz w:val="22"/>
                <w:szCs w:val="22"/>
              </w:rPr>
            </w:pPr>
            <w:r w:rsidRPr="00485040">
              <w:rPr>
                <w:sz w:val="22"/>
                <w:szCs w:val="22"/>
              </w:rPr>
              <w:t xml:space="preserve">Сумма, </w:t>
            </w:r>
          </w:p>
          <w:p w14:paraId="3A9A75FB" w14:textId="77777777" w:rsidR="00F57627" w:rsidRPr="00485040" w:rsidRDefault="00F57627" w:rsidP="00A30BA0">
            <w:pPr>
              <w:keepNext/>
              <w:jc w:val="center"/>
              <w:outlineLvl w:val="2"/>
              <w:rPr>
                <w:sz w:val="22"/>
                <w:szCs w:val="22"/>
              </w:rPr>
            </w:pPr>
            <w:r w:rsidRPr="00485040">
              <w:rPr>
                <w:sz w:val="22"/>
                <w:szCs w:val="22"/>
              </w:rPr>
              <w:t>тыс. руб.</w:t>
            </w:r>
          </w:p>
        </w:tc>
        <w:tc>
          <w:tcPr>
            <w:tcW w:w="756" w:type="pct"/>
            <w:vAlign w:val="center"/>
          </w:tcPr>
          <w:p w14:paraId="52ACFB2B" w14:textId="77777777" w:rsidR="00F57627" w:rsidRPr="00485040" w:rsidRDefault="00F57627" w:rsidP="00A30BA0">
            <w:pPr>
              <w:keepNext/>
              <w:jc w:val="center"/>
              <w:outlineLvl w:val="2"/>
              <w:rPr>
                <w:sz w:val="22"/>
                <w:szCs w:val="22"/>
              </w:rPr>
            </w:pPr>
            <w:r w:rsidRPr="00485040">
              <w:rPr>
                <w:sz w:val="22"/>
                <w:szCs w:val="22"/>
              </w:rPr>
              <w:t>Месяц и год возникновения</w:t>
            </w:r>
          </w:p>
        </w:tc>
        <w:tc>
          <w:tcPr>
            <w:tcW w:w="825" w:type="pct"/>
            <w:vAlign w:val="center"/>
          </w:tcPr>
          <w:p w14:paraId="512C8A6B" w14:textId="77777777" w:rsidR="00F57627" w:rsidRPr="00485040" w:rsidRDefault="00F57627" w:rsidP="00A30BA0">
            <w:pPr>
              <w:keepNext/>
              <w:jc w:val="center"/>
              <w:outlineLvl w:val="2"/>
              <w:rPr>
                <w:sz w:val="22"/>
                <w:szCs w:val="22"/>
              </w:rPr>
            </w:pPr>
            <w:r w:rsidRPr="00485040">
              <w:rPr>
                <w:sz w:val="22"/>
                <w:szCs w:val="22"/>
              </w:rPr>
              <w:t xml:space="preserve">Предполагаемый срок гашения (месяц, год) </w:t>
            </w:r>
          </w:p>
        </w:tc>
      </w:tr>
      <w:tr w:rsidR="00485040" w:rsidRPr="00485040" w14:paraId="687CF4A1" w14:textId="77777777" w:rsidTr="00A30BA0">
        <w:trPr>
          <w:cantSplit/>
        </w:trPr>
        <w:tc>
          <w:tcPr>
            <w:tcW w:w="465" w:type="pct"/>
          </w:tcPr>
          <w:p w14:paraId="54C9EC3C" w14:textId="77777777" w:rsidR="00F57627" w:rsidRPr="00485040" w:rsidRDefault="00F57627" w:rsidP="00A30BA0">
            <w:pPr>
              <w:keepNext/>
              <w:outlineLvl w:val="2"/>
              <w:rPr>
                <w:sz w:val="22"/>
                <w:szCs w:val="22"/>
              </w:rPr>
            </w:pPr>
            <w:r w:rsidRPr="00485040">
              <w:rPr>
                <w:sz w:val="22"/>
                <w:szCs w:val="22"/>
                <w:lang w:val="en-US"/>
              </w:rPr>
              <w:t>I</w:t>
            </w:r>
            <w:r w:rsidRPr="00485040">
              <w:rPr>
                <w:sz w:val="22"/>
                <w:szCs w:val="22"/>
              </w:rPr>
              <w:t>.</w:t>
            </w:r>
          </w:p>
        </w:tc>
        <w:tc>
          <w:tcPr>
            <w:tcW w:w="4535" w:type="pct"/>
            <w:gridSpan w:val="4"/>
          </w:tcPr>
          <w:p w14:paraId="61788B18" w14:textId="77777777" w:rsidR="00F57627" w:rsidRPr="00485040" w:rsidRDefault="00F57627" w:rsidP="00A30BA0">
            <w:pPr>
              <w:keepNext/>
              <w:outlineLvl w:val="2"/>
              <w:rPr>
                <w:sz w:val="22"/>
                <w:szCs w:val="22"/>
              </w:rPr>
            </w:pPr>
            <w:r w:rsidRPr="00485040">
              <w:rPr>
                <w:sz w:val="22"/>
                <w:szCs w:val="22"/>
              </w:rPr>
              <w:t>Дебиторская задолженность:</w:t>
            </w:r>
          </w:p>
        </w:tc>
      </w:tr>
      <w:tr w:rsidR="00485040" w:rsidRPr="00485040" w14:paraId="0DE8958C" w14:textId="77777777" w:rsidTr="00A30BA0">
        <w:trPr>
          <w:cantSplit/>
        </w:trPr>
        <w:tc>
          <w:tcPr>
            <w:tcW w:w="465" w:type="pct"/>
          </w:tcPr>
          <w:p w14:paraId="1CC1A752" w14:textId="77777777" w:rsidR="00F57627" w:rsidRPr="00485040" w:rsidRDefault="00F57627" w:rsidP="00A30BA0">
            <w:pPr>
              <w:keepNext/>
              <w:jc w:val="right"/>
              <w:outlineLvl w:val="2"/>
              <w:rPr>
                <w:sz w:val="22"/>
                <w:szCs w:val="22"/>
              </w:rPr>
            </w:pPr>
            <w:r w:rsidRPr="00485040">
              <w:rPr>
                <w:sz w:val="22"/>
                <w:szCs w:val="22"/>
              </w:rPr>
              <w:t>1.</w:t>
            </w:r>
          </w:p>
        </w:tc>
        <w:tc>
          <w:tcPr>
            <w:tcW w:w="2268" w:type="pct"/>
          </w:tcPr>
          <w:p w14:paraId="4C3CBEAB" w14:textId="77777777" w:rsidR="00F57627" w:rsidRPr="00485040" w:rsidRDefault="00F57627" w:rsidP="00A30BA0">
            <w:pPr>
              <w:keepNext/>
              <w:outlineLvl w:val="2"/>
              <w:rPr>
                <w:sz w:val="22"/>
                <w:szCs w:val="22"/>
              </w:rPr>
            </w:pPr>
          </w:p>
        </w:tc>
        <w:tc>
          <w:tcPr>
            <w:tcW w:w="687" w:type="pct"/>
          </w:tcPr>
          <w:p w14:paraId="516B83B5" w14:textId="77777777" w:rsidR="00F57627" w:rsidRPr="00485040" w:rsidRDefault="00F57627" w:rsidP="00A30BA0">
            <w:pPr>
              <w:keepNext/>
              <w:outlineLvl w:val="2"/>
              <w:rPr>
                <w:sz w:val="22"/>
                <w:szCs w:val="22"/>
              </w:rPr>
            </w:pPr>
          </w:p>
        </w:tc>
        <w:tc>
          <w:tcPr>
            <w:tcW w:w="756" w:type="pct"/>
          </w:tcPr>
          <w:p w14:paraId="24A88B93" w14:textId="77777777" w:rsidR="00F57627" w:rsidRPr="00485040" w:rsidRDefault="00F57627" w:rsidP="00A30BA0">
            <w:pPr>
              <w:keepNext/>
              <w:outlineLvl w:val="2"/>
              <w:rPr>
                <w:sz w:val="22"/>
                <w:szCs w:val="22"/>
              </w:rPr>
            </w:pPr>
          </w:p>
        </w:tc>
        <w:tc>
          <w:tcPr>
            <w:tcW w:w="825" w:type="pct"/>
          </w:tcPr>
          <w:p w14:paraId="70FF518E" w14:textId="77777777" w:rsidR="00F57627" w:rsidRPr="00485040" w:rsidRDefault="00F57627" w:rsidP="00A30BA0">
            <w:pPr>
              <w:keepNext/>
              <w:outlineLvl w:val="2"/>
              <w:rPr>
                <w:sz w:val="22"/>
                <w:szCs w:val="22"/>
              </w:rPr>
            </w:pPr>
          </w:p>
        </w:tc>
      </w:tr>
      <w:tr w:rsidR="00485040" w:rsidRPr="00485040" w14:paraId="13625561" w14:textId="77777777" w:rsidTr="00A30BA0">
        <w:trPr>
          <w:cantSplit/>
        </w:trPr>
        <w:tc>
          <w:tcPr>
            <w:tcW w:w="465" w:type="pct"/>
          </w:tcPr>
          <w:p w14:paraId="2EBDD123" w14:textId="77777777" w:rsidR="00F57627" w:rsidRPr="00485040" w:rsidRDefault="00F57627" w:rsidP="00A30BA0">
            <w:pPr>
              <w:keepNext/>
              <w:jc w:val="right"/>
              <w:outlineLvl w:val="2"/>
              <w:rPr>
                <w:sz w:val="22"/>
                <w:szCs w:val="22"/>
              </w:rPr>
            </w:pPr>
            <w:r w:rsidRPr="00485040">
              <w:rPr>
                <w:sz w:val="22"/>
                <w:szCs w:val="22"/>
              </w:rPr>
              <w:t>2.</w:t>
            </w:r>
          </w:p>
        </w:tc>
        <w:tc>
          <w:tcPr>
            <w:tcW w:w="2268" w:type="pct"/>
          </w:tcPr>
          <w:p w14:paraId="430CE4CF" w14:textId="77777777" w:rsidR="00F57627" w:rsidRPr="00485040" w:rsidRDefault="00F57627" w:rsidP="00A30BA0">
            <w:pPr>
              <w:keepNext/>
              <w:outlineLvl w:val="2"/>
              <w:rPr>
                <w:sz w:val="22"/>
                <w:szCs w:val="22"/>
              </w:rPr>
            </w:pPr>
          </w:p>
        </w:tc>
        <w:tc>
          <w:tcPr>
            <w:tcW w:w="687" w:type="pct"/>
          </w:tcPr>
          <w:p w14:paraId="60B2C2C6" w14:textId="77777777" w:rsidR="00F57627" w:rsidRPr="00485040" w:rsidRDefault="00F57627" w:rsidP="00A30BA0">
            <w:pPr>
              <w:keepNext/>
              <w:outlineLvl w:val="2"/>
              <w:rPr>
                <w:sz w:val="22"/>
                <w:szCs w:val="22"/>
              </w:rPr>
            </w:pPr>
          </w:p>
        </w:tc>
        <w:tc>
          <w:tcPr>
            <w:tcW w:w="756" w:type="pct"/>
          </w:tcPr>
          <w:p w14:paraId="44E6FD25" w14:textId="77777777" w:rsidR="00F57627" w:rsidRPr="00485040" w:rsidRDefault="00F57627" w:rsidP="00A30BA0">
            <w:pPr>
              <w:keepNext/>
              <w:outlineLvl w:val="2"/>
              <w:rPr>
                <w:sz w:val="22"/>
                <w:szCs w:val="22"/>
              </w:rPr>
            </w:pPr>
          </w:p>
        </w:tc>
        <w:tc>
          <w:tcPr>
            <w:tcW w:w="825" w:type="pct"/>
          </w:tcPr>
          <w:p w14:paraId="6C8A5EC3" w14:textId="77777777" w:rsidR="00F57627" w:rsidRPr="00485040" w:rsidRDefault="00F57627" w:rsidP="00A30BA0">
            <w:pPr>
              <w:keepNext/>
              <w:outlineLvl w:val="2"/>
              <w:rPr>
                <w:sz w:val="22"/>
                <w:szCs w:val="22"/>
              </w:rPr>
            </w:pPr>
          </w:p>
        </w:tc>
      </w:tr>
      <w:tr w:rsidR="00485040" w:rsidRPr="00485040" w14:paraId="2DB5F236" w14:textId="77777777" w:rsidTr="00A30BA0">
        <w:trPr>
          <w:cantSplit/>
        </w:trPr>
        <w:tc>
          <w:tcPr>
            <w:tcW w:w="465" w:type="pct"/>
          </w:tcPr>
          <w:p w14:paraId="3E722B80" w14:textId="77777777" w:rsidR="00F57627" w:rsidRPr="00485040" w:rsidRDefault="00F57627" w:rsidP="00A30BA0">
            <w:pPr>
              <w:keepNext/>
              <w:jc w:val="right"/>
              <w:outlineLvl w:val="2"/>
              <w:rPr>
                <w:sz w:val="22"/>
                <w:szCs w:val="22"/>
              </w:rPr>
            </w:pPr>
            <w:r w:rsidRPr="00485040">
              <w:rPr>
                <w:sz w:val="22"/>
                <w:szCs w:val="22"/>
              </w:rPr>
              <w:t>…10.</w:t>
            </w:r>
          </w:p>
        </w:tc>
        <w:tc>
          <w:tcPr>
            <w:tcW w:w="2268" w:type="pct"/>
          </w:tcPr>
          <w:p w14:paraId="3CFBAF5B" w14:textId="77777777" w:rsidR="00F57627" w:rsidRPr="00485040" w:rsidRDefault="00F57627" w:rsidP="00A30BA0">
            <w:pPr>
              <w:keepNext/>
              <w:outlineLvl w:val="2"/>
              <w:rPr>
                <w:sz w:val="22"/>
                <w:szCs w:val="22"/>
              </w:rPr>
            </w:pPr>
          </w:p>
        </w:tc>
        <w:tc>
          <w:tcPr>
            <w:tcW w:w="687" w:type="pct"/>
          </w:tcPr>
          <w:p w14:paraId="1E831871" w14:textId="77777777" w:rsidR="00F57627" w:rsidRPr="00485040" w:rsidRDefault="00F57627" w:rsidP="00A30BA0">
            <w:pPr>
              <w:keepNext/>
              <w:outlineLvl w:val="2"/>
              <w:rPr>
                <w:sz w:val="22"/>
                <w:szCs w:val="22"/>
              </w:rPr>
            </w:pPr>
          </w:p>
        </w:tc>
        <w:tc>
          <w:tcPr>
            <w:tcW w:w="756" w:type="pct"/>
          </w:tcPr>
          <w:p w14:paraId="264D6D7C" w14:textId="77777777" w:rsidR="00F57627" w:rsidRPr="00485040" w:rsidRDefault="00F57627" w:rsidP="00A30BA0">
            <w:pPr>
              <w:keepNext/>
              <w:outlineLvl w:val="2"/>
              <w:rPr>
                <w:sz w:val="22"/>
                <w:szCs w:val="22"/>
              </w:rPr>
            </w:pPr>
          </w:p>
        </w:tc>
        <w:tc>
          <w:tcPr>
            <w:tcW w:w="825" w:type="pct"/>
          </w:tcPr>
          <w:p w14:paraId="036DFE00" w14:textId="77777777" w:rsidR="00F57627" w:rsidRPr="00485040" w:rsidRDefault="00F57627" w:rsidP="00A30BA0">
            <w:pPr>
              <w:keepNext/>
              <w:outlineLvl w:val="2"/>
              <w:rPr>
                <w:sz w:val="22"/>
                <w:szCs w:val="22"/>
              </w:rPr>
            </w:pPr>
          </w:p>
        </w:tc>
      </w:tr>
      <w:tr w:rsidR="00485040" w:rsidRPr="00485040" w14:paraId="7D460750" w14:textId="77777777" w:rsidTr="00A30BA0">
        <w:trPr>
          <w:cantSplit/>
        </w:trPr>
        <w:tc>
          <w:tcPr>
            <w:tcW w:w="465" w:type="pct"/>
          </w:tcPr>
          <w:p w14:paraId="3819BB8A" w14:textId="77777777" w:rsidR="00F57627" w:rsidRPr="00485040" w:rsidRDefault="00F57627" w:rsidP="00A30BA0">
            <w:pPr>
              <w:keepNext/>
              <w:outlineLvl w:val="2"/>
              <w:rPr>
                <w:sz w:val="22"/>
                <w:szCs w:val="22"/>
              </w:rPr>
            </w:pPr>
            <w:r w:rsidRPr="00485040">
              <w:rPr>
                <w:sz w:val="22"/>
                <w:szCs w:val="22"/>
                <w:lang w:val="en-US"/>
              </w:rPr>
              <w:t>II</w:t>
            </w:r>
            <w:r w:rsidRPr="00485040">
              <w:rPr>
                <w:sz w:val="22"/>
                <w:szCs w:val="22"/>
              </w:rPr>
              <w:t>.</w:t>
            </w:r>
          </w:p>
        </w:tc>
        <w:tc>
          <w:tcPr>
            <w:tcW w:w="4535" w:type="pct"/>
            <w:gridSpan w:val="4"/>
          </w:tcPr>
          <w:p w14:paraId="4E3C6045" w14:textId="77777777" w:rsidR="00F57627" w:rsidRPr="00485040" w:rsidRDefault="00F57627" w:rsidP="00A30BA0">
            <w:pPr>
              <w:keepNext/>
              <w:outlineLvl w:val="2"/>
              <w:rPr>
                <w:sz w:val="22"/>
                <w:szCs w:val="22"/>
              </w:rPr>
            </w:pPr>
            <w:r w:rsidRPr="00485040">
              <w:rPr>
                <w:sz w:val="22"/>
                <w:szCs w:val="22"/>
              </w:rPr>
              <w:t>Кредиторская задолженность:</w:t>
            </w:r>
          </w:p>
        </w:tc>
      </w:tr>
      <w:tr w:rsidR="00485040" w:rsidRPr="00485040" w14:paraId="2D883032" w14:textId="77777777" w:rsidTr="00A30BA0">
        <w:trPr>
          <w:cantSplit/>
        </w:trPr>
        <w:tc>
          <w:tcPr>
            <w:tcW w:w="465" w:type="pct"/>
          </w:tcPr>
          <w:p w14:paraId="02937683" w14:textId="77777777" w:rsidR="00F57627" w:rsidRPr="00485040" w:rsidRDefault="00F57627" w:rsidP="00A30BA0">
            <w:pPr>
              <w:keepNext/>
              <w:jc w:val="right"/>
              <w:outlineLvl w:val="2"/>
              <w:rPr>
                <w:sz w:val="22"/>
                <w:szCs w:val="22"/>
              </w:rPr>
            </w:pPr>
            <w:r w:rsidRPr="00485040">
              <w:rPr>
                <w:sz w:val="22"/>
                <w:szCs w:val="22"/>
              </w:rPr>
              <w:t>1.</w:t>
            </w:r>
          </w:p>
        </w:tc>
        <w:tc>
          <w:tcPr>
            <w:tcW w:w="2268" w:type="pct"/>
          </w:tcPr>
          <w:p w14:paraId="6E36292C" w14:textId="77777777" w:rsidR="00F57627" w:rsidRPr="00485040" w:rsidRDefault="00F57627" w:rsidP="00A30BA0">
            <w:pPr>
              <w:keepNext/>
              <w:outlineLvl w:val="2"/>
              <w:rPr>
                <w:sz w:val="22"/>
                <w:szCs w:val="22"/>
              </w:rPr>
            </w:pPr>
          </w:p>
        </w:tc>
        <w:tc>
          <w:tcPr>
            <w:tcW w:w="687" w:type="pct"/>
          </w:tcPr>
          <w:p w14:paraId="2ED675EC" w14:textId="77777777" w:rsidR="00F57627" w:rsidRPr="00485040" w:rsidRDefault="00F57627" w:rsidP="00A30BA0">
            <w:pPr>
              <w:keepNext/>
              <w:outlineLvl w:val="2"/>
              <w:rPr>
                <w:sz w:val="22"/>
                <w:szCs w:val="22"/>
              </w:rPr>
            </w:pPr>
          </w:p>
        </w:tc>
        <w:tc>
          <w:tcPr>
            <w:tcW w:w="756" w:type="pct"/>
          </w:tcPr>
          <w:p w14:paraId="7476AFBB" w14:textId="77777777" w:rsidR="00F57627" w:rsidRPr="00485040" w:rsidRDefault="00F57627" w:rsidP="00A30BA0">
            <w:pPr>
              <w:keepNext/>
              <w:outlineLvl w:val="2"/>
              <w:rPr>
                <w:sz w:val="22"/>
                <w:szCs w:val="22"/>
              </w:rPr>
            </w:pPr>
          </w:p>
        </w:tc>
        <w:tc>
          <w:tcPr>
            <w:tcW w:w="825" w:type="pct"/>
          </w:tcPr>
          <w:p w14:paraId="08408057" w14:textId="77777777" w:rsidR="00F57627" w:rsidRPr="00485040" w:rsidRDefault="00F57627" w:rsidP="00A30BA0">
            <w:pPr>
              <w:keepNext/>
              <w:outlineLvl w:val="2"/>
              <w:rPr>
                <w:sz w:val="22"/>
                <w:szCs w:val="22"/>
              </w:rPr>
            </w:pPr>
          </w:p>
        </w:tc>
      </w:tr>
      <w:tr w:rsidR="00485040" w:rsidRPr="00485040" w14:paraId="15B9F4BC" w14:textId="77777777" w:rsidTr="00A30BA0">
        <w:trPr>
          <w:cantSplit/>
        </w:trPr>
        <w:tc>
          <w:tcPr>
            <w:tcW w:w="465" w:type="pct"/>
          </w:tcPr>
          <w:p w14:paraId="5CADB68B" w14:textId="77777777" w:rsidR="00F57627" w:rsidRPr="00485040" w:rsidRDefault="00F57627" w:rsidP="00A30BA0">
            <w:pPr>
              <w:keepNext/>
              <w:jc w:val="right"/>
              <w:outlineLvl w:val="2"/>
              <w:rPr>
                <w:sz w:val="22"/>
                <w:szCs w:val="22"/>
              </w:rPr>
            </w:pPr>
            <w:r w:rsidRPr="00485040">
              <w:rPr>
                <w:sz w:val="22"/>
                <w:szCs w:val="22"/>
              </w:rPr>
              <w:t>2.</w:t>
            </w:r>
          </w:p>
        </w:tc>
        <w:tc>
          <w:tcPr>
            <w:tcW w:w="2268" w:type="pct"/>
          </w:tcPr>
          <w:p w14:paraId="0F40DE2C" w14:textId="77777777" w:rsidR="00F57627" w:rsidRPr="00485040" w:rsidRDefault="00F57627" w:rsidP="00A30BA0">
            <w:pPr>
              <w:keepNext/>
              <w:outlineLvl w:val="2"/>
              <w:rPr>
                <w:sz w:val="22"/>
                <w:szCs w:val="22"/>
              </w:rPr>
            </w:pPr>
          </w:p>
        </w:tc>
        <w:tc>
          <w:tcPr>
            <w:tcW w:w="687" w:type="pct"/>
          </w:tcPr>
          <w:p w14:paraId="4697F222" w14:textId="77777777" w:rsidR="00F57627" w:rsidRPr="00485040" w:rsidRDefault="00F57627" w:rsidP="00A30BA0">
            <w:pPr>
              <w:keepNext/>
              <w:outlineLvl w:val="2"/>
              <w:rPr>
                <w:sz w:val="22"/>
                <w:szCs w:val="22"/>
              </w:rPr>
            </w:pPr>
          </w:p>
        </w:tc>
        <w:tc>
          <w:tcPr>
            <w:tcW w:w="756" w:type="pct"/>
          </w:tcPr>
          <w:p w14:paraId="4E30EC60" w14:textId="77777777" w:rsidR="00F57627" w:rsidRPr="00485040" w:rsidRDefault="00F57627" w:rsidP="00A30BA0">
            <w:pPr>
              <w:keepNext/>
              <w:outlineLvl w:val="2"/>
              <w:rPr>
                <w:sz w:val="22"/>
                <w:szCs w:val="22"/>
              </w:rPr>
            </w:pPr>
          </w:p>
        </w:tc>
        <w:tc>
          <w:tcPr>
            <w:tcW w:w="825" w:type="pct"/>
          </w:tcPr>
          <w:p w14:paraId="45E8F98A" w14:textId="77777777" w:rsidR="00F57627" w:rsidRPr="00485040" w:rsidRDefault="00F57627" w:rsidP="00A30BA0">
            <w:pPr>
              <w:keepNext/>
              <w:outlineLvl w:val="2"/>
              <w:rPr>
                <w:sz w:val="22"/>
                <w:szCs w:val="22"/>
              </w:rPr>
            </w:pPr>
          </w:p>
        </w:tc>
      </w:tr>
      <w:tr w:rsidR="00485040" w:rsidRPr="00485040" w14:paraId="3B864F5B" w14:textId="77777777" w:rsidTr="00A30BA0">
        <w:trPr>
          <w:cantSplit/>
        </w:trPr>
        <w:tc>
          <w:tcPr>
            <w:tcW w:w="465" w:type="pct"/>
          </w:tcPr>
          <w:p w14:paraId="19EE7C5B" w14:textId="77777777" w:rsidR="00F57627" w:rsidRPr="00485040" w:rsidRDefault="00F57627" w:rsidP="00A30BA0">
            <w:pPr>
              <w:keepNext/>
              <w:jc w:val="right"/>
              <w:outlineLvl w:val="2"/>
              <w:rPr>
                <w:sz w:val="22"/>
                <w:szCs w:val="22"/>
              </w:rPr>
            </w:pPr>
            <w:r w:rsidRPr="00485040">
              <w:rPr>
                <w:sz w:val="22"/>
                <w:szCs w:val="22"/>
              </w:rPr>
              <w:t>…10.</w:t>
            </w:r>
          </w:p>
        </w:tc>
        <w:tc>
          <w:tcPr>
            <w:tcW w:w="2268" w:type="pct"/>
          </w:tcPr>
          <w:p w14:paraId="6D258167" w14:textId="77777777" w:rsidR="00F57627" w:rsidRPr="00485040" w:rsidRDefault="00F57627" w:rsidP="00A30BA0">
            <w:pPr>
              <w:keepNext/>
              <w:outlineLvl w:val="2"/>
              <w:rPr>
                <w:sz w:val="22"/>
                <w:szCs w:val="22"/>
              </w:rPr>
            </w:pPr>
          </w:p>
        </w:tc>
        <w:tc>
          <w:tcPr>
            <w:tcW w:w="687" w:type="pct"/>
          </w:tcPr>
          <w:p w14:paraId="52E23E29" w14:textId="77777777" w:rsidR="00F57627" w:rsidRPr="00485040" w:rsidRDefault="00F57627" w:rsidP="00A30BA0">
            <w:pPr>
              <w:keepNext/>
              <w:outlineLvl w:val="2"/>
              <w:rPr>
                <w:sz w:val="22"/>
                <w:szCs w:val="22"/>
              </w:rPr>
            </w:pPr>
          </w:p>
        </w:tc>
        <w:tc>
          <w:tcPr>
            <w:tcW w:w="756" w:type="pct"/>
          </w:tcPr>
          <w:p w14:paraId="4C777A8B" w14:textId="77777777" w:rsidR="00F57627" w:rsidRPr="00485040" w:rsidRDefault="00F57627" w:rsidP="00A30BA0">
            <w:pPr>
              <w:keepNext/>
              <w:outlineLvl w:val="2"/>
              <w:rPr>
                <w:sz w:val="22"/>
                <w:szCs w:val="22"/>
              </w:rPr>
            </w:pPr>
          </w:p>
        </w:tc>
        <w:tc>
          <w:tcPr>
            <w:tcW w:w="825" w:type="pct"/>
          </w:tcPr>
          <w:p w14:paraId="1EA5038F" w14:textId="77777777" w:rsidR="00F57627" w:rsidRPr="00485040" w:rsidRDefault="00F57627" w:rsidP="00A30BA0">
            <w:pPr>
              <w:keepNext/>
              <w:outlineLvl w:val="2"/>
              <w:rPr>
                <w:sz w:val="22"/>
                <w:szCs w:val="22"/>
              </w:rPr>
            </w:pPr>
          </w:p>
        </w:tc>
      </w:tr>
    </w:tbl>
    <w:p w14:paraId="2A9F17B3" w14:textId="77777777" w:rsidR="00F57627" w:rsidRPr="00485040" w:rsidRDefault="00F57627" w:rsidP="00F57627">
      <w:pPr>
        <w:keepNext/>
        <w:outlineLvl w:val="2"/>
        <w:rPr>
          <w:szCs w:val="20"/>
        </w:rPr>
      </w:pPr>
      <w:r w:rsidRPr="00485040">
        <w:rPr>
          <w:szCs w:val="20"/>
        </w:rPr>
        <w:t>* Заполняется на дату, указанную в таблице № 2. Указывается 10 крупнейших контрагентов.</w:t>
      </w:r>
    </w:p>
    <w:p w14:paraId="345CE600" w14:textId="22BADA27" w:rsidR="00F57627" w:rsidRPr="00485040" w:rsidRDefault="00F57627" w:rsidP="00F57627">
      <w:pPr>
        <w:jc w:val="right"/>
      </w:pPr>
    </w:p>
    <w:p w14:paraId="754FDE29" w14:textId="77777777" w:rsidR="008A13E7" w:rsidRPr="00485040" w:rsidRDefault="008A13E7" w:rsidP="00F57627">
      <w:pPr>
        <w:jc w:val="right"/>
      </w:pPr>
    </w:p>
    <w:p w14:paraId="6AF05BC6" w14:textId="77777777" w:rsidR="00F57627" w:rsidRPr="00485040" w:rsidRDefault="00F57627" w:rsidP="00F57627">
      <w:pPr>
        <w:jc w:val="right"/>
      </w:pPr>
      <w:r w:rsidRPr="00485040">
        <w:t>Таблица № 6</w:t>
      </w:r>
    </w:p>
    <w:p w14:paraId="21FDA99A" w14:textId="77777777" w:rsidR="00F57627" w:rsidRPr="00485040" w:rsidRDefault="00F57627" w:rsidP="00F57627">
      <w:pPr>
        <w:keepNext/>
        <w:jc w:val="center"/>
        <w:outlineLvl w:val="2"/>
        <w:rPr>
          <w:b/>
        </w:rPr>
      </w:pPr>
      <w:r w:rsidRPr="00485040">
        <w:rPr>
          <w:b/>
        </w:rPr>
        <w:lastRenderedPageBreak/>
        <w:t>Кредиты Банков и прочие займы*</w:t>
      </w:r>
    </w:p>
    <w:p w14:paraId="1B60375D" w14:textId="77777777" w:rsidR="00F57627" w:rsidRPr="00485040" w:rsidRDefault="00F57627" w:rsidP="00F57627">
      <w:pPr>
        <w:keepNext/>
        <w:jc w:val="center"/>
        <w:outlineLvl w:val="2"/>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1411"/>
        <w:gridCol w:w="1209"/>
        <w:gridCol w:w="1505"/>
        <w:gridCol w:w="1152"/>
        <w:gridCol w:w="951"/>
        <w:gridCol w:w="1472"/>
        <w:gridCol w:w="1557"/>
      </w:tblGrid>
      <w:tr w:rsidR="00485040" w:rsidRPr="00485040" w14:paraId="46D24A57" w14:textId="77777777" w:rsidTr="00A30BA0">
        <w:trPr>
          <w:cantSplit/>
        </w:trPr>
        <w:tc>
          <w:tcPr>
            <w:tcW w:w="328" w:type="pct"/>
            <w:vMerge w:val="restart"/>
            <w:vAlign w:val="center"/>
          </w:tcPr>
          <w:p w14:paraId="5538AA06" w14:textId="77777777" w:rsidR="00F57627" w:rsidRPr="00485040" w:rsidRDefault="00F57627" w:rsidP="00A30BA0">
            <w:pPr>
              <w:keepNext/>
              <w:ind w:left="-57" w:right="-57"/>
              <w:jc w:val="center"/>
              <w:outlineLvl w:val="2"/>
              <w:rPr>
                <w:sz w:val="20"/>
                <w:szCs w:val="20"/>
              </w:rPr>
            </w:pPr>
            <w:r w:rsidRPr="00485040">
              <w:rPr>
                <w:sz w:val="20"/>
                <w:szCs w:val="20"/>
              </w:rPr>
              <w:t>№ п/п</w:t>
            </w:r>
          </w:p>
        </w:tc>
        <w:tc>
          <w:tcPr>
            <w:tcW w:w="722" w:type="pct"/>
            <w:vMerge w:val="restart"/>
            <w:vAlign w:val="center"/>
          </w:tcPr>
          <w:p w14:paraId="79DF8DB4" w14:textId="77777777" w:rsidR="00F57627" w:rsidRPr="00485040" w:rsidRDefault="00F57627" w:rsidP="00A30BA0">
            <w:pPr>
              <w:keepNext/>
              <w:ind w:left="-57" w:right="-57"/>
              <w:jc w:val="center"/>
              <w:outlineLvl w:val="2"/>
              <w:rPr>
                <w:sz w:val="20"/>
                <w:szCs w:val="20"/>
              </w:rPr>
            </w:pPr>
            <w:r w:rsidRPr="00485040">
              <w:rPr>
                <w:sz w:val="20"/>
                <w:szCs w:val="20"/>
              </w:rPr>
              <w:t>Наименование</w:t>
            </w:r>
          </w:p>
          <w:p w14:paraId="104C3751" w14:textId="77777777" w:rsidR="00F57627" w:rsidRPr="00485040" w:rsidRDefault="00F57627" w:rsidP="00A30BA0">
            <w:pPr>
              <w:keepNext/>
              <w:ind w:left="-57" w:right="-57"/>
              <w:jc w:val="center"/>
              <w:outlineLvl w:val="2"/>
              <w:rPr>
                <w:sz w:val="20"/>
                <w:szCs w:val="20"/>
              </w:rPr>
            </w:pPr>
            <w:r w:rsidRPr="00485040">
              <w:rPr>
                <w:sz w:val="20"/>
                <w:szCs w:val="20"/>
              </w:rPr>
              <w:t>Кредитора</w:t>
            </w:r>
          </w:p>
        </w:tc>
        <w:tc>
          <w:tcPr>
            <w:tcW w:w="620" w:type="pct"/>
            <w:vMerge w:val="restart"/>
            <w:vAlign w:val="center"/>
          </w:tcPr>
          <w:p w14:paraId="56F2DAE4" w14:textId="77777777" w:rsidR="00F57627" w:rsidRPr="00485040" w:rsidRDefault="00F57627" w:rsidP="00A30BA0">
            <w:pPr>
              <w:keepNext/>
              <w:ind w:left="-57" w:right="-57"/>
              <w:jc w:val="center"/>
              <w:outlineLvl w:val="2"/>
              <w:rPr>
                <w:sz w:val="20"/>
                <w:szCs w:val="20"/>
              </w:rPr>
            </w:pPr>
            <w:r w:rsidRPr="00485040">
              <w:rPr>
                <w:sz w:val="20"/>
                <w:szCs w:val="20"/>
              </w:rPr>
              <w:t>Сумма полученная, тыс. руб.</w:t>
            </w:r>
          </w:p>
        </w:tc>
        <w:tc>
          <w:tcPr>
            <w:tcW w:w="769" w:type="pct"/>
            <w:vMerge w:val="restart"/>
            <w:vAlign w:val="center"/>
          </w:tcPr>
          <w:p w14:paraId="3DC44D12" w14:textId="77777777" w:rsidR="00F57627" w:rsidRPr="00485040" w:rsidRDefault="00F57627" w:rsidP="00A30BA0">
            <w:pPr>
              <w:keepNext/>
              <w:ind w:left="-57" w:right="-57"/>
              <w:jc w:val="center"/>
              <w:outlineLvl w:val="2"/>
              <w:rPr>
                <w:sz w:val="20"/>
                <w:szCs w:val="20"/>
              </w:rPr>
            </w:pPr>
            <w:r w:rsidRPr="00485040">
              <w:rPr>
                <w:sz w:val="20"/>
                <w:szCs w:val="20"/>
              </w:rPr>
              <w:t>Остаток задолженности, тыс. руб.</w:t>
            </w:r>
          </w:p>
        </w:tc>
        <w:tc>
          <w:tcPr>
            <w:tcW w:w="1013" w:type="pct"/>
            <w:gridSpan w:val="2"/>
            <w:vAlign w:val="center"/>
          </w:tcPr>
          <w:p w14:paraId="2ECD8920" w14:textId="77777777" w:rsidR="00F57627" w:rsidRPr="00485040" w:rsidRDefault="00F57627" w:rsidP="00A30BA0">
            <w:pPr>
              <w:keepNext/>
              <w:ind w:left="-57" w:right="-57"/>
              <w:jc w:val="center"/>
              <w:outlineLvl w:val="2"/>
              <w:rPr>
                <w:sz w:val="20"/>
                <w:szCs w:val="20"/>
              </w:rPr>
            </w:pPr>
            <w:r w:rsidRPr="00485040">
              <w:rPr>
                <w:sz w:val="20"/>
                <w:szCs w:val="20"/>
              </w:rPr>
              <w:t>Дата</w:t>
            </w:r>
          </w:p>
        </w:tc>
        <w:tc>
          <w:tcPr>
            <w:tcW w:w="752" w:type="pct"/>
            <w:vMerge w:val="restart"/>
          </w:tcPr>
          <w:p w14:paraId="1E126572" w14:textId="77777777" w:rsidR="00F57627" w:rsidRPr="00485040" w:rsidRDefault="00F57627" w:rsidP="00A30BA0">
            <w:pPr>
              <w:ind w:left="-57" w:right="-57"/>
              <w:jc w:val="center"/>
              <w:rPr>
                <w:sz w:val="20"/>
                <w:szCs w:val="20"/>
              </w:rPr>
            </w:pPr>
            <w:r w:rsidRPr="00485040">
              <w:rPr>
                <w:sz w:val="20"/>
                <w:szCs w:val="20"/>
              </w:rPr>
              <w:t>Сумма ежемесячного платежа (основной долг + проценты)</w:t>
            </w:r>
          </w:p>
          <w:p w14:paraId="42CA9191" w14:textId="77777777" w:rsidR="00F57627" w:rsidRPr="00485040" w:rsidRDefault="00F57627" w:rsidP="00A30BA0">
            <w:pPr>
              <w:ind w:left="-57" w:right="-57"/>
              <w:jc w:val="center"/>
              <w:rPr>
                <w:sz w:val="20"/>
                <w:szCs w:val="20"/>
              </w:rPr>
            </w:pPr>
            <w:r w:rsidRPr="00485040">
              <w:rPr>
                <w:sz w:val="20"/>
                <w:szCs w:val="20"/>
              </w:rPr>
              <w:t>тыс.руб.</w:t>
            </w:r>
          </w:p>
        </w:tc>
        <w:tc>
          <w:tcPr>
            <w:tcW w:w="794" w:type="pct"/>
            <w:vMerge w:val="restart"/>
            <w:vAlign w:val="center"/>
          </w:tcPr>
          <w:p w14:paraId="703F48A1" w14:textId="77777777" w:rsidR="00F57627" w:rsidRPr="00485040" w:rsidRDefault="00F57627" w:rsidP="00A30BA0">
            <w:pPr>
              <w:ind w:left="-57" w:right="-57"/>
              <w:jc w:val="center"/>
              <w:rPr>
                <w:sz w:val="20"/>
                <w:szCs w:val="20"/>
              </w:rPr>
            </w:pPr>
            <w:r w:rsidRPr="00485040">
              <w:rPr>
                <w:sz w:val="20"/>
                <w:szCs w:val="20"/>
              </w:rPr>
              <w:t>Форма обеспечения (залог недвижимости, автотранспорта, ТМЦ и т.п.)</w:t>
            </w:r>
          </w:p>
        </w:tc>
      </w:tr>
      <w:tr w:rsidR="00485040" w:rsidRPr="00485040" w14:paraId="425EE5E1" w14:textId="77777777" w:rsidTr="00A30BA0">
        <w:trPr>
          <w:cantSplit/>
        </w:trPr>
        <w:tc>
          <w:tcPr>
            <w:tcW w:w="328" w:type="pct"/>
            <w:vMerge/>
            <w:vAlign w:val="center"/>
          </w:tcPr>
          <w:p w14:paraId="0C7ABD35" w14:textId="77777777" w:rsidR="00F57627" w:rsidRPr="00485040" w:rsidRDefault="00F57627" w:rsidP="00A30BA0">
            <w:pPr>
              <w:keepNext/>
              <w:ind w:left="-57" w:right="-57"/>
              <w:jc w:val="center"/>
              <w:outlineLvl w:val="2"/>
              <w:rPr>
                <w:sz w:val="22"/>
                <w:szCs w:val="22"/>
              </w:rPr>
            </w:pPr>
          </w:p>
        </w:tc>
        <w:tc>
          <w:tcPr>
            <w:tcW w:w="722" w:type="pct"/>
            <w:vMerge/>
            <w:vAlign w:val="center"/>
          </w:tcPr>
          <w:p w14:paraId="5BB9464F" w14:textId="77777777" w:rsidR="00F57627" w:rsidRPr="00485040" w:rsidRDefault="00F57627" w:rsidP="00A30BA0">
            <w:pPr>
              <w:keepNext/>
              <w:ind w:left="-57" w:right="-57"/>
              <w:jc w:val="center"/>
              <w:outlineLvl w:val="2"/>
              <w:rPr>
                <w:sz w:val="22"/>
                <w:szCs w:val="22"/>
              </w:rPr>
            </w:pPr>
          </w:p>
        </w:tc>
        <w:tc>
          <w:tcPr>
            <w:tcW w:w="620" w:type="pct"/>
            <w:vMerge/>
            <w:vAlign w:val="center"/>
          </w:tcPr>
          <w:p w14:paraId="6DCB3D68" w14:textId="77777777" w:rsidR="00F57627" w:rsidRPr="00485040" w:rsidRDefault="00F57627" w:rsidP="00A30BA0">
            <w:pPr>
              <w:keepNext/>
              <w:ind w:left="-57" w:right="-57"/>
              <w:jc w:val="center"/>
              <w:outlineLvl w:val="2"/>
              <w:rPr>
                <w:sz w:val="22"/>
                <w:szCs w:val="22"/>
              </w:rPr>
            </w:pPr>
          </w:p>
        </w:tc>
        <w:tc>
          <w:tcPr>
            <w:tcW w:w="769" w:type="pct"/>
            <w:vMerge/>
            <w:vAlign w:val="center"/>
          </w:tcPr>
          <w:p w14:paraId="28FFB086" w14:textId="77777777" w:rsidR="00F57627" w:rsidRPr="00485040" w:rsidRDefault="00F57627" w:rsidP="00A30BA0">
            <w:pPr>
              <w:keepNext/>
              <w:ind w:left="-57" w:right="-57"/>
              <w:jc w:val="center"/>
              <w:outlineLvl w:val="2"/>
              <w:rPr>
                <w:sz w:val="22"/>
                <w:szCs w:val="22"/>
              </w:rPr>
            </w:pPr>
          </w:p>
        </w:tc>
        <w:tc>
          <w:tcPr>
            <w:tcW w:w="552" w:type="pct"/>
            <w:vAlign w:val="center"/>
          </w:tcPr>
          <w:p w14:paraId="7423D453" w14:textId="77777777" w:rsidR="00F57627" w:rsidRPr="00485040" w:rsidRDefault="00F57627" w:rsidP="00A30BA0">
            <w:pPr>
              <w:keepNext/>
              <w:ind w:left="-57" w:right="-57"/>
              <w:jc w:val="center"/>
              <w:outlineLvl w:val="2"/>
              <w:rPr>
                <w:sz w:val="22"/>
                <w:szCs w:val="22"/>
              </w:rPr>
            </w:pPr>
            <w:r w:rsidRPr="00485040">
              <w:rPr>
                <w:sz w:val="22"/>
                <w:szCs w:val="22"/>
              </w:rPr>
              <w:t>получения</w:t>
            </w:r>
          </w:p>
        </w:tc>
        <w:tc>
          <w:tcPr>
            <w:tcW w:w="462" w:type="pct"/>
            <w:vAlign w:val="center"/>
          </w:tcPr>
          <w:p w14:paraId="1D957794" w14:textId="77777777" w:rsidR="00F57627" w:rsidRPr="00485040" w:rsidRDefault="00F57627" w:rsidP="00A30BA0">
            <w:pPr>
              <w:keepNext/>
              <w:ind w:left="-57" w:right="-57"/>
              <w:jc w:val="center"/>
              <w:outlineLvl w:val="2"/>
              <w:rPr>
                <w:sz w:val="22"/>
                <w:szCs w:val="22"/>
              </w:rPr>
            </w:pPr>
            <w:r w:rsidRPr="00485040">
              <w:rPr>
                <w:sz w:val="22"/>
                <w:szCs w:val="22"/>
              </w:rPr>
              <w:t>гашения</w:t>
            </w:r>
          </w:p>
        </w:tc>
        <w:tc>
          <w:tcPr>
            <w:tcW w:w="752" w:type="pct"/>
            <w:vMerge/>
          </w:tcPr>
          <w:p w14:paraId="0A193353" w14:textId="77777777" w:rsidR="00F57627" w:rsidRPr="00485040" w:rsidRDefault="00F57627" w:rsidP="00A30BA0">
            <w:pPr>
              <w:keepNext/>
              <w:ind w:left="-57" w:right="-57"/>
              <w:jc w:val="center"/>
              <w:outlineLvl w:val="2"/>
              <w:rPr>
                <w:sz w:val="22"/>
                <w:szCs w:val="22"/>
              </w:rPr>
            </w:pPr>
          </w:p>
        </w:tc>
        <w:tc>
          <w:tcPr>
            <w:tcW w:w="794" w:type="pct"/>
            <w:vMerge/>
            <w:vAlign w:val="center"/>
          </w:tcPr>
          <w:p w14:paraId="03D2A05E" w14:textId="77777777" w:rsidR="00F57627" w:rsidRPr="00485040" w:rsidRDefault="00F57627" w:rsidP="00A30BA0">
            <w:pPr>
              <w:keepNext/>
              <w:ind w:left="-57" w:right="-57"/>
              <w:jc w:val="center"/>
              <w:outlineLvl w:val="2"/>
              <w:rPr>
                <w:sz w:val="22"/>
                <w:szCs w:val="22"/>
              </w:rPr>
            </w:pPr>
          </w:p>
        </w:tc>
      </w:tr>
      <w:tr w:rsidR="00485040" w:rsidRPr="00485040" w14:paraId="32852197" w14:textId="77777777" w:rsidTr="00A30BA0">
        <w:trPr>
          <w:cantSplit/>
        </w:trPr>
        <w:tc>
          <w:tcPr>
            <w:tcW w:w="328" w:type="pct"/>
          </w:tcPr>
          <w:p w14:paraId="4DA5B743" w14:textId="77777777" w:rsidR="00F57627" w:rsidRPr="00485040" w:rsidRDefault="00F57627" w:rsidP="00A30BA0">
            <w:pPr>
              <w:keepNext/>
              <w:ind w:left="-57" w:right="-57"/>
              <w:outlineLvl w:val="2"/>
              <w:rPr>
                <w:sz w:val="22"/>
                <w:szCs w:val="22"/>
              </w:rPr>
            </w:pPr>
            <w:r w:rsidRPr="00485040">
              <w:rPr>
                <w:sz w:val="22"/>
                <w:szCs w:val="22"/>
                <w:lang w:val="en-US"/>
              </w:rPr>
              <w:t>I</w:t>
            </w:r>
            <w:r w:rsidRPr="00485040">
              <w:rPr>
                <w:sz w:val="22"/>
                <w:szCs w:val="22"/>
              </w:rPr>
              <w:t>.</w:t>
            </w:r>
          </w:p>
        </w:tc>
        <w:tc>
          <w:tcPr>
            <w:tcW w:w="4672" w:type="pct"/>
            <w:gridSpan w:val="7"/>
          </w:tcPr>
          <w:p w14:paraId="69746CF7" w14:textId="77777777" w:rsidR="00F57627" w:rsidRPr="00485040" w:rsidRDefault="00F57627" w:rsidP="00A30BA0">
            <w:pPr>
              <w:keepNext/>
              <w:ind w:left="-57" w:right="-57"/>
              <w:outlineLvl w:val="2"/>
              <w:rPr>
                <w:sz w:val="22"/>
                <w:szCs w:val="22"/>
              </w:rPr>
            </w:pPr>
            <w:r w:rsidRPr="00485040">
              <w:rPr>
                <w:sz w:val="22"/>
                <w:szCs w:val="22"/>
              </w:rPr>
              <w:t>Кредиты, полученные в банках:</w:t>
            </w:r>
          </w:p>
        </w:tc>
      </w:tr>
      <w:tr w:rsidR="00485040" w:rsidRPr="00485040" w14:paraId="25EEF7D6" w14:textId="77777777" w:rsidTr="00A30BA0">
        <w:trPr>
          <w:cantSplit/>
        </w:trPr>
        <w:tc>
          <w:tcPr>
            <w:tcW w:w="328" w:type="pct"/>
          </w:tcPr>
          <w:p w14:paraId="386659E0" w14:textId="77777777" w:rsidR="00F57627" w:rsidRPr="00485040" w:rsidRDefault="00F57627" w:rsidP="00A30BA0">
            <w:pPr>
              <w:keepNext/>
              <w:ind w:left="-57" w:right="-57"/>
              <w:jc w:val="right"/>
              <w:outlineLvl w:val="2"/>
              <w:rPr>
                <w:sz w:val="22"/>
                <w:szCs w:val="22"/>
              </w:rPr>
            </w:pPr>
            <w:r w:rsidRPr="00485040">
              <w:rPr>
                <w:sz w:val="22"/>
                <w:szCs w:val="22"/>
              </w:rPr>
              <w:t>1.</w:t>
            </w:r>
          </w:p>
        </w:tc>
        <w:tc>
          <w:tcPr>
            <w:tcW w:w="722" w:type="pct"/>
          </w:tcPr>
          <w:p w14:paraId="4992ACCF" w14:textId="77777777" w:rsidR="00F57627" w:rsidRPr="00485040" w:rsidRDefault="00F57627" w:rsidP="00A30BA0">
            <w:pPr>
              <w:keepNext/>
              <w:ind w:left="-57" w:right="-57"/>
              <w:outlineLvl w:val="2"/>
              <w:rPr>
                <w:sz w:val="22"/>
                <w:szCs w:val="22"/>
              </w:rPr>
            </w:pPr>
          </w:p>
        </w:tc>
        <w:tc>
          <w:tcPr>
            <w:tcW w:w="620" w:type="pct"/>
          </w:tcPr>
          <w:p w14:paraId="1AFC5126" w14:textId="77777777" w:rsidR="00F57627" w:rsidRPr="00485040" w:rsidRDefault="00F57627" w:rsidP="00A30BA0">
            <w:pPr>
              <w:keepNext/>
              <w:ind w:left="-57" w:right="-57"/>
              <w:outlineLvl w:val="2"/>
              <w:rPr>
                <w:sz w:val="22"/>
                <w:szCs w:val="22"/>
              </w:rPr>
            </w:pPr>
          </w:p>
        </w:tc>
        <w:tc>
          <w:tcPr>
            <w:tcW w:w="769" w:type="pct"/>
          </w:tcPr>
          <w:p w14:paraId="5CC1F160" w14:textId="77777777" w:rsidR="00F57627" w:rsidRPr="00485040" w:rsidRDefault="00F57627" w:rsidP="00A30BA0">
            <w:pPr>
              <w:keepNext/>
              <w:ind w:left="-57" w:right="-57"/>
              <w:outlineLvl w:val="2"/>
              <w:rPr>
                <w:sz w:val="22"/>
                <w:szCs w:val="22"/>
              </w:rPr>
            </w:pPr>
          </w:p>
        </w:tc>
        <w:tc>
          <w:tcPr>
            <w:tcW w:w="552" w:type="pct"/>
          </w:tcPr>
          <w:p w14:paraId="1755D029" w14:textId="77777777" w:rsidR="00F57627" w:rsidRPr="00485040" w:rsidRDefault="00F57627" w:rsidP="00A30BA0">
            <w:pPr>
              <w:keepNext/>
              <w:ind w:left="-57" w:right="-57"/>
              <w:outlineLvl w:val="2"/>
              <w:rPr>
                <w:sz w:val="22"/>
                <w:szCs w:val="22"/>
              </w:rPr>
            </w:pPr>
          </w:p>
        </w:tc>
        <w:tc>
          <w:tcPr>
            <w:tcW w:w="462" w:type="pct"/>
          </w:tcPr>
          <w:p w14:paraId="521F7808" w14:textId="77777777" w:rsidR="00F57627" w:rsidRPr="00485040" w:rsidRDefault="00F57627" w:rsidP="00A30BA0">
            <w:pPr>
              <w:keepNext/>
              <w:ind w:left="-57" w:right="-57"/>
              <w:outlineLvl w:val="2"/>
              <w:rPr>
                <w:sz w:val="22"/>
                <w:szCs w:val="22"/>
              </w:rPr>
            </w:pPr>
          </w:p>
        </w:tc>
        <w:tc>
          <w:tcPr>
            <w:tcW w:w="752" w:type="pct"/>
          </w:tcPr>
          <w:p w14:paraId="1C4C9B28" w14:textId="77777777" w:rsidR="00F57627" w:rsidRPr="00485040" w:rsidRDefault="00F57627" w:rsidP="00A30BA0">
            <w:pPr>
              <w:keepNext/>
              <w:ind w:left="-57" w:right="-57"/>
              <w:outlineLvl w:val="2"/>
              <w:rPr>
                <w:sz w:val="22"/>
                <w:szCs w:val="22"/>
              </w:rPr>
            </w:pPr>
          </w:p>
        </w:tc>
        <w:tc>
          <w:tcPr>
            <w:tcW w:w="794" w:type="pct"/>
          </w:tcPr>
          <w:p w14:paraId="41E9159D" w14:textId="77777777" w:rsidR="00F57627" w:rsidRPr="00485040" w:rsidRDefault="00F57627" w:rsidP="00A30BA0">
            <w:pPr>
              <w:keepNext/>
              <w:ind w:left="-57" w:right="-57"/>
              <w:outlineLvl w:val="2"/>
              <w:rPr>
                <w:sz w:val="22"/>
                <w:szCs w:val="22"/>
              </w:rPr>
            </w:pPr>
          </w:p>
        </w:tc>
      </w:tr>
      <w:tr w:rsidR="00485040" w:rsidRPr="00485040" w14:paraId="34823759" w14:textId="77777777" w:rsidTr="00A30BA0">
        <w:trPr>
          <w:cantSplit/>
        </w:trPr>
        <w:tc>
          <w:tcPr>
            <w:tcW w:w="328" w:type="pct"/>
          </w:tcPr>
          <w:p w14:paraId="5BA69160" w14:textId="77777777" w:rsidR="00F57627" w:rsidRPr="00485040" w:rsidRDefault="00F57627" w:rsidP="00A30BA0">
            <w:pPr>
              <w:keepNext/>
              <w:ind w:left="-57" w:right="-57"/>
              <w:jc w:val="right"/>
              <w:outlineLvl w:val="2"/>
              <w:rPr>
                <w:sz w:val="22"/>
                <w:szCs w:val="22"/>
              </w:rPr>
            </w:pPr>
            <w:r w:rsidRPr="00485040">
              <w:rPr>
                <w:sz w:val="22"/>
                <w:szCs w:val="22"/>
              </w:rPr>
              <w:t>2.</w:t>
            </w:r>
          </w:p>
        </w:tc>
        <w:tc>
          <w:tcPr>
            <w:tcW w:w="722" w:type="pct"/>
          </w:tcPr>
          <w:p w14:paraId="2023F867" w14:textId="77777777" w:rsidR="00F57627" w:rsidRPr="00485040" w:rsidRDefault="00F57627" w:rsidP="00A30BA0">
            <w:pPr>
              <w:keepNext/>
              <w:ind w:left="-57" w:right="-57"/>
              <w:outlineLvl w:val="2"/>
              <w:rPr>
                <w:sz w:val="22"/>
                <w:szCs w:val="22"/>
              </w:rPr>
            </w:pPr>
          </w:p>
        </w:tc>
        <w:tc>
          <w:tcPr>
            <w:tcW w:w="620" w:type="pct"/>
          </w:tcPr>
          <w:p w14:paraId="1EFD49CF" w14:textId="77777777" w:rsidR="00F57627" w:rsidRPr="00485040" w:rsidRDefault="00F57627" w:rsidP="00A30BA0">
            <w:pPr>
              <w:keepNext/>
              <w:ind w:left="-57" w:right="-57"/>
              <w:outlineLvl w:val="2"/>
              <w:rPr>
                <w:sz w:val="22"/>
                <w:szCs w:val="22"/>
              </w:rPr>
            </w:pPr>
          </w:p>
        </w:tc>
        <w:tc>
          <w:tcPr>
            <w:tcW w:w="769" w:type="pct"/>
          </w:tcPr>
          <w:p w14:paraId="76053B20" w14:textId="77777777" w:rsidR="00F57627" w:rsidRPr="00485040" w:rsidRDefault="00F57627" w:rsidP="00A30BA0">
            <w:pPr>
              <w:keepNext/>
              <w:ind w:left="-57" w:right="-57"/>
              <w:outlineLvl w:val="2"/>
              <w:rPr>
                <w:sz w:val="22"/>
                <w:szCs w:val="22"/>
              </w:rPr>
            </w:pPr>
          </w:p>
        </w:tc>
        <w:tc>
          <w:tcPr>
            <w:tcW w:w="552" w:type="pct"/>
          </w:tcPr>
          <w:p w14:paraId="41BA2BEB" w14:textId="77777777" w:rsidR="00F57627" w:rsidRPr="00485040" w:rsidRDefault="00F57627" w:rsidP="00A30BA0">
            <w:pPr>
              <w:keepNext/>
              <w:ind w:left="-57" w:right="-57"/>
              <w:outlineLvl w:val="2"/>
              <w:rPr>
                <w:sz w:val="22"/>
                <w:szCs w:val="22"/>
              </w:rPr>
            </w:pPr>
          </w:p>
        </w:tc>
        <w:tc>
          <w:tcPr>
            <w:tcW w:w="462" w:type="pct"/>
          </w:tcPr>
          <w:p w14:paraId="1E33A26D" w14:textId="77777777" w:rsidR="00F57627" w:rsidRPr="00485040" w:rsidRDefault="00F57627" w:rsidP="00A30BA0">
            <w:pPr>
              <w:keepNext/>
              <w:ind w:left="-57" w:right="-57"/>
              <w:outlineLvl w:val="2"/>
              <w:rPr>
                <w:sz w:val="22"/>
                <w:szCs w:val="22"/>
              </w:rPr>
            </w:pPr>
          </w:p>
        </w:tc>
        <w:tc>
          <w:tcPr>
            <w:tcW w:w="752" w:type="pct"/>
          </w:tcPr>
          <w:p w14:paraId="3DEAF116" w14:textId="77777777" w:rsidR="00F57627" w:rsidRPr="00485040" w:rsidRDefault="00F57627" w:rsidP="00A30BA0">
            <w:pPr>
              <w:keepNext/>
              <w:ind w:left="-57" w:right="-57"/>
              <w:outlineLvl w:val="2"/>
              <w:rPr>
                <w:sz w:val="22"/>
                <w:szCs w:val="22"/>
              </w:rPr>
            </w:pPr>
          </w:p>
        </w:tc>
        <w:tc>
          <w:tcPr>
            <w:tcW w:w="794" w:type="pct"/>
          </w:tcPr>
          <w:p w14:paraId="792FA963" w14:textId="77777777" w:rsidR="00F57627" w:rsidRPr="00485040" w:rsidRDefault="00F57627" w:rsidP="00A30BA0">
            <w:pPr>
              <w:keepNext/>
              <w:ind w:left="-57" w:right="-57"/>
              <w:outlineLvl w:val="2"/>
              <w:rPr>
                <w:sz w:val="22"/>
                <w:szCs w:val="22"/>
              </w:rPr>
            </w:pPr>
          </w:p>
        </w:tc>
      </w:tr>
      <w:tr w:rsidR="00485040" w:rsidRPr="00485040" w14:paraId="50C840B4" w14:textId="77777777" w:rsidTr="00A30BA0">
        <w:trPr>
          <w:cantSplit/>
        </w:trPr>
        <w:tc>
          <w:tcPr>
            <w:tcW w:w="328" w:type="pct"/>
          </w:tcPr>
          <w:p w14:paraId="029218E5" w14:textId="77777777" w:rsidR="00F57627" w:rsidRPr="00485040" w:rsidRDefault="00F57627" w:rsidP="00A30BA0">
            <w:pPr>
              <w:keepNext/>
              <w:ind w:left="-57" w:right="-57"/>
              <w:jc w:val="right"/>
              <w:outlineLvl w:val="2"/>
              <w:rPr>
                <w:sz w:val="22"/>
                <w:szCs w:val="22"/>
              </w:rPr>
            </w:pPr>
            <w:r w:rsidRPr="00485040">
              <w:rPr>
                <w:sz w:val="22"/>
                <w:szCs w:val="22"/>
              </w:rPr>
              <w:t>..</w:t>
            </w:r>
          </w:p>
        </w:tc>
        <w:tc>
          <w:tcPr>
            <w:tcW w:w="722" w:type="pct"/>
          </w:tcPr>
          <w:p w14:paraId="39D1A836" w14:textId="77777777" w:rsidR="00F57627" w:rsidRPr="00485040" w:rsidRDefault="00F57627" w:rsidP="00A30BA0">
            <w:pPr>
              <w:keepNext/>
              <w:ind w:left="-57" w:right="-57"/>
              <w:outlineLvl w:val="2"/>
              <w:rPr>
                <w:sz w:val="22"/>
                <w:szCs w:val="22"/>
              </w:rPr>
            </w:pPr>
          </w:p>
        </w:tc>
        <w:tc>
          <w:tcPr>
            <w:tcW w:w="620" w:type="pct"/>
          </w:tcPr>
          <w:p w14:paraId="3B2F011A" w14:textId="77777777" w:rsidR="00F57627" w:rsidRPr="00485040" w:rsidRDefault="00F57627" w:rsidP="00A30BA0">
            <w:pPr>
              <w:keepNext/>
              <w:ind w:left="-57" w:right="-57"/>
              <w:outlineLvl w:val="2"/>
              <w:rPr>
                <w:sz w:val="22"/>
                <w:szCs w:val="22"/>
              </w:rPr>
            </w:pPr>
          </w:p>
        </w:tc>
        <w:tc>
          <w:tcPr>
            <w:tcW w:w="769" w:type="pct"/>
          </w:tcPr>
          <w:p w14:paraId="154A18FE" w14:textId="77777777" w:rsidR="00F57627" w:rsidRPr="00485040" w:rsidRDefault="00F57627" w:rsidP="00A30BA0">
            <w:pPr>
              <w:keepNext/>
              <w:ind w:left="-57" w:right="-57"/>
              <w:outlineLvl w:val="2"/>
              <w:rPr>
                <w:sz w:val="22"/>
                <w:szCs w:val="22"/>
              </w:rPr>
            </w:pPr>
          </w:p>
        </w:tc>
        <w:tc>
          <w:tcPr>
            <w:tcW w:w="552" w:type="pct"/>
          </w:tcPr>
          <w:p w14:paraId="56AD73E1" w14:textId="77777777" w:rsidR="00F57627" w:rsidRPr="00485040" w:rsidRDefault="00F57627" w:rsidP="00A30BA0">
            <w:pPr>
              <w:keepNext/>
              <w:ind w:left="-57" w:right="-57"/>
              <w:outlineLvl w:val="2"/>
              <w:rPr>
                <w:sz w:val="22"/>
                <w:szCs w:val="22"/>
              </w:rPr>
            </w:pPr>
          </w:p>
        </w:tc>
        <w:tc>
          <w:tcPr>
            <w:tcW w:w="462" w:type="pct"/>
          </w:tcPr>
          <w:p w14:paraId="57437400" w14:textId="77777777" w:rsidR="00F57627" w:rsidRPr="00485040" w:rsidRDefault="00F57627" w:rsidP="00A30BA0">
            <w:pPr>
              <w:keepNext/>
              <w:ind w:left="-57" w:right="-57"/>
              <w:outlineLvl w:val="2"/>
              <w:rPr>
                <w:sz w:val="22"/>
                <w:szCs w:val="22"/>
              </w:rPr>
            </w:pPr>
          </w:p>
        </w:tc>
        <w:tc>
          <w:tcPr>
            <w:tcW w:w="752" w:type="pct"/>
          </w:tcPr>
          <w:p w14:paraId="51C6081A" w14:textId="77777777" w:rsidR="00F57627" w:rsidRPr="00485040" w:rsidRDefault="00F57627" w:rsidP="00A30BA0">
            <w:pPr>
              <w:keepNext/>
              <w:ind w:left="-57" w:right="-57"/>
              <w:outlineLvl w:val="2"/>
              <w:rPr>
                <w:sz w:val="22"/>
                <w:szCs w:val="22"/>
              </w:rPr>
            </w:pPr>
          </w:p>
        </w:tc>
        <w:tc>
          <w:tcPr>
            <w:tcW w:w="794" w:type="pct"/>
          </w:tcPr>
          <w:p w14:paraId="3531C110" w14:textId="77777777" w:rsidR="00F57627" w:rsidRPr="00485040" w:rsidRDefault="00F57627" w:rsidP="00A30BA0">
            <w:pPr>
              <w:keepNext/>
              <w:ind w:left="-57" w:right="-57"/>
              <w:outlineLvl w:val="2"/>
              <w:rPr>
                <w:sz w:val="22"/>
                <w:szCs w:val="22"/>
              </w:rPr>
            </w:pPr>
          </w:p>
        </w:tc>
      </w:tr>
      <w:tr w:rsidR="00485040" w:rsidRPr="00485040" w14:paraId="7F22CCE3" w14:textId="77777777" w:rsidTr="00A30BA0">
        <w:trPr>
          <w:cantSplit/>
        </w:trPr>
        <w:tc>
          <w:tcPr>
            <w:tcW w:w="328" w:type="pct"/>
          </w:tcPr>
          <w:p w14:paraId="2D671494" w14:textId="77777777" w:rsidR="00F57627" w:rsidRPr="00485040" w:rsidRDefault="00F57627" w:rsidP="00A30BA0">
            <w:pPr>
              <w:keepNext/>
              <w:ind w:left="-57" w:right="-57"/>
              <w:jc w:val="right"/>
              <w:outlineLvl w:val="2"/>
              <w:rPr>
                <w:sz w:val="22"/>
                <w:szCs w:val="22"/>
              </w:rPr>
            </w:pPr>
            <w:r w:rsidRPr="00485040">
              <w:rPr>
                <w:sz w:val="22"/>
                <w:szCs w:val="22"/>
              </w:rPr>
              <w:t>…10.</w:t>
            </w:r>
          </w:p>
        </w:tc>
        <w:tc>
          <w:tcPr>
            <w:tcW w:w="722" w:type="pct"/>
          </w:tcPr>
          <w:p w14:paraId="668D4DC7" w14:textId="77777777" w:rsidR="00F57627" w:rsidRPr="00485040" w:rsidRDefault="00F57627" w:rsidP="00A30BA0">
            <w:pPr>
              <w:keepNext/>
              <w:ind w:left="-57" w:right="-57"/>
              <w:outlineLvl w:val="2"/>
              <w:rPr>
                <w:sz w:val="22"/>
                <w:szCs w:val="22"/>
              </w:rPr>
            </w:pPr>
          </w:p>
        </w:tc>
        <w:tc>
          <w:tcPr>
            <w:tcW w:w="620" w:type="pct"/>
          </w:tcPr>
          <w:p w14:paraId="55EDA73B" w14:textId="77777777" w:rsidR="00F57627" w:rsidRPr="00485040" w:rsidRDefault="00F57627" w:rsidP="00A30BA0">
            <w:pPr>
              <w:keepNext/>
              <w:ind w:left="-57" w:right="-57"/>
              <w:outlineLvl w:val="2"/>
              <w:rPr>
                <w:sz w:val="22"/>
                <w:szCs w:val="22"/>
              </w:rPr>
            </w:pPr>
          </w:p>
        </w:tc>
        <w:tc>
          <w:tcPr>
            <w:tcW w:w="769" w:type="pct"/>
          </w:tcPr>
          <w:p w14:paraId="19355768" w14:textId="77777777" w:rsidR="00F57627" w:rsidRPr="00485040" w:rsidRDefault="00F57627" w:rsidP="00A30BA0">
            <w:pPr>
              <w:keepNext/>
              <w:ind w:left="-57" w:right="-57"/>
              <w:outlineLvl w:val="2"/>
              <w:rPr>
                <w:sz w:val="22"/>
                <w:szCs w:val="22"/>
              </w:rPr>
            </w:pPr>
          </w:p>
        </w:tc>
        <w:tc>
          <w:tcPr>
            <w:tcW w:w="552" w:type="pct"/>
          </w:tcPr>
          <w:p w14:paraId="2E66E382" w14:textId="77777777" w:rsidR="00F57627" w:rsidRPr="00485040" w:rsidRDefault="00F57627" w:rsidP="00A30BA0">
            <w:pPr>
              <w:keepNext/>
              <w:ind w:left="-57" w:right="-57"/>
              <w:outlineLvl w:val="2"/>
              <w:rPr>
                <w:sz w:val="22"/>
                <w:szCs w:val="22"/>
              </w:rPr>
            </w:pPr>
          </w:p>
        </w:tc>
        <w:tc>
          <w:tcPr>
            <w:tcW w:w="462" w:type="pct"/>
          </w:tcPr>
          <w:p w14:paraId="3C32CAF1" w14:textId="77777777" w:rsidR="00F57627" w:rsidRPr="00485040" w:rsidRDefault="00F57627" w:rsidP="00A30BA0">
            <w:pPr>
              <w:keepNext/>
              <w:ind w:left="-57" w:right="-57"/>
              <w:outlineLvl w:val="2"/>
              <w:rPr>
                <w:sz w:val="22"/>
                <w:szCs w:val="22"/>
              </w:rPr>
            </w:pPr>
          </w:p>
        </w:tc>
        <w:tc>
          <w:tcPr>
            <w:tcW w:w="752" w:type="pct"/>
          </w:tcPr>
          <w:p w14:paraId="03A05BCB" w14:textId="77777777" w:rsidR="00F57627" w:rsidRPr="00485040" w:rsidRDefault="00F57627" w:rsidP="00A30BA0">
            <w:pPr>
              <w:keepNext/>
              <w:ind w:left="-57" w:right="-57"/>
              <w:outlineLvl w:val="2"/>
              <w:rPr>
                <w:sz w:val="22"/>
                <w:szCs w:val="22"/>
              </w:rPr>
            </w:pPr>
          </w:p>
        </w:tc>
        <w:tc>
          <w:tcPr>
            <w:tcW w:w="794" w:type="pct"/>
          </w:tcPr>
          <w:p w14:paraId="39EE1EDD" w14:textId="77777777" w:rsidR="00F57627" w:rsidRPr="00485040" w:rsidRDefault="00F57627" w:rsidP="00A30BA0">
            <w:pPr>
              <w:keepNext/>
              <w:ind w:left="-57" w:right="-57"/>
              <w:outlineLvl w:val="2"/>
              <w:rPr>
                <w:sz w:val="22"/>
                <w:szCs w:val="22"/>
              </w:rPr>
            </w:pPr>
          </w:p>
        </w:tc>
      </w:tr>
      <w:tr w:rsidR="00485040" w:rsidRPr="00485040" w14:paraId="2D3483AA" w14:textId="77777777" w:rsidTr="00A30BA0">
        <w:trPr>
          <w:cantSplit/>
        </w:trPr>
        <w:tc>
          <w:tcPr>
            <w:tcW w:w="328" w:type="pct"/>
          </w:tcPr>
          <w:p w14:paraId="751B210A" w14:textId="77777777" w:rsidR="00F57627" w:rsidRPr="00485040" w:rsidRDefault="00F57627" w:rsidP="00A30BA0">
            <w:pPr>
              <w:keepNext/>
              <w:ind w:left="-57" w:right="-57"/>
              <w:outlineLvl w:val="2"/>
              <w:rPr>
                <w:sz w:val="22"/>
                <w:szCs w:val="22"/>
              </w:rPr>
            </w:pPr>
            <w:r w:rsidRPr="00485040">
              <w:rPr>
                <w:sz w:val="22"/>
                <w:szCs w:val="22"/>
                <w:lang w:val="en-US"/>
              </w:rPr>
              <w:t>II</w:t>
            </w:r>
            <w:r w:rsidRPr="00485040">
              <w:rPr>
                <w:sz w:val="22"/>
                <w:szCs w:val="22"/>
              </w:rPr>
              <w:t>.</w:t>
            </w:r>
          </w:p>
        </w:tc>
        <w:tc>
          <w:tcPr>
            <w:tcW w:w="4672" w:type="pct"/>
            <w:gridSpan w:val="7"/>
          </w:tcPr>
          <w:p w14:paraId="2CCF7126" w14:textId="77777777" w:rsidR="00F57627" w:rsidRPr="00485040" w:rsidRDefault="00F57627" w:rsidP="00A30BA0">
            <w:pPr>
              <w:keepNext/>
              <w:ind w:left="-57" w:right="-57"/>
              <w:outlineLvl w:val="2"/>
              <w:rPr>
                <w:sz w:val="22"/>
                <w:szCs w:val="22"/>
              </w:rPr>
            </w:pPr>
            <w:r w:rsidRPr="00485040">
              <w:rPr>
                <w:sz w:val="22"/>
                <w:szCs w:val="22"/>
              </w:rPr>
              <w:t>Займы, полученные от физических и юридических лиц:</w:t>
            </w:r>
          </w:p>
        </w:tc>
      </w:tr>
      <w:tr w:rsidR="00485040" w:rsidRPr="00485040" w14:paraId="0ADE3035" w14:textId="77777777" w:rsidTr="00A30BA0">
        <w:trPr>
          <w:cantSplit/>
        </w:trPr>
        <w:tc>
          <w:tcPr>
            <w:tcW w:w="328" w:type="pct"/>
          </w:tcPr>
          <w:p w14:paraId="52ABE7D3" w14:textId="77777777" w:rsidR="00F57627" w:rsidRPr="00485040" w:rsidRDefault="00F57627" w:rsidP="00A30BA0">
            <w:pPr>
              <w:keepNext/>
              <w:ind w:left="-57" w:right="-57"/>
              <w:jc w:val="right"/>
              <w:outlineLvl w:val="2"/>
              <w:rPr>
                <w:sz w:val="22"/>
                <w:szCs w:val="22"/>
              </w:rPr>
            </w:pPr>
            <w:r w:rsidRPr="00485040">
              <w:rPr>
                <w:sz w:val="22"/>
                <w:szCs w:val="22"/>
              </w:rPr>
              <w:t>1.</w:t>
            </w:r>
          </w:p>
        </w:tc>
        <w:tc>
          <w:tcPr>
            <w:tcW w:w="722" w:type="pct"/>
          </w:tcPr>
          <w:p w14:paraId="27E9660A" w14:textId="77777777" w:rsidR="00F57627" w:rsidRPr="00485040" w:rsidRDefault="00F57627" w:rsidP="00A30BA0">
            <w:pPr>
              <w:keepNext/>
              <w:ind w:left="-57" w:right="-57"/>
              <w:outlineLvl w:val="2"/>
              <w:rPr>
                <w:sz w:val="22"/>
                <w:szCs w:val="22"/>
              </w:rPr>
            </w:pPr>
          </w:p>
        </w:tc>
        <w:tc>
          <w:tcPr>
            <w:tcW w:w="620" w:type="pct"/>
          </w:tcPr>
          <w:p w14:paraId="3FFC660C" w14:textId="77777777" w:rsidR="00F57627" w:rsidRPr="00485040" w:rsidRDefault="00F57627" w:rsidP="00A30BA0">
            <w:pPr>
              <w:keepNext/>
              <w:ind w:left="-57" w:right="-57"/>
              <w:outlineLvl w:val="2"/>
              <w:rPr>
                <w:sz w:val="22"/>
                <w:szCs w:val="22"/>
              </w:rPr>
            </w:pPr>
          </w:p>
        </w:tc>
        <w:tc>
          <w:tcPr>
            <w:tcW w:w="769" w:type="pct"/>
          </w:tcPr>
          <w:p w14:paraId="50E3C116" w14:textId="77777777" w:rsidR="00F57627" w:rsidRPr="00485040" w:rsidRDefault="00F57627" w:rsidP="00A30BA0">
            <w:pPr>
              <w:keepNext/>
              <w:ind w:left="-57" w:right="-57"/>
              <w:outlineLvl w:val="2"/>
              <w:rPr>
                <w:sz w:val="22"/>
                <w:szCs w:val="22"/>
              </w:rPr>
            </w:pPr>
          </w:p>
        </w:tc>
        <w:tc>
          <w:tcPr>
            <w:tcW w:w="552" w:type="pct"/>
          </w:tcPr>
          <w:p w14:paraId="4C7343F4" w14:textId="77777777" w:rsidR="00F57627" w:rsidRPr="00485040" w:rsidRDefault="00F57627" w:rsidP="00A30BA0">
            <w:pPr>
              <w:keepNext/>
              <w:ind w:left="-57" w:right="-57"/>
              <w:outlineLvl w:val="2"/>
              <w:rPr>
                <w:sz w:val="22"/>
                <w:szCs w:val="22"/>
              </w:rPr>
            </w:pPr>
          </w:p>
        </w:tc>
        <w:tc>
          <w:tcPr>
            <w:tcW w:w="462" w:type="pct"/>
          </w:tcPr>
          <w:p w14:paraId="7D02D51C" w14:textId="77777777" w:rsidR="00F57627" w:rsidRPr="00485040" w:rsidRDefault="00F57627" w:rsidP="00A30BA0">
            <w:pPr>
              <w:keepNext/>
              <w:ind w:left="-57" w:right="-57"/>
              <w:outlineLvl w:val="2"/>
              <w:rPr>
                <w:sz w:val="22"/>
                <w:szCs w:val="22"/>
              </w:rPr>
            </w:pPr>
          </w:p>
        </w:tc>
        <w:tc>
          <w:tcPr>
            <w:tcW w:w="752" w:type="pct"/>
          </w:tcPr>
          <w:p w14:paraId="70B67B78" w14:textId="77777777" w:rsidR="00F57627" w:rsidRPr="00485040" w:rsidRDefault="00F57627" w:rsidP="00A30BA0">
            <w:pPr>
              <w:keepNext/>
              <w:ind w:left="-57" w:right="-57"/>
              <w:outlineLvl w:val="2"/>
              <w:rPr>
                <w:sz w:val="22"/>
                <w:szCs w:val="22"/>
              </w:rPr>
            </w:pPr>
          </w:p>
        </w:tc>
        <w:tc>
          <w:tcPr>
            <w:tcW w:w="794" w:type="pct"/>
          </w:tcPr>
          <w:p w14:paraId="23ABA4CE" w14:textId="77777777" w:rsidR="00F57627" w:rsidRPr="00485040" w:rsidRDefault="00F57627" w:rsidP="00A30BA0">
            <w:pPr>
              <w:keepNext/>
              <w:ind w:left="-57" w:right="-57"/>
              <w:outlineLvl w:val="2"/>
              <w:rPr>
                <w:sz w:val="22"/>
                <w:szCs w:val="22"/>
              </w:rPr>
            </w:pPr>
          </w:p>
        </w:tc>
      </w:tr>
      <w:tr w:rsidR="00485040" w:rsidRPr="00485040" w14:paraId="121BF892" w14:textId="77777777" w:rsidTr="00A30BA0">
        <w:trPr>
          <w:cantSplit/>
        </w:trPr>
        <w:tc>
          <w:tcPr>
            <w:tcW w:w="328" w:type="pct"/>
          </w:tcPr>
          <w:p w14:paraId="08EC0BAB" w14:textId="77777777" w:rsidR="00F57627" w:rsidRPr="00485040" w:rsidRDefault="00F57627" w:rsidP="00A30BA0">
            <w:pPr>
              <w:keepNext/>
              <w:ind w:left="-57" w:right="-57"/>
              <w:jc w:val="right"/>
              <w:outlineLvl w:val="2"/>
              <w:rPr>
                <w:sz w:val="22"/>
                <w:szCs w:val="22"/>
              </w:rPr>
            </w:pPr>
            <w:r w:rsidRPr="00485040">
              <w:rPr>
                <w:sz w:val="22"/>
                <w:szCs w:val="22"/>
              </w:rPr>
              <w:t>2.</w:t>
            </w:r>
          </w:p>
        </w:tc>
        <w:tc>
          <w:tcPr>
            <w:tcW w:w="722" w:type="pct"/>
          </w:tcPr>
          <w:p w14:paraId="62884B41" w14:textId="77777777" w:rsidR="00F57627" w:rsidRPr="00485040" w:rsidRDefault="00F57627" w:rsidP="00A30BA0">
            <w:pPr>
              <w:keepNext/>
              <w:ind w:left="-57" w:right="-57"/>
              <w:outlineLvl w:val="2"/>
              <w:rPr>
                <w:sz w:val="22"/>
                <w:szCs w:val="22"/>
              </w:rPr>
            </w:pPr>
          </w:p>
        </w:tc>
        <w:tc>
          <w:tcPr>
            <w:tcW w:w="620" w:type="pct"/>
          </w:tcPr>
          <w:p w14:paraId="21BBD5EE" w14:textId="77777777" w:rsidR="00F57627" w:rsidRPr="00485040" w:rsidRDefault="00F57627" w:rsidP="00A30BA0">
            <w:pPr>
              <w:keepNext/>
              <w:ind w:left="-57" w:right="-57"/>
              <w:outlineLvl w:val="2"/>
              <w:rPr>
                <w:sz w:val="22"/>
                <w:szCs w:val="22"/>
              </w:rPr>
            </w:pPr>
          </w:p>
        </w:tc>
        <w:tc>
          <w:tcPr>
            <w:tcW w:w="769" w:type="pct"/>
          </w:tcPr>
          <w:p w14:paraId="3E0AD2B8" w14:textId="77777777" w:rsidR="00F57627" w:rsidRPr="00485040" w:rsidRDefault="00F57627" w:rsidP="00A30BA0">
            <w:pPr>
              <w:keepNext/>
              <w:ind w:left="-57" w:right="-57"/>
              <w:outlineLvl w:val="2"/>
              <w:rPr>
                <w:sz w:val="22"/>
                <w:szCs w:val="22"/>
              </w:rPr>
            </w:pPr>
          </w:p>
        </w:tc>
        <w:tc>
          <w:tcPr>
            <w:tcW w:w="552" w:type="pct"/>
          </w:tcPr>
          <w:p w14:paraId="4042ACB8" w14:textId="77777777" w:rsidR="00F57627" w:rsidRPr="00485040" w:rsidRDefault="00F57627" w:rsidP="00A30BA0">
            <w:pPr>
              <w:keepNext/>
              <w:ind w:left="-57" w:right="-57"/>
              <w:outlineLvl w:val="2"/>
              <w:rPr>
                <w:sz w:val="22"/>
                <w:szCs w:val="22"/>
              </w:rPr>
            </w:pPr>
          </w:p>
        </w:tc>
        <w:tc>
          <w:tcPr>
            <w:tcW w:w="462" w:type="pct"/>
          </w:tcPr>
          <w:p w14:paraId="58E8DA72" w14:textId="77777777" w:rsidR="00F57627" w:rsidRPr="00485040" w:rsidRDefault="00F57627" w:rsidP="00A30BA0">
            <w:pPr>
              <w:keepNext/>
              <w:ind w:left="-57" w:right="-57"/>
              <w:outlineLvl w:val="2"/>
              <w:rPr>
                <w:sz w:val="22"/>
                <w:szCs w:val="22"/>
              </w:rPr>
            </w:pPr>
          </w:p>
        </w:tc>
        <w:tc>
          <w:tcPr>
            <w:tcW w:w="752" w:type="pct"/>
          </w:tcPr>
          <w:p w14:paraId="78112BD1" w14:textId="77777777" w:rsidR="00F57627" w:rsidRPr="00485040" w:rsidRDefault="00F57627" w:rsidP="00A30BA0">
            <w:pPr>
              <w:keepNext/>
              <w:ind w:left="-57" w:right="-57"/>
              <w:outlineLvl w:val="2"/>
              <w:rPr>
                <w:sz w:val="22"/>
                <w:szCs w:val="22"/>
              </w:rPr>
            </w:pPr>
          </w:p>
        </w:tc>
        <w:tc>
          <w:tcPr>
            <w:tcW w:w="794" w:type="pct"/>
          </w:tcPr>
          <w:p w14:paraId="45CADA0D" w14:textId="77777777" w:rsidR="00F57627" w:rsidRPr="00485040" w:rsidRDefault="00F57627" w:rsidP="00A30BA0">
            <w:pPr>
              <w:keepNext/>
              <w:ind w:left="-57" w:right="-57"/>
              <w:outlineLvl w:val="2"/>
              <w:rPr>
                <w:sz w:val="22"/>
                <w:szCs w:val="22"/>
              </w:rPr>
            </w:pPr>
          </w:p>
        </w:tc>
      </w:tr>
      <w:tr w:rsidR="00485040" w:rsidRPr="00485040" w14:paraId="343BA003" w14:textId="77777777" w:rsidTr="00A30BA0">
        <w:trPr>
          <w:cantSplit/>
        </w:trPr>
        <w:tc>
          <w:tcPr>
            <w:tcW w:w="328" w:type="pct"/>
          </w:tcPr>
          <w:p w14:paraId="561BB654" w14:textId="77777777" w:rsidR="00F57627" w:rsidRPr="00485040" w:rsidRDefault="00F57627" w:rsidP="00A30BA0">
            <w:pPr>
              <w:keepNext/>
              <w:ind w:left="-57" w:right="-57"/>
              <w:jc w:val="right"/>
              <w:outlineLvl w:val="2"/>
              <w:rPr>
                <w:sz w:val="22"/>
                <w:szCs w:val="22"/>
              </w:rPr>
            </w:pPr>
            <w:r w:rsidRPr="00485040">
              <w:rPr>
                <w:sz w:val="22"/>
                <w:szCs w:val="22"/>
              </w:rPr>
              <w:t>..</w:t>
            </w:r>
          </w:p>
        </w:tc>
        <w:tc>
          <w:tcPr>
            <w:tcW w:w="722" w:type="pct"/>
          </w:tcPr>
          <w:p w14:paraId="002EA4B0" w14:textId="77777777" w:rsidR="00F57627" w:rsidRPr="00485040" w:rsidRDefault="00F57627" w:rsidP="00A30BA0">
            <w:pPr>
              <w:keepNext/>
              <w:ind w:left="-57" w:right="-57"/>
              <w:outlineLvl w:val="2"/>
              <w:rPr>
                <w:sz w:val="22"/>
                <w:szCs w:val="22"/>
              </w:rPr>
            </w:pPr>
          </w:p>
        </w:tc>
        <w:tc>
          <w:tcPr>
            <w:tcW w:w="620" w:type="pct"/>
          </w:tcPr>
          <w:p w14:paraId="1870A432" w14:textId="77777777" w:rsidR="00F57627" w:rsidRPr="00485040" w:rsidRDefault="00F57627" w:rsidP="00A30BA0">
            <w:pPr>
              <w:keepNext/>
              <w:ind w:left="-57" w:right="-57"/>
              <w:outlineLvl w:val="2"/>
              <w:rPr>
                <w:sz w:val="22"/>
                <w:szCs w:val="22"/>
              </w:rPr>
            </w:pPr>
          </w:p>
        </w:tc>
        <w:tc>
          <w:tcPr>
            <w:tcW w:w="769" w:type="pct"/>
          </w:tcPr>
          <w:p w14:paraId="3457C4BE" w14:textId="77777777" w:rsidR="00F57627" w:rsidRPr="00485040" w:rsidRDefault="00F57627" w:rsidP="00A30BA0">
            <w:pPr>
              <w:keepNext/>
              <w:ind w:left="-57" w:right="-57"/>
              <w:outlineLvl w:val="2"/>
              <w:rPr>
                <w:sz w:val="22"/>
                <w:szCs w:val="22"/>
              </w:rPr>
            </w:pPr>
          </w:p>
        </w:tc>
        <w:tc>
          <w:tcPr>
            <w:tcW w:w="552" w:type="pct"/>
          </w:tcPr>
          <w:p w14:paraId="2623862C" w14:textId="77777777" w:rsidR="00F57627" w:rsidRPr="00485040" w:rsidRDefault="00F57627" w:rsidP="00A30BA0">
            <w:pPr>
              <w:keepNext/>
              <w:ind w:left="-57" w:right="-57"/>
              <w:outlineLvl w:val="2"/>
              <w:rPr>
                <w:sz w:val="22"/>
                <w:szCs w:val="22"/>
              </w:rPr>
            </w:pPr>
          </w:p>
        </w:tc>
        <w:tc>
          <w:tcPr>
            <w:tcW w:w="462" w:type="pct"/>
          </w:tcPr>
          <w:p w14:paraId="3BDF072C" w14:textId="77777777" w:rsidR="00F57627" w:rsidRPr="00485040" w:rsidRDefault="00F57627" w:rsidP="00A30BA0">
            <w:pPr>
              <w:keepNext/>
              <w:ind w:left="-57" w:right="-57"/>
              <w:outlineLvl w:val="2"/>
              <w:rPr>
                <w:sz w:val="22"/>
                <w:szCs w:val="22"/>
              </w:rPr>
            </w:pPr>
          </w:p>
        </w:tc>
        <w:tc>
          <w:tcPr>
            <w:tcW w:w="752" w:type="pct"/>
          </w:tcPr>
          <w:p w14:paraId="7622FDDF" w14:textId="77777777" w:rsidR="00F57627" w:rsidRPr="00485040" w:rsidRDefault="00F57627" w:rsidP="00A30BA0">
            <w:pPr>
              <w:keepNext/>
              <w:ind w:left="-57" w:right="-57"/>
              <w:outlineLvl w:val="2"/>
              <w:rPr>
                <w:sz w:val="22"/>
                <w:szCs w:val="22"/>
              </w:rPr>
            </w:pPr>
          </w:p>
        </w:tc>
        <w:tc>
          <w:tcPr>
            <w:tcW w:w="794" w:type="pct"/>
          </w:tcPr>
          <w:p w14:paraId="37723A84" w14:textId="77777777" w:rsidR="00F57627" w:rsidRPr="00485040" w:rsidRDefault="00F57627" w:rsidP="00A30BA0">
            <w:pPr>
              <w:keepNext/>
              <w:ind w:left="-57" w:right="-57"/>
              <w:outlineLvl w:val="2"/>
              <w:rPr>
                <w:sz w:val="22"/>
                <w:szCs w:val="22"/>
              </w:rPr>
            </w:pPr>
          </w:p>
        </w:tc>
      </w:tr>
      <w:tr w:rsidR="00485040" w:rsidRPr="00485040" w14:paraId="67688971" w14:textId="77777777" w:rsidTr="00A30BA0">
        <w:trPr>
          <w:cantSplit/>
        </w:trPr>
        <w:tc>
          <w:tcPr>
            <w:tcW w:w="328" w:type="pct"/>
          </w:tcPr>
          <w:p w14:paraId="6E76668F" w14:textId="77777777" w:rsidR="00F57627" w:rsidRPr="00485040" w:rsidRDefault="00F57627" w:rsidP="00A30BA0">
            <w:pPr>
              <w:keepNext/>
              <w:ind w:left="-57" w:right="-57"/>
              <w:jc w:val="right"/>
              <w:outlineLvl w:val="2"/>
              <w:rPr>
                <w:sz w:val="22"/>
                <w:szCs w:val="22"/>
              </w:rPr>
            </w:pPr>
            <w:r w:rsidRPr="00485040">
              <w:rPr>
                <w:sz w:val="22"/>
                <w:szCs w:val="22"/>
              </w:rPr>
              <w:t>…10.</w:t>
            </w:r>
          </w:p>
        </w:tc>
        <w:tc>
          <w:tcPr>
            <w:tcW w:w="722" w:type="pct"/>
          </w:tcPr>
          <w:p w14:paraId="4F496320" w14:textId="77777777" w:rsidR="00F57627" w:rsidRPr="00485040" w:rsidRDefault="00F57627" w:rsidP="00A30BA0">
            <w:pPr>
              <w:keepNext/>
              <w:ind w:left="-57" w:right="-57"/>
              <w:outlineLvl w:val="2"/>
              <w:rPr>
                <w:sz w:val="22"/>
                <w:szCs w:val="22"/>
              </w:rPr>
            </w:pPr>
          </w:p>
        </w:tc>
        <w:tc>
          <w:tcPr>
            <w:tcW w:w="620" w:type="pct"/>
          </w:tcPr>
          <w:p w14:paraId="4D6CA11C" w14:textId="77777777" w:rsidR="00F57627" w:rsidRPr="00485040" w:rsidRDefault="00F57627" w:rsidP="00A30BA0">
            <w:pPr>
              <w:keepNext/>
              <w:ind w:left="-57" w:right="-57"/>
              <w:outlineLvl w:val="2"/>
              <w:rPr>
                <w:sz w:val="22"/>
                <w:szCs w:val="22"/>
              </w:rPr>
            </w:pPr>
          </w:p>
        </w:tc>
        <w:tc>
          <w:tcPr>
            <w:tcW w:w="769" w:type="pct"/>
          </w:tcPr>
          <w:p w14:paraId="5B6D8AE2" w14:textId="77777777" w:rsidR="00F57627" w:rsidRPr="00485040" w:rsidRDefault="00F57627" w:rsidP="00A30BA0">
            <w:pPr>
              <w:keepNext/>
              <w:ind w:left="-57" w:right="-57"/>
              <w:outlineLvl w:val="2"/>
              <w:rPr>
                <w:sz w:val="22"/>
                <w:szCs w:val="22"/>
              </w:rPr>
            </w:pPr>
          </w:p>
        </w:tc>
        <w:tc>
          <w:tcPr>
            <w:tcW w:w="552" w:type="pct"/>
          </w:tcPr>
          <w:p w14:paraId="1475E688" w14:textId="77777777" w:rsidR="00F57627" w:rsidRPr="00485040" w:rsidRDefault="00F57627" w:rsidP="00A30BA0">
            <w:pPr>
              <w:keepNext/>
              <w:ind w:left="-57" w:right="-57"/>
              <w:outlineLvl w:val="2"/>
              <w:rPr>
                <w:sz w:val="22"/>
                <w:szCs w:val="22"/>
              </w:rPr>
            </w:pPr>
          </w:p>
        </w:tc>
        <w:tc>
          <w:tcPr>
            <w:tcW w:w="462" w:type="pct"/>
          </w:tcPr>
          <w:p w14:paraId="0A19AE80" w14:textId="77777777" w:rsidR="00F57627" w:rsidRPr="00485040" w:rsidRDefault="00F57627" w:rsidP="00A30BA0">
            <w:pPr>
              <w:keepNext/>
              <w:ind w:left="-57" w:right="-57"/>
              <w:outlineLvl w:val="2"/>
              <w:rPr>
                <w:sz w:val="22"/>
                <w:szCs w:val="22"/>
              </w:rPr>
            </w:pPr>
          </w:p>
        </w:tc>
        <w:tc>
          <w:tcPr>
            <w:tcW w:w="752" w:type="pct"/>
          </w:tcPr>
          <w:p w14:paraId="164815BB" w14:textId="77777777" w:rsidR="00F57627" w:rsidRPr="00485040" w:rsidRDefault="00F57627" w:rsidP="00A30BA0">
            <w:pPr>
              <w:keepNext/>
              <w:ind w:left="-57" w:right="-57"/>
              <w:outlineLvl w:val="2"/>
              <w:rPr>
                <w:sz w:val="22"/>
                <w:szCs w:val="22"/>
              </w:rPr>
            </w:pPr>
          </w:p>
        </w:tc>
        <w:tc>
          <w:tcPr>
            <w:tcW w:w="794" w:type="pct"/>
          </w:tcPr>
          <w:p w14:paraId="6676675F" w14:textId="77777777" w:rsidR="00F57627" w:rsidRPr="00485040" w:rsidRDefault="00F57627" w:rsidP="00A30BA0">
            <w:pPr>
              <w:keepNext/>
              <w:ind w:left="-57" w:right="-57"/>
              <w:outlineLvl w:val="2"/>
              <w:rPr>
                <w:sz w:val="22"/>
                <w:szCs w:val="22"/>
              </w:rPr>
            </w:pPr>
          </w:p>
        </w:tc>
      </w:tr>
    </w:tbl>
    <w:p w14:paraId="306D9D67" w14:textId="77777777" w:rsidR="00F57627" w:rsidRPr="00485040" w:rsidRDefault="00F57627" w:rsidP="00F57627">
      <w:pPr>
        <w:keepNext/>
        <w:outlineLvl w:val="0"/>
        <w:rPr>
          <w:szCs w:val="20"/>
        </w:rPr>
      </w:pPr>
      <w:r w:rsidRPr="00485040">
        <w:rPr>
          <w:szCs w:val="20"/>
        </w:rPr>
        <w:t>* Заполняется на дату, указанную в таблице № 2. Указывается 10 крупнейших кредиторов.</w:t>
      </w:r>
    </w:p>
    <w:p w14:paraId="783C3ABA" w14:textId="77777777" w:rsidR="00F57627" w:rsidRPr="00485040" w:rsidRDefault="00F57627" w:rsidP="00F57627">
      <w:pPr>
        <w:widowControl w:val="0"/>
        <w:jc w:val="right"/>
        <w:rPr>
          <w:bCs/>
          <w:szCs w:val="20"/>
        </w:rPr>
      </w:pPr>
    </w:p>
    <w:p w14:paraId="39A5E842" w14:textId="77777777" w:rsidR="00F57627" w:rsidRPr="00485040" w:rsidRDefault="00F57627" w:rsidP="00F57627">
      <w:pPr>
        <w:widowControl w:val="0"/>
        <w:jc w:val="right"/>
        <w:rPr>
          <w:bCs/>
          <w:szCs w:val="20"/>
        </w:rPr>
      </w:pPr>
      <w:r w:rsidRPr="00485040">
        <w:rPr>
          <w:bCs/>
          <w:szCs w:val="20"/>
        </w:rPr>
        <w:t>Таблица № 7</w:t>
      </w:r>
    </w:p>
    <w:p w14:paraId="2CCBFB07" w14:textId="77777777" w:rsidR="00F57627" w:rsidRPr="00485040" w:rsidRDefault="00F57627" w:rsidP="00F57627">
      <w:pPr>
        <w:widowControl w:val="0"/>
        <w:jc w:val="center"/>
        <w:outlineLvl w:val="0"/>
        <w:rPr>
          <w:b/>
          <w:szCs w:val="20"/>
        </w:rPr>
      </w:pPr>
      <w:r w:rsidRPr="00485040">
        <w:rPr>
          <w:b/>
          <w:szCs w:val="20"/>
        </w:rPr>
        <w:t>Обязательства по предоставленным поручительствам и как залогодателя*</w:t>
      </w:r>
    </w:p>
    <w:p w14:paraId="286A0739" w14:textId="77777777" w:rsidR="00F57627" w:rsidRPr="00485040" w:rsidRDefault="00F57627" w:rsidP="00F5762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4"/>
        <w:gridCol w:w="1465"/>
        <w:gridCol w:w="1366"/>
        <w:gridCol w:w="1497"/>
        <w:gridCol w:w="1116"/>
        <w:gridCol w:w="2062"/>
      </w:tblGrid>
      <w:tr w:rsidR="00485040" w:rsidRPr="00485040" w14:paraId="5FAD61D9" w14:textId="77777777" w:rsidTr="00A30BA0">
        <w:trPr>
          <w:trHeight w:val="424"/>
        </w:trPr>
        <w:tc>
          <w:tcPr>
            <w:tcW w:w="327" w:type="pct"/>
            <w:vMerge w:val="restart"/>
            <w:vAlign w:val="center"/>
          </w:tcPr>
          <w:p w14:paraId="06A3DAB8" w14:textId="77777777" w:rsidR="00F57627" w:rsidRPr="00485040" w:rsidRDefault="00F57627" w:rsidP="00A30BA0">
            <w:pPr>
              <w:widowControl w:val="0"/>
              <w:jc w:val="center"/>
              <w:outlineLvl w:val="2"/>
              <w:rPr>
                <w:bCs/>
                <w:sz w:val="20"/>
                <w:szCs w:val="20"/>
              </w:rPr>
            </w:pPr>
            <w:r w:rsidRPr="00485040">
              <w:rPr>
                <w:bCs/>
                <w:sz w:val="20"/>
                <w:szCs w:val="20"/>
              </w:rPr>
              <w:t>№ п/п</w:t>
            </w:r>
          </w:p>
        </w:tc>
        <w:tc>
          <w:tcPr>
            <w:tcW w:w="1168" w:type="pct"/>
            <w:vMerge w:val="restart"/>
            <w:vAlign w:val="center"/>
          </w:tcPr>
          <w:p w14:paraId="570A837C" w14:textId="77777777" w:rsidR="00F57627" w:rsidRPr="00485040" w:rsidRDefault="00F57627" w:rsidP="00A30BA0">
            <w:pPr>
              <w:widowControl w:val="0"/>
              <w:jc w:val="center"/>
              <w:outlineLvl w:val="2"/>
              <w:rPr>
                <w:bCs/>
                <w:sz w:val="20"/>
                <w:szCs w:val="20"/>
              </w:rPr>
            </w:pPr>
            <w:r w:rsidRPr="00485040">
              <w:rPr>
                <w:bCs/>
                <w:sz w:val="20"/>
                <w:szCs w:val="20"/>
              </w:rPr>
              <w:t>Наименование лица, перед кем выставлены обязательства</w:t>
            </w:r>
          </w:p>
        </w:tc>
        <w:tc>
          <w:tcPr>
            <w:tcW w:w="825" w:type="pct"/>
            <w:vMerge w:val="restart"/>
            <w:vAlign w:val="center"/>
          </w:tcPr>
          <w:p w14:paraId="49630031" w14:textId="77777777" w:rsidR="00F57627" w:rsidRPr="00485040" w:rsidRDefault="00F57627" w:rsidP="00A30BA0">
            <w:pPr>
              <w:widowControl w:val="0"/>
              <w:jc w:val="center"/>
              <w:outlineLvl w:val="2"/>
              <w:rPr>
                <w:bCs/>
                <w:sz w:val="20"/>
                <w:szCs w:val="20"/>
              </w:rPr>
            </w:pPr>
            <w:r w:rsidRPr="00485040">
              <w:rPr>
                <w:bCs/>
                <w:sz w:val="20"/>
                <w:szCs w:val="20"/>
              </w:rPr>
              <w:t>Наименование лица, за кого выставлены обязательства</w:t>
            </w:r>
          </w:p>
        </w:tc>
        <w:tc>
          <w:tcPr>
            <w:tcW w:w="550" w:type="pct"/>
            <w:vMerge w:val="restart"/>
            <w:vAlign w:val="center"/>
          </w:tcPr>
          <w:p w14:paraId="760B30F6" w14:textId="77777777" w:rsidR="00F57627" w:rsidRPr="00485040" w:rsidRDefault="00F57627" w:rsidP="00A30BA0">
            <w:pPr>
              <w:widowControl w:val="0"/>
              <w:jc w:val="center"/>
              <w:outlineLvl w:val="2"/>
              <w:rPr>
                <w:bCs/>
                <w:sz w:val="20"/>
                <w:szCs w:val="20"/>
              </w:rPr>
            </w:pPr>
            <w:r w:rsidRPr="00485040">
              <w:rPr>
                <w:bCs/>
                <w:sz w:val="20"/>
                <w:szCs w:val="20"/>
              </w:rPr>
              <w:t>Сумма обязательств, тыс. руб.</w:t>
            </w:r>
          </w:p>
        </w:tc>
        <w:tc>
          <w:tcPr>
            <w:tcW w:w="893" w:type="pct"/>
            <w:gridSpan w:val="2"/>
            <w:vAlign w:val="center"/>
          </w:tcPr>
          <w:p w14:paraId="2662536A" w14:textId="77777777" w:rsidR="00F57627" w:rsidRPr="00485040" w:rsidRDefault="00F57627" w:rsidP="00A30BA0">
            <w:pPr>
              <w:widowControl w:val="0"/>
              <w:jc w:val="center"/>
              <w:outlineLvl w:val="2"/>
              <w:rPr>
                <w:bCs/>
                <w:sz w:val="20"/>
                <w:szCs w:val="20"/>
              </w:rPr>
            </w:pPr>
            <w:r w:rsidRPr="00485040">
              <w:rPr>
                <w:bCs/>
                <w:sz w:val="20"/>
                <w:szCs w:val="20"/>
              </w:rPr>
              <w:t>Дата</w:t>
            </w:r>
          </w:p>
        </w:tc>
        <w:tc>
          <w:tcPr>
            <w:tcW w:w="1237" w:type="pct"/>
            <w:vMerge w:val="restart"/>
            <w:vAlign w:val="center"/>
          </w:tcPr>
          <w:p w14:paraId="2526E1B3" w14:textId="77777777" w:rsidR="00F57627" w:rsidRPr="00485040" w:rsidRDefault="00F57627" w:rsidP="00A30BA0">
            <w:pPr>
              <w:widowControl w:val="0"/>
              <w:jc w:val="center"/>
              <w:rPr>
                <w:bCs/>
                <w:sz w:val="20"/>
                <w:szCs w:val="20"/>
              </w:rPr>
            </w:pPr>
            <w:r w:rsidRPr="00485040">
              <w:rPr>
                <w:bCs/>
                <w:sz w:val="20"/>
                <w:szCs w:val="20"/>
              </w:rPr>
              <w:t>Форма обязательства (поручительство, залог недвижимости, автотранспорта, ТМЦ и т.п.)</w:t>
            </w:r>
          </w:p>
        </w:tc>
      </w:tr>
      <w:tr w:rsidR="00485040" w:rsidRPr="00485040" w14:paraId="6CC79CAC" w14:textId="77777777" w:rsidTr="00A30BA0">
        <w:trPr>
          <w:trHeight w:val="20"/>
        </w:trPr>
        <w:tc>
          <w:tcPr>
            <w:tcW w:w="327" w:type="pct"/>
            <w:vMerge/>
            <w:vAlign w:val="center"/>
          </w:tcPr>
          <w:p w14:paraId="198FA929" w14:textId="77777777" w:rsidR="00F57627" w:rsidRPr="00485040" w:rsidRDefault="00F57627" w:rsidP="00A30BA0">
            <w:pPr>
              <w:widowControl w:val="0"/>
              <w:jc w:val="center"/>
              <w:outlineLvl w:val="2"/>
              <w:rPr>
                <w:bCs/>
                <w:sz w:val="20"/>
                <w:szCs w:val="20"/>
              </w:rPr>
            </w:pPr>
          </w:p>
        </w:tc>
        <w:tc>
          <w:tcPr>
            <w:tcW w:w="1168" w:type="pct"/>
            <w:vMerge/>
            <w:vAlign w:val="center"/>
          </w:tcPr>
          <w:p w14:paraId="37594FE1" w14:textId="77777777" w:rsidR="00F57627" w:rsidRPr="00485040" w:rsidRDefault="00F57627" w:rsidP="00A30BA0">
            <w:pPr>
              <w:widowControl w:val="0"/>
              <w:jc w:val="center"/>
              <w:outlineLvl w:val="2"/>
              <w:rPr>
                <w:bCs/>
                <w:sz w:val="20"/>
                <w:szCs w:val="20"/>
              </w:rPr>
            </w:pPr>
          </w:p>
        </w:tc>
        <w:tc>
          <w:tcPr>
            <w:tcW w:w="825" w:type="pct"/>
            <w:vMerge/>
            <w:vAlign w:val="center"/>
          </w:tcPr>
          <w:p w14:paraId="785A373D" w14:textId="77777777" w:rsidR="00F57627" w:rsidRPr="00485040" w:rsidRDefault="00F57627" w:rsidP="00A30BA0">
            <w:pPr>
              <w:widowControl w:val="0"/>
              <w:jc w:val="center"/>
              <w:outlineLvl w:val="2"/>
              <w:rPr>
                <w:bCs/>
                <w:sz w:val="20"/>
                <w:szCs w:val="20"/>
              </w:rPr>
            </w:pPr>
          </w:p>
        </w:tc>
        <w:tc>
          <w:tcPr>
            <w:tcW w:w="550" w:type="pct"/>
            <w:vMerge/>
            <w:vAlign w:val="center"/>
          </w:tcPr>
          <w:p w14:paraId="38060A75" w14:textId="77777777" w:rsidR="00F57627" w:rsidRPr="00485040" w:rsidRDefault="00F57627" w:rsidP="00A30BA0">
            <w:pPr>
              <w:widowControl w:val="0"/>
              <w:jc w:val="center"/>
              <w:outlineLvl w:val="2"/>
              <w:rPr>
                <w:bCs/>
                <w:sz w:val="20"/>
                <w:szCs w:val="20"/>
              </w:rPr>
            </w:pPr>
          </w:p>
        </w:tc>
        <w:tc>
          <w:tcPr>
            <w:tcW w:w="413" w:type="pct"/>
            <w:vAlign w:val="center"/>
          </w:tcPr>
          <w:p w14:paraId="5ACC088A" w14:textId="77777777" w:rsidR="00F57627" w:rsidRPr="00485040" w:rsidRDefault="00F57627" w:rsidP="00A30BA0">
            <w:pPr>
              <w:widowControl w:val="0"/>
              <w:jc w:val="center"/>
              <w:outlineLvl w:val="2"/>
              <w:rPr>
                <w:bCs/>
                <w:sz w:val="20"/>
                <w:szCs w:val="20"/>
              </w:rPr>
            </w:pPr>
            <w:r w:rsidRPr="00485040">
              <w:rPr>
                <w:bCs/>
                <w:sz w:val="20"/>
                <w:szCs w:val="20"/>
              </w:rPr>
              <w:t>возникновения</w:t>
            </w:r>
          </w:p>
        </w:tc>
        <w:tc>
          <w:tcPr>
            <w:tcW w:w="481" w:type="pct"/>
            <w:vAlign w:val="center"/>
          </w:tcPr>
          <w:p w14:paraId="60706E66" w14:textId="77777777" w:rsidR="00F57627" w:rsidRPr="00485040" w:rsidRDefault="00F57627" w:rsidP="00A30BA0">
            <w:pPr>
              <w:widowControl w:val="0"/>
              <w:jc w:val="center"/>
              <w:outlineLvl w:val="2"/>
              <w:rPr>
                <w:bCs/>
                <w:sz w:val="20"/>
                <w:szCs w:val="20"/>
              </w:rPr>
            </w:pPr>
            <w:r w:rsidRPr="00485040">
              <w:rPr>
                <w:bCs/>
                <w:sz w:val="20"/>
                <w:szCs w:val="20"/>
              </w:rPr>
              <w:t>окончания действия</w:t>
            </w:r>
          </w:p>
        </w:tc>
        <w:tc>
          <w:tcPr>
            <w:tcW w:w="1237" w:type="pct"/>
            <w:vMerge/>
            <w:vAlign w:val="center"/>
          </w:tcPr>
          <w:p w14:paraId="544817D8" w14:textId="77777777" w:rsidR="00F57627" w:rsidRPr="00485040" w:rsidRDefault="00F57627" w:rsidP="00A30BA0">
            <w:pPr>
              <w:widowControl w:val="0"/>
              <w:jc w:val="center"/>
              <w:outlineLvl w:val="2"/>
              <w:rPr>
                <w:bCs/>
                <w:sz w:val="20"/>
                <w:szCs w:val="20"/>
              </w:rPr>
            </w:pPr>
          </w:p>
        </w:tc>
      </w:tr>
      <w:tr w:rsidR="00485040" w:rsidRPr="00485040" w14:paraId="1B8BDD5D" w14:textId="77777777" w:rsidTr="00A30BA0">
        <w:trPr>
          <w:trHeight w:val="20"/>
        </w:trPr>
        <w:tc>
          <w:tcPr>
            <w:tcW w:w="327" w:type="pct"/>
          </w:tcPr>
          <w:p w14:paraId="40D25F35" w14:textId="77777777" w:rsidR="00F57627" w:rsidRPr="00485040" w:rsidRDefault="00F57627" w:rsidP="00A30BA0">
            <w:pPr>
              <w:widowControl w:val="0"/>
              <w:outlineLvl w:val="2"/>
              <w:rPr>
                <w:bCs/>
                <w:sz w:val="22"/>
                <w:szCs w:val="22"/>
              </w:rPr>
            </w:pPr>
            <w:r w:rsidRPr="00485040">
              <w:rPr>
                <w:bCs/>
                <w:sz w:val="22"/>
                <w:szCs w:val="22"/>
                <w:lang w:val="en-US"/>
              </w:rPr>
              <w:t>I</w:t>
            </w:r>
            <w:r w:rsidRPr="00485040">
              <w:rPr>
                <w:bCs/>
                <w:sz w:val="22"/>
                <w:szCs w:val="22"/>
              </w:rPr>
              <w:t>.</w:t>
            </w:r>
          </w:p>
        </w:tc>
        <w:tc>
          <w:tcPr>
            <w:tcW w:w="4673" w:type="pct"/>
            <w:gridSpan w:val="6"/>
          </w:tcPr>
          <w:p w14:paraId="619B3D4F" w14:textId="77777777" w:rsidR="00F57627" w:rsidRPr="00485040" w:rsidRDefault="00F57627" w:rsidP="00A30BA0">
            <w:pPr>
              <w:widowControl w:val="0"/>
              <w:outlineLvl w:val="2"/>
              <w:rPr>
                <w:bCs/>
                <w:sz w:val="22"/>
                <w:szCs w:val="22"/>
              </w:rPr>
            </w:pPr>
            <w:r w:rsidRPr="00485040">
              <w:rPr>
                <w:bCs/>
                <w:sz w:val="22"/>
                <w:szCs w:val="22"/>
              </w:rPr>
              <w:t>Обязательства по предоставленным поручительствам:</w:t>
            </w:r>
          </w:p>
        </w:tc>
      </w:tr>
      <w:tr w:rsidR="00485040" w:rsidRPr="00485040" w14:paraId="7206CBFA" w14:textId="77777777" w:rsidTr="00A30BA0">
        <w:trPr>
          <w:trHeight w:val="20"/>
        </w:trPr>
        <w:tc>
          <w:tcPr>
            <w:tcW w:w="327" w:type="pct"/>
          </w:tcPr>
          <w:p w14:paraId="5FB7EE35" w14:textId="77777777" w:rsidR="00F57627" w:rsidRPr="00485040" w:rsidRDefault="00F57627" w:rsidP="00A30BA0">
            <w:pPr>
              <w:widowControl w:val="0"/>
              <w:jc w:val="right"/>
              <w:outlineLvl w:val="2"/>
              <w:rPr>
                <w:bCs/>
                <w:sz w:val="22"/>
                <w:szCs w:val="22"/>
              </w:rPr>
            </w:pPr>
            <w:r w:rsidRPr="00485040">
              <w:rPr>
                <w:bCs/>
                <w:sz w:val="22"/>
                <w:szCs w:val="22"/>
              </w:rPr>
              <w:t>1.</w:t>
            </w:r>
          </w:p>
        </w:tc>
        <w:tc>
          <w:tcPr>
            <w:tcW w:w="1168" w:type="pct"/>
          </w:tcPr>
          <w:p w14:paraId="2E3A54A7" w14:textId="77777777" w:rsidR="00F57627" w:rsidRPr="00485040" w:rsidRDefault="00F57627" w:rsidP="00A30BA0">
            <w:pPr>
              <w:widowControl w:val="0"/>
              <w:outlineLvl w:val="2"/>
              <w:rPr>
                <w:bCs/>
                <w:sz w:val="22"/>
                <w:szCs w:val="22"/>
              </w:rPr>
            </w:pPr>
          </w:p>
        </w:tc>
        <w:tc>
          <w:tcPr>
            <w:tcW w:w="825" w:type="pct"/>
          </w:tcPr>
          <w:p w14:paraId="0ECE45A4" w14:textId="77777777" w:rsidR="00F57627" w:rsidRPr="00485040" w:rsidRDefault="00F57627" w:rsidP="00A30BA0">
            <w:pPr>
              <w:widowControl w:val="0"/>
              <w:outlineLvl w:val="2"/>
              <w:rPr>
                <w:bCs/>
                <w:sz w:val="22"/>
                <w:szCs w:val="22"/>
              </w:rPr>
            </w:pPr>
          </w:p>
        </w:tc>
        <w:tc>
          <w:tcPr>
            <w:tcW w:w="550" w:type="pct"/>
          </w:tcPr>
          <w:p w14:paraId="1A52562F" w14:textId="77777777" w:rsidR="00F57627" w:rsidRPr="00485040" w:rsidRDefault="00F57627" w:rsidP="00A30BA0">
            <w:pPr>
              <w:widowControl w:val="0"/>
              <w:outlineLvl w:val="2"/>
              <w:rPr>
                <w:bCs/>
                <w:sz w:val="22"/>
                <w:szCs w:val="22"/>
              </w:rPr>
            </w:pPr>
          </w:p>
        </w:tc>
        <w:tc>
          <w:tcPr>
            <w:tcW w:w="413" w:type="pct"/>
          </w:tcPr>
          <w:p w14:paraId="63C105FD" w14:textId="77777777" w:rsidR="00F57627" w:rsidRPr="00485040" w:rsidRDefault="00F57627" w:rsidP="00A30BA0">
            <w:pPr>
              <w:widowControl w:val="0"/>
              <w:outlineLvl w:val="2"/>
              <w:rPr>
                <w:bCs/>
                <w:sz w:val="22"/>
                <w:szCs w:val="22"/>
              </w:rPr>
            </w:pPr>
          </w:p>
        </w:tc>
        <w:tc>
          <w:tcPr>
            <w:tcW w:w="481" w:type="pct"/>
          </w:tcPr>
          <w:p w14:paraId="7F0FAE99" w14:textId="77777777" w:rsidR="00F57627" w:rsidRPr="00485040" w:rsidRDefault="00F57627" w:rsidP="00A30BA0">
            <w:pPr>
              <w:widowControl w:val="0"/>
              <w:outlineLvl w:val="2"/>
              <w:rPr>
                <w:bCs/>
                <w:sz w:val="22"/>
                <w:szCs w:val="22"/>
              </w:rPr>
            </w:pPr>
          </w:p>
        </w:tc>
        <w:tc>
          <w:tcPr>
            <w:tcW w:w="1237" w:type="pct"/>
            <w:vMerge w:val="restart"/>
            <w:vAlign w:val="center"/>
          </w:tcPr>
          <w:p w14:paraId="17AA0ECF" w14:textId="77777777" w:rsidR="00F57627" w:rsidRPr="00485040" w:rsidRDefault="00F57627" w:rsidP="00A30BA0">
            <w:pPr>
              <w:widowControl w:val="0"/>
              <w:outlineLvl w:val="2"/>
              <w:rPr>
                <w:bCs/>
                <w:sz w:val="22"/>
                <w:szCs w:val="22"/>
              </w:rPr>
            </w:pPr>
            <w:r w:rsidRPr="00485040">
              <w:rPr>
                <w:bCs/>
                <w:sz w:val="22"/>
                <w:szCs w:val="22"/>
              </w:rPr>
              <w:t>Поручительство</w:t>
            </w:r>
          </w:p>
        </w:tc>
      </w:tr>
      <w:tr w:rsidR="00485040" w:rsidRPr="00485040" w14:paraId="4634958D" w14:textId="77777777" w:rsidTr="00A30BA0">
        <w:trPr>
          <w:trHeight w:val="20"/>
        </w:trPr>
        <w:tc>
          <w:tcPr>
            <w:tcW w:w="327" w:type="pct"/>
          </w:tcPr>
          <w:p w14:paraId="09CC192E" w14:textId="77777777" w:rsidR="00F57627" w:rsidRPr="00485040" w:rsidRDefault="00F57627" w:rsidP="00A30BA0">
            <w:pPr>
              <w:widowControl w:val="0"/>
              <w:jc w:val="right"/>
              <w:outlineLvl w:val="2"/>
              <w:rPr>
                <w:bCs/>
                <w:sz w:val="22"/>
                <w:szCs w:val="22"/>
              </w:rPr>
            </w:pPr>
            <w:r w:rsidRPr="00485040">
              <w:rPr>
                <w:bCs/>
                <w:sz w:val="22"/>
                <w:szCs w:val="22"/>
              </w:rPr>
              <w:t>2.</w:t>
            </w:r>
          </w:p>
        </w:tc>
        <w:tc>
          <w:tcPr>
            <w:tcW w:w="1168" w:type="pct"/>
          </w:tcPr>
          <w:p w14:paraId="75EEA7CA" w14:textId="77777777" w:rsidR="00F57627" w:rsidRPr="00485040" w:rsidRDefault="00F57627" w:rsidP="00A30BA0">
            <w:pPr>
              <w:widowControl w:val="0"/>
              <w:outlineLvl w:val="2"/>
              <w:rPr>
                <w:bCs/>
                <w:sz w:val="22"/>
                <w:szCs w:val="22"/>
              </w:rPr>
            </w:pPr>
          </w:p>
        </w:tc>
        <w:tc>
          <w:tcPr>
            <w:tcW w:w="825" w:type="pct"/>
          </w:tcPr>
          <w:p w14:paraId="5FA7E56B" w14:textId="77777777" w:rsidR="00F57627" w:rsidRPr="00485040" w:rsidRDefault="00F57627" w:rsidP="00A30BA0">
            <w:pPr>
              <w:widowControl w:val="0"/>
              <w:outlineLvl w:val="2"/>
              <w:rPr>
                <w:bCs/>
                <w:sz w:val="22"/>
                <w:szCs w:val="22"/>
              </w:rPr>
            </w:pPr>
          </w:p>
        </w:tc>
        <w:tc>
          <w:tcPr>
            <w:tcW w:w="550" w:type="pct"/>
          </w:tcPr>
          <w:p w14:paraId="47192F95" w14:textId="77777777" w:rsidR="00F57627" w:rsidRPr="00485040" w:rsidRDefault="00F57627" w:rsidP="00A30BA0">
            <w:pPr>
              <w:widowControl w:val="0"/>
              <w:outlineLvl w:val="2"/>
              <w:rPr>
                <w:bCs/>
                <w:sz w:val="22"/>
                <w:szCs w:val="22"/>
              </w:rPr>
            </w:pPr>
          </w:p>
        </w:tc>
        <w:tc>
          <w:tcPr>
            <w:tcW w:w="413" w:type="pct"/>
          </w:tcPr>
          <w:p w14:paraId="2C434EAE" w14:textId="77777777" w:rsidR="00F57627" w:rsidRPr="00485040" w:rsidRDefault="00F57627" w:rsidP="00A30BA0">
            <w:pPr>
              <w:widowControl w:val="0"/>
              <w:outlineLvl w:val="2"/>
              <w:rPr>
                <w:bCs/>
                <w:sz w:val="22"/>
                <w:szCs w:val="22"/>
              </w:rPr>
            </w:pPr>
          </w:p>
        </w:tc>
        <w:tc>
          <w:tcPr>
            <w:tcW w:w="481" w:type="pct"/>
          </w:tcPr>
          <w:p w14:paraId="2D2E441A" w14:textId="77777777" w:rsidR="00F57627" w:rsidRPr="00485040" w:rsidRDefault="00F57627" w:rsidP="00A30BA0">
            <w:pPr>
              <w:widowControl w:val="0"/>
              <w:outlineLvl w:val="2"/>
              <w:rPr>
                <w:bCs/>
                <w:sz w:val="22"/>
                <w:szCs w:val="22"/>
              </w:rPr>
            </w:pPr>
          </w:p>
        </w:tc>
        <w:tc>
          <w:tcPr>
            <w:tcW w:w="1237" w:type="pct"/>
            <w:vMerge/>
          </w:tcPr>
          <w:p w14:paraId="62F75995" w14:textId="77777777" w:rsidR="00F57627" w:rsidRPr="00485040" w:rsidRDefault="00F57627" w:rsidP="00A30BA0">
            <w:pPr>
              <w:widowControl w:val="0"/>
              <w:outlineLvl w:val="2"/>
              <w:rPr>
                <w:bCs/>
                <w:sz w:val="22"/>
                <w:szCs w:val="22"/>
              </w:rPr>
            </w:pPr>
          </w:p>
        </w:tc>
      </w:tr>
      <w:tr w:rsidR="00485040" w:rsidRPr="00485040" w14:paraId="11155076" w14:textId="77777777" w:rsidTr="00A30BA0">
        <w:trPr>
          <w:trHeight w:val="20"/>
        </w:trPr>
        <w:tc>
          <w:tcPr>
            <w:tcW w:w="327" w:type="pct"/>
          </w:tcPr>
          <w:p w14:paraId="6A5A15B1" w14:textId="77777777" w:rsidR="00F57627" w:rsidRPr="00485040" w:rsidRDefault="00F57627" w:rsidP="00A30BA0">
            <w:pPr>
              <w:widowControl w:val="0"/>
              <w:jc w:val="right"/>
              <w:outlineLvl w:val="2"/>
              <w:rPr>
                <w:bCs/>
                <w:sz w:val="22"/>
                <w:szCs w:val="22"/>
              </w:rPr>
            </w:pPr>
            <w:r w:rsidRPr="00485040">
              <w:rPr>
                <w:bCs/>
                <w:sz w:val="22"/>
                <w:szCs w:val="22"/>
              </w:rPr>
              <w:t>..</w:t>
            </w:r>
          </w:p>
        </w:tc>
        <w:tc>
          <w:tcPr>
            <w:tcW w:w="1168" w:type="pct"/>
          </w:tcPr>
          <w:p w14:paraId="1CFF0E7B" w14:textId="77777777" w:rsidR="00F57627" w:rsidRPr="00485040" w:rsidRDefault="00F57627" w:rsidP="00A30BA0">
            <w:pPr>
              <w:widowControl w:val="0"/>
              <w:outlineLvl w:val="2"/>
              <w:rPr>
                <w:bCs/>
                <w:sz w:val="22"/>
                <w:szCs w:val="22"/>
              </w:rPr>
            </w:pPr>
          </w:p>
        </w:tc>
        <w:tc>
          <w:tcPr>
            <w:tcW w:w="825" w:type="pct"/>
          </w:tcPr>
          <w:p w14:paraId="7FDB3CBA" w14:textId="77777777" w:rsidR="00F57627" w:rsidRPr="00485040" w:rsidRDefault="00F57627" w:rsidP="00A30BA0">
            <w:pPr>
              <w:widowControl w:val="0"/>
              <w:outlineLvl w:val="2"/>
              <w:rPr>
                <w:bCs/>
                <w:sz w:val="22"/>
                <w:szCs w:val="22"/>
              </w:rPr>
            </w:pPr>
          </w:p>
        </w:tc>
        <w:tc>
          <w:tcPr>
            <w:tcW w:w="550" w:type="pct"/>
          </w:tcPr>
          <w:p w14:paraId="18B5A6AE" w14:textId="77777777" w:rsidR="00F57627" w:rsidRPr="00485040" w:rsidRDefault="00F57627" w:rsidP="00A30BA0">
            <w:pPr>
              <w:widowControl w:val="0"/>
              <w:outlineLvl w:val="2"/>
              <w:rPr>
                <w:bCs/>
                <w:sz w:val="22"/>
                <w:szCs w:val="22"/>
              </w:rPr>
            </w:pPr>
          </w:p>
        </w:tc>
        <w:tc>
          <w:tcPr>
            <w:tcW w:w="413" w:type="pct"/>
          </w:tcPr>
          <w:p w14:paraId="0BC82579" w14:textId="77777777" w:rsidR="00F57627" w:rsidRPr="00485040" w:rsidRDefault="00F57627" w:rsidP="00A30BA0">
            <w:pPr>
              <w:widowControl w:val="0"/>
              <w:outlineLvl w:val="2"/>
              <w:rPr>
                <w:bCs/>
                <w:sz w:val="22"/>
                <w:szCs w:val="22"/>
              </w:rPr>
            </w:pPr>
          </w:p>
        </w:tc>
        <w:tc>
          <w:tcPr>
            <w:tcW w:w="481" w:type="pct"/>
          </w:tcPr>
          <w:p w14:paraId="185258A5" w14:textId="77777777" w:rsidR="00F57627" w:rsidRPr="00485040" w:rsidRDefault="00F57627" w:rsidP="00A30BA0">
            <w:pPr>
              <w:widowControl w:val="0"/>
              <w:outlineLvl w:val="2"/>
              <w:rPr>
                <w:bCs/>
                <w:sz w:val="22"/>
                <w:szCs w:val="22"/>
              </w:rPr>
            </w:pPr>
          </w:p>
        </w:tc>
        <w:tc>
          <w:tcPr>
            <w:tcW w:w="1237" w:type="pct"/>
            <w:vMerge/>
          </w:tcPr>
          <w:p w14:paraId="2A1F6292" w14:textId="77777777" w:rsidR="00F57627" w:rsidRPr="00485040" w:rsidRDefault="00F57627" w:rsidP="00A30BA0">
            <w:pPr>
              <w:widowControl w:val="0"/>
              <w:outlineLvl w:val="2"/>
              <w:rPr>
                <w:bCs/>
                <w:sz w:val="22"/>
                <w:szCs w:val="22"/>
              </w:rPr>
            </w:pPr>
          </w:p>
        </w:tc>
      </w:tr>
      <w:tr w:rsidR="00485040" w:rsidRPr="00485040" w14:paraId="60AF8DAB" w14:textId="77777777" w:rsidTr="00A30BA0">
        <w:trPr>
          <w:trHeight w:val="20"/>
        </w:trPr>
        <w:tc>
          <w:tcPr>
            <w:tcW w:w="327" w:type="pct"/>
          </w:tcPr>
          <w:p w14:paraId="79BC750A" w14:textId="77777777" w:rsidR="00F57627" w:rsidRPr="00485040" w:rsidRDefault="00F57627" w:rsidP="00A30BA0">
            <w:pPr>
              <w:widowControl w:val="0"/>
              <w:jc w:val="right"/>
              <w:outlineLvl w:val="2"/>
              <w:rPr>
                <w:bCs/>
                <w:sz w:val="22"/>
                <w:szCs w:val="22"/>
              </w:rPr>
            </w:pPr>
            <w:r w:rsidRPr="00485040">
              <w:rPr>
                <w:bCs/>
                <w:sz w:val="22"/>
                <w:szCs w:val="22"/>
              </w:rPr>
              <w:t>10.</w:t>
            </w:r>
          </w:p>
        </w:tc>
        <w:tc>
          <w:tcPr>
            <w:tcW w:w="1168" w:type="pct"/>
          </w:tcPr>
          <w:p w14:paraId="4DE2E6FC" w14:textId="77777777" w:rsidR="00F57627" w:rsidRPr="00485040" w:rsidRDefault="00F57627" w:rsidP="00A30BA0">
            <w:pPr>
              <w:widowControl w:val="0"/>
              <w:outlineLvl w:val="2"/>
              <w:rPr>
                <w:bCs/>
                <w:sz w:val="22"/>
                <w:szCs w:val="22"/>
              </w:rPr>
            </w:pPr>
          </w:p>
        </w:tc>
        <w:tc>
          <w:tcPr>
            <w:tcW w:w="825" w:type="pct"/>
          </w:tcPr>
          <w:p w14:paraId="14C4302F" w14:textId="77777777" w:rsidR="00F57627" w:rsidRPr="00485040" w:rsidRDefault="00F57627" w:rsidP="00A30BA0">
            <w:pPr>
              <w:widowControl w:val="0"/>
              <w:outlineLvl w:val="2"/>
              <w:rPr>
                <w:bCs/>
                <w:sz w:val="22"/>
                <w:szCs w:val="22"/>
              </w:rPr>
            </w:pPr>
          </w:p>
        </w:tc>
        <w:tc>
          <w:tcPr>
            <w:tcW w:w="550" w:type="pct"/>
          </w:tcPr>
          <w:p w14:paraId="45793E5C" w14:textId="77777777" w:rsidR="00F57627" w:rsidRPr="00485040" w:rsidRDefault="00F57627" w:rsidP="00A30BA0">
            <w:pPr>
              <w:widowControl w:val="0"/>
              <w:outlineLvl w:val="2"/>
              <w:rPr>
                <w:bCs/>
                <w:sz w:val="22"/>
                <w:szCs w:val="22"/>
              </w:rPr>
            </w:pPr>
          </w:p>
        </w:tc>
        <w:tc>
          <w:tcPr>
            <w:tcW w:w="413" w:type="pct"/>
          </w:tcPr>
          <w:p w14:paraId="575A2D9B" w14:textId="77777777" w:rsidR="00F57627" w:rsidRPr="00485040" w:rsidRDefault="00F57627" w:rsidP="00A30BA0">
            <w:pPr>
              <w:widowControl w:val="0"/>
              <w:outlineLvl w:val="2"/>
              <w:rPr>
                <w:bCs/>
                <w:sz w:val="22"/>
                <w:szCs w:val="22"/>
              </w:rPr>
            </w:pPr>
          </w:p>
        </w:tc>
        <w:tc>
          <w:tcPr>
            <w:tcW w:w="481" w:type="pct"/>
          </w:tcPr>
          <w:p w14:paraId="39947983" w14:textId="77777777" w:rsidR="00F57627" w:rsidRPr="00485040" w:rsidRDefault="00F57627" w:rsidP="00A30BA0">
            <w:pPr>
              <w:widowControl w:val="0"/>
              <w:outlineLvl w:val="2"/>
              <w:rPr>
                <w:bCs/>
                <w:sz w:val="22"/>
                <w:szCs w:val="22"/>
              </w:rPr>
            </w:pPr>
          </w:p>
        </w:tc>
        <w:tc>
          <w:tcPr>
            <w:tcW w:w="1237" w:type="pct"/>
          </w:tcPr>
          <w:p w14:paraId="10066724" w14:textId="77777777" w:rsidR="00F57627" w:rsidRPr="00485040" w:rsidRDefault="00F57627" w:rsidP="00A30BA0">
            <w:pPr>
              <w:widowControl w:val="0"/>
              <w:outlineLvl w:val="2"/>
              <w:rPr>
                <w:bCs/>
                <w:sz w:val="22"/>
                <w:szCs w:val="22"/>
              </w:rPr>
            </w:pPr>
          </w:p>
        </w:tc>
      </w:tr>
      <w:tr w:rsidR="00485040" w:rsidRPr="00485040" w14:paraId="2BAA08C0" w14:textId="77777777" w:rsidTr="00A30BA0">
        <w:trPr>
          <w:trHeight w:val="20"/>
        </w:trPr>
        <w:tc>
          <w:tcPr>
            <w:tcW w:w="327" w:type="pct"/>
          </w:tcPr>
          <w:p w14:paraId="49DABECC" w14:textId="77777777" w:rsidR="00F57627" w:rsidRPr="00485040" w:rsidRDefault="00F57627" w:rsidP="00A30BA0">
            <w:pPr>
              <w:widowControl w:val="0"/>
              <w:outlineLvl w:val="2"/>
              <w:rPr>
                <w:bCs/>
                <w:sz w:val="22"/>
                <w:szCs w:val="22"/>
              </w:rPr>
            </w:pPr>
            <w:r w:rsidRPr="00485040">
              <w:rPr>
                <w:bCs/>
                <w:sz w:val="22"/>
                <w:szCs w:val="22"/>
                <w:lang w:val="en-US"/>
              </w:rPr>
              <w:t>II</w:t>
            </w:r>
            <w:r w:rsidRPr="00485040">
              <w:rPr>
                <w:bCs/>
                <w:sz w:val="22"/>
                <w:szCs w:val="22"/>
              </w:rPr>
              <w:t>.</w:t>
            </w:r>
          </w:p>
        </w:tc>
        <w:tc>
          <w:tcPr>
            <w:tcW w:w="4673" w:type="pct"/>
            <w:gridSpan w:val="6"/>
          </w:tcPr>
          <w:p w14:paraId="67D6849A" w14:textId="77777777" w:rsidR="00F57627" w:rsidRPr="00485040" w:rsidRDefault="00F57627" w:rsidP="00A30BA0">
            <w:pPr>
              <w:widowControl w:val="0"/>
              <w:outlineLvl w:val="2"/>
              <w:rPr>
                <w:bCs/>
                <w:sz w:val="22"/>
                <w:szCs w:val="22"/>
              </w:rPr>
            </w:pPr>
            <w:r w:rsidRPr="00485040">
              <w:rPr>
                <w:bCs/>
                <w:sz w:val="22"/>
                <w:szCs w:val="22"/>
              </w:rPr>
              <w:t>Обязательства как залогодателя:</w:t>
            </w:r>
          </w:p>
        </w:tc>
      </w:tr>
      <w:tr w:rsidR="00485040" w:rsidRPr="00485040" w14:paraId="0CF722B5" w14:textId="77777777" w:rsidTr="00A30BA0">
        <w:trPr>
          <w:trHeight w:val="20"/>
        </w:trPr>
        <w:tc>
          <w:tcPr>
            <w:tcW w:w="327" w:type="pct"/>
          </w:tcPr>
          <w:p w14:paraId="351E6A71" w14:textId="77777777" w:rsidR="00F57627" w:rsidRPr="00485040" w:rsidRDefault="00F57627" w:rsidP="00A30BA0">
            <w:pPr>
              <w:widowControl w:val="0"/>
              <w:jc w:val="right"/>
              <w:outlineLvl w:val="2"/>
              <w:rPr>
                <w:bCs/>
                <w:sz w:val="22"/>
                <w:szCs w:val="22"/>
              </w:rPr>
            </w:pPr>
            <w:r w:rsidRPr="00485040">
              <w:rPr>
                <w:bCs/>
                <w:sz w:val="22"/>
                <w:szCs w:val="22"/>
              </w:rPr>
              <w:t>1.</w:t>
            </w:r>
          </w:p>
        </w:tc>
        <w:tc>
          <w:tcPr>
            <w:tcW w:w="1168" w:type="pct"/>
          </w:tcPr>
          <w:p w14:paraId="6AE64FD5" w14:textId="77777777" w:rsidR="00F57627" w:rsidRPr="00485040" w:rsidRDefault="00F57627" w:rsidP="00A30BA0">
            <w:pPr>
              <w:widowControl w:val="0"/>
              <w:outlineLvl w:val="2"/>
              <w:rPr>
                <w:bCs/>
                <w:sz w:val="22"/>
                <w:szCs w:val="22"/>
              </w:rPr>
            </w:pPr>
          </w:p>
        </w:tc>
        <w:tc>
          <w:tcPr>
            <w:tcW w:w="825" w:type="pct"/>
          </w:tcPr>
          <w:p w14:paraId="209195F7" w14:textId="77777777" w:rsidR="00F57627" w:rsidRPr="00485040" w:rsidRDefault="00F57627" w:rsidP="00A30BA0">
            <w:pPr>
              <w:widowControl w:val="0"/>
              <w:outlineLvl w:val="2"/>
              <w:rPr>
                <w:bCs/>
                <w:sz w:val="22"/>
                <w:szCs w:val="22"/>
              </w:rPr>
            </w:pPr>
          </w:p>
        </w:tc>
        <w:tc>
          <w:tcPr>
            <w:tcW w:w="550" w:type="pct"/>
          </w:tcPr>
          <w:p w14:paraId="0C32FAAD" w14:textId="77777777" w:rsidR="00F57627" w:rsidRPr="00485040" w:rsidRDefault="00F57627" w:rsidP="00A30BA0">
            <w:pPr>
              <w:widowControl w:val="0"/>
              <w:outlineLvl w:val="2"/>
              <w:rPr>
                <w:bCs/>
                <w:sz w:val="22"/>
                <w:szCs w:val="22"/>
              </w:rPr>
            </w:pPr>
          </w:p>
        </w:tc>
        <w:tc>
          <w:tcPr>
            <w:tcW w:w="413" w:type="pct"/>
          </w:tcPr>
          <w:p w14:paraId="1AC77F70" w14:textId="77777777" w:rsidR="00F57627" w:rsidRPr="00485040" w:rsidRDefault="00F57627" w:rsidP="00A30BA0">
            <w:pPr>
              <w:widowControl w:val="0"/>
              <w:outlineLvl w:val="2"/>
              <w:rPr>
                <w:bCs/>
                <w:sz w:val="22"/>
                <w:szCs w:val="22"/>
              </w:rPr>
            </w:pPr>
          </w:p>
        </w:tc>
        <w:tc>
          <w:tcPr>
            <w:tcW w:w="481" w:type="pct"/>
          </w:tcPr>
          <w:p w14:paraId="7270B530" w14:textId="77777777" w:rsidR="00F57627" w:rsidRPr="00485040" w:rsidRDefault="00F57627" w:rsidP="00A30BA0">
            <w:pPr>
              <w:widowControl w:val="0"/>
              <w:outlineLvl w:val="2"/>
              <w:rPr>
                <w:bCs/>
                <w:sz w:val="22"/>
                <w:szCs w:val="22"/>
              </w:rPr>
            </w:pPr>
          </w:p>
        </w:tc>
        <w:tc>
          <w:tcPr>
            <w:tcW w:w="1237" w:type="pct"/>
          </w:tcPr>
          <w:p w14:paraId="68E3F9E8" w14:textId="77777777" w:rsidR="00F57627" w:rsidRPr="00485040" w:rsidRDefault="00F57627" w:rsidP="00A30BA0">
            <w:pPr>
              <w:widowControl w:val="0"/>
              <w:outlineLvl w:val="2"/>
              <w:rPr>
                <w:bCs/>
                <w:sz w:val="22"/>
                <w:szCs w:val="22"/>
              </w:rPr>
            </w:pPr>
          </w:p>
        </w:tc>
      </w:tr>
      <w:tr w:rsidR="00485040" w:rsidRPr="00485040" w14:paraId="46ABC814" w14:textId="77777777" w:rsidTr="00A30BA0">
        <w:trPr>
          <w:trHeight w:val="20"/>
        </w:trPr>
        <w:tc>
          <w:tcPr>
            <w:tcW w:w="327" w:type="pct"/>
          </w:tcPr>
          <w:p w14:paraId="7FFB4308" w14:textId="77777777" w:rsidR="00F57627" w:rsidRPr="00485040" w:rsidRDefault="00F57627" w:rsidP="00A30BA0">
            <w:pPr>
              <w:widowControl w:val="0"/>
              <w:jc w:val="right"/>
              <w:outlineLvl w:val="2"/>
              <w:rPr>
                <w:bCs/>
                <w:sz w:val="22"/>
                <w:szCs w:val="22"/>
              </w:rPr>
            </w:pPr>
            <w:r w:rsidRPr="00485040">
              <w:rPr>
                <w:bCs/>
                <w:sz w:val="22"/>
                <w:szCs w:val="22"/>
              </w:rPr>
              <w:t>2.</w:t>
            </w:r>
          </w:p>
        </w:tc>
        <w:tc>
          <w:tcPr>
            <w:tcW w:w="1168" w:type="pct"/>
          </w:tcPr>
          <w:p w14:paraId="65477C78" w14:textId="77777777" w:rsidR="00F57627" w:rsidRPr="00485040" w:rsidRDefault="00F57627" w:rsidP="00A30BA0">
            <w:pPr>
              <w:widowControl w:val="0"/>
              <w:outlineLvl w:val="2"/>
              <w:rPr>
                <w:bCs/>
                <w:sz w:val="22"/>
                <w:szCs w:val="22"/>
              </w:rPr>
            </w:pPr>
          </w:p>
        </w:tc>
        <w:tc>
          <w:tcPr>
            <w:tcW w:w="825" w:type="pct"/>
          </w:tcPr>
          <w:p w14:paraId="027EFD76" w14:textId="77777777" w:rsidR="00F57627" w:rsidRPr="00485040" w:rsidRDefault="00F57627" w:rsidP="00A30BA0">
            <w:pPr>
              <w:widowControl w:val="0"/>
              <w:outlineLvl w:val="2"/>
              <w:rPr>
                <w:bCs/>
                <w:sz w:val="22"/>
                <w:szCs w:val="22"/>
              </w:rPr>
            </w:pPr>
          </w:p>
        </w:tc>
        <w:tc>
          <w:tcPr>
            <w:tcW w:w="550" w:type="pct"/>
          </w:tcPr>
          <w:p w14:paraId="5CCE40A0" w14:textId="77777777" w:rsidR="00F57627" w:rsidRPr="00485040" w:rsidRDefault="00F57627" w:rsidP="00A30BA0">
            <w:pPr>
              <w:widowControl w:val="0"/>
              <w:outlineLvl w:val="2"/>
              <w:rPr>
                <w:bCs/>
                <w:sz w:val="22"/>
                <w:szCs w:val="22"/>
              </w:rPr>
            </w:pPr>
          </w:p>
        </w:tc>
        <w:tc>
          <w:tcPr>
            <w:tcW w:w="413" w:type="pct"/>
          </w:tcPr>
          <w:p w14:paraId="6F923322" w14:textId="77777777" w:rsidR="00F57627" w:rsidRPr="00485040" w:rsidRDefault="00F57627" w:rsidP="00A30BA0">
            <w:pPr>
              <w:widowControl w:val="0"/>
              <w:outlineLvl w:val="2"/>
              <w:rPr>
                <w:bCs/>
                <w:sz w:val="22"/>
                <w:szCs w:val="22"/>
              </w:rPr>
            </w:pPr>
          </w:p>
        </w:tc>
        <w:tc>
          <w:tcPr>
            <w:tcW w:w="481" w:type="pct"/>
          </w:tcPr>
          <w:p w14:paraId="56C09D9B" w14:textId="77777777" w:rsidR="00F57627" w:rsidRPr="00485040" w:rsidRDefault="00F57627" w:rsidP="00A30BA0">
            <w:pPr>
              <w:widowControl w:val="0"/>
              <w:outlineLvl w:val="2"/>
              <w:rPr>
                <w:bCs/>
                <w:sz w:val="22"/>
                <w:szCs w:val="22"/>
              </w:rPr>
            </w:pPr>
          </w:p>
        </w:tc>
        <w:tc>
          <w:tcPr>
            <w:tcW w:w="1237" w:type="pct"/>
          </w:tcPr>
          <w:p w14:paraId="366B1FB2" w14:textId="77777777" w:rsidR="00F57627" w:rsidRPr="00485040" w:rsidRDefault="00F57627" w:rsidP="00A30BA0">
            <w:pPr>
              <w:widowControl w:val="0"/>
              <w:outlineLvl w:val="2"/>
              <w:rPr>
                <w:bCs/>
                <w:sz w:val="22"/>
                <w:szCs w:val="22"/>
              </w:rPr>
            </w:pPr>
          </w:p>
        </w:tc>
      </w:tr>
      <w:tr w:rsidR="00485040" w:rsidRPr="00485040" w14:paraId="1E53B270" w14:textId="77777777" w:rsidTr="00A30BA0">
        <w:trPr>
          <w:trHeight w:val="20"/>
        </w:trPr>
        <w:tc>
          <w:tcPr>
            <w:tcW w:w="327" w:type="pct"/>
          </w:tcPr>
          <w:p w14:paraId="47278DFE" w14:textId="77777777" w:rsidR="00F57627" w:rsidRPr="00485040" w:rsidRDefault="00F57627" w:rsidP="00A30BA0">
            <w:pPr>
              <w:widowControl w:val="0"/>
              <w:jc w:val="right"/>
              <w:outlineLvl w:val="2"/>
              <w:rPr>
                <w:bCs/>
                <w:sz w:val="22"/>
                <w:szCs w:val="22"/>
              </w:rPr>
            </w:pPr>
            <w:r w:rsidRPr="00485040">
              <w:rPr>
                <w:bCs/>
                <w:sz w:val="22"/>
                <w:szCs w:val="22"/>
              </w:rPr>
              <w:t>..</w:t>
            </w:r>
          </w:p>
        </w:tc>
        <w:tc>
          <w:tcPr>
            <w:tcW w:w="1168" w:type="pct"/>
          </w:tcPr>
          <w:p w14:paraId="537F243C" w14:textId="77777777" w:rsidR="00F57627" w:rsidRPr="00485040" w:rsidRDefault="00F57627" w:rsidP="00A30BA0">
            <w:pPr>
              <w:widowControl w:val="0"/>
              <w:outlineLvl w:val="2"/>
              <w:rPr>
                <w:bCs/>
                <w:sz w:val="22"/>
                <w:szCs w:val="22"/>
              </w:rPr>
            </w:pPr>
          </w:p>
        </w:tc>
        <w:tc>
          <w:tcPr>
            <w:tcW w:w="825" w:type="pct"/>
          </w:tcPr>
          <w:p w14:paraId="4F9DFF44" w14:textId="77777777" w:rsidR="00F57627" w:rsidRPr="00485040" w:rsidRDefault="00F57627" w:rsidP="00A30BA0">
            <w:pPr>
              <w:widowControl w:val="0"/>
              <w:outlineLvl w:val="2"/>
              <w:rPr>
                <w:bCs/>
                <w:sz w:val="22"/>
                <w:szCs w:val="22"/>
              </w:rPr>
            </w:pPr>
          </w:p>
        </w:tc>
        <w:tc>
          <w:tcPr>
            <w:tcW w:w="550" w:type="pct"/>
          </w:tcPr>
          <w:p w14:paraId="7B56BC00" w14:textId="77777777" w:rsidR="00F57627" w:rsidRPr="00485040" w:rsidRDefault="00F57627" w:rsidP="00A30BA0">
            <w:pPr>
              <w:widowControl w:val="0"/>
              <w:outlineLvl w:val="2"/>
              <w:rPr>
                <w:bCs/>
                <w:sz w:val="22"/>
                <w:szCs w:val="22"/>
              </w:rPr>
            </w:pPr>
          </w:p>
        </w:tc>
        <w:tc>
          <w:tcPr>
            <w:tcW w:w="413" w:type="pct"/>
          </w:tcPr>
          <w:p w14:paraId="49774635" w14:textId="77777777" w:rsidR="00F57627" w:rsidRPr="00485040" w:rsidRDefault="00F57627" w:rsidP="00A30BA0">
            <w:pPr>
              <w:widowControl w:val="0"/>
              <w:outlineLvl w:val="2"/>
              <w:rPr>
                <w:bCs/>
                <w:sz w:val="22"/>
                <w:szCs w:val="22"/>
              </w:rPr>
            </w:pPr>
          </w:p>
        </w:tc>
        <w:tc>
          <w:tcPr>
            <w:tcW w:w="481" w:type="pct"/>
          </w:tcPr>
          <w:p w14:paraId="7FCD42FB" w14:textId="77777777" w:rsidR="00F57627" w:rsidRPr="00485040" w:rsidRDefault="00F57627" w:rsidP="00A30BA0">
            <w:pPr>
              <w:widowControl w:val="0"/>
              <w:outlineLvl w:val="2"/>
              <w:rPr>
                <w:bCs/>
                <w:sz w:val="22"/>
                <w:szCs w:val="22"/>
              </w:rPr>
            </w:pPr>
          </w:p>
        </w:tc>
        <w:tc>
          <w:tcPr>
            <w:tcW w:w="1237" w:type="pct"/>
          </w:tcPr>
          <w:p w14:paraId="008F8E53" w14:textId="77777777" w:rsidR="00F57627" w:rsidRPr="00485040" w:rsidRDefault="00F57627" w:rsidP="00A30BA0">
            <w:pPr>
              <w:widowControl w:val="0"/>
              <w:outlineLvl w:val="2"/>
              <w:rPr>
                <w:bCs/>
                <w:sz w:val="22"/>
                <w:szCs w:val="22"/>
              </w:rPr>
            </w:pPr>
          </w:p>
        </w:tc>
      </w:tr>
      <w:tr w:rsidR="00485040" w:rsidRPr="00485040" w14:paraId="5415FA2F" w14:textId="77777777" w:rsidTr="00A30BA0">
        <w:trPr>
          <w:trHeight w:val="20"/>
        </w:trPr>
        <w:tc>
          <w:tcPr>
            <w:tcW w:w="327" w:type="pct"/>
          </w:tcPr>
          <w:p w14:paraId="0BF13394" w14:textId="77777777" w:rsidR="00F57627" w:rsidRPr="00485040" w:rsidRDefault="00F57627" w:rsidP="00A30BA0">
            <w:pPr>
              <w:widowControl w:val="0"/>
              <w:jc w:val="right"/>
              <w:outlineLvl w:val="2"/>
              <w:rPr>
                <w:bCs/>
                <w:sz w:val="22"/>
                <w:szCs w:val="22"/>
              </w:rPr>
            </w:pPr>
            <w:r w:rsidRPr="00485040">
              <w:rPr>
                <w:bCs/>
                <w:sz w:val="22"/>
                <w:szCs w:val="22"/>
              </w:rPr>
              <w:t>10.</w:t>
            </w:r>
          </w:p>
        </w:tc>
        <w:tc>
          <w:tcPr>
            <w:tcW w:w="1168" w:type="pct"/>
          </w:tcPr>
          <w:p w14:paraId="3F547F48" w14:textId="77777777" w:rsidR="00F57627" w:rsidRPr="00485040" w:rsidRDefault="00F57627" w:rsidP="00A30BA0">
            <w:pPr>
              <w:widowControl w:val="0"/>
              <w:outlineLvl w:val="2"/>
              <w:rPr>
                <w:bCs/>
                <w:sz w:val="22"/>
                <w:szCs w:val="22"/>
              </w:rPr>
            </w:pPr>
          </w:p>
        </w:tc>
        <w:tc>
          <w:tcPr>
            <w:tcW w:w="825" w:type="pct"/>
          </w:tcPr>
          <w:p w14:paraId="27A3CC6E" w14:textId="77777777" w:rsidR="00F57627" w:rsidRPr="00485040" w:rsidRDefault="00F57627" w:rsidP="00A30BA0">
            <w:pPr>
              <w:widowControl w:val="0"/>
              <w:outlineLvl w:val="2"/>
              <w:rPr>
                <w:bCs/>
                <w:sz w:val="22"/>
                <w:szCs w:val="22"/>
              </w:rPr>
            </w:pPr>
          </w:p>
        </w:tc>
        <w:tc>
          <w:tcPr>
            <w:tcW w:w="550" w:type="pct"/>
          </w:tcPr>
          <w:p w14:paraId="51E65CE5" w14:textId="77777777" w:rsidR="00F57627" w:rsidRPr="00485040" w:rsidRDefault="00F57627" w:rsidP="00A30BA0">
            <w:pPr>
              <w:widowControl w:val="0"/>
              <w:outlineLvl w:val="2"/>
              <w:rPr>
                <w:bCs/>
                <w:sz w:val="22"/>
                <w:szCs w:val="22"/>
              </w:rPr>
            </w:pPr>
          </w:p>
        </w:tc>
        <w:tc>
          <w:tcPr>
            <w:tcW w:w="413" w:type="pct"/>
          </w:tcPr>
          <w:p w14:paraId="0D869B3B" w14:textId="77777777" w:rsidR="00F57627" w:rsidRPr="00485040" w:rsidRDefault="00F57627" w:rsidP="00A30BA0">
            <w:pPr>
              <w:widowControl w:val="0"/>
              <w:outlineLvl w:val="2"/>
              <w:rPr>
                <w:bCs/>
                <w:sz w:val="22"/>
                <w:szCs w:val="22"/>
              </w:rPr>
            </w:pPr>
          </w:p>
        </w:tc>
        <w:tc>
          <w:tcPr>
            <w:tcW w:w="481" w:type="pct"/>
          </w:tcPr>
          <w:p w14:paraId="7FFDD855" w14:textId="77777777" w:rsidR="00F57627" w:rsidRPr="00485040" w:rsidRDefault="00F57627" w:rsidP="00A30BA0">
            <w:pPr>
              <w:widowControl w:val="0"/>
              <w:outlineLvl w:val="2"/>
              <w:rPr>
                <w:bCs/>
                <w:sz w:val="22"/>
                <w:szCs w:val="22"/>
              </w:rPr>
            </w:pPr>
          </w:p>
        </w:tc>
        <w:tc>
          <w:tcPr>
            <w:tcW w:w="1237" w:type="pct"/>
          </w:tcPr>
          <w:p w14:paraId="48613408" w14:textId="77777777" w:rsidR="00F57627" w:rsidRPr="00485040" w:rsidRDefault="00F57627" w:rsidP="00A30BA0">
            <w:pPr>
              <w:widowControl w:val="0"/>
              <w:outlineLvl w:val="2"/>
              <w:rPr>
                <w:bCs/>
                <w:sz w:val="22"/>
                <w:szCs w:val="22"/>
              </w:rPr>
            </w:pPr>
          </w:p>
        </w:tc>
      </w:tr>
    </w:tbl>
    <w:p w14:paraId="6A2BD0C3" w14:textId="77777777" w:rsidR="00F57627" w:rsidRPr="00485040" w:rsidRDefault="00F57627" w:rsidP="00F57627">
      <w:pPr>
        <w:keepNext/>
        <w:outlineLvl w:val="2"/>
        <w:rPr>
          <w:b/>
          <w:szCs w:val="20"/>
        </w:rPr>
      </w:pPr>
      <w:r w:rsidRPr="00485040">
        <w:rPr>
          <w:szCs w:val="20"/>
        </w:rPr>
        <w:t>* Заполняется на дату, указанную в таблице № 2. Указывается 10 крупнейших кредиторов.</w:t>
      </w:r>
    </w:p>
    <w:p w14:paraId="2DF4B410" w14:textId="77777777" w:rsidR="00F57627" w:rsidRPr="00485040" w:rsidRDefault="00F57627" w:rsidP="00F57627">
      <w:pPr>
        <w:rPr>
          <w:sz w:val="16"/>
          <w:szCs w:val="20"/>
        </w:rPr>
      </w:pPr>
    </w:p>
    <w:p w14:paraId="1FACA0E2" w14:textId="77777777" w:rsidR="00F57627" w:rsidRPr="00485040" w:rsidRDefault="00F57627" w:rsidP="00F57627">
      <w:pPr>
        <w:jc w:val="right"/>
      </w:pPr>
    </w:p>
    <w:p w14:paraId="3CA4B420" w14:textId="77777777" w:rsidR="00F57627" w:rsidRPr="00485040" w:rsidRDefault="00F57627" w:rsidP="00F57627">
      <w:pPr>
        <w:jc w:val="right"/>
      </w:pPr>
      <w:r w:rsidRPr="00485040">
        <w:t>Таблица № 8</w:t>
      </w:r>
    </w:p>
    <w:p w14:paraId="159F080B" w14:textId="77777777" w:rsidR="00F57627" w:rsidRPr="00485040" w:rsidRDefault="00F57627" w:rsidP="00F57627">
      <w:pPr>
        <w:tabs>
          <w:tab w:val="left" w:pos="2637"/>
        </w:tabs>
        <w:jc w:val="center"/>
        <w:rPr>
          <w:b/>
        </w:rPr>
      </w:pPr>
      <w:r w:rsidRPr="00485040">
        <w:rPr>
          <w:b/>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1"/>
        <w:gridCol w:w="1257"/>
        <w:gridCol w:w="1626"/>
        <w:gridCol w:w="1820"/>
      </w:tblGrid>
      <w:tr w:rsidR="00485040" w:rsidRPr="00485040" w14:paraId="6F8A27E7" w14:textId="77777777" w:rsidTr="00A30BA0">
        <w:trPr>
          <w:cantSplit/>
        </w:trPr>
        <w:tc>
          <w:tcPr>
            <w:tcW w:w="465" w:type="pct"/>
            <w:vAlign w:val="center"/>
          </w:tcPr>
          <w:p w14:paraId="11044E5D" w14:textId="77777777" w:rsidR="00F57627" w:rsidRPr="00485040" w:rsidRDefault="00F57627" w:rsidP="00A30BA0">
            <w:pPr>
              <w:keepNext/>
              <w:jc w:val="center"/>
              <w:outlineLvl w:val="2"/>
              <w:rPr>
                <w:sz w:val="22"/>
                <w:szCs w:val="22"/>
              </w:rPr>
            </w:pPr>
            <w:r w:rsidRPr="00485040">
              <w:rPr>
                <w:sz w:val="22"/>
                <w:szCs w:val="22"/>
              </w:rPr>
              <w:t>№ п/п</w:t>
            </w:r>
          </w:p>
        </w:tc>
        <w:tc>
          <w:tcPr>
            <w:tcW w:w="2268" w:type="pct"/>
            <w:vAlign w:val="center"/>
          </w:tcPr>
          <w:p w14:paraId="6D3EFA62" w14:textId="77777777" w:rsidR="00F57627" w:rsidRPr="00485040" w:rsidRDefault="00F57627" w:rsidP="00A30BA0">
            <w:pPr>
              <w:keepNext/>
              <w:jc w:val="center"/>
              <w:outlineLvl w:val="2"/>
              <w:rPr>
                <w:sz w:val="22"/>
                <w:szCs w:val="22"/>
              </w:rPr>
            </w:pPr>
            <w:r w:rsidRPr="00485040">
              <w:rPr>
                <w:sz w:val="22"/>
                <w:szCs w:val="22"/>
              </w:rPr>
              <w:t>Наименование контрагента</w:t>
            </w:r>
          </w:p>
        </w:tc>
        <w:tc>
          <w:tcPr>
            <w:tcW w:w="687" w:type="pct"/>
            <w:vAlign w:val="center"/>
          </w:tcPr>
          <w:p w14:paraId="24186F13" w14:textId="77777777" w:rsidR="00F57627" w:rsidRPr="00485040" w:rsidRDefault="00F57627" w:rsidP="00A30BA0">
            <w:pPr>
              <w:keepNext/>
              <w:jc w:val="center"/>
              <w:outlineLvl w:val="2"/>
              <w:rPr>
                <w:sz w:val="22"/>
                <w:szCs w:val="22"/>
              </w:rPr>
            </w:pPr>
            <w:r w:rsidRPr="00485040">
              <w:rPr>
                <w:sz w:val="22"/>
                <w:szCs w:val="22"/>
              </w:rPr>
              <w:t xml:space="preserve">Сумма, </w:t>
            </w:r>
          </w:p>
          <w:p w14:paraId="5869EDEA" w14:textId="77777777" w:rsidR="00F57627" w:rsidRPr="00485040" w:rsidRDefault="00F57627" w:rsidP="00A30BA0">
            <w:pPr>
              <w:keepNext/>
              <w:jc w:val="center"/>
              <w:outlineLvl w:val="2"/>
              <w:rPr>
                <w:sz w:val="22"/>
                <w:szCs w:val="22"/>
              </w:rPr>
            </w:pPr>
            <w:r w:rsidRPr="00485040">
              <w:rPr>
                <w:sz w:val="22"/>
                <w:szCs w:val="22"/>
              </w:rPr>
              <w:t>тыс. руб.</w:t>
            </w:r>
          </w:p>
        </w:tc>
        <w:tc>
          <w:tcPr>
            <w:tcW w:w="756" w:type="pct"/>
            <w:vAlign w:val="center"/>
          </w:tcPr>
          <w:p w14:paraId="72D904D1" w14:textId="77777777" w:rsidR="00F57627" w:rsidRPr="00485040" w:rsidRDefault="00F57627" w:rsidP="00A30BA0">
            <w:pPr>
              <w:keepNext/>
              <w:jc w:val="center"/>
              <w:outlineLvl w:val="2"/>
              <w:rPr>
                <w:sz w:val="22"/>
                <w:szCs w:val="22"/>
              </w:rPr>
            </w:pPr>
            <w:r w:rsidRPr="00485040">
              <w:rPr>
                <w:sz w:val="22"/>
                <w:szCs w:val="22"/>
              </w:rPr>
              <w:t>Месяц и год возникновения</w:t>
            </w:r>
          </w:p>
        </w:tc>
        <w:tc>
          <w:tcPr>
            <w:tcW w:w="825" w:type="pct"/>
            <w:vAlign w:val="center"/>
          </w:tcPr>
          <w:p w14:paraId="0A9ACBD4" w14:textId="77777777" w:rsidR="00F57627" w:rsidRPr="00485040" w:rsidRDefault="00F57627" w:rsidP="00A30BA0">
            <w:pPr>
              <w:keepNext/>
              <w:jc w:val="center"/>
              <w:outlineLvl w:val="2"/>
              <w:rPr>
                <w:sz w:val="22"/>
                <w:szCs w:val="22"/>
              </w:rPr>
            </w:pPr>
            <w:r w:rsidRPr="00485040">
              <w:rPr>
                <w:sz w:val="22"/>
                <w:szCs w:val="22"/>
              </w:rPr>
              <w:t xml:space="preserve">Предполагаемый срок гашения (месяц, год) </w:t>
            </w:r>
          </w:p>
        </w:tc>
      </w:tr>
      <w:tr w:rsidR="00485040" w:rsidRPr="00485040" w14:paraId="761956A0" w14:textId="77777777" w:rsidTr="00A30BA0">
        <w:trPr>
          <w:cantSplit/>
        </w:trPr>
        <w:tc>
          <w:tcPr>
            <w:tcW w:w="465" w:type="pct"/>
          </w:tcPr>
          <w:p w14:paraId="2229C959" w14:textId="77777777" w:rsidR="00F57627" w:rsidRPr="00485040" w:rsidRDefault="00F57627" w:rsidP="00A30BA0">
            <w:pPr>
              <w:keepNext/>
              <w:outlineLvl w:val="2"/>
              <w:rPr>
                <w:sz w:val="22"/>
                <w:szCs w:val="22"/>
              </w:rPr>
            </w:pPr>
            <w:r w:rsidRPr="00485040">
              <w:rPr>
                <w:sz w:val="22"/>
                <w:szCs w:val="22"/>
                <w:lang w:val="en-US"/>
              </w:rPr>
              <w:t>I</w:t>
            </w:r>
            <w:r w:rsidRPr="00485040">
              <w:rPr>
                <w:sz w:val="22"/>
                <w:szCs w:val="22"/>
              </w:rPr>
              <w:t>.</w:t>
            </w:r>
          </w:p>
        </w:tc>
        <w:tc>
          <w:tcPr>
            <w:tcW w:w="4535" w:type="pct"/>
            <w:gridSpan w:val="4"/>
          </w:tcPr>
          <w:p w14:paraId="381E1BB2" w14:textId="77777777" w:rsidR="00F57627" w:rsidRPr="00485040" w:rsidRDefault="00F57627" w:rsidP="00A30BA0">
            <w:pPr>
              <w:keepNext/>
              <w:outlineLvl w:val="2"/>
              <w:rPr>
                <w:sz w:val="22"/>
                <w:szCs w:val="22"/>
              </w:rPr>
            </w:pPr>
            <w:r w:rsidRPr="00485040">
              <w:rPr>
                <w:sz w:val="22"/>
                <w:szCs w:val="22"/>
              </w:rPr>
              <w:t>Прочие активы:</w:t>
            </w:r>
          </w:p>
        </w:tc>
      </w:tr>
      <w:tr w:rsidR="00485040" w:rsidRPr="00485040" w14:paraId="3EA24B88" w14:textId="77777777" w:rsidTr="00A30BA0">
        <w:trPr>
          <w:cantSplit/>
        </w:trPr>
        <w:tc>
          <w:tcPr>
            <w:tcW w:w="465" w:type="pct"/>
          </w:tcPr>
          <w:p w14:paraId="451D2598" w14:textId="77777777" w:rsidR="00F57627" w:rsidRPr="00485040" w:rsidRDefault="00F57627" w:rsidP="00A30BA0">
            <w:pPr>
              <w:keepNext/>
              <w:jc w:val="right"/>
              <w:outlineLvl w:val="2"/>
              <w:rPr>
                <w:sz w:val="22"/>
                <w:szCs w:val="22"/>
              </w:rPr>
            </w:pPr>
            <w:r w:rsidRPr="00485040">
              <w:rPr>
                <w:sz w:val="22"/>
                <w:szCs w:val="22"/>
              </w:rPr>
              <w:t>1.</w:t>
            </w:r>
          </w:p>
        </w:tc>
        <w:tc>
          <w:tcPr>
            <w:tcW w:w="2268" w:type="pct"/>
          </w:tcPr>
          <w:p w14:paraId="0A382099" w14:textId="77777777" w:rsidR="00F57627" w:rsidRPr="00485040" w:rsidRDefault="00F57627" w:rsidP="00A30BA0">
            <w:pPr>
              <w:keepNext/>
              <w:outlineLvl w:val="2"/>
              <w:rPr>
                <w:sz w:val="22"/>
                <w:szCs w:val="22"/>
              </w:rPr>
            </w:pPr>
          </w:p>
        </w:tc>
        <w:tc>
          <w:tcPr>
            <w:tcW w:w="687" w:type="pct"/>
          </w:tcPr>
          <w:p w14:paraId="26474209" w14:textId="77777777" w:rsidR="00F57627" w:rsidRPr="00485040" w:rsidRDefault="00F57627" w:rsidP="00A30BA0">
            <w:pPr>
              <w:keepNext/>
              <w:outlineLvl w:val="2"/>
              <w:rPr>
                <w:sz w:val="22"/>
                <w:szCs w:val="22"/>
              </w:rPr>
            </w:pPr>
          </w:p>
        </w:tc>
        <w:tc>
          <w:tcPr>
            <w:tcW w:w="756" w:type="pct"/>
          </w:tcPr>
          <w:p w14:paraId="16BD0C71" w14:textId="77777777" w:rsidR="00F57627" w:rsidRPr="00485040" w:rsidRDefault="00F57627" w:rsidP="00A30BA0">
            <w:pPr>
              <w:keepNext/>
              <w:outlineLvl w:val="2"/>
              <w:rPr>
                <w:sz w:val="22"/>
                <w:szCs w:val="22"/>
              </w:rPr>
            </w:pPr>
          </w:p>
        </w:tc>
        <w:tc>
          <w:tcPr>
            <w:tcW w:w="825" w:type="pct"/>
          </w:tcPr>
          <w:p w14:paraId="6D93153A" w14:textId="77777777" w:rsidR="00F57627" w:rsidRPr="00485040" w:rsidRDefault="00F57627" w:rsidP="00A30BA0">
            <w:pPr>
              <w:keepNext/>
              <w:outlineLvl w:val="2"/>
              <w:rPr>
                <w:sz w:val="22"/>
                <w:szCs w:val="22"/>
              </w:rPr>
            </w:pPr>
          </w:p>
        </w:tc>
      </w:tr>
      <w:tr w:rsidR="00485040" w:rsidRPr="00485040" w14:paraId="35FEA616" w14:textId="77777777" w:rsidTr="00A30BA0">
        <w:trPr>
          <w:cantSplit/>
        </w:trPr>
        <w:tc>
          <w:tcPr>
            <w:tcW w:w="465" w:type="pct"/>
          </w:tcPr>
          <w:p w14:paraId="733864D0" w14:textId="77777777" w:rsidR="00F57627" w:rsidRPr="00485040" w:rsidRDefault="00F57627" w:rsidP="00A30BA0">
            <w:pPr>
              <w:keepNext/>
              <w:jc w:val="right"/>
              <w:outlineLvl w:val="2"/>
              <w:rPr>
                <w:sz w:val="22"/>
                <w:szCs w:val="22"/>
              </w:rPr>
            </w:pPr>
            <w:r w:rsidRPr="00485040">
              <w:rPr>
                <w:sz w:val="22"/>
                <w:szCs w:val="22"/>
              </w:rPr>
              <w:t>2.</w:t>
            </w:r>
          </w:p>
        </w:tc>
        <w:tc>
          <w:tcPr>
            <w:tcW w:w="2268" w:type="pct"/>
          </w:tcPr>
          <w:p w14:paraId="5580798B" w14:textId="77777777" w:rsidR="00F57627" w:rsidRPr="00485040" w:rsidRDefault="00F57627" w:rsidP="00A30BA0">
            <w:pPr>
              <w:keepNext/>
              <w:outlineLvl w:val="2"/>
              <w:rPr>
                <w:sz w:val="22"/>
                <w:szCs w:val="22"/>
              </w:rPr>
            </w:pPr>
          </w:p>
        </w:tc>
        <w:tc>
          <w:tcPr>
            <w:tcW w:w="687" w:type="pct"/>
          </w:tcPr>
          <w:p w14:paraId="3CC3BE9C" w14:textId="77777777" w:rsidR="00F57627" w:rsidRPr="00485040" w:rsidRDefault="00F57627" w:rsidP="00A30BA0">
            <w:pPr>
              <w:keepNext/>
              <w:outlineLvl w:val="2"/>
              <w:rPr>
                <w:sz w:val="22"/>
                <w:szCs w:val="22"/>
              </w:rPr>
            </w:pPr>
          </w:p>
        </w:tc>
        <w:tc>
          <w:tcPr>
            <w:tcW w:w="756" w:type="pct"/>
          </w:tcPr>
          <w:p w14:paraId="3C743CD7" w14:textId="77777777" w:rsidR="00F57627" w:rsidRPr="00485040" w:rsidRDefault="00F57627" w:rsidP="00A30BA0">
            <w:pPr>
              <w:keepNext/>
              <w:outlineLvl w:val="2"/>
              <w:rPr>
                <w:sz w:val="22"/>
                <w:szCs w:val="22"/>
              </w:rPr>
            </w:pPr>
          </w:p>
        </w:tc>
        <w:tc>
          <w:tcPr>
            <w:tcW w:w="825" w:type="pct"/>
          </w:tcPr>
          <w:p w14:paraId="524ED999" w14:textId="77777777" w:rsidR="00F57627" w:rsidRPr="00485040" w:rsidRDefault="00F57627" w:rsidP="00A30BA0">
            <w:pPr>
              <w:keepNext/>
              <w:outlineLvl w:val="2"/>
              <w:rPr>
                <w:sz w:val="22"/>
                <w:szCs w:val="22"/>
              </w:rPr>
            </w:pPr>
          </w:p>
        </w:tc>
      </w:tr>
      <w:tr w:rsidR="00485040" w:rsidRPr="00485040" w14:paraId="2A58E2B8" w14:textId="77777777" w:rsidTr="00A30BA0">
        <w:trPr>
          <w:cantSplit/>
        </w:trPr>
        <w:tc>
          <w:tcPr>
            <w:tcW w:w="465" w:type="pct"/>
          </w:tcPr>
          <w:p w14:paraId="05367C3A" w14:textId="77777777" w:rsidR="00F57627" w:rsidRPr="00485040" w:rsidRDefault="00F57627" w:rsidP="00A30BA0">
            <w:pPr>
              <w:keepNext/>
              <w:jc w:val="right"/>
              <w:outlineLvl w:val="2"/>
              <w:rPr>
                <w:sz w:val="22"/>
                <w:szCs w:val="22"/>
              </w:rPr>
            </w:pPr>
            <w:r w:rsidRPr="00485040">
              <w:rPr>
                <w:sz w:val="22"/>
                <w:szCs w:val="22"/>
              </w:rPr>
              <w:t>..</w:t>
            </w:r>
          </w:p>
        </w:tc>
        <w:tc>
          <w:tcPr>
            <w:tcW w:w="2268" w:type="pct"/>
          </w:tcPr>
          <w:p w14:paraId="16487592" w14:textId="77777777" w:rsidR="00F57627" w:rsidRPr="00485040" w:rsidRDefault="00F57627" w:rsidP="00A30BA0">
            <w:pPr>
              <w:keepNext/>
              <w:outlineLvl w:val="2"/>
              <w:rPr>
                <w:sz w:val="22"/>
                <w:szCs w:val="22"/>
              </w:rPr>
            </w:pPr>
          </w:p>
        </w:tc>
        <w:tc>
          <w:tcPr>
            <w:tcW w:w="687" w:type="pct"/>
          </w:tcPr>
          <w:p w14:paraId="74D313DD" w14:textId="77777777" w:rsidR="00F57627" w:rsidRPr="00485040" w:rsidRDefault="00F57627" w:rsidP="00A30BA0">
            <w:pPr>
              <w:keepNext/>
              <w:outlineLvl w:val="2"/>
              <w:rPr>
                <w:sz w:val="22"/>
                <w:szCs w:val="22"/>
              </w:rPr>
            </w:pPr>
          </w:p>
        </w:tc>
        <w:tc>
          <w:tcPr>
            <w:tcW w:w="756" w:type="pct"/>
          </w:tcPr>
          <w:p w14:paraId="60ADFD78" w14:textId="77777777" w:rsidR="00F57627" w:rsidRPr="00485040" w:rsidRDefault="00F57627" w:rsidP="00A30BA0">
            <w:pPr>
              <w:keepNext/>
              <w:outlineLvl w:val="2"/>
              <w:rPr>
                <w:sz w:val="22"/>
                <w:szCs w:val="22"/>
              </w:rPr>
            </w:pPr>
          </w:p>
        </w:tc>
        <w:tc>
          <w:tcPr>
            <w:tcW w:w="825" w:type="pct"/>
          </w:tcPr>
          <w:p w14:paraId="0DE1CBEC" w14:textId="77777777" w:rsidR="00F57627" w:rsidRPr="00485040" w:rsidRDefault="00F57627" w:rsidP="00A30BA0">
            <w:pPr>
              <w:keepNext/>
              <w:outlineLvl w:val="2"/>
              <w:rPr>
                <w:sz w:val="22"/>
                <w:szCs w:val="22"/>
              </w:rPr>
            </w:pPr>
          </w:p>
        </w:tc>
      </w:tr>
      <w:tr w:rsidR="00485040" w:rsidRPr="00485040" w14:paraId="5B050D8F" w14:textId="77777777" w:rsidTr="00A30BA0">
        <w:trPr>
          <w:cantSplit/>
        </w:trPr>
        <w:tc>
          <w:tcPr>
            <w:tcW w:w="465" w:type="pct"/>
          </w:tcPr>
          <w:p w14:paraId="2EFE7959" w14:textId="77777777" w:rsidR="00F57627" w:rsidRPr="00485040" w:rsidRDefault="00F57627" w:rsidP="00A30BA0">
            <w:pPr>
              <w:keepNext/>
              <w:jc w:val="right"/>
              <w:outlineLvl w:val="2"/>
              <w:rPr>
                <w:sz w:val="22"/>
                <w:szCs w:val="22"/>
              </w:rPr>
            </w:pPr>
            <w:r w:rsidRPr="00485040">
              <w:rPr>
                <w:sz w:val="22"/>
                <w:szCs w:val="22"/>
              </w:rPr>
              <w:t>…10.</w:t>
            </w:r>
          </w:p>
        </w:tc>
        <w:tc>
          <w:tcPr>
            <w:tcW w:w="2268" w:type="pct"/>
          </w:tcPr>
          <w:p w14:paraId="73821043" w14:textId="77777777" w:rsidR="00F57627" w:rsidRPr="00485040" w:rsidRDefault="00F57627" w:rsidP="00A30BA0">
            <w:pPr>
              <w:keepNext/>
              <w:outlineLvl w:val="2"/>
              <w:rPr>
                <w:sz w:val="22"/>
                <w:szCs w:val="22"/>
              </w:rPr>
            </w:pPr>
          </w:p>
        </w:tc>
        <w:tc>
          <w:tcPr>
            <w:tcW w:w="687" w:type="pct"/>
          </w:tcPr>
          <w:p w14:paraId="5FB6DEBD" w14:textId="77777777" w:rsidR="00F57627" w:rsidRPr="00485040" w:rsidRDefault="00F57627" w:rsidP="00A30BA0">
            <w:pPr>
              <w:keepNext/>
              <w:outlineLvl w:val="2"/>
              <w:rPr>
                <w:sz w:val="22"/>
                <w:szCs w:val="22"/>
              </w:rPr>
            </w:pPr>
          </w:p>
        </w:tc>
        <w:tc>
          <w:tcPr>
            <w:tcW w:w="756" w:type="pct"/>
          </w:tcPr>
          <w:p w14:paraId="058BD101" w14:textId="77777777" w:rsidR="00F57627" w:rsidRPr="00485040" w:rsidRDefault="00F57627" w:rsidP="00A30BA0">
            <w:pPr>
              <w:keepNext/>
              <w:outlineLvl w:val="2"/>
              <w:rPr>
                <w:sz w:val="22"/>
                <w:szCs w:val="22"/>
              </w:rPr>
            </w:pPr>
          </w:p>
        </w:tc>
        <w:tc>
          <w:tcPr>
            <w:tcW w:w="825" w:type="pct"/>
          </w:tcPr>
          <w:p w14:paraId="5FDDCCC2" w14:textId="77777777" w:rsidR="00F57627" w:rsidRPr="00485040" w:rsidRDefault="00F57627" w:rsidP="00A30BA0">
            <w:pPr>
              <w:keepNext/>
              <w:outlineLvl w:val="2"/>
              <w:rPr>
                <w:sz w:val="22"/>
                <w:szCs w:val="22"/>
              </w:rPr>
            </w:pPr>
          </w:p>
        </w:tc>
      </w:tr>
      <w:tr w:rsidR="00485040" w:rsidRPr="00485040" w14:paraId="19669B74" w14:textId="77777777" w:rsidTr="00A30BA0">
        <w:trPr>
          <w:cantSplit/>
        </w:trPr>
        <w:tc>
          <w:tcPr>
            <w:tcW w:w="465" w:type="pct"/>
          </w:tcPr>
          <w:p w14:paraId="6BE6140B" w14:textId="77777777" w:rsidR="00F57627" w:rsidRPr="00485040" w:rsidRDefault="00F57627" w:rsidP="00A30BA0">
            <w:pPr>
              <w:keepNext/>
              <w:outlineLvl w:val="2"/>
              <w:rPr>
                <w:sz w:val="22"/>
                <w:szCs w:val="22"/>
              </w:rPr>
            </w:pPr>
            <w:r w:rsidRPr="00485040">
              <w:rPr>
                <w:sz w:val="22"/>
                <w:szCs w:val="22"/>
                <w:lang w:val="en-US"/>
              </w:rPr>
              <w:t>II</w:t>
            </w:r>
            <w:r w:rsidRPr="00485040">
              <w:rPr>
                <w:sz w:val="22"/>
                <w:szCs w:val="22"/>
              </w:rPr>
              <w:t>.</w:t>
            </w:r>
          </w:p>
        </w:tc>
        <w:tc>
          <w:tcPr>
            <w:tcW w:w="4535" w:type="pct"/>
            <w:gridSpan w:val="4"/>
          </w:tcPr>
          <w:p w14:paraId="749BD5D1" w14:textId="77777777" w:rsidR="00F57627" w:rsidRPr="00485040" w:rsidRDefault="00F57627" w:rsidP="00A30BA0">
            <w:pPr>
              <w:keepNext/>
              <w:outlineLvl w:val="2"/>
              <w:rPr>
                <w:sz w:val="22"/>
                <w:szCs w:val="22"/>
              </w:rPr>
            </w:pPr>
            <w:r w:rsidRPr="00485040">
              <w:rPr>
                <w:sz w:val="22"/>
                <w:szCs w:val="22"/>
              </w:rPr>
              <w:t>Прочие пассивы:</w:t>
            </w:r>
          </w:p>
        </w:tc>
      </w:tr>
      <w:tr w:rsidR="00485040" w:rsidRPr="00485040" w14:paraId="4F536891" w14:textId="77777777" w:rsidTr="00A30BA0">
        <w:trPr>
          <w:cantSplit/>
        </w:trPr>
        <w:tc>
          <w:tcPr>
            <w:tcW w:w="465" w:type="pct"/>
          </w:tcPr>
          <w:p w14:paraId="1066739B" w14:textId="77777777" w:rsidR="00F57627" w:rsidRPr="00485040" w:rsidRDefault="00F57627" w:rsidP="00A30BA0">
            <w:pPr>
              <w:keepNext/>
              <w:jc w:val="right"/>
              <w:outlineLvl w:val="2"/>
              <w:rPr>
                <w:sz w:val="22"/>
                <w:szCs w:val="22"/>
              </w:rPr>
            </w:pPr>
            <w:r w:rsidRPr="00485040">
              <w:rPr>
                <w:sz w:val="22"/>
                <w:szCs w:val="22"/>
              </w:rPr>
              <w:t>1.</w:t>
            </w:r>
          </w:p>
        </w:tc>
        <w:tc>
          <w:tcPr>
            <w:tcW w:w="2268" w:type="pct"/>
          </w:tcPr>
          <w:p w14:paraId="456DB935" w14:textId="77777777" w:rsidR="00F57627" w:rsidRPr="00485040" w:rsidRDefault="00F57627" w:rsidP="00A30BA0">
            <w:pPr>
              <w:keepNext/>
              <w:outlineLvl w:val="2"/>
              <w:rPr>
                <w:sz w:val="22"/>
                <w:szCs w:val="22"/>
              </w:rPr>
            </w:pPr>
          </w:p>
        </w:tc>
        <w:tc>
          <w:tcPr>
            <w:tcW w:w="687" w:type="pct"/>
          </w:tcPr>
          <w:p w14:paraId="1D66ED10" w14:textId="77777777" w:rsidR="00F57627" w:rsidRPr="00485040" w:rsidRDefault="00F57627" w:rsidP="00A30BA0">
            <w:pPr>
              <w:keepNext/>
              <w:outlineLvl w:val="2"/>
              <w:rPr>
                <w:sz w:val="22"/>
                <w:szCs w:val="22"/>
              </w:rPr>
            </w:pPr>
          </w:p>
        </w:tc>
        <w:tc>
          <w:tcPr>
            <w:tcW w:w="756" w:type="pct"/>
          </w:tcPr>
          <w:p w14:paraId="10A14B3E" w14:textId="77777777" w:rsidR="00F57627" w:rsidRPr="00485040" w:rsidRDefault="00F57627" w:rsidP="00A30BA0">
            <w:pPr>
              <w:keepNext/>
              <w:outlineLvl w:val="2"/>
              <w:rPr>
                <w:sz w:val="22"/>
                <w:szCs w:val="22"/>
              </w:rPr>
            </w:pPr>
          </w:p>
        </w:tc>
        <w:tc>
          <w:tcPr>
            <w:tcW w:w="825" w:type="pct"/>
          </w:tcPr>
          <w:p w14:paraId="16D0477E" w14:textId="77777777" w:rsidR="00F57627" w:rsidRPr="00485040" w:rsidRDefault="00F57627" w:rsidP="00A30BA0">
            <w:pPr>
              <w:keepNext/>
              <w:outlineLvl w:val="2"/>
              <w:rPr>
                <w:sz w:val="22"/>
                <w:szCs w:val="22"/>
              </w:rPr>
            </w:pPr>
          </w:p>
        </w:tc>
      </w:tr>
      <w:tr w:rsidR="00485040" w:rsidRPr="00485040" w14:paraId="086ABFB8" w14:textId="77777777" w:rsidTr="00A30BA0">
        <w:trPr>
          <w:cantSplit/>
        </w:trPr>
        <w:tc>
          <w:tcPr>
            <w:tcW w:w="465" w:type="pct"/>
          </w:tcPr>
          <w:p w14:paraId="4DDF5A91" w14:textId="77777777" w:rsidR="00F57627" w:rsidRPr="00485040" w:rsidRDefault="00F57627" w:rsidP="00A30BA0">
            <w:pPr>
              <w:keepNext/>
              <w:jc w:val="right"/>
              <w:outlineLvl w:val="2"/>
              <w:rPr>
                <w:sz w:val="22"/>
                <w:szCs w:val="22"/>
              </w:rPr>
            </w:pPr>
            <w:r w:rsidRPr="00485040">
              <w:rPr>
                <w:sz w:val="22"/>
                <w:szCs w:val="22"/>
              </w:rPr>
              <w:t>2.</w:t>
            </w:r>
          </w:p>
        </w:tc>
        <w:tc>
          <w:tcPr>
            <w:tcW w:w="2268" w:type="pct"/>
          </w:tcPr>
          <w:p w14:paraId="0CA248FE" w14:textId="77777777" w:rsidR="00F57627" w:rsidRPr="00485040" w:rsidRDefault="00F57627" w:rsidP="00A30BA0">
            <w:pPr>
              <w:keepNext/>
              <w:outlineLvl w:val="2"/>
              <w:rPr>
                <w:sz w:val="22"/>
                <w:szCs w:val="22"/>
              </w:rPr>
            </w:pPr>
          </w:p>
        </w:tc>
        <w:tc>
          <w:tcPr>
            <w:tcW w:w="687" w:type="pct"/>
          </w:tcPr>
          <w:p w14:paraId="48D6E35B" w14:textId="77777777" w:rsidR="00F57627" w:rsidRPr="00485040" w:rsidRDefault="00F57627" w:rsidP="00A30BA0">
            <w:pPr>
              <w:keepNext/>
              <w:outlineLvl w:val="2"/>
              <w:rPr>
                <w:sz w:val="22"/>
                <w:szCs w:val="22"/>
              </w:rPr>
            </w:pPr>
          </w:p>
        </w:tc>
        <w:tc>
          <w:tcPr>
            <w:tcW w:w="756" w:type="pct"/>
          </w:tcPr>
          <w:p w14:paraId="76DD04E7" w14:textId="77777777" w:rsidR="00F57627" w:rsidRPr="00485040" w:rsidRDefault="00F57627" w:rsidP="00A30BA0">
            <w:pPr>
              <w:keepNext/>
              <w:outlineLvl w:val="2"/>
              <w:rPr>
                <w:sz w:val="22"/>
                <w:szCs w:val="22"/>
              </w:rPr>
            </w:pPr>
          </w:p>
        </w:tc>
        <w:tc>
          <w:tcPr>
            <w:tcW w:w="825" w:type="pct"/>
          </w:tcPr>
          <w:p w14:paraId="181212DF" w14:textId="77777777" w:rsidR="00F57627" w:rsidRPr="00485040" w:rsidRDefault="00F57627" w:rsidP="00A30BA0">
            <w:pPr>
              <w:keepNext/>
              <w:outlineLvl w:val="2"/>
              <w:rPr>
                <w:sz w:val="22"/>
                <w:szCs w:val="22"/>
              </w:rPr>
            </w:pPr>
          </w:p>
        </w:tc>
      </w:tr>
      <w:tr w:rsidR="00485040" w:rsidRPr="00485040" w14:paraId="15A5B8D9" w14:textId="77777777" w:rsidTr="00A30BA0">
        <w:trPr>
          <w:cantSplit/>
        </w:trPr>
        <w:tc>
          <w:tcPr>
            <w:tcW w:w="465" w:type="pct"/>
          </w:tcPr>
          <w:p w14:paraId="0249ACFF" w14:textId="77777777" w:rsidR="00F57627" w:rsidRPr="00485040" w:rsidRDefault="00F57627" w:rsidP="00A30BA0">
            <w:pPr>
              <w:keepNext/>
              <w:jc w:val="right"/>
              <w:outlineLvl w:val="2"/>
              <w:rPr>
                <w:sz w:val="22"/>
                <w:szCs w:val="22"/>
              </w:rPr>
            </w:pPr>
            <w:r w:rsidRPr="00485040">
              <w:rPr>
                <w:sz w:val="22"/>
                <w:szCs w:val="22"/>
              </w:rPr>
              <w:t>..</w:t>
            </w:r>
          </w:p>
        </w:tc>
        <w:tc>
          <w:tcPr>
            <w:tcW w:w="2268" w:type="pct"/>
          </w:tcPr>
          <w:p w14:paraId="5F7E5A1F" w14:textId="77777777" w:rsidR="00F57627" w:rsidRPr="00485040" w:rsidRDefault="00F57627" w:rsidP="00A30BA0">
            <w:pPr>
              <w:keepNext/>
              <w:outlineLvl w:val="2"/>
              <w:rPr>
                <w:sz w:val="22"/>
                <w:szCs w:val="22"/>
              </w:rPr>
            </w:pPr>
          </w:p>
        </w:tc>
        <w:tc>
          <w:tcPr>
            <w:tcW w:w="687" w:type="pct"/>
          </w:tcPr>
          <w:p w14:paraId="0D544CE8" w14:textId="77777777" w:rsidR="00F57627" w:rsidRPr="00485040" w:rsidRDefault="00F57627" w:rsidP="00A30BA0">
            <w:pPr>
              <w:keepNext/>
              <w:outlineLvl w:val="2"/>
              <w:rPr>
                <w:sz w:val="22"/>
                <w:szCs w:val="22"/>
              </w:rPr>
            </w:pPr>
          </w:p>
        </w:tc>
        <w:tc>
          <w:tcPr>
            <w:tcW w:w="756" w:type="pct"/>
          </w:tcPr>
          <w:p w14:paraId="76170B23" w14:textId="77777777" w:rsidR="00F57627" w:rsidRPr="00485040" w:rsidRDefault="00F57627" w:rsidP="00A30BA0">
            <w:pPr>
              <w:keepNext/>
              <w:outlineLvl w:val="2"/>
              <w:rPr>
                <w:sz w:val="22"/>
                <w:szCs w:val="22"/>
              </w:rPr>
            </w:pPr>
          </w:p>
        </w:tc>
        <w:tc>
          <w:tcPr>
            <w:tcW w:w="825" w:type="pct"/>
          </w:tcPr>
          <w:p w14:paraId="6D133A05" w14:textId="77777777" w:rsidR="00F57627" w:rsidRPr="00485040" w:rsidRDefault="00F57627" w:rsidP="00A30BA0">
            <w:pPr>
              <w:keepNext/>
              <w:outlineLvl w:val="2"/>
              <w:rPr>
                <w:sz w:val="22"/>
                <w:szCs w:val="22"/>
              </w:rPr>
            </w:pPr>
          </w:p>
        </w:tc>
      </w:tr>
      <w:tr w:rsidR="00F57627" w:rsidRPr="00485040" w14:paraId="596BA9BE" w14:textId="77777777" w:rsidTr="00A30BA0">
        <w:trPr>
          <w:cantSplit/>
        </w:trPr>
        <w:tc>
          <w:tcPr>
            <w:tcW w:w="465" w:type="pct"/>
          </w:tcPr>
          <w:p w14:paraId="11B10705" w14:textId="77777777" w:rsidR="00F57627" w:rsidRPr="00485040" w:rsidRDefault="00F57627" w:rsidP="00A30BA0">
            <w:pPr>
              <w:keepNext/>
              <w:jc w:val="right"/>
              <w:outlineLvl w:val="2"/>
              <w:rPr>
                <w:sz w:val="22"/>
                <w:szCs w:val="22"/>
              </w:rPr>
            </w:pPr>
            <w:r w:rsidRPr="00485040">
              <w:rPr>
                <w:sz w:val="22"/>
                <w:szCs w:val="22"/>
              </w:rPr>
              <w:t>…10.</w:t>
            </w:r>
          </w:p>
        </w:tc>
        <w:tc>
          <w:tcPr>
            <w:tcW w:w="2268" w:type="pct"/>
          </w:tcPr>
          <w:p w14:paraId="4F670868" w14:textId="77777777" w:rsidR="00F57627" w:rsidRPr="00485040" w:rsidRDefault="00F57627" w:rsidP="00A30BA0">
            <w:pPr>
              <w:keepNext/>
              <w:outlineLvl w:val="2"/>
              <w:rPr>
                <w:sz w:val="22"/>
                <w:szCs w:val="22"/>
              </w:rPr>
            </w:pPr>
          </w:p>
        </w:tc>
        <w:tc>
          <w:tcPr>
            <w:tcW w:w="687" w:type="pct"/>
          </w:tcPr>
          <w:p w14:paraId="3EBA6376" w14:textId="77777777" w:rsidR="00F57627" w:rsidRPr="00485040" w:rsidRDefault="00F57627" w:rsidP="00A30BA0">
            <w:pPr>
              <w:keepNext/>
              <w:outlineLvl w:val="2"/>
              <w:rPr>
                <w:sz w:val="22"/>
                <w:szCs w:val="22"/>
              </w:rPr>
            </w:pPr>
          </w:p>
        </w:tc>
        <w:tc>
          <w:tcPr>
            <w:tcW w:w="756" w:type="pct"/>
          </w:tcPr>
          <w:p w14:paraId="0F866C01" w14:textId="77777777" w:rsidR="00F57627" w:rsidRPr="00485040" w:rsidRDefault="00F57627" w:rsidP="00A30BA0">
            <w:pPr>
              <w:keepNext/>
              <w:outlineLvl w:val="2"/>
              <w:rPr>
                <w:sz w:val="22"/>
                <w:szCs w:val="22"/>
              </w:rPr>
            </w:pPr>
          </w:p>
        </w:tc>
        <w:tc>
          <w:tcPr>
            <w:tcW w:w="825" w:type="pct"/>
          </w:tcPr>
          <w:p w14:paraId="32EA1671" w14:textId="77777777" w:rsidR="00F57627" w:rsidRPr="00485040" w:rsidRDefault="00F57627" w:rsidP="00A30BA0">
            <w:pPr>
              <w:keepNext/>
              <w:outlineLvl w:val="2"/>
              <w:rPr>
                <w:sz w:val="22"/>
                <w:szCs w:val="22"/>
              </w:rPr>
            </w:pPr>
          </w:p>
        </w:tc>
      </w:tr>
    </w:tbl>
    <w:p w14:paraId="125BBCD0" w14:textId="77777777" w:rsidR="00F57627" w:rsidRPr="00485040" w:rsidRDefault="00F57627" w:rsidP="00F57627">
      <w:pPr>
        <w:rPr>
          <w:sz w:val="16"/>
          <w:szCs w:val="20"/>
        </w:rPr>
      </w:pPr>
    </w:p>
    <w:p w14:paraId="6467226B" w14:textId="77777777" w:rsidR="00F57627" w:rsidRPr="00485040" w:rsidRDefault="00F57627" w:rsidP="00F57627">
      <w:pPr>
        <w:ind w:firstLine="567"/>
        <w:jc w:val="both"/>
        <w:rPr>
          <w:i/>
          <w:spacing w:val="8"/>
          <w:sz w:val="20"/>
          <w:szCs w:val="20"/>
        </w:rPr>
      </w:pPr>
    </w:p>
    <w:p w14:paraId="63A05F2D" w14:textId="77777777" w:rsidR="00F57627" w:rsidRPr="00485040" w:rsidRDefault="00F57627" w:rsidP="00F57627">
      <w:pPr>
        <w:ind w:firstLine="567"/>
        <w:jc w:val="both"/>
        <w:rPr>
          <w:i/>
          <w:spacing w:val="8"/>
          <w:sz w:val="20"/>
          <w:szCs w:val="20"/>
        </w:rPr>
      </w:pPr>
    </w:p>
    <w:p w14:paraId="1A70284D" w14:textId="77777777" w:rsidR="00F57627" w:rsidRPr="00485040" w:rsidRDefault="00F57627" w:rsidP="00025862">
      <w:pPr>
        <w:numPr>
          <w:ilvl w:val="0"/>
          <w:numId w:val="15"/>
        </w:numPr>
        <w:ind w:left="0" w:firstLine="0"/>
        <w:jc w:val="center"/>
        <w:rPr>
          <w:b/>
        </w:rPr>
      </w:pPr>
      <w:bookmarkStart w:id="35" w:name="_Hlk42621935"/>
      <w:r w:rsidRPr="00485040">
        <w:rPr>
          <w:b/>
        </w:rPr>
        <w:lastRenderedPageBreak/>
        <w:t>ГАРАНТИИ И ЗАЯВЛЕНИЯ</w:t>
      </w:r>
    </w:p>
    <w:bookmarkEnd w:id="35"/>
    <w:p w14:paraId="5BC6DB7A" w14:textId="77777777" w:rsidR="00F57627" w:rsidRPr="00485040" w:rsidRDefault="00F57627" w:rsidP="00F57627">
      <w:pPr>
        <w:ind w:firstLine="567"/>
        <w:jc w:val="both"/>
        <w:rPr>
          <w:i/>
          <w:spacing w:val="8"/>
          <w:sz w:val="20"/>
          <w:szCs w:val="20"/>
        </w:rPr>
      </w:pPr>
    </w:p>
    <w:p w14:paraId="76DEB86D" w14:textId="77777777" w:rsidR="00F57627" w:rsidRPr="00485040" w:rsidRDefault="00F57627" w:rsidP="00F429CD">
      <w:pPr>
        <w:numPr>
          <w:ilvl w:val="0"/>
          <w:numId w:val="57"/>
        </w:numPr>
        <w:tabs>
          <w:tab w:val="left" w:pos="284"/>
        </w:tabs>
        <w:ind w:left="0" w:firstLine="0"/>
        <w:contextualSpacing/>
        <w:jc w:val="both"/>
        <w:rPr>
          <w:rFonts w:eastAsia="SimSun"/>
          <w:sz w:val="22"/>
          <w:szCs w:val="22"/>
        </w:rPr>
      </w:pPr>
      <w:r w:rsidRPr="00485040">
        <w:rPr>
          <w:rFonts w:eastAsia="Calibri"/>
          <w:sz w:val="22"/>
          <w:szCs w:val="22"/>
          <w:lang w:eastAsia="en-US"/>
        </w:rPr>
        <w:t xml:space="preserve">Подтверждаю, что </w:t>
      </w:r>
      <w:r w:rsidRPr="00485040">
        <w:rPr>
          <w:rFonts w:eastAsia="SimSun"/>
          <w:sz w:val="22"/>
          <w:szCs w:val="22"/>
          <w:lang w:eastAsia="en-US"/>
        </w:rPr>
        <w:t xml:space="preserve">в отношении </w:t>
      </w:r>
      <w:r w:rsidRPr="00485040">
        <w:rPr>
          <w:rFonts w:eastAsia="SimSun"/>
          <w:sz w:val="22"/>
          <w:szCs w:val="22"/>
        </w:rPr>
        <w:t>ИП   _______________________________________________________</w:t>
      </w:r>
    </w:p>
    <w:p w14:paraId="59561705" w14:textId="77777777" w:rsidR="00F57627" w:rsidRPr="00485040" w:rsidRDefault="00F57627" w:rsidP="00F57627">
      <w:pPr>
        <w:tabs>
          <w:tab w:val="left" w:pos="284"/>
        </w:tabs>
        <w:contextualSpacing/>
        <w:jc w:val="both"/>
        <w:rPr>
          <w:rFonts w:eastAsia="SimSun"/>
          <w:sz w:val="22"/>
          <w:szCs w:val="22"/>
          <w:lang w:eastAsia="en-US"/>
        </w:rPr>
      </w:pPr>
      <w:r w:rsidRPr="00485040">
        <w:rPr>
          <w:rFonts w:eastAsia="SimSun"/>
          <w:sz w:val="22"/>
          <w:szCs w:val="22"/>
          <w:lang w:eastAsia="en-US"/>
        </w:rPr>
        <w:t>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56BE0A89" w14:textId="77777777" w:rsidR="00F57627" w:rsidRPr="00485040" w:rsidRDefault="00F57627" w:rsidP="00F57627">
      <w:pPr>
        <w:tabs>
          <w:tab w:val="left" w:pos="1134"/>
        </w:tabs>
        <w:ind w:firstLine="709"/>
        <w:jc w:val="both"/>
        <w:rPr>
          <w:rFonts w:eastAsia="SimSun"/>
          <w:sz w:val="22"/>
          <w:szCs w:val="22"/>
          <w:lang w:eastAsia="en-US"/>
        </w:rPr>
      </w:pPr>
      <w:r w:rsidRPr="00485040">
        <w:rPr>
          <w:rFonts w:eastAsia="SimSun"/>
          <w:sz w:val="22"/>
          <w:szCs w:val="22"/>
          <w:lang w:eastAsia="en-US"/>
        </w:rPr>
        <w:t xml:space="preserve"> - несостоятельности (банкротства);</w:t>
      </w:r>
    </w:p>
    <w:p w14:paraId="53A6FCF0" w14:textId="77777777" w:rsidR="00F57627" w:rsidRPr="00485040" w:rsidRDefault="00F57627" w:rsidP="00F57627">
      <w:pPr>
        <w:tabs>
          <w:tab w:val="left" w:pos="1134"/>
        </w:tabs>
        <w:ind w:firstLine="709"/>
        <w:jc w:val="both"/>
        <w:rPr>
          <w:rFonts w:eastAsia="SimSun"/>
          <w:sz w:val="22"/>
          <w:szCs w:val="22"/>
          <w:lang w:eastAsia="en-US"/>
        </w:rPr>
      </w:pPr>
      <w:r w:rsidRPr="00485040">
        <w:rPr>
          <w:rFonts w:eastAsia="SimSun"/>
          <w:sz w:val="22"/>
          <w:szCs w:val="22"/>
          <w:lang w:eastAsia="en-US"/>
        </w:rPr>
        <w:t xml:space="preserve"> - либо санкции в виде аннулирования или приостановления действия лицензии*. </w:t>
      </w:r>
    </w:p>
    <w:p w14:paraId="484274DB" w14:textId="77777777" w:rsidR="00F57627" w:rsidRPr="00485040" w:rsidRDefault="00F57627" w:rsidP="00F57627">
      <w:pPr>
        <w:ind w:firstLine="709"/>
        <w:jc w:val="both"/>
        <w:rPr>
          <w:rFonts w:eastAsia="SimSun"/>
          <w:sz w:val="22"/>
          <w:szCs w:val="22"/>
          <w:lang w:eastAsia="en-US"/>
        </w:rPr>
      </w:pPr>
    </w:p>
    <w:p w14:paraId="3889BE17" w14:textId="77777777" w:rsidR="00F57627" w:rsidRPr="00485040" w:rsidRDefault="00F57627" w:rsidP="00F57627">
      <w:pPr>
        <w:ind w:left="709"/>
        <w:jc w:val="both"/>
        <w:rPr>
          <w:rFonts w:eastAsia="SimSun"/>
          <w:sz w:val="22"/>
          <w:szCs w:val="22"/>
          <w:lang w:eastAsia="zh-CN"/>
        </w:rPr>
      </w:pPr>
      <w:r w:rsidRPr="00485040">
        <w:rPr>
          <w:rFonts w:eastAsia="SimSun"/>
          <w:sz w:val="22"/>
          <w:szCs w:val="22"/>
          <w:lang w:eastAsia="zh-CN"/>
        </w:rPr>
        <w:t>Индивидуальный предприниматель _________________________________</w:t>
      </w:r>
    </w:p>
    <w:p w14:paraId="174E4B9B" w14:textId="77777777" w:rsidR="00F57627" w:rsidRPr="00485040" w:rsidRDefault="00F57627" w:rsidP="00F57627">
      <w:pPr>
        <w:ind w:left="709"/>
        <w:jc w:val="both"/>
        <w:rPr>
          <w:rFonts w:eastAsia="SimSun"/>
          <w:sz w:val="22"/>
          <w:szCs w:val="22"/>
          <w:lang w:eastAsia="zh-CN"/>
        </w:rPr>
      </w:pPr>
    </w:p>
    <w:p w14:paraId="31B72538" w14:textId="77777777" w:rsidR="00F57627" w:rsidRPr="00485040" w:rsidRDefault="00F57627" w:rsidP="00F57627">
      <w:pPr>
        <w:ind w:left="709"/>
        <w:jc w:val="both"/>
        <w:rPr>
          <w:rFonts w:eastAsia="SimSun"/>
          <w:sz w:val="22"/>
          <w:szCs w:val="22"/>
          <w:lang w:eastAsia="zh-CN"/>
        </w:rPr>
      </w:pPr>
      <w:r w:rsidRPr="00485040">
        <w:rPr>
          <w:sz w:val="22"/>
          <w:szCs w:val="22"/>
        </w:rPr>
        <w:t>Дата</w:t>
      </w:r>
      <w:r w:rsidRPr="00485040">
        <w:rPr>
          <w:b/>
          <w:sz w:val="22"/>
          <w:szCs w:val="22"/>
        </w:rPr>
        <w:t xml:space="preserve">                   _________________________________      </w:t>
      </w:r>
      <w:r w:rsidRPr="00485040">
        <w:rPr>
          <w:rFonts w:eastAsia="SimSun"/>
          <w:sz w:val="22"/>
          <w:szCs w:val="22"/>
          <w:lang w:eastAsia="zh-CN"/>
        </w:rPr>
        <w:t xml:space="preserve">                                              </w:t>
      </w:r>
    </w:p>
    <w:p w14:paraId="5A1B99C1" w14:textId="77777777" w:rsidR="00F57627" w:rsidRPr="00485040" w:rsidRDefault="00F57627" w:rsidP="00F57627">
      <w:pPr>
        <w:jc w:val="both"/>
        <w:rPr>
          <w:rFonts w:eastAsia="SimSun"/>
          <w:sz w:val="22"/>
          <w:szCs w:val="22"/>
          <w:lang w:eastAsia="zh-CN"/>
        </w:rPr>
      </w:pPr>
      <w:r w:rsidRPr="00485040">
        <w:rPr>
          <w:rFonts w:eastAsia="SimSun"/>
          <w:sz w:val="22"/>
          <w:szCs w:val="22"/>
          <w:lang w:eastAsia="zh-CN"/>
        </w:rPr>
        <w:t xml:space="preserve">                                            </w:t>
      </w:r>
    </w:p>
    <w:p w14:paraId="6FE654BB" w14:textId="77777777" w:rsidR="00F57627" w:rsidRPr="00485040" w:rsidRDefault="00F57627" w:rsidP="00F57627">
      <w:pPr>
        <w:jc w:val="both"/>
        <w:rPr>
          <w:rFonts w:eastAsia="SimSun"/>
          <w:sz w:val="22"/>
          <w:szCs w:val="22"/>
          <w:lang w:eastAsia="zh-CN"/>
        </w:rPr>
      </w:pPr>
      <w:r w:rsidRPr="00485040">
        <w:rPr>
          <w:rFonts w:eastAsia="SimSun"/>
          <w:sz w:val="22"/>
          <w:szCs w:val="22"/>
          <w:lang w:eastAsia="zh-CN"/>
        </w:rPr>
        <w:t xml:space="preserve">                                                                           </w:t>
      </w:r>
      <w:proofErr w:type="spellStart"/>
      <w:r w:rsidRPr="00485040">
        <w:rPr>
          <w:rFonts w:eastAsia="SimSun"/>
          <w:sz w:val="22"/>
          <w:szCs w:val="22"/>
          <w:lang w:eastAsia="zh-CN"/>
        </w:rPr>
        <w:t>м.п</w:t>
      </w:r>
      <w:proofErr w:type="spellEnd"/>
      <w:r w:rsidRPr="00485040">
        <w:rPr>
          <w:rFonts w:eastAsia="SimSun"/>
          <w:sz w:val="22"/>
          <w:szCs w:val="22"/>
          <w:lang w:eastAsia="zh-CN"/>
        </w:rPr>
        <w:t>.</w:t>
      </w:r>
    </w:p>
    <w:p w14:paraId="724D7F0B" w14:textId="77777777" w:rsidR="00F57627" w:rsidRPr="00485040" w:rsidRDefault="00F57627" w:rsidP="00F57627">
      <w:pPr>
        <w:jc w:val="both"/>
        <w:rPr>
          <w:rFonts w:eastAsia="SimSun"/>
          <w:sz w:val="22"/>
          <w:szCs w:val="22"/>
          <w:lang w:eastAsia="zh-CN"/>
        </w:rPr>
      </w:pPr>
    </w:p>
    <w:p w14:paraId="220FC59B" w14:textId="77777777" w:rsidR="00F57627" w:rsidRPr="00485040" w:rsidRDefault="00F57627" w:rsidP="00F57627">
      <w:pPr>
        <w:jc w:val="both"/>
        <w:rPr>
          <w:rFonts w:eastAsia="SimSun"/>
          <w:sz w:val="20"/>
          <w:szCs w:val="20"/>
          <w:lang w:eastAsia="en-US"/>
        </w:rPr>
      </w:pPr>
      <w:r w:rsidRPr="00485040">
        <w:rPr>
          <w:rFonts w:eastAsia="SimSun"/>
          <w:sz w:val="20"/>
          <w:szCs w:val="20"/>
          <w:lang w:eastAsia="en-US"/>
        </w:rPr>
        <w:t>*</w:t>
      </w:r>
      <w:proofErr w:type="gramStart"/>
      <w:r w:rsidRPr="00485040">
        <w:rPr>
          <w:rFonts w:eastAsia="SimSun"/>
          <w:sz w:val="20"/>
          <w:szCs w:val="20"/>
          <w:lang w:eastAsia="en-US"/>
        </w:rPr>
        <w:t>В</w:t>
      </w:r>
      <w:proofErr w:type="gramEnd"/>
      <w:r w:rsidRPr="00485040">
        <w:rPr>
          <w:rFonts w:eastAsia="SimSun"/>
          <w:sz w:val="20"/>
          <w:szCs w:val="20"/>
          <w:lang w:eastAsia="en-US"/>
        </w:rPr>
        <w:t xml:space="preserve"> случае если вид деятельности субъекта малого и среднего предпринимательства подлежит лицензированию в соответствии с законодательством.</w:t>
      </w:r>
    </w:p>
    <w:p w14:paraId="521C817B" w14:textId="77777777" w:rsidR="00F57627" w:rsidRPr="00485040" w:rsidRDefault="00F57627" w:rsidP="00F57627">
      <w:pPr>
        <w:ind w:firstLine="567"/>
        <w:jc w:val="both"/>
        <w:rPr>
          <w:rFonts w:eastAsia="SimSun"/>
          <w:sz w:val="22"/>
          <w:szCs w:val="22"/>
          <w:lang w:eastAsia="en-US"/>
        </w:rPr>
      </w:pPr>
    </w:p>
    <w:p w14:paraId="2AA0320A" w14:textId="77777777" w:rsidR="00F57627" w:rsidRPr="00485040" w:rsidRDefault="00F57627" w:rsidP="00F57627">
      <w:pPr>
        <w:jc w:val="both"/>
        <w:rPr>
          <w:rFonts w:eastAsia="Calibri"/>
          <w:sz w:val="22"/>
          <w:szCs w:val="22"/>
        </w:rPr>
      </w:pPr>
    </w:p>
    <w:p w14:paraId="5EAC61C1" w14:textId="77777777" w:rsidR="00F57627" w:rsidRPr="00485040" w:rsidRDefault="00F57627" w:rsidP="00F57627">
      <w:pPr>
        <w:jc w:val="both"/>
        <w:rPr>
          <w:rFonts w:eastAsia="Calibri"/>
          <w:sz w:val="22"/>
          <w:szCs w:val="22"/>
          <w:lang w:eastAsia="en-US"/>
        </w:rPr>
      </w:pPr>
      <w:r w:rsidRPr="00485040">
        <w:rPr>
          <w:rFonts w:eastAsia="Calibri"/>
          <w:sz w:val="22"/>
          <w:szCs w:val="22"/>
          <w:lang w:eastAsia="en-US"/>
        </w:rPr>
        <w:t xml:space="preserve">2. Настоящим гарантирую, что </w:t>
      </w:r>
      <w:r w:rsidRPr="00485040">
        <w:rPr>
          <w:rFonts w:eastAsia="Calibri"/>
          <w:sz w:val="22"/>
          <w:szCs w:val="22"/>
        </w:rPr>
        <w:t>__________________________________________________________</w:t>
      </w:r>
    </w:p>
    <w:p w14:paraId="162F04D4" w14:textId="77777777" w:rsidR="00F57627" w:rsidRPr="00485040" w:rsidRDefault="00F57627" w:rsidP="00F57627">
      <w:pPr>
        <w:jc w:val="center"/>
        <w:rPr>
          <w:rFonts w:eastAsia="Calibri"/>
          <w:sz w:val="22"/>
          <w:szCs w:val="22"/>
        </w:rPr>
      </w:pPr>
      <w:r w:rsidRPr="00485040">
        <w:rPr>
          <w:rFonts w:eastAsia="Calibri"/>
          <w:sz w:val="22"/>
          <w:szCs w:val="22"/>
        </w:rPr>
        <w:t xml:space="preserve">  (полное наименование ИП)</w:t>
      </w:r>
    </w:p>
    <w:p w14:paraId="24D8F915" w14:textId="77777777" w:rsidR="00F57627" w:rsidRPr="00485040" w:rsidRDefault="00F57627" w:rsidP="00F57627">
      <w:pPr>
        <w:jc w:val="center"/>
        <w:rPr>
          <w:rFonts w:eastAsia="Calibri"/>
          <w:sz w:val="22"/>
          <w:szCs w:val="22"/>
        </w:rPr>
      </w:pPr>
    </w:p>
    <w:tbl>
      <w:tblPr>
        <w:tblStyle w:val="22"/>
        <w:tblpPr w:leftFromText="180" w:rightFromText="180" w:vertAnchor="text" w:horzAnchor="page" w:tblpX="3222" w:tblpY="-29"/>
        <w:tblW w:w="0" w:type="auto"/>
        <w:tblLayout w:type="fixed"/>
        <w:tblLook w:val="04A0" w:firstRow="1" w:lastRow="0" w:firstColumn="1" w:lastColumn="0" w:noHBand="0" w:noVBand="1"/>
      </w:tblPr>
      <w:tblGrid>
        <w:gridCol w:w="392"/>
      </w:tblGrid>
      <w:tr w:rsidR="00485040" w:rsidRPr="00485040" w14:paraId="30F6BF70" w14:textId="77777777" w:rsidTr="00A30BA0">
        <w:tc>
          <w:tcPr>
            <w:tcW w:w="392" w:type="dxa"/>
          </w:tcPr>
          <w:p w14:paraId="32D859B8" w14:textId="77777777" w:rsidR="00F57627" w:rsidRPr="00485040" w:rsidRDefault="00F57627" w:rsidP="00A30BA0">
            <w:pPr>
              <w:jc w:val="both"/>
              <w:rPr>
                <w:rFonts w:eastAsia="Calibri"/>
                <w:sz w:val="22"/>
                <w:szCs w:val="22"/>
              </w:rPr>
            </w:pPr>
            <w:bookmarkStart w:id="36" w:name="_Hlk42621203"/>
            <w:r w:rsidRPr="00485040">
              <w:rPr>
                <w:rFonts w:eastAsia="Calibri"/>
                <w:sz w:val="22"/>
                <w:szCs w:val="22"/>
              </w:rPr>
              <w:sym w:font="Symbol" w:char="F0DA"/>
            </w:r>
          </w:p>
        </w:tc>
      </w:tr>
    </w:tbl>
    <w:bookmarkEnd w:id="36"/>
    <w:p w14:paraId="051AEC21" w14:textId="77777777" w:rsidR="00F57627" w:rsidRPr="00485040" w:rsidRDefault="00F57627" w:rsidP="00F57627">
      <w:pPr>
        <w:jc w:val="both"/>
        <w:rPr>
          <w:rFonts w:eastAsia="Calibri"/>
          <w:sz w:val="22"/>
          <w:szCs w:val="22"/>
          <w:u w:val="single"/>
        </w:rPr>
      </w:pPr>
      <w:r w:rsidRPr="00485040">
        <w:rPr>
          <w:rFonts w:eastAsia="Calibri"/>
          <w:sz w:val="22"/>
          <w:szCs w:val="22"/>
          <w:u w:val="single"/>
        </w:rPr>
        <w:t>нужное отметить</w:t>
      </w:r>
    </w:p>
    <w:p w14:paraId="74E1698E" w14:textId="77777777" w:rsidR="00F57627" w:rsidRPr="00485040" w:rsidRDefault="00F57627" w:rsidP="00F57627">
      <w:pPr>
        <w:jc w:val="both"/>
        <w:rPr>
          <w:rFonts w:eastAsia="Calibri"/>
          <w:sz w:val="22"/>
          <w:szCs w:val="22"/>
        </w:rPr>
      </w:pPr>
      <w:r w:rsidRPr="00485040">
        <w:rPr>
          <w:rFonts w:eastAsia="Calibri"/>
          <w:sz w:val="22"/>
          <w:szCs w:val="22"/>
        </w:rPr>
        <w:sym w:font="Symbol" w:char="F07F"/>
      </w:r>
      <w:r w:rsidRPr="00485040">
        <w:rPr>
          <w:rFonts w:eastAsia="Calibri"/>
          <w:sz w:val="22"/>
          <w:szCs w:val="22"/>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069B55F0" w14:textId="77777777" w:rsidR="00F57627" w:rsidRPr="00485040" w:rsidRDefault="00F57627" w:rsidP="00F57627">
      <w:pPr>
        <w:jc w:val="both"/>
        <w:rPr>
          <w:rFonts w:eastAsia="Calibri"/>
          <w:sz w:val="22"/>
          <w:szCs w:val="22"/>
        </w:rPr>
      </w:pPr>
      <w:r w:rsidRPr="00485040">
        <w:rPr>
          <w:rFonts w:eastAsia="Calibri"/>
          <w:sz w:val="22"/>
          <w:szCs w:val="22"/>
        </w:rPr>
        <w:sym w:font="Symbol" w:char="F07F"/>
      </w:r>
      <w:r w:rsidRPr="00485040">
        <w:rPr>
          <w:rFonts w:eastAsia="Calibri"/>
          <w:sz w:val="22"/>
          <w:szCs w:val="22"/>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14:paraId="103C9AA7" w14:textId="77777777" w:rsidR="00F57627" w:rsidRPr="00485040" w:rsidRDefault="00F57627" w:rsidP="00F57627">
      <w:pPr>
        <w:ind w:left="284"/>
        <w:jc w:val="both"/>
        <w:rPr>
          <w:rFonts w:eastAsia="Calibri"/>
          <w:sz w:val="22"/>
          <w:szCs w:val="22"/>
          <w:u w:val="single"/>
        </w:rPr>
      </w:pPr>
      <w:r w:rsidRPr="00485040">
        <w:rPr>
          <w:rFonts w:eastAsia="Calibri"/>
          <w:sz w:val="22"/>
          <w:szCs w:val="22"/>
          <w:u w:val="single"/>
        </w:rPr>
        <w:t xml:space="preserve">отметить </w:t>
      </w:r>
    </w:p>
    <w:p w14:paraId="0005B092" w14:textId="77777777" w:rsidR="00F57627" w:rsidRPr="00485040" w:rsidRDefault="00F57627" w:rsidP="00F57627">
      <w:pPr>
        <w:ind w:left="284"/>
        <w:contextualSpacing/>
        <w:rPr>
          <w:rFonts w:eastAsia="Calibri"/>
          <w:sz w:val="22"/>
          <w:szCs w:val="22"/>
        </w:rPr>
      </w:pPr>
      <w:r w:rsidRPr="00485040">
        <w:rPr>
          <w:rFonts w:eastAsia="Calibri"/>
          <w:sz w:val="22"/>
          <w:szCs w:val="22"/>
        </w:rPr>
        <w:sym w:font="Symbol" w:char="F07F"/>
      </w:r>
      <w:r w:rsidRPr="00485040">
        <w:rPr>
          <w:rFonts w:eastAsia="Calibri"/>
          <w:sz w:val="22"/>
          <w:szCs w:val="22"/>
        </w:rPr>
        <w:t xml:space="preserve"> алкогольная продукция;</w:t>
      </w:r>
    </w:p>
    <w:p w14:paraId="7553717B" w14:textId="77777777" w:rsidR="00F57627" w:rsidRPr="00485040" w:rsidRDefault="00F57627" w:rsidP="00F57627">
      <w:pPr>
        <w:ind w:left="284"/>
        <w:contextualSpacing/>
        <w:rPr>
          <w:rFonts w:eastAsia="Calibri"/>
          <w:sz w:val="22"/>
          <w:szCs w:val="22"/>
        </w:rPr>
      </w:pPr>
      <w:r w:rsidRPr="00485040">
        <w:rPr>
          <w:rFonts w:eastAsia="Calibri"/>
          <w:sz w:val="22"/>
          <w:szCs w:val="22"/>
        </w:rPr>
        <w:sym w:font="Symbol" w:char="F07F"/>
      </w:r>
      <w:r w:rsidRPr="00485040">
        <w:rPr>
          <w:rFonts w:eastAsia="Calibri"/>
          <w:sz w:val="22"/>
          <w:szCs w:val="22"/>
        </w:rPr>
        <w:t xml:space="preserve"> табачная продукция;</w:t>
      </w:r>
    </w:p>
    <w:p w14:paraId="1D356E7A" w14:textId="77777777" w:rsidR="00F57627" w:rsidRPr="00485040" w:rsidRDefault="00F57627" w:rsidP="00F57627">
      <w:pPr>
        <w:ind w:left="284"/>
        <w:contextualSpacing/>
        <w:rPr>
          <w:rFonts w:eastAsia="Calibri"/>
          <w:sz w:val="22"/>
          <w:szCs w:val="22"/>
        </w:rPr>
      </w:pPr>
      <w:r w:rsidRPr="00485040">
        <w:rPr>
          <w:rFonts w:eastAsia="Calibri"/>
          <w:sz w:val="22"/>
          <w:szCs w:val="22"/>
        </w:rPr>
        <w:sym w:font="Symbol" w:char="F07F"/>
      </w:r>
      <w:r w:rsidRPr="00485040">
        <w:rPr>
          <w:rFonts w:eastAsia="Calibri"/>
          <w:sz w:val="22"/>
          <w:szCs w:val="22"/>
        </w:rPr>
        <w:t xml:space="preserve"> автомобили легковые;</w:t>
      </w:r>
    </w:p>
    <w:p w14:paraId="25DC0A39" w14:textId="77777777" w:rsidR="00F57627" w:rsidRPr="00485040" w:rsidRDefault="00F57627" w:rsidP="00F57627">
      <w:pPr>
        <w:ind w:left="284"/>
        <w:contextualSpacing/>
        <w:rPr>
          <w:rFonts w:eastAsia="Calibri"/>
          <w:sz w:val="22"/>
          <w:szCs w:val="22"/>
        </w:rPr>
      </w:pPr>
      <w:r w:rsidRPr="00485040">
        <w:rPr>
          <w:rFonts w:eastAsia="Calibri"/>
          <w:sz w:val="22"/>
          <w:szCs w:val="22"/>
        </w:rPr>
        <w:sym w:font="Symbol" w:char="F07F"/>
      </w:r>
      <w:r w:rsidRPr="00485040">
        <w:rPr>
          <w:rFonts w:eastAsia="Calibri"/>
          <w:sz w:val="22"/>
          <w:szCs w:val="22"/>
        </w:rPr>
        <w:t xml:space="preserve"> мотоциклы с мощностью двигателя свыше 112,5 кВт (150 л.с.);</w:t>
      </w:r>
    </w:p>
    <w:p w14:paraId="058106A0" w14:textId="77777777" w:rsidR="00F57627" w:rsidRPr="00485040" w:rsidRDefault="00F57627" w:rsidP="00F57627">
      <w:pPr>
        <w:ind w:left="284"/>
        <w:contextualSpacing/>
        <w:rPr>
          <w:rFonts w:eastAsia="Calibri"/>
          <w:sz w:val="22"/>
          <w:szCs w:val="22"/>
        </w:rPr>
      </w:pPr>
      <w:r w:rsidRPr="00485040">
        <w:rPr>
          <w:rFonts w:eastAsia="Calibri"/>
          <w:sz w:val="22"/>
          <w:szCs w:val="22"/>
        </w:rPr>
        <w:sym w:font="Symbol" w:char="F07F"/>
      </w:r>
      <w:r w:rsidRPr="00485040">
        <w:rPr>
          <w:rFonts w:eastAsia="Calibri"/>
          <w:sz w:val="22"/>
          <w:szCs w:val="22"/>
        </w:rPr>
        <w:t xml:space="preserve"> автомобильный бензин;</w:t>
      </w:r>
    </w:p>
    <w:p w14:paraId="41E7DA67" w14:textId="77777777" w:rsidR="00F57627" w:rsidRPr="00485040" w:rsidRDefault="00F57627" w:rsidP="00F57627">
      <w:pPr>
        <w:ind w:left="284"/>
        <w:contextualSpacing/>
        <w:rPr>
          <w:rFonts w:eastAsia="Calibri"/>
          <w:sz w:val="22"/>
          <w:szCs w:val="22"/>
        </w:rPr>
      </w:pPr>
      <w:r w:rsidRPr="00485040">
        <w:rPr>
          <w:rFonts w:eastAsia="Calibri"/>
          <w:sz w:val="22"/>
          <w:szCs w:val="22"/>
        </w:rPr>
        <w:sym w:font="Symbol" w:char="F07F"/>
      </w:r>
      <w:r w:rsidRPr="00485040">
        <w:rPr>
          <w:rFonts w:eastAsia="Calibri"/>
          <w:sz w:val="22"/>
          <w:szCs w:val="22"/>
        </w:rPr>
        <w:t xml:space="preserve"> каменный уголь, бурый уголь и другие виды топлива.</w:t>
      </w:r>
    </w:p>
    <w:p w14:paraId="76B276AF" w14:textId="77777777" w:rsidR="00F57627" w:rsidRPr="00485040" w:rsidRDefault="00F57627" w:rsidP="00F57627">
      <w:pPr>
        <w:ind w:left="284"/>
        <w:jc w:val="both"/>
        <w:rPr>
          <w:rFonts w:eastAsia="SimSun"/>
          <w:sz w:val="22"/>
          <w:szCs w:val="22"/>
          <w:lang w:eastAsia="en-US"/>
        </w:rPr>
      </w:pPr>
      <w:r w:rsidRPr="00485040">
        <w:rPr>
          <w:rFonts w:eastAsia="Calibri"/>
          <w:sz w:val="22"/>
          <w:szCs w:val="22"/>
        </w:rPr>
        <w:sym w:font="Symbol" w:char="F07F"/>
      </w:r>
      <w:r w:rsidRPr="00485040">
        <w:rPr>
          <w:rFonts w:eastAsia="Calibri"/>
          <w:sz w:val="22"/>
          <w:szCs w:val="22"/>
        </w:rPr>
        <w:t xml:space="preserve"> иные виды подакцизных товаров и полезных ископаемых</w:t>
      </w:r>
    </w:p>
    <w:p w14:paraId="37800C8A" w14:textId="77777777" w:rsidR="00F57627" w:rsidRPr="00485040" w:rsidRDefault="00F57627" w:rsidP="00F57627">
      <w:pPr>
        <w:jc w:val="both"/>
        <w:rPr>
          <w:rFonts w:eastAsia="SimSun"/>
          <w:sz w:val="22"/>
          <w:szCs w:val="22"/>
          <w:lang w:eastAsia="zh-CN"/>
        </w:rPr>
      </w:pPr>
    </w:p>
    <w:p w14:paraId="466DD270" w14:textId="77777777" w:rsidR="00F57627" w:rsidRPr="00485040" w:rsidRDefault="00F57627" w:rsidP="00F57627">
      <w:pPr>
        <w:ind w:left="709"/>
        <w:jc w:val="both"/>
        <w:rPr>
          <w:rFonts w:eastAsia="SimSun"/>
          <w:sz w:val="22"/>
          <w:szCs w:val="22"/>
          <w:lang w:eastAsia="zh-CN"/>
        </w:rPr>
      </w:pPr>
      <w:r w:rsidRPr="00485040">
        <w:rPr>
          <w:rFonts w:eastAsia="SimSun"/>
          <w:sz w:val="22"/>
          <w:szCs w:val="22"/>
          <w:lang w:eastAsia="zh-CN"/>
        </w:rPr>
        <w:t>Индивидуальный предприниматель _________________________________</w:t>
      </w:r>
    </w:p>
    <w:p w14:paraId="7E2EF763" w14:textId="77777777" w:rsidR="00F57627" w:rsidRPr="00485040" w:rsidRDefault="00F57627" w:rsidP="00F57627">
      <w:pPr>
        <w:ind w:left="709"/>
        <w:jc w:val="both"/>
        <w:rPr>
          <w:rFonts w:eastAsia="SimSun"/>
          <w:sz w:val="22"/>
          <w:szCs w:val="22"/>
          <w:lang w:eastAsia="zh-CN"/>
        </w:rPr>
      </w:pPr>
    </w:p>
    <w:p w14:paraId="6AD595F6" w14:textId="77777777" w:rsidR="00F57627" w:rsidRPr="00485040" w:rsidRDefault="00F57627" w:rsidP="00F57627">
      <w:pPr>
        <w:ind w:left="709"/>
        <w:jc w:val="both"/>
        <w:rPr>
          <w:rFonts w:eastAsia="SimSun"/>
          <w:sz w:val="22"/>
          <w:szCs w:val="22"/>
          <w:lang w:eastAsia="zh-CN"/>
        </w:rPr>
      </w:pPr>
      <w:r w:rsidRPr="00485040">
        <w:rPr>
          <w:sz w:val="22"/>
          <w:szCs w:val="22"/>
        </w:rPr>
        <w:t>Дата</w:t>
      </w:r>
      <w:r w:rsidRPr="00485040">
        <w:rPr>
          <w:b/>
          <w:sz w:val="22"/>
          <w:szCs w:val="22"/>
        </w:rPr>
        <w:t xml:space="preserve">                   _________________________________      </w:t>
      </w:r>
      <w:r w:rsidRPr="00485040">
        <w:rPr>
          <w:rFonts w:eastAsia="SimSun"/>
          <w:sz w:val="22"/>
          <w:szCs w:val="22"/>
          <w:lang w:eastAsia="zh-CN"/>
        </w:rPr>
        <w:t xml:space="preserve">                                              </w:t>
      </w:r>
    </w:p>
    <w:p w14:paraId="1EE6E818" w14:textId="77777777" w:rsidR="00F57627" w:rsidRPr="00485040" w:rsidRDefault="00F57627" w:rsidP="00F57627">
      <w:pPr>
        <w:jc w:val="both"/>
        <w:rPr>
          <w:rFonts w:eastAsia="SimSun"/>
          <w:sz w:val="22"/>
          <w:szCs w:val="22"/>
          <w:lang w:eastAsia="zh-CN"/>
        </w:rPr>
      </w:pPr>
      <w:r w:rsidRPr="00485040">
        <w:rPr>
          <w:rFonts w:eastAsia="SimSun"/>
          <w:sz w:val="22"/>
          <w:szCs w:val="22"/>
          <w:lang w:eastAsia="zh-CN"/>
        </w:rPr>
        <w:t xml:space="preserve">                                            </w:t>
      </w:r>
    </w:p>
    <w:p w14:paraId="1B629F96" w14:textId="77777777" w:rsidR="00F57627" w:rsidRPr="00485040" w:rsidRDefault="00F57627" w:rsidP="00F57627">
      <w:pPr>
        <w:jc w:val="both"/>
        <w:rPr>
          <w:rFonts w:eastAsia="SimSun"/>
          <w:sz w:val="22"/>
          <w:szCs w:val="22"/>
          <w:lang w:eastAsia="zh-CN"/>
        </w:rPr>
      </w:pPr>
      <w:r w:rsidRPr="00485040">
        <w:rPr>
          <w:rFonts w:eastAsia="SimSun"/>
          <w:sz w:val="22"/>
          <w:szCs w:val="22"/>
          <w:lang w:eastAsia="zh-CN"/>
        </w:rPr>
        <w:t xml:space="preserve">                                                                           </w:t>
      </w:r>
      <w:proofErr w:type="spellStart"/>
      <w:r w:rsidRPr="00485040">
        <w:rPr>
          <w:rFonts w:eastAsia="SimSun"/>
          <w:sz w:val="22"/>
          <w:szCs w:val="22"/>
          <w:lang w:eastAsia="zh-CN"/>
        </w:rPr>
        <w:t>м.п</w:t>
      </w:r>
      <w:proofErr w:type="spellEnd"/>
      <w:r w:rsidRPr="00485040">
        <w:rPr>
          <w:rFonts w:eastAsia="SimSun"/>
          <w:sz w:val="22"/>
          <w:szCs w:val="22"/>
          <w:lang w:eastAsia="zh-CN"/>
        </w:rPr>
        <w:t>.</w:t>
      </w:r>
    </w:p>
    <w:p w14:paraId="3191002E" w14:textId="77777777" w:rsidR="00F57627" w:rsidRPr="00485040" w:rsidRDefault="00F57627" w:rsidP="00F57627">
      <w:pPr>
        <w:jc w:val="both"/>
        <w:rPr>
          <w:rFonts w:eastAsia="SimSun"/>
          <w:sz w:val="22"/>
          <w:szCs w:val="22"/>
          <w:lang w:eastAsia="zh-CN"/>
        </w:rPr>
      </w:pPr>
    </w:p>
    <w:p w14:paraId="22C0B184" w14:textId="35B17468" w:rsidR="00F57627" w:rsidRPr="00485040" w:rsidRDefault="00F57627" w:rsidP="00F57627">
      <w:pPr>
        <w:ind w:right="-1" w:firstLine="567"/>
        <w:jc w:val="both"/>
        <w:rPr>
          <w:rFonts w:eastAsia="SimSun"/>
          <w:sz w:val="22"/>
          <w:szCs w:val="22"/>
          <w:lang w:eastAsia="zh-CN"/>
        </w:rPr>
      </w:pPr>
      <w:r w:rsidRPr="00485040">
        <w:rPr>
          <w:rFonts w:eastAsia="SimSun"/>
          <w:sz w:val="22"/>
          <w:szCs w:val="22"/>
          <w:lang w:eastAsia="zh-CN"/>
        </w:rPr>
        <w:t>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микрозайма.</w:t>
      </w:r>
    </w:p>
    <w:p w14:paraId="5566CF65" w14:textId="77777777" w:rsidR="00F57627" w:rsidRPr="00485040" w:rsidRDefault="00F57627" w:rsidP="00F57627">
      <w:pPr>
        <w:ind w:right="-1" w:firstLine="567"/>
        <w:jc w:val="both"/>
        <w:rPr>
          <w:rFonts w:eastAsia="SimSun"/>
          <w:sz w:val="22"/>
          <w:szCs w:val="22"/>
          <w:lang w:eastAsia="zh-CN"/>
        </w:rPr>
      </w:pPr>
    </w:p>
    <w:p w14:paraId="642F499B" w14:textId="77777777" w:rsidR="00F57627" w:rsidRPr="00485040" w:rsidRDefault="00F57627" w:rsidP="00F57627">
      <w:pPr>
        <w:ind w:right="-1" w:firstLine="567"/>
        <w:jc w:val="both"/>
        <w:rPr>
          <w:rFonts w:eastAsia="SimSun"/>
          <w:sz w:val="22"/>
          <w:szCs w:val="22"/>
          <w:lang w:eastAsia="zh-CN"/>
        </w:rPr>
      </w:pPr>
      <w:r w:rsidRPr="00485040">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w:t>
      </w:r>
      <w:r w:rsidRPr="00485040">
        <w:rPr>
          <w:rFonts w:eastAsia="SimSun"/>
          <w:sz w:val="22"/>
          <w:szCs w:val="22"/>
          <w:lang w:eastAsia="zh-CN"/>
        </w:rPr>
        <w:lastRenderedPageBreak/>
        <w:t xml:space="preserve">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05279914" w14:textId="77777777" w:rsidR="00F57627" w:rsidRPr="00485040" w:rsidRDefault="00F57627" w:rsidP="00F57627">
      <w:pPr>
        <w:ind w:right="-1" w:firstLine="567"/>
        <w:jc w:val="both"/>
        <w:rPr>
          <w:rFonts w:eastAsia="SimSun"/>
          <w:sz w:val="22"/>
          <w:szCs w:val="22"/>
          <w:lang w:eastAsia="zh-CN"/>
        </w:rPr>
      </w:pPr>
    </w:p>
    <w:p w14:paraId="5B28389B" w14:textId="77777777" w:rsidR="00F57627" w:rsidRPr="00485040" w:rsidRDefault="00F57627" w:rsidP="00F57627">
      <w:pPr>
        <w:ind w:right="-1" w:firstLine="567"/>
        <w:jc w:val="both"/>
        <w:rPr>
          <w:rFonts w:eastAsia="SimSun"/>
          <w:sz w:val="22"/>
          <w:szCs w:val="22"/>
          <w:lang w:eastAsia="zh-CN"/>
        </w:rPr>
      </w:pPr>
      <w:r w:rsidRPr="00485040">
        <w:rPr>
          <w:rFonts w:eastAsia="SimSun"/>
          <w:sz w:val="22"/>
          <w:szCs w:val="22"/>
          <w:lang w:eastAsia="zh-CN"/>
        </w:rPr>
        <w:t xml:space="preserve">5. Я выражаю свое согласие на предоставление Фондом в целях формирования моей кредитной истории всех необходимых сведений обо мне, о моих </w:t>
      </w:r>
      <w:proofErr w:type="gramStart"/>
      <w:r w:rsidRPr="00485040">
        <w:rPr>
          <w:rFonts w:eastAsia="SimSun"/>
          <w:sz w:val="22"/>
          <w:szCs w:val="22"/>
          <w:lang w:eastAsia="zh-CN"/>
        </w:rPr>
        <w:t>обязательствах  и</w:t>
      </w:r>
      <w:proofErr w:type="gramEnd"/>
      <w:r w:rsidRPr="00485040">
        <w:rPr>
          <w:rFonts w:eastAsia="SimSun"/>
          <w:sz w:val="22"/>
          <w:szCs w:val="22"/>
          <w:lang w:eastAsia="zh-CN"/>
        </w:rPr>
        <w:t xml:space="preserve">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31106FD2" w14:textId="77777777" w:rsidR="00F57627" w:rsidRPr="00485040" w:rsidRDefault="00F57627" w:rsidP="00F57627">
      <w:pPr>
        <w:jc w:val="both"/>
        <w:rPr>
          <w:rFonts w:ascii="Calibri" w:hAnsi="Calibri" w:cs="Calibri"/>
          <w:i/>
          <w:sz w:val="22"/>
          <w:szCs w:val="22"/>
          <w:lang w:eastAsia="en-US"/>
        </w:rPr>
      </w:pPr>
      <w:r w:rsidRPr="00485040">
        <w:rPr>
          <w:rFonts w:cs="Calibri"/>
          <w:lang w:eastAsia="en-US"/>
        </w:rPr>
        <w:tab/>
      </w:r>
    </w:p>
    <w:p w14:paraId="5E9E9923" w14:textId="77777777" w:rsidR="00F57627" w:rsidRPr="00485040" w:rsidRDefault="00F57627" w:rsidP="00F57627">
      <w:pPr>
        <w:ind w:right="1"/>
        <w:jc w:val="both"/>
        <w:rPr>
          <w:i/>
          <w:sz w:val="22"/>
          <w:szCs w:val="22"/>
        </w:rPr>
      </w:pPr>
    </w:p>
    <w:p w14:paraId="0565C95B" w14:textId="77777777" w:rsidR="00F57627" w:rsidRPr="00485040" w:rsidRDefault="00F57627" w:rsidP="00F57627">
      <w:pPr>
        <w:rPr>
          <w:rFonts w:eastAsia="SimSun"/>
          <w:sz w:val="22"/>
          <w:szCs w:val="22"/>
          <w:lang w:eastAsia="zh-CN"/>
        </w:rPr>
      </w:pPr>
    </w:p>
    <w:p w14:paraId="2CEA6248" w14:textId="77777777" w:rsidR="00F57627" w:rsidRPr="00485040" w:rsidRDefault="00F57627" w:rsidP="00F57627">
      <w:pPr>
        <w:rPr>
          <w:rFonts w:eastAsia="SimSun"/>
          <w:sz w:val="22"/>
          <w:szCs w:val="22"/>
          <w:lang w:eastAsia="zh-CN"/>
        </w:rPr>
      </w:pPr>
      <w:r w:rsidRPr="00485040">
        <w:rPr>
          <w:sz w:val="22"/>
          <w:szCs w:val="22"/>
        </w:rPr>
        <w:t>Подпись Заявителя _______________________</w:t>
      </w:r>
    </w:p>
    <w:p w14:paraId="36C91CCE" w14:textId="77777777" w:rsidR="00F57627" w:rsidRPr="00485040" w:rsidRDefault="00F57627" w:rsidP="00F57627">
      <w:pPr>
        <w:rPr>
          <w:rFonts w:eastAsia="SimSun"/>
          <w:sz w:val="22"/>
          <w:szCs w:val="22"/>
          <w:lang w:eastAsia="zh-CN"/>
        </w:rPr>
      </w:pPr>
    </w:p>
    <w:p w14:paraId="5C62CA99" w14:textId="77777777" w:rsidR="00F57627" w:rsidRPr="00485040" w:rsidRDefault="00F57627" w:rsidP="00F57627">
      <w:pPr>
        <w:rPr>
          <w:rFonts w:eastAsia="SimSun"/>
          <w:sz w:val="22"/>
          <w:szCs w:val="22"/>
          <w:lang w:eastAsia="zh-CN"/>
        </w:rPr>
      </w:pPr>
      <w:r w:rsidRPr="00485040">
        <w:rPr>
          <w:rFonts w:eastAsia="SimSun"/>
          <w:sz w:val="22"/>
          <w:szCs w:val="22"/>
          <w:lang w:eastAsia="zh-CN"/>
        </w:rPr>
        <w:t>Главный бухгалтер _______________________</w:t>
      </w:r>
    </w:p>
    <w:p w14:paraId="55033F86" w14:textId="77777777" w:rsidR="00F57627" w:rsidRPr="00485040" w:rsidRDefault="00F57627" w:rsidP="00F57627">
      <w:pPr>
        <w:jc w:val="both"/>
        <w:rPr>
          <w:rFonts w:eastAsia="SimSun"/>
          <w:sz w:val="22"/>
          <w:szCs w:val="22"/>
          <w:lang w:eastAsia="zh-CN"/>
        </w:rPr>
      </w:pPr>
      <w:r w:rsidRPr="00485040">
        <w:rPr>
          <w:rFonts w:eastAsia="SimSun"/>
          <w:sz w:val="22"/>
          <w:szCs w:val="22"/>
          <w:lang w:eastAsia="zh-CN"/>
        </w:rPr>
        <w:t xml:space="preserve">                              </w:t>
      </w:r>
    </w:p>
    <w:p w14:paraId="78A8DFC0" w14:textId="77777777" w:rsidR="00F57627" w:rsidRPr="00485040" w:rsidRDefault="00F57627" w:rsidP="00F57627">
      <w:pPr>
        <w:jc w:val="both"/>
        <w:rPr>
          <w:rFonts w:eastAsia="SimSun"/>
          <w:sz w:val="22"/>
          <w:szCs w:val="22"/>
          <w:lang w:eastAsia="zh-CN"/>
        </w:rPr>
      </w:pPr>
      <w:r w:rsidRPr="00485040">
        <w:rPr>
          <w:sz w:val="22"/>
          <w:szCs w:val="22"/>
        </w:rPr>
        <w:t xml:space="preserve">Дата _________________________________      </w:t>
      </w:r>
    </w:p>
    <w:p w14:paraId="019CD46C" w14:textId="77777777" w:rsidR="00F57627" w:rsidRPr="00485040" w:rsidRDefault="00F57627" w:rsidP="00F57627">
      <w:pPr>
        <w:jc w:val="both"/>
        <w:rPr>
          <w:rFonts w:eastAsia="SimSun"/>
          <w:sz w:val="22"/>
          <w:szCs w:val="22"/>
          <w:lang w:eastAsia="zh-CN"/>
        </w:rPr>
      </w:pPr>
      <w:r w:rsidRPr="00485040">
        <w:rPr>
          <w:rFonts w:eastAsia="SimSun"/>
          <w:sz w:val="22"/>
          <w:szCs w:val="22"/>
          <w:lang w:eastAsia="zh-CN"/>
        </w:rPr>
        <w:t xml:space="preserve">                                    </w:t>
      </w:r>
    </w:p>
    <w:p w14:paraId="788DD686" w14:textId="77777777" w:rsidR="00F57627" w:rsidRPr="00485040" w:rsidRDefault="00F57627" w:rsidP="00F57627">
      <w:pPr>
        <w:jc w:val="both"/>
        <w:rPr>
          <w:rFonts w:eastAsia="SimSun"/>
          <w:sz w:val="22"/>
          <w:szCs w:val="22"/>
          <w:lang w:eastAsia="zh-CN"/>
        </w:rPr>
      </w:pPr>
      <w:r w:rsidRPr="00485040">
        <w:rPr>
          <w:rFonts w:eastAsia="SimSun"/>
          <w:sz w:val="22"/>
          <w:szCs w:val="22"/>
          <w:lang w:eastAsia="zh-CN"/>
        </w:rPr>
        <w:t xml:space="preserve">                                                                </w:t>
      </w:r>
      <w:proofErr w:type="spellStart"/>
      <w:r w:rsidRPr="00485040">
        <w:rPr>
          <w:rFonts w:eastAsia="SimSun"/>
          <w:sz w:val="22"/>
          <w:szCs w:val="22"/>
          <w:lang w:eastAsia="zh-CN"/>
        </w:rPr>
        <w:t>м.п</w:t>
      </w:r>
      <w:proofErr w:type="spellEnd"/>
      <w:r w:rsidRPr="00485040">
        <w:rPr>
          <w:rFonts w:eastAsia="SimSun"/>
          <w:sz w:val="22"/>
          <w:szCs w:val="22"/>
          <w:lang w:eastAsia="zh-CN"/>
        </w:rPr>
        <w:t>.</w:t>
      </w:r>
    </w:p>
    <w:p w14:paraId="746BC1B9" w14:textId="77777777" w:rsidR="00F57627" w:rsidRPr="00485040" w:rsidRDefault="00F57627" w:rsidP="00F57627">
      <w:pPr>
        <w:jc w:val="both"/>
        <w:rPr>
          <w:rFonts w:eastAsia="SimSun"/>
          <w:sz w:val="22"/>
          <w:szCs w:val="22"/>
          <w:lang w:eastAsia="zh-CN"/>
        </w:rPr>
      </w:pPr>
    </w:p>
    <w:p w14:paraId="64F3C2ED" w14:textId="77777777" w:rsidR="00F57627" w:rsidRPr="00485040" w:rsidRDefault="00F57627" w:rsidP="00F57627">
      <w:pPr>
        <w:jc w:val="both"/>
        <w:rPr>
          <w:rFonts w:eastAsia="SimSun"/>
          <w:sz w:val="22"/>
          <w:szCs w:val="22"/>
          <w:lang w:eastAsia="zh-CN"/>
        </w:rPr>
      </w:pPr>
    </w:p>
    <w:p w14:paraId="7689ED83" w14:textId="77777777" w:rsidR="00F57627" w:rsidRPr="00485040" w:rsidRDefault="00F57627" w:rsidP="00F57627">
      <w:pPr>
        <w:jc w:val="both"/>
        <w:rPr>
          <w:rFonts w:eastAsia="SimSun"/>
          <w:sz w:val="22"/>
          <w:szCs w:val="22"/>
          <w:lang w:eastAsia="zh-CN"/>
        </w:rPr>
      </w:pPr>
    </w:p>
    <w:p w14:paraId="2469BE9E" w14:textId="77777777" w:rsidR="00F57627" w:rsidRPr="00485040" w:rsidRDefault="00F57627" w:rsidP="00F57627">
      <w:pPr>
        <w:jc w:val="both"/>
        <w:rPr>
          <w:rFonts w:eastAsia="SimSun"/>
          <w:sz w:val="22"/>
          <w:szCs w:val="22"/>
          <w:lang w:eastAsia="zh-CN"/>
        </w:rPr>
      </w:pPr>
    </w:p>
    <w:p w14:paraId="07C268FA" w14:textId="77777777" w:rsidR="00F57627" w:rsidRPr="00485040" w:rsidRDefault="00F57627" w:rsidP="00F57627">
      <w:pPr>
        <w:jc w:val="both"/>
        <w:rPr>
          <w:rFonts w:eastAsia="SimSun"/>
          <w:sz w:val="22"/>
          <w:szCs w:val="22"/>
          <w:lang w:eastAsia="zh-CN"/>
        </w:rPr>
      </w:pPr>
    </w:p>
    <w:p w14:paraId="4841ED6D" w14:textId="77777777" w:rsidR="00F57627" w:rsidRPr="00485040" w:rsidRDefault="00F57627" w:rsidP="00F57627">
      <w:pPr>
        <w:jc w:val="both"/>
        <w:rPr>
          <w:rFonts w:eastAsia="SimSun"/>
          <w:sz w:val="22"/>
          <w:szCs w:val="22"/>
          <w:lang w:eastAsia="zh-CN"/>
        </w:rPr>
      </w:pPr>
    </w:p>
    <w:p w14:paraId="243E47B0" w14:textId="77777777" w:rsidR="00F57627" w:rsidRPr="00485040" w:rsidRDefault="00F57627" w:rsidP="00F57627">
      <w:pPr>
        <w:jc w:val="both"/>
        <w:rPr>
          <w:rFonts w:eastAsia="SimSun"/>
          <w:sz w:val="22"/>
          <w:szCs w:val="22"/>
          <w:lang w:eastAsia="zh-CN"/>
        </w:rPr>
      </w:pPr>
    </w:p>
    <w:p w14:paraId="045103A8" w14:textId="77777777" w:rsidR="00F57627" w:rsidRPr="00485040" w:rsidRDefault="00F57627" w:rsidP="00F57627">
      <w:pPr>
        <w:jc w:val="both"/>
        <w:rPr>
          <w:rFonts w:eastAsia="SimSun"/>
          <w:sz w:val="22"/>
          <w:szCs w:val="22"/>
          <w:lang w:eastAsia="zh-CN"/>
        </w:rPr>
      </w:pPr>
    </w:p>
    <w:p w14:paraId="3305F9E8" w14:textId="77777777" w:rsidR="00F57627" w:rsidRPr="00485040" w:rsidRDefault="00F57627" w:rsidP="00F57627">
      <w:pPr>
        <w:jc w:val="both"/>
        <w:rPr>
          <w:rFonts w:eastAsia="SimSun"/>
          <w:sz w:val="22"/>
          <w:szCs w:val="22"/>
          <w:lang w:eastAsia="zh-CN"/>
        </w:rPr>
      </w:pPr>
    </w:p>
    <w:p w14:paraId="075103C4" w14:textId="77777777" w:rsidR="00F57627" w:rsidRPr="00485040" w:rsidRDefault="00F57627" w:rsidP="00F57627">
      <w:pPr>
        <w:jc w:val="both"/>
        <w:rPr>
          <w:rFonts w:eastAsia="SimSun"/>
          <w:sz w:val="22"/>
          <w:szCs w:val="22"/>
          <w:lang w:eastAsia="zh-CN"/>
        </w:rPr>
      </w:pPr>
    </w:p>
    <w:p w14:paraId="4A0A1872" w14:textId="77777777" w:rsidR="00F57627" w:rsidRPr="00485040" w:rsidRDefault="00F57627" w:rsidP="00F57627">
      <w:pPr>
        <w:jc w:val="both"/>
        <w:rPr>
          <w:rFonts w:eastAsia="SimSun"/>
          <w:sz w:val="22"/>
          <w:szCs w:val="22"/>
          <w:lang w:eastAsia="zh-CN"/>
        </w:rPr>
      </w:pPr>
    </w:p>
    <w:p w14:paraId="0058A7A2" w14:textId="77777777" w:rsidR="00F57627" w:rsidRPr="00485040" w:rsidRDefault="00F57627" w:rsidP="00F57627">
      <w:pPr>
        <w:jc w:val="both"/>
        <w:rPr>
          <w:rFonts w:eastAsia="SimSun"/>
          <w:sz w:val="22"/>
          <w:szCs w:val="22"/>
          <w:lang w:eastAsia="zh-CN"/>
        </w:rPr>
      </w:pPr>
    </w:p>
    <w:p w14:paraId="642399A3" w14:textId="77777777" w:rsidR="00F57627" w:rsidRPr="00485040" w:rsidRDefault="00F57627" w:rsidP="00F57627">
      <w:pPr>
        <w:jc w:val="both"/>
        <w:rPr>
          <w:rFonts w:eastAsia="SimSun"/>
          <w:sz w:val="22"/>
          <w:szCs w:val="22"/>
          <w:lang w:eastAsia="zh-CN"/>
        </w:rPr>
      </w:pPr>
    </w:p>
    <w:p w14:paraId="44C9ED5D" w14:textId="77777777" w:rsidR="00F57627" w:rsidRPr="00485040" w:rsidRDefault="00F57627" w:rsidP="00F57627">
      <w:pPr>
        <w:jc w:val="both"/>
        <w:rPr>
          <w:rFonts w:eastAsia="SimSun"/>
          <w:sz w:val="22"/>
          <w:szCs w:val="22"/>
          <w:lang w:eastAsia="zh-CN"/>
        </w:rPr>
      </w:pPr>
    </w:p>
    <w:p w14:paraId="11A3E746" w14:textId="77777777" w:rsidR="00F57627" w:rsidRPr="00485040" w:rsidRDefault="00F57627" w:rsidP="00F57627">
      <w:pPr>
        <w:jc w:val="both"/>
        <w:rPr>
          <w:rFonts w:eastAsia="SimSun"/>
          <w:sz w:val="22"/>
          <w:szCs w:val="22"/>
          <w:lang w:eastAsia="zh-CN"/>
        </w:rPr>
      </w:pPr>
    </w:p>
    <w:p w14:paraId="57EC1DC7" w14:textId="77777777" w:rsidR="00F57627" w:rsidRPr="00485040" w:rsidRDefault="00F57627" w:rsidP="00F57627">
      <w:pPr>
        <w:jc w:val="both"/>
        <w:rPr>
          <w:rFonts w:eastAsia="SimSun"/>
          <w:sz w:val="22"/>
          <w:szCs w:val="22"/>
          <w:lang w:eastAsia="zh-CN"/>
        </w:rPr>
      </w:pPr>
    </w:p>
    <w:p w14:paraId="183F41B9" w14:textId="77777777" w:rsidR="00F57627" w:rsidRPr="00485040" w:rsidRDefault="00F57627" w:rsidP="00F57627">
      <w:pPr>
        <w:jc w:val="both"/>
        <w:rPr>
          <w:rFonts w:eastAsia="SimSun"/>
          <w:sz w:val="22"/>
          <w:szCs w:val="22"/>
          <w:lang w:eastAsia="zh-CN"/>
        </w:rPr>
      </w:pPr>
    </w:p>
    <w:p w14:paraId="4DC9154C" w14:textId="76B60EC2" w:rsidR="00F57627" w:rsidRPr="00485040" w:rsidRDefault="00F57627" w:rsidP="00F57627">
      <w:pPr>
        <w:jc w:val="both"/>
        <w:rPr>
          <w:rFonts w:eastAsia="SimSun"/>
          <w:sz w:val="22"/>
          <w:szCs w:val="22"/>
          <w:lang w:eastAsia="zh-CN"/>
        </w:rPr>
      </w:pPr>
    </w:p>
    <w:p w14:paraId="4161296E" w14:textId="0BD38F77" w:rsidR="008A13E7" w:rsidRPr="00485040" w:rsidRDefault="008A13E7" w:rsidP="00F57627">
      <w:pPr>
        <w:jc w:val="both"/>
        <w:rPr>
          <w:rFonts w:eastAsia="SimSun"/>
          <w:sz w:val="22"/>
          <w:szCs w:val="22"/>
          <w:lang w:eastAsia="zh-CN"/>
        </w:rPr>
      </w:pPr>
    </w:p>
    <w:p w14:paraId="4E339196" w14:textId="3088B841" w:rsidR="008A13E7" w:rsidRPr="00485040" w:rsidRDefault="008A13E7" w:rsidP="00F57627">
      <w:pPr>
        <w:jc w:val="both"/>
        <w:rPr>
          <w:rFonts w:eastAsia="SimSun"/>
          <w:sz w:val="22"/>
          <w:szCs w:val="22"/>
          <w:lang w:eastAsia="zh-CN"/>
        </w:rPr>
      </w:pPr>
    </w:p>
    <w:p w14:paraId="08115A07" w14:textId="02CE3E09" w:rsidR="008A13E7" w:rsidRPr="00485040" w:rsidRDefault="008A13E7" w:rsidP="00F57627">
      <w:pPr>
        <w:jc w:val="both"/>
        <w:rPr>
          <w:rFonts w:eastAsia="SimSun"/>
          <w:sz w:val="22"/>
          <w:szCs w:val="22"/>
          <w:lang w:eastAsia="zh-CN"/>
        </w:rPr>
      </w:pPr>
    </w:p>
    <w:p w14:paraId="3D2E7E37" w14:textId="76CD1886" w:rsidR="008A13E7" w:rsidRPr="00485040" w:rsidRDefault="008A13E7" w:rsidP="00F57627">
      <w:pPr>
        <w:jc w:val="both"/>
        <w:rPr>
          <w:rFonts w:eastAsia="SimSun"/>
          <w:sz w:val="22"/>
          <w:szCs w:val="22"/>
          <w:lang w:eastAsia="zh-CN"/>
        </w:rPr>
      </w:pPr>
    </w:p>
    <w:p w14:paraId="3532B668" w14:textId="2707A6B7" w:rsidR="008A13E7" w:rsidRPr="00485040" w:rsidRDefault="008A13E7" w:rsidP="00F57627">
      <w:pPr>
        <w:jc w:val="both"/>
        <w:rPr>
          <w:rFonts w:eastAsia="SimSun"/>
          <w:sz w:val="22"/>
          <w:szCs w:val="22"/>
          <w:lang w:eastAsia="zh-CN"/>
        </w:rPr>
      </w:pPr>
    </w:p>
    <w:p w14:paraId="6B938961" w14:textId="0CA3CD73" w:rsidR="008A13E7" w:rsidRPr="00485040" w:rsidRDefault="008A13E7" w:rsidP="00F57627">
      <w:pPr>
        <w:jc w:val="both"/>
        <w:rPr>
          <w:rFonts w:eastAsia="SimSun"/>
          <w:sz w:val="22"/>
          <w:szCs w:val="22"/>
          <w:lang w:eastAsia="zh-CN"/>
        </w:rPr>
      </w:pPr>
    </w:p>
    <w:p w14:paraId="030D7871" w14:textId="4C10E918" w:rsidR="008A13E7" w:rsidRPr="00485040" w:rsidRDefault="008A13E7" w:rsidP="00F57627">
      <w:pPr>
        <w:jc w:val="both"/>
        <w:rPr>
          <w:rFonts w:eastAsia="SimSun"/>
          <w:sz w:val="22"/>
          <w:szCs w:val="22"/>
          <w:lang w:eastAsia="zh-CN"/>
        </w:rPr>
      </w:pPr>
    </w:p>
    <w:p w14:paraId="3FCB298A" w14:textId="3204EBD4" w:rsidR="008A13E7" w:rsidRPr="00485040" w:rsidRDefault="008A13E7" w:rsidP="00F57627">
      <w:pPr>
        <w:jc w:val="both"/>
        <w:rPr>
          <w:rFonts w:eastAsia="SimSun"/>
          <w:sz w:val="22"/>
          <w:szCs w:val="22"/>
          <w:lang w:eastAsia="zh-CN"/>
        </w:rPr>
      </w:pPr>
    </w:p>
    <w:p w14:paraId="01D7FA7D" w14:textId="2F37CEA3" w:rsidR="008A13E7" w:rsidRPr="00485040" w:rsidRDefault="008A13E7" w:rsidP="00F57627">
      <w:pPr>
        <w:jc w:val="both"/>
        <w:rPr>
          <w:rFonts w:eastAsia="SimSun"/>
          <w:sz w:val="22"/>
          <w:szCs w:val="22"/>
          <w:lang w:eastAsia="zh-CN"/>
        </w:rPr>
      </w:pPr>
    </w:p>
    <w:p w14:paraId="0AFF04C8" w14:textId="6847FB9F" w:rsidR="008A13E7" w:rsidRPr="00485040" w:rsidRDefault="008A13E7" w:rsidP="00F57627">
      <w:pPr>
        <w:jc w:val="both"/>
        <w:rPr>
          <w:rFonts w:eastAsia="SimSun"/>
          <w:sz w:val="22"/>
          <w:szCs w:val="22"/>
          <w:lang w:eastAsia="zh-CN"/>
        </w:rPr>
      </w:pPr>
    </w:p>
    <w:p w14:paraId="2C8CE478" w14:textId="627E4D3A" w:rsidR="008A13E7" w:rsidRPr="00485040" w:rsidRDefault="008A13E7" w:rsidP="00F57627">
      <w:pPr>
        <w:jc w:val="both"/>
        <w:rPr>
          <w:rFonts w:eastAsia="SimSun"/>
          <w:sz w:val="22"/>
          <w:szCs w:val="22"/>
          <w:lang w:eastAsia="zh-CN"/>
        </w:rPr>
      </w:pPr>
    </w:p>
    <w:p w14:paraId="22658569" w14:textId="31BCB59F" w:rsidR="008A13E7" w:rsidRPr="00485040" w:rsidRDefault="008A13E7" w:rsidP="00F57627">
      <w:pPr>
        <w:jc w:val="both"/>
        <w:rPr>
          <w:rFonts w:eastAsia="SimSun"/>
          <w:sz w:val="22"/>
          <w:szCs w:val="22"/>
          <w:lang w:eastAsia="zh-CN"/>
        </w:rPr>
      </w:pPr>
    </w:p>
    <w:p w14:paraId="2F9061CA" w14:textId="52DFB355" w:rsidR="008A13E7" w:rsidRPr="00485040" w:rsidRDefault="008A13E7" w:rsidP="00F57627">
      <w:pPr>
        <w:jc w:val="both"/>
        <w:rPr>
          <w:rFonts w:eastAsia="SimSun"/>
          <w:sz w:val="22"/>
          <w:szCs w:val="22"/>
          <w:lang w:eastAsia="zh-CN"/>
        </w:rPr>
      </w:pPr>
    </w:p>
    <w:p w14:paraId="6AEFB05F" w14:textId="2ED77C55" w:rsidR="008A13E7" w:rsidRPr="00485040" w:rsidRDefault="008A13E7" w:rsidP="00F57627">
      <w:pPr>
        <w:jc w:val="both"/>
        <w:rPr>
          <w:rFonts w:eastAsia="SimSun"/>
          <w:sz w:val="22"/>
          <w:szCs w:val="22"/>
          <w:lang w:eastAsia="zh-CN"/>
        </w:rPr>
      </w:pPr>
    </w:p>
    <w:p w14:paraId="1BC98CEB" w14:textId="7F6AC91E" w:rsidR="008A13E7" w:rsidRPr="00485040" w:rsidRDefault="008A13E7" w:rsidP="00F57627">
      <w:pPr>
        <w:jc w:val="both"/>
        <w:rPr>
          <w:rFonts w:eastAsia="SimSun"/>
          <w:sz w:val="22"/>
          <w:szCs w:val="22"/>
          <w:lang w:eastAsia="zh-CN"/>
        </w:rPr>
      </w:pPr>
    </w:p>
    <w:p w14:paraId="3EB26FDF" w14:textId="77777777" w:rsidR="008A13E7" w:rsidRPr="00485040" w:rsidRDefault="008A13E7" w:rsidP="00F57627">
      <w:pPr>
        <w:jc w:val="both"/>
        <w:rPr>
          <w:rFonts w:eastAsia="SimSun"/>
          <w:sz w:val="22"/>
          <w:szCs w:val="22"/>
          <w:lang w:eastAsia="zh-CN"/>
        </w:rPr>
      </w:pPr>
    </w:p>
    <w:p w14:paraId="3642DC34" w14:textId="77777777" w:rsidR="00F57627" w:rsidRPr="00485040" w:rsidRDefault="00F57627" w:rsidP="00F57627">
      <w:pPr>
        <w:jc w:val="both"/>
        <w:rPr>
          <w:rFonts w:eastAsia="SimSun"/>
          <w:sz w:val="22"/>
          <w:szCs w:val="22"/>
          <w:lang w:eastAsia="zh-CN"/>
        </w:rPr>
      </w:pPr>
    </w:p>
    <w:p w14:paraId="3E067754" w14:textId="77777777" w:rsidR="00F57627" w:rsidRPr="00485040" w:rsidRDefault="00F57627" w:rsidP="00F57627">
      <w:pPr>
        <w:jc w:val="both"/>
        <w:rPr>
          <w:rFonts w:eastAsia="SimSun"/>
          <w:sz w:val="22"/>
          <w:szCs w:val="22"/>
          <w:lang w:eastAsia="zh-CN"/>
        </w:rPr>
      </w:pPr>
    </w:p>
    <w:p w14:paraId="191CB373" w14:textId="77777777" w:rsidR="00F57627" w:rsidRPr="00485040" w:rsidRDefault="00F57627" w:rsidP="00F57627">
      <w:pPr>
        <w:keepNext/>
        <w:suppressAutoHyphens/>
        <w:jc w:val="right"/>
        <w:outlineLvl w:val="0"/>
        <w:rPr>
          <w:rFonts w:eastAsia="SimSun"/>
          <w:b/>
          <w:bCs/>
          <w:lang w:eastAsia="ar-SA"/>
        </w:rPr>
      </w:pPr>
      <w:bookmarkStart w:id="37" w:name="П6"/>
      <w:r w:rsidRPr="00485040">
        <w:rPr>
          <w:rFonts w:eastAsia="SimSun"/>
          <w:b/>
          <w:bCs/>
          <w:lang w:eastAsia="ar-SA"/>
        </w:rPr>
        <w:lastRenderedPageBreak/>
        <w:t>Приложение № 6</w:t>
      </w:r>
    </w:p>
    <w:bookmarkEnd w:id="37"/>
    <w:p w14:paraId="7D1D05C3" w14:textId="77777777" w:rsidR="00F57627" w:rsidRPr="00485040" w:rsidRDefault="00F57627" w:rsidP="00F57627">
      <w:pPr>
        <w:keepNext/>
        <w:suppressAutoHyphens/>
        <w:jc w:val="right"/>
        <w:outlineLvl w:val="0"/>
        <w:rPr>
          <w:rFonts w:eastAsia="SimSun"/>
          <w:b/>
          <w:bCs/>
          <w:lang w:eastAsia="ar-SA"/>
        </w:rPr>
      </w:pPr>
    </w:p>
    <w:p w14:paraId="5D72F283" w14:textId="77777777" w:rsidR="00F57627" w:rsidRPr="00485040" w:rsidRDefault="00F57627" w:rsidP="00F57627">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1653"/>
        <w:gridCol w:w="418"/>
        <w:gridCol w:w="1796"/>
        <w:gridCol w:w="230"/>
        <w:gridCol w:w="3899"/>
      </w:tblGrid>
      <w:tr w:rsidR="00485040" w:rsidRPr="00485040" w14:paraId="10E185BB" w14:textId="77777777" w:rsidTr="00A30BA0">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DCE825B" w14:textId="6030B75E" w:rsidR="00F57627" w:rsidRPr="00485040" w:rsidRDefault="00F57627">
            <w:pPr>
              <w:rPr>
                <w:sz w:val="22"/>
                <w:szCs w:val="22"/>
              </w:rPr>
            </w:pPr>
            <w:r w:rsidRPr="00485040">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166B8CB7" w14:textId="77777777" w:rsidR="00F57627" w:rsidRPr="00485040" w:rsidRDefault="00F57627" w:rsidP="00A30BA0">
            <w:pPr>
              <w:rPr>
                <w:sz w:val="22"/>
                <w:szCs w:val="22"/>
              </w:rPr>
            </w:pPr>
          </w:p>
        </w:tc>
        <w:tc>
          <w:tcPr>
            <w:tcW w:w="2083" w:type="pct"/>
            <w:gridSpan w:val="2"/>
            <w:vMerge w:val="restart"/>
            <w:tcBorders>
              <w:top w:val="nil"/>
              <w:left w:val="single" w:sz="8" w:space="0" w:color="auto"/>
              <w:bottom w:val="nil"/>
              <w:right w:val="nil"/>
            </w:tcBorders>
          </w:tcPr>
          <w:p w14:paraId="3702100A" w14:textId="7D961220" w:rsidR="00F57627" w:rsidRPr="00485040" w:rsidRDefault="00F57627" w:rsidP="00A30BA0">
            <w:pPr>
              <w:keepNext/>
              <w:tabs>
                <w:tab w:val="left" w:pos="3553"/>
                <w:tab w:val="left" w:pos="6171"/>
              </w:tabs>
              <w:outlineLvl w:val="5"/>
              <w:rPr>
                <w:sz w:val="22"/>
                <w:szCs w:val="22"/>
              </w:rPr>
            </w:pPr>
            <w:r w:rsidRPr="00485040">
              <w:rPr>
                <w:b/>
                <w:sz w:val="22"/>
                <w:szCs w:val="22"/>
              </w:rPr>
              <w:t>Некоммерческая организация «Гарантийный фонд–микрокредитная компания Республики Хакасия»</w:t>
            </w:r>
          </w:p>
          <w:p w14:paraId="652E1504" w14:textId="77777777" w:rsidR="00F57627" w:rsidRPr="00485040" w:rsidRDefault="00F57627" w:rsidP="00A30BA0">
            <w:pPr>
              <w:rPr>
                <w:i/>
                <w:sz w:val="22"/>
                <w:szCs w:val="22"/>
              </w:rPr>
            </w:pPr>
            <w:r w:rsidRPr="00485040">
              <w:rPr>
                <w:sz w:val="22"/>
                <w:szCs w:val="22"/>
              </w:rPr>
              <w:t xml:space="preserve"> </w:t>
            </w:r>
            <w:r w:rsidRPr="00485040">
              <w:rPr>
                <w:i/>
                <w:sz w:val="22"/>
                <w:szCs w:val="22"/>
              </w:rPr>
              <w:t>г. Абакан, пр-кт Дружбы Народов, 2а</w:t>
            </w:r>
          </w:p>
          <w:p w14:paraId="33E91BF0" w14:textId="77777777" w:rsidR="00F57627" w:rsidRPr="00485040" w:rsidRDefault="00F57627" w:rsidP="00A30BA0">
            <w:pPr>
              <w:rPr>
                <w:i/>
                <w:sz w:val="22"/>
                <w:szCs w:val="22"/>
              </w:rPr>
            </w:pPr>
            <w:r w:rsidRPr="00485040">
              <w:rPr>
                <w:i/>
                <w:sz w:val="22"/>
                <w:szCs w:val="22"/>
              </w:rPr>
              <w:t xml:space="preserve"> тел.: (83902)248-688, 8(983)191-2085</w:t>
            </w:r>
          </w:p>
        </w:tc>
      </w:tr>
      <w:tr w:rsidR="00485040" w:rsidRPr="00485040" w14:paraId="45C37AF8" w14:textId="77777777" w:rsidTr="00A30BA0">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36D40B9C" w14:textId="77777777" w:rsidR="00F57627" w:rsidRPr="00485040" w:rsidRDefault="00F57627" w:rsidP="00A30BA0">
            <w:pPr>
              <w:rPr>
                <w:sz w:val="22"/>
                <w:szCs w:val="22"/>
              </w:rPr>
            </w:pPr>
            <w:r w:rsidRPr="00485040">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7FCE2DBE" w14:textId="77777777" w:rsidR="00F57627" w:rsidRPr="00485040" w:rsidRDefault="00F57627" w:rsidP="00A30BA0">
            <w:pPr>
              <w:rPr>
                <w:sz w:val="22"/>
                <w:szCs w:val="22"/>
              </w:rPr>
            </w:pPr>
          </w:p>
        </w:tc>
        <w:tc>
          <w:tcPr>
            <w:tcW w:w="2083" w:type="pct"/>
            <w:gridSpan w:val="2"/>
            <w:vMerge/>
            <w:tcBorders>
              <w:top w:val="nil"/>
              <w:left w:val="single" w:sz="8" w:space="0" w:color="auto"/>
              <w:bottom w:val="nil"/>
              <w:right w:val="nil"/>
            </w:tcBorders>
          </w:tcPr>
          <w:p w14:paraId="23BDDC91" w14:textId="77777777" w:rsidR="00F57627" w:rsidRPr="00485040" w:rsidRDefault="00F57627" w:rsidP="00A30BA0">
            <w:pPr>
              <w:rPr>
                <w:sz w:val="22"/>
                <w:szCs w:val="22"/>
              </w:rPr>
            </w:pPr>
          </w:p>
        </w:tc>
      </w:tr>
      <w:tr w:rsidR="00485040" w:rsidRPr="00485040" w14:paraId="1822AF40" w14:textId="77777777" w:rsidTr="00A30BA0">
        <w:trPr>
          <w:trHeight w:val="335"/>
        </w:trPr>
        <w:tc>
          <w:tcPr>
            <w:tcW w:w="2917" w:type="pct"/>
            <w:gridSpan w:val="4"/>
            <w:tcBorders>
              <w:top w:val="single" w:sz="8" w:space="0" w:color="auto"/>
              <w:left w:val="nil"/>
              <w:bottom w:val="single" w:sz="8" w:space="0" w:color="auto"/>
              <w:right w:val="nil"/>
            </w:tcBorders>
            <w:vAlign w:val="center"/>
          </w:tcPr>
          <w:p w14:paraId="77516331" w14:textId="77777777" w:rsidR="00F57627" w:rsidRPr="00485040" w:rsidRDefault="00F57627" w:rsidP="00A30BA0">
            <w:pPr>
              <w:rPr>
                <w:sz w:val="22"/>
                <w:szCs w:val="22"/>
              </w:rPr>
            </w:pPr>
            <w:r w:rsidRPr="00485040">
              <w:rPr>
                <w:sz w:val="22"/>
                <w:szCs w:val="22"/>
              </w:rPr>
              <w:t>Принятое решение:</w:t>
            </w:r>
          </w:p>
        </w:tc>
        <w:tc>
          <w:tcPr>
            <w:tcW w:w="2083" w:type="pct"/>
            <w:gridSpan w:val="2"/>
            <w:vMerge/>
            <w:tcBorders>
              <w:top w:val="nil"/>
              <w:left w:val="nil"/>
              <w:bottom w:val="nil"/>
              <w:right w:val="nil"/>
            </w:tcBorders>
          </w:tcPr>
          <w:p w14:paraId="08574C9C" w14:textId="77777777" w:rsidR="00F57627" w:rsidRPr="00485040" w:rsidRDefault="00F57627" w:rsidP="00A30BA0">
            <w:pPr>
              <w:rPr>
                <w:sz w:val="22"/>
                <w:szCs w:val="22"/>
              </w:rPr>
            </w:pPr>
          </w:p>
        </w:tc>
      </w:tr>
      <w:tr w:rsidR="00485040" w:rsidRPr="00485040" w14:paraId="3D1A1A1B" w14:textId="77777777" w:rsidTr="00A30BA0">
        <w:trPr>
          <w:trHeight w:val="340"/>
        </w:trPr>
        <w:tc>
          <w:tcPr>
            <w:tcW w:w="966" w:type="pct"/>
            <w:tcBorders>
              <w:top w:val="single" w:sz="8" w:space="0" w:color="auto"/>
              <w:left w:val="single" w:sz="8" w:space="0" w:color="auto"/>
              <w:bottom w:val="single" w:sz="8" w:space="0" w:color="auto"/>
              <w:right w:val="single" w:sz="8" w:space="0" w:color="auto"/>
            </w:tcBorders>
          </w:tcPr>
          <w:p w14:paraId="05A9F508" w14:textId="77777777" w:rsidR="00F57627" w:rsidRPr="00485040" w:rsidRDefault="00F57627" w:rsidP="00A30BA0">
            <w:pPr>
              <w:jc w:val="center"/>
              <w:rPr>
                <w:b/>
                <w:sz w:val="22"/>
                <w:szCs w:val="22"/>
              </w:rPr>
            </w:pPr>
            <w:r w:rsidRPr="00485040">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6429F205" w14:textId="77777777" w:rsidR="00F57627" w:rsidRPr="00485040" w:rsidRDefault="00F57627" w:rsidP="00A30BA0">
            <w:pPr>
              <w:jc w:val="center"/>
              <w:rPr>
                <w:b/>
                <w:sz w:val="22"/>
                <w:szCs w:val="22"/>
              </w:rPr>
            </w:pPr>
            <w:r w:rsidRPr="00485040">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383699E9" w14:textId="77777777" w:rsidR="00F57627" w:rsidRPr="00485040" w:rsidRDefault="00F57627" w:rsidP="00A30BA0">
            <w:pPr>
              <w:jc w:val="center"/>
              <w:rPr>
                <w:b/>
                <w:sz w:val="22"/>
                <w:szCs w:val="22"/>
              </w:rPr>
            </w:pPr>
            <w:r w:rsidRPr="00485040">
              <w:rPr>
                <w:b/>
                <w:sz w:val="22"/>
                <w:szCs w:val="22"/>
              </w:rPr>
              <w:t>Ставка, %</w:t>
            </w:r>
          </w:p>
        </w:tc>
        <w:tc>
          <w:tcPr>
            <w:tcW w:w="116" w:type="pct"/>
            <w:vMerge w:val="restart"/>
            <w:tcBorders>
              <w:top w:val="nil"/>
              <w:left w:val="single" w:sz="8" w:space="0" w:color="auto"/>
              <w:right w:val="single" w:sz="8" w:space="0" w:color="auto"/>
            </w:tcBorders>
            <w:vAlign w:val="center"/>
          </w:tcPr>
          <w:p w14:paraId="21BB4F4C" w14:textId="77777777" w:rsidR="00F57627" w:rsidRPr="00485040" w:rsidRDefault="00F57627" w:rsidP="00A30BA0">
            <w:pPr>
              <w:rPr>
                <w:sz w:val="22"/>
                <w:szCs w:val="22"/>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29DDCD4F" w14:textId="77777777" w:rsidR="00F57627" w:rsidRPr="00485040" w:rsidRDefault="00F57627" w:rsidP="00A30BA0">
            <w:pPr>
              <w:rPr>
                <w:sz w:val="22"/>
                <w:szCs w:val="22"/>
              </w:rPr>
            </w:pPr>
            <w:r w:rsidRPr="00485040">
              <w:rPr>
                <w:sz w:val="22"/>
                <w:szCs w:val="22"/>
              </w:rPr>
              <w:t xml:space="preserve">Рег. номер </w:t>
            </w:r>
            <w:r w:rsidRPr="00485040">
              <w:rPr>
                <w:b/>
                <w:sz w:val="22"/>
                <w:szCs w:val="22"/>
              </w:rPr>
              <w:t>_______________________</w:t>
            </w:r>
          </w:p>
        </w:tc>
      </w:tr>
      <w:tr w:rsidR="00F57627" w:rsidRPr="00485040" w14:paraId="672096E7" w14:textId="77777777" w:rsidTr="00A30BA0">
        <w:trPr>
          <w:trHeight w:val="203"/>
        </w:trPr>
        <w:tc>
          <w:tcPr>
            <w:tcW w:w="966" w:type="pct"/>
            <w:tcBorders>
              <w:top w:val="single" w:sz="8" w:space="0" w:color="auto"/>
              <w:left w:val="single" w:sz="8" w:space="0" w:color="auto"/>
              <w:bottom w:val="single" w:sz="8" w:space="0" w:color="auto"/>
              <w:right w:val="single" w:sz="8" w:space="0" w:color="auto"/>
            </w:tcBorders>
          </w:tcPr>
          <w:p w14:paraId="2D683F72" w14:textId="77777777" w:rsidR="00F57627" w:rsidRPr="00485040" w:rsidRDefault="00F57627" w:rsidP="00A30BA0">
            <w:pPr>
              <w:rPr>
                <w:sz w:val="20"/>
                <w:szCs w:val="20"/>
              </w:rPr>
            </w:pPr>
          </w:p>
        </w:tc>
        <w:tc>
          <w:tcPr>
            <w:tcW w:w="834" w:type="pct"/>
            <w:tcBorders>
              <w:top w:val="single" w:sz="8" w:space="0" w:color="auto"/>
              <w:left w:val="single" w:sz="8" w:space="0" w:color="auto"/>
              <w:bottom w:val="single" w:sz="8" w:space="0" w:color="auto"/>
              <w:right w:val="single" w:sz="8" w:space="0" w:color="auto"/>
            </w:tcBorders>
          </w:tcPr>
          <w:p w14:paraId="1356D6C0" w14:textId="77777777" w:rsidR="00F57627" w:rsidRPr="00485040" w:rsidRDefault="00F57627" w:rsidP="00A30BA0">
            <w:pPr>
              <w:rPr>
                <w:sz w:val="20"/>
                <w:szCs w:val="20"/>
              </w:rPr>
            </w:pPr>
          </w:p>
        </w:tc>
        <w:tc>
          <w:tcPr>
            <w:tcW w:w="1117" w:type="pct"/>
            <w:gridSpan w:val="2"/>
            <w:tcBorders>
              <w:top w:val="single" w:sz="8" w:space="0" w:color="auto"/>
              <w:left w:val="single" w:sz="8" w:space="0" w:color="auto"/>
              <w:bottom w:val="single" w:sz="8" w:space="0" w:color="auto"/>
              <w:right w:val="single" w:sz="8" w:space="0" w:color="auto"/>
            </w:tcBorders>
          </w:tcPr>
          <w:p w14:paraId="05795188" w14:textId="77777777" w:rsidR="00F57627" w:rsidRPr="00485040" w:rsidRDefault="00F57627" w:rsidP="00A30BA0">
            <w:pPr>
              <w:rPr>
                <w:sz w:val="20"/>
                <w:szCs w:val="20"/>
              </w:rPr>
            </w:pPr>
          </w:p>
        </w:tc>
        <w:tc>
          <w:tcPr>
            <w:tcW w:w="116" w:type="pct"/>
            <w:vMerge/>
            <w:tcBorders>
              <w:left w:val="single" w:sz="8" w:space="0" w:color="auto"/>
              <w:bottom w:val="nil"/>
              <w:right w:val="single" w:sz="8" w:space="0" w:color="auto"/>
            </w:tcBorders>
          </w:tcPr>
          <w:p w14:paraId="1A39705A" w14:textId="77777777" w:rsidR="00F57627" w:rsidRPr="00485040" w:rsidRDefault="00F57627" w:rsidP="00A30BA0">
            <w:pPr>
              <w:rPr>
                <w:sz w:val="20"/>
                <w:szCs w:val="20"/>
              </w:rPr>
            </w:pPr>
          </w:p>
        </w:tc>
        <w:tc>
          <w:tcPr>
            <w:tcW w:w="1967" w:type="pct"/>
            <w:vMerge/>
            <w:tcBorders>
              <w:left w:val="single" w:sz="8" w:space="0" w:color="auto"/>
              <w:bottom w:val="single" w:sz="8" w:space="0" w:color="auto"/>
              <w:right w:val="single" w:sz="8" w:space="0" w:color="auto"/>
            </w:tcBorders>
          </w:tcPr>
          <w:p w14:paraId="2897EB0A" w14:textId="77777777" w:rsidR="00F57627" w:rsidRPr="00485040" w:rsidRDefault="00F57627" w:rsidP="00A30BA0">
            <w:pPr>
              <w:rPr>
                <w:sz w:val="20"/>
                <w:szCs w:val="20"/>
              </w:rPr>
            </w:pPr>
          </w:p>
        </w:tc>
      </w:tr>
    </w:tbl>
    <w:p w14:paraId="684A0591" w14:textId="77777777" w:rsidR="00F57627" w:rsidRPr="00485040" w:rsidRDefault="00F57627" w:rsidP="00F57627">
      <w:pPr>
        <w:jc w:val="center"/>
        <w:rPr>
          <w:b/>
          <w:sz w:val="28"/>
          <w:szCs w:val="28"/>
        </w:rPr>
      </w:pPr>
    </w:p>
    <w:p w14:paraId="7AC469DB" w14:textId="77777777" w:rsidR="00F57627" w:rsidRPr="00485040" w:rsidRDefault="00F57627" w:rsidP="00F57627">
      <w:pPr>
        <w:jc w:val="center"/>
        <w:rPr>
          <w:b/>
          <w:sz w:val="28"/>
          <w:szCs w:val="28"/>
        </w:rPr>
      </w:pPr>
    </w:p>
    <w:p w14:paraId="5C1E031F" w14:textId="77777777" w:rsidR="00F57627" w:rsidRPr="00485040" w:rsidRDefault="00F57627" w:rsidP="00F57627">
      <w:pPr>
        <w:jc w:val="center"/>
        <w:rPr>
          <w:b/>
          <w:sz w:val="28"/>
          <w:szCs w:val="28"/>
        </w:rPr>
      </w:pPr>
    </w:p>
    <w:p w14:paraId="066AB32D" w14:textId="77777777" w:rsidR="00F57627" w:rsidRPr="00485040" w:rsidRDefault="00F57627" w:rsidP="00F57627">
      <w:pPr>
        <w:jc w:val="center"/>
        <w:rPr>
          <w:b/>
          <w:sz w:val="28"/>
          <w:szCs w:val="28"/>
        </w:rPr>
      </w:pPr>
      <w:r w:rsidRPr="00485040">
        <w:rPr>
          <w:b/>
          <w:sz w:val="28"/>
          <w:szCs w:val="28"/>
        </w:rPr>
        <w:t>ЗАЯВЛЕНИЕ-АНКЕТА НА МИКРОЗАЁМ</w:t>
      </w:r>
    </w:p>
    <w:p w14:paraId="466882F0" w14:textId="77777777" w:rsidR="00F57627" w:rsidRPr="00485040" w:rsidRDefault="00F57627" w:rsidP="00F57627">
      <w:pPr>
        <w:jc w:val="center"/>
        <w:rPr>
          <w:b/>
        </w:rPr>
      </w:pPr>
      <w:r w:rsidRPr="00485040">
        <w:rPr>
          <w:b/>
        </w:rPr>
        <w:t>(для юридических лиц)</w:t>
      </w:r>
    </w:p>
    <w:p w14:paraId="327416DE" w14:textId="77777777" w:rsidR="00F57627" w:rsidRPr="00485040" w:rsidRDefault="00F57627" w:rsidP="00F57627">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89"/>
        <w:gridCol w:w="2752"/>
      </w:tblGrid>
      <w:tr w:rsidR="00485040" w:rsidRPr="00485040" w14:paraId="25260CB7" w14:textId="77777777" w:rsidTr="00A30BA0">
        <w:tc>
          <w:tcPr>
            <w:tcW w:w="2151" w:type="pct"/>
          </w:tcPr>
          <w:p w14:paraId="2A9E08C8" w14:textId="77777777" w:rsidR="00F57627" w:rsidRPr="00485040" w:rsidRDefault="00F57627" w:rsidP="00A30BA0">
            <w:pPr>
              <w:jc w:val="center"/>
              <w:rPr>
                <w:b/>
              </w:rPr>
            </w:pPr>
            <w:r w:rsidRPr="00485040">
              <w:rPr>
                <w:b/>
              </w:rPr>
              <w:t>Запрашиваемая сумма, руб.</w:t>
            </w:r>
          </w:p>
        </w:tc>
        <w:tc>
          <w:tcPr>
            <w:tcW w:w="1459" w:type="pct"/>
          </w:tcPr>
          <w:p w14:paraId="0BC3BB19" w14:textId="77777777" w:rsidR="00F57627" w:rsidRPr="00485040" w:rsidRDefault="00F57627" w:rsidP="00A30BA0">
            <w:pPr>
              <w:jc w:val="center"/>
              <w:rPr>
                <w:b/>
              </w:rPr>
            </w:pPr>
            <w:r w:rsidRPr="00485040">
              <w:rPr>
                <w:b/>
              </w:rPr>
              <w:t>Срок, мес.</w:t>
            </w:r>
          </w:p>
        </w:tc>
        <w:tc>
          <w:tcPr>
            <w:tcW w:w="1390" w:type="pct"/>
          </w:tcPr>
          <w:p w14:paraId="6EED6AC5" w14:textId="77777777" w:rsidR="00F57627" w:rsidRPr="00485040" w:rsidRDefault="00F57627" w:rsidP="00A30BA0">
            <w:pPr>
              <w:jc w:val="center"/>
              <w:rPr>
                <w:b/>
              </w:rPr>
            </w:pPr>
            <w:r w:rsidRPr="00485040">
              <w:rPr>
                <w:b/>
              </w:rPr>
              <w:t xml:space="preserve">Ставка, % </w:t>
            </w:r>
          </w:p>
        </w:tc>
      </w:tr>
      <w:tr w:rsidR="00485040" w:rsidRPr="00485040" w14:paraId="4D64C016" w14:textId="77777777" w:rsidTr="00A30BA0">
        <w:trPr>
          <w:trHeight w:val="368"/>
        </w:trPr>
        <w:tc>
          <w:tcPr>
            <w:tcW w:w="2151" w:type="pct"/>
          </w:tcPr>
          <w:p w14:paraId="3FC299C7" w14:textId="77777777" w:rsidR="00F57627" w:rsidRPr="00485040" w:rsidRDefault="00F57627" w:rsidP="00A30BA0">
            <w:pPr>
              <w:rPr>
                <w:b/>
              </w:rPr>
            </w:pPr>
          </w:p>
        </w:tc>
        <w:tc>
          <w:tcPr>
            <w:tcW w:w="1459" w:type="pct"/>
          </w:tcPr>
          <w:p w14:paraId="27924435" w14:textId="77777777" w:rsidR="00F57627" w:rsidRPr="00485040" w:rsidRDefault="00F57627" w:rsidP="00A30BA0">
            <w:pPr>
              <w:rPr>
                <w:b/>
              </w:rPr>
            </w:pPr>
          </w:p>
        </w:tc>
        <w:tc>
          <w:tcPr>
            <w:tcW w:w="1390" w:type="pct"/>
          </w:tcPr>
          <w:p w14:paraId="314F61B9" w14:textId="77777777" w:rsidR="00F57627" w:rsidRPr="00485040" w:rsidRDefault="00F57627" w:rsidP="00A30BA0">
            <w:pPr>
              <w:rPr>
                <w:b/>
              </w:rPr>
            </w:pPr>
          </w:p>
        </w:tc>
      </w:tr>
    </w:tbl>
    <w:p w14:paraId="2D29E994" w14:textId="77777777" w:rsidR="00F57627" w:rsidRPr="00485040" w:rsidRDefault="00F57627" w:rsidP="00F57627">
      <w:pPr>
        <w:jc w:val="both"/>
      </w:pPr>
      <w:r w:rsidRPr="00485040">
        <w:t>Использование микрозайма</w:t>
      </w:r>
      <w:r w:rsidRPr="00485040">
        <w:rPr>
          <w:b/>
        </w:rPr>
        <w:t xml:space="preserve"> </w:t>
      </w:r>
      <w:r w:rsidRPr="00485040">
        <w:rPr>
          <w:sz w:val="20"/>
          <w:szCs w:val="20"/>
        </w:rPr>
        <w:t xml:space="preserve">(на какие цели, с указанием суммы) </w:t>
      </w:r>
      <w:r w:rsidRPr="00485040">
        <w:t>________________________________</w:t>
      </w:r>
    </w:p>
    <w:p w14:paraId="3BF2A796" w14:textId="77777777" w:rsidR="00F57627" w:rsidRPr="00485040" w:rsidRDefault="00F57627" w:rsidP="00F57627">
      <w:pPr>
        <w:jc w:val="both"/>
      </w:pPr>
      <w:r w:rsidRPr="00485040">
        <w:t>__________________________________________________________________________________</w:t>
      </w:r>
    </w:p>
    <w:p w14:paraId="6713F0A5" w14:textId="77777777" w:rsidR="00F57627" w:rsidRPr="00485040" w:rsidRDefault="00F57627" w:rsidP="00F57627">
      <w:pPr>
        <w:jc w:val="both"/>
      </w:pPr>
      <w:r w:rsidRPr="00485040">
        <w:t>__________________________________________________________________________________</w:t>
      </w:r>
    </w:p>
    <w:p w14:paraId="0303CAE7" w14:textId="77777777" w:rsidR="00F57627" w:rsidRPr="00485040" w:rsidRDefault="00F57627" w:rsidP="00F57627">
      <w:pPr>
        <w:jc w:val="both"/>
      </w:pPr>
      <w:r w:rsidRPr="00485040">
        <w:t>Наличие обеспечения по микрозайму</w:t>
      </w:r>
      <w:r w:rsidRPr="00485040">
        <w:rPr>
          <w:b/>
        </w:rPr>
        <w:t xml:space="preserve"> </w:t>
      </w:r>
      <w:r w:rsidRPr="00485040">
        <w:rPr>
          <w:sz w:val="20"/>
          <w:szCs w:val="20"/>
        </w:rPr>
        <w:t>(наименование имущества (марка, модель), год изготовления, место нахождения)</w:t>
      </w:r>
      <w:r w:rsidRPr="00485040">
        <w:t xml:space="preserve"> ________________________________________________________________________</w:t>
      </w:r>
    </w:p>
    <w:p w14:paraId="438BB50B" w14:textId="77777777" w:rsidR="00F57627" w:rsidRPr="00485040" w:rsidRDefault="00F57627" w:rsidP="00F57627">
      <w:pPr>
        <w:jc w:val="both"/>
      </w:pPr>
      <w:r w:rsidRPr="00485040">
        <w:t>__________________________________________________________________________________</w:t>
      </w:r>
    </w:p>
    <w:p w14:paraId="61AD3885" w14:textId="77777777" w:rsidR="00F57627" w:rsidRPr="00485040" w:rsidRDefault="00F57627" w:rsidP="00F57627">
      <w:pPr>
        <w:jc w:val="both"/>
      </w:pPr>
      <w:r w:rsidRPr="00485040">
        <w:t>Предполагаемый график погашения микрозайма</w:t>
      </w:r>
      <w:r w:rsidRPr="00485040">
        <w:rPr>
          <w:b/>
        </w:rPr>
        <w:t xml:space="preserve"> </w:t>
      </w:r>
      <w:r w:rsidRPr="00485040">
        <w:rPr>
          <w:sz w:val="20"/>
          <w:szCs w:val="20"/>
        </w:rPr>
        <w:t xml:space="preserve">(отсрочка по погашению основного долга, мес.) </w:t>
      </w:r>
      <w:r w:rsidRPr="00485040">
        <w:t>______</w:t>
      </w:r>
    </w:p>
    <w:p w14:paraId="4D5E28C6" w14:textId="77777777" w:rsidR="00F57627" w:rsidRPr="00485040" w:rsidRDefault="00F57627" w:rsidP="00F57627">
      <w:pPr>
        <w:jc w:val="both"/>
      </w:pPr>
      <w:r w:rsidRPr="00485040">
        <w:t>__________________________________________________________________________________</w:t>
      </w:r>
    </w:p>
    <w:p w14:paraId="304F0155" w14:textId="77777777" w:rsidR="00F57627" w:rsidRPr="00485040" w:rsidRDefault="00F57627" w:rsidP="00F57627">
      <w:pPr>
        <w:rPr>
          <w:b/>
        </w:rPr>
      </w:pPr>
      <w:r w:rsidRPr="00485040">
        <w:rPr>
          <w:b/>
        </w:rPr>
        <w:t xml:space="preserve">                                                      </w:t>
      </w:r>
    </w:p>
    <w:p w14:paraId="61F2E5B4" w14:textId="77777777" w:rsidR="00F57627" w:rsidRPr="00485040" w:rsidRDefault="00F57627" w:rsidP="00F57627">
      <w:pPr>
        <w:rPr>
          <w:b/>
        </w:rPr>
      </w:pPr>
    </w:p>
    <w:p w14:paraId="3E6323B3" w14:textId="77777777" w:rsidR="00F57627" w:rsidRPr="00485040" w:rsidRDefault="00F57627" w:rsidP="00F429CD">
      <w:pPr>
        <w:numPr>
          <w:ilvl w:val="0"/>
          <w:numId w:val="21"/>
        </w:numPr>
        <w:contextualSpacing/>
        <w:jc w:val="center"/>
        <w:rPr>
          <w:b/>
        </w:rPr>
      </w:pPr>
      <w:r w:rsidRPr="00485040">
        <w:rPr>
          <w:b/>
        </w:rPr>
        <w:t>ОБЩИЕ СВЕДЕНИЯ О ЗАЯВИТЕЛЕ:</w:t>
      </w:r>
    </w:p>
    <w:p w14:paraId="7C5D66C9" w14:textId="77777777" w:rsidR="00F57627" w:rsidRPr="00485040" w:rsidRDefault="00F57627" w:rsidP="00F57627">
      <w:pPr>
        <w:spacing w:line="360" w:lineRule="auto"/>
        <w:rPr>
          <w:b/>
        </w:rPr>
      </w:pPr>
      <w:r w:rsidRPr="00485040">
        <w:t>Наименование организации</w:t>
      </w:r>
      <w:r w:rsidRPr="00485040">
        <w:rPr>
          <w:b/>
        </w:rPr>
        <w:t>__________________________________________________________</w:t>
      </w:r>
    </w:p>
    <w:p w14:paraId="263D2847" w14:textId="77777777" w:rsidR="00F57627" w:rsidRPr="00485040" w:rsidRDefault="00F57627" w:rsidP="00F57627">
      <w:pPr>
        <w:spacing w:line="360" w:lineRule="auto"/>
      </w:pPr>
      <w:r w:rsidRPr="00485040">
        <w:t>Юридический адрес ________________________________________________________________</w:t>
      </w:r>
    </w:p>
    <w:p w14:paraId="133EFDFE" w14:textId="77777777" w:rsidR="00F57627" w:rsidRPr="00485040" w:rsidRDefault="00F57627" w:rsidP="00F57627">
      <w:pPr>
        <w:spacing w:line="360" w:lineRule="auto"/>
      </w:pPr>
      <w:r w:rsidRPr="00485040">
        <w:t>Фактическое местонахождение_______________________________________________________</w:t>
      </w:r>
    </w:p>
    <w:p w14:paraId="72A2B6B6" w14:textId="77777777" w:rsidR="00F57627" w:rsidRPr="00485040" w:rsidRDefault="00F57627" w:rsidP="00F57627">
      <w:pPr>
        <w:spacing w:line="360" w:lineRule="auto"/>
      </w:pPr>
      <w:r w:rsidRPr="00485040">
        <w:t>E-</w:t>
      </w:r>
      <w:proofErr w:type="spellStart"/>
      <w:r w:rsidRPr="00485040">
        <w:t>mail</w:t>
      </w:r>
      <w:proofErr w:type="spellEnd"/>
      <w:r w:rsidRPr="00485040">
        <w:t>: ____________________________________________________________________________</w:t>
      </w:r>
    </w:p>
    <w:p w14:paraId="67486238" w14:textId="77777777" w:rsidR="00F57627" w:rsidRPr="00485040" w:rsidRDefault="00F57627" w:rsidP="00F57627">
      <w:pPr>
        <w:spacing w:line="360" w:lineRule="auto"/>
      </w:pPr>
      <w:r w:rsidRPr="00485040">
        <w:t>Телефоны (</w:t>
      </w:r>
      <w:r w:rsidRPr="00485040">
        <w:rPr>
          <w:sz w:val="20"/>
          <w:szCs w:val="20"/>
        </w:rPr>
        <w:t>наличие телефона обязательно</w:t>
      </w:r>
      <w:r w:rsidRPr="00485040">
        <w:t>) _________________________________________________</w:t>
      </w:r>
    </w:p>
    <w:p w14:paraId="5EECF328" w14:textId="77777777" w:rsidR="00F57627" w:rsidRPr="00485040" w:rsidRDefault="00F57627" w:rsidP="00F57627">
      <w:pPr>
        <w:spacing w:line="360" w:lineRule="auto"/>
      </w:pPr>
      <w:r w:rsidRPr="00485040">
        <w:t>ИНН: _____________________________________________________________________________</w:t>
      </w:r>
    </w:p>
    <w:p w14:paraId="43392630" w14:textId="77777777" w:rsidR="00F57627" w:rsidRPr="00485040" w:rsidRDefault="00F57627" w:rsidP="00F57627">
      <w:pPr>
        <w:spacing w:line="360" w:lineRule="auto"/>
      </w:pPr>
      <w:r w:rsidRPr="00485040">
        <w:rPr>
          <w:b/>
          <w:bCs/>
        </w:rPr>
        <w:t>Основные владельцы</w:t>
      </w:r>
      <w:r w:rsidRPr="00485040">
        <w:t xml:space="preserve"> (участники, акционеры) и их доли в уставном капитале организации:</w:t>
      </w:r>
    </w:p>
    <w:p w14:paraId="027AE56B" w14:textId="77777777" w:rsidR="00F57627" w:rsidRPr="00485040" w:rsidRDefault="00F57627" w:rsidP="00F57627">
      <w:pPr>
        <w:spacing w:line="360" w:lineRule="auto"/>
        <w:jc w:val="center"/>
      </w:pPr>
      <w:r w:rsidRPr="00485040">
        <w:rPr>
          <w:b/>
          <w:bCs/>
        </w:rPr>
        <w:t>ФИЗ лица:</w:t>
      </w:r>
      <w:r w:rsidRPr="00485040">
        <w:t xml:space="preserve"> (указать ФИО, доля в уставном капитале, возраст, место работы):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992"/>
        <w:gridCol w:w="1701"/>
        <w:gridCol w:w="2977"/>
      </w:tblGrid>
      <w:tr w:rsidR="00485040" w:rsidRPr="00485040" w14:paraId="6C5E9D0D" w14:textId="77777777" w:rsidTr="00A30BA0">
        <w:trPr>
          <w:trHeight w:val="840"/>
        </w:trPr>
        <w:tc>
          <w:tcPr>
            <w:tcW w:w="2127" w:type="dxa"/>
            <w:vAlign w:val="center"/>
          </w:tcPr>
          <w:p w14:paraId="3FBFF584" w14:textId="77777777" w:rsidR="00F57627" w:rsidRPr="00485040" w:rsidRDefault="00F57627" w:rsidP="00A30BA0">
            <w:pPr>
              <w:ind w:left="-57" w:right="-57"/>
              <w:jc w:val="center"/>
              <w:rPr>
                <w:sz w:val="22"/>
                <w:szCs w:val="22"/>
              </w:rPr>
            </w:pPr>
            <w:r w:rsidRPr="00485040">
              <w:rPr>
                <w:sz w:val="22"/>
                <w:szCs w:val="22"/>
              </w:rPr>
              <w:t>ФИО</w:t>
            </w:r>
          </w:p>
        </w:tc>
        <w:tc>
          <w:tcPr>
            <w:tcW w:w="2268" w:type="dxa"/>
            <w:vAlign w:val="center"/>
          </w:tcPr>
          <w:p w14:paraId="423A92E9" w14:textId="77777777" w:rsidR="00F57627" w:rsidRPr="00485040" w:rsidRDefault="00F57627" w:rsidP="00A30BA0">
            <w:pPr>
              <w:ind w:left="-57" w:right="-57"/>
              <w:jc w:val="center"/>
              <w:rPr>
                <w:sz w:val="22"/>
                <w:szCs w:val="22"/>
              </w:rPr>
            </w:pPr>
            <w:r w:rsidRPr="00485040">
              <w:rPr>
                <w:sz w:val="22"/>
                <w:szCs w:val="22"/>
              </w:rPr>
              <w:t>Доля в уставном капитале</w:t>
            </w:r>
          </w:p>
        </w:tc>
        <w:tc>
          <w:tcPr>
            <w:tcW w:w="992" w:type="dxa"/>
            <w:vAlign w:val="center"/>
          </w:tcPr>
          <w:p w14:paraId="5C22C9D6" w14:textId="77777777" w:rsidR="00F57627" w:rsidRPr="00485040" w:rsidRDefault="00F57627" w:rsidP="00A30BA0">
            <w:pPr>
              <w:ind w:left="-57" w:right="-57"/>
              <w:jc w:val="center"/>
              <w:rPr>
                <w:sz w:val="22"/>
                <w:szCs w:val="22"/>
              </w:rPr>
            </w:pPr>
            <w:r w:rsidRPr="00485040">
              <w:rPr>
                <w:sz w:val="22"/>
                <w:szCs w:val="22"/>
              </w:rPr>
              <w:t>Возраст</w:t>
            </w:r>
          </w:p>
        </w:tc>
        <w:tc>
          <w:tcPr>
            <w:tcW w:w="1701" w:type="dxa"/>
            <w:vAlign w:val="center"/>
          </w:tcPr>
          <w:p w14:paraId="3DA604BD" w14:textId="77777777" w:rsidR="00F57627" w:rsidRPr="00485040" w:rsidRDefault="00F57627" w:rsidP="00A30BA0">
            <w:pPr>
              <w:ind w:left="-57" w:right="-57"/>
              <w:jc w:val="center"/>
              <w:rPr>
                <w:sz w:val="22"/>
                <w:szCs w:val="22"/>
              </w:rPr>
            </w:pPr>
            <w:r w:rsidRPr="00485040">
              <w:rPr>
                <w:sz w:val="22"/>
                <w:szCs w:val="22"/>
              </w:rPr>
              <w:t>Место работы</w:t>
            </w:r>
          </w:p>
        </w:tc>
        <w:tc>
          <w:tcPr>
            <w:tcW w:w="2977" w:type="dxa"/>
            <w:vAlign w:val="center"/>
          </w:tcPr>
          <w:p w14:paraId="25109304" w14:textId="77777777" w:rsidR="00F57627" w:rsidRPr="00485040" w:rsidRDefault="00F57627" w:rsidP="00A30BA0">
            <w:pPr>
              <w:ind w:left="-57" w:right="-57"/>
              <w:jc w:val="center"/>
              <w:rPr>
                <w:sz w:val="22"/>
                <w:szCs w:val="22"/>
              </w:rPr>
            </w:pPr>
            <w:r w:rsidRPr="00485040">
              <w:rPr>
                <w:sz w:val="22"/>
                <w:szCs w:val="22"/>
              </w:rPr>
              <w:t>Наличие движимого</w:t>
            </w:r>
          </w:p>
          <w:p w14:paraId="07E4B774" w14:textId="77777777" w:rsidR="00F57627" w:rsidRPr="00485040" w:rsidRDefault="00F57627" w:rsidP="00A30BA0">
            <w:pPr>
              <w:ind w:left="-57" w:right="-57"/>
              <w:jc w:val="center"/>
              <w:rPr>
                <w:sz w:val="22"/>
                <w:szCs w:val="22"/>
              </w:rPr>
            </w:pPr>
            <w:r w:rsidRPr="00485040">
              <w:rPr>
                <w:sz w:val="22"/>
                <w:szCs w:val="22"/>
              </w:rPr>
              <w:t>и недвижимого имущества (укажите какое)</w:t>
            </w:r>
          </w:p>
        </w:tc>
      </w:tr>
      <w:tr w:rsidR="00485040" w:rsidRPr="00485040" w14:paraId="701A2150" w14:textId="77777777" w:rsidTr="00A30BA0">
        <w:trPr>
          <w:trHeight w:val="340"/>
        </w:trPr>
        <w:tc>
          <w:tcPr>
            <w:tcW w:w="2127" w:type="dxa"/>
          </w:tcPr>
          <w:p w14:paraId="04BBF99B" w14:textId="77777777" w:rsidR="00F57627" w:rsidRPr="00485040" w:rsidRDefault="00F57627" w:rsidP="00A30BA0">
            <w:pPr>
              <w:ind w:left="-57" w:right="-57"/>
              <w:rPr>
                <w:rFonts w:ascii="Tahoma" w:hAnsi="Tahoma" w:cs="Tahoma"/>
                <w:i/>
                <w:sz w:val="22"/>
                <w:szCs w:val="22"/>
                <w:u w:val="single"/>
              </w:rPr>
            </w:pPr>
          </w:p>
        </w:tc>
        <w:tc>
          <w:tcPr>
            <w:tcW w:w="2268" w:type="dxa"/>
          </w:tcPr>
          <w:p w14:paraId="3A6368C7" w14:textId="77777777" w:rsidR="00F57627" w:rsidRPr="00485040" w:rsidRDefault="00F57627" w:rsidP="00A30BA0">
            <w:pPr>
              <w:ind w:left="-57" w:right="-57"/>
              <w:rPr>
                <w:rFonts w:ascii="Tahoma" w:hAnsi="Tahoma" w:cs="Tahoma"/>
                <w:i/>
                <w:sz w:val="22"/>
                <w:szCs w:val="22"/>
                <w:u w:val="single"/>
              </w:rPr>
            </w:pPr>
          </w:p>
        </w:tc>
        <w:tc>
          <w:tcPr>
            <w:tcW w:w="992" w:type="dxa"/>
          </w:tcPr>
          <w:p w14:paraId="12B78059" w14:textId="77777777" w:rsidR="00F57627" w:rsidRPr="00485040" w:rsidRDefault="00F57627" w:rsidP="00A30BA0">
            <w:pPr>
              <w:ind w:left="-57" w:right="-57"/>
              <w:rPr>
                <w:rFonts w:ascii="Tahoma" w:hAnsi="Tahoma" w:cs="Tahoma"/>
                <w:i/>
                <w:sz w:val="22"/>
                <w:szCs w:val="22"/>
                <w:u w:val="single"/>
              </w:rPr>
            </w:pPr>
          </w:p>
        </w:tc>
        <w:tc>
          <w:tcPr>
            <w:tcW w:w="1701" w:type="dxa"/>
          </w:tcPr>
          <w:p w14:paraId="24C398F2" w14:textId="77777777" w:rsidR="00F57627" w:rsidRPr="00485040" w:rsidRDefault="00F57627" w:rsidP="00A30BA0">
            <w:pPr>
              <w:ind w:left="-57" w:right="-57"/>
              <w:rPr>
                <w:rFonts w:ascii="Tahoma" w:hAnsi="Tahoma" w:cs="Tahoma"/>
                <w:i/>
                <w:sz w:val="22"/>
                <w:szCs w:val="22"/>
                <w:u w:val="single"/>
              </w:rPr>
            </w:pPr>
          </w:p>
        </w:tc>
        <w:tc>
          <w:tcPr>
            <w:tcW w:w="2977" w:type="dxa"/>
          </w:tcPr>
          <w:p w14:paraId="7ECF41BE" w14:textId="77777777" w:rsidR="00F57627" w:rsidRPr="00485040" w:rsidRDefault="00F57627" w:rsidP="00A30BA0">
            <w:pPr>
              <w:ind w:left="-57" w:right="-57"/>
              <w:rPr>
                <w:rFonts w:ascii="Tahoma" w:hAnsi="Tahoma" w:cs="Tahoma"/>
                <w:i/>
                <w:sz w:val="22"/>
                <w:szCs w:val="22"/>
                <w:u w:val="single"/>
              </w:rPr>
            </w:pPr>
          </w:p>
        </w:tc>
      </w:tr>
      <w:tr w:rsidR="00F57627" w:rsidRPr="00485040" w14:paraId="0B96850C" w14:textId="77777777" w:rsidTr="00A30BA0">
        <w:trPr>
          <w:trHeight w:val="340"/>
        </w:trPr>
        <w:tc>
          <w:tcPr>
            <w:tcW w:w="2127" w:type="dxa"/>
          </w:tcPr>
          <w:p w14:paraId="357CEDAE" w14:textId="77777777" w:rsidR="00F57627" w:rsidRPr="00485040" w:rsidRDefault="00F57627" w:rsidP="00A30BA0">
            <w:pPr>
              <w:ind w:left="-57" w:right="-57"/>
              <w:rPr>
                <w:rFonts w:ascii="Tahoma" w:hAnsi="Tahoma" w:cs="Tahoma"/>
                <w:b/>
                <w:i/>
                <w:sz w:val="22"/>
                <w:szCs w:val="22"/>
                <w:u w:val="single"/>
              </w:rPr>
            </w:pPr>
          </w:p>
        </w:tc>
        <w:tc>
          <w:tcPr>
            <w:tcW w:w="2268" w:type="dxa"/>
          </w:tcPr>
          <w:p w14:paraId="14B6EA2E" w14:textId="77777777" w:rsidR="00F57627" w:rsidRPr="00485040" w:rsidRDefault="00F57627" w:rsidP="00A30BA0">
            <w:pPr>
              <w:ind w:left="-57" w:right="-57"/>
              <w:rPr>
                <w:rFonts w:ascii="Tahoma" w:hAnsi="Tahoma" w:cs="Tahoma"/>
                <w:b/>
                <w:i/>
                <w:sz w:val="22"/>
                <w:szCs w:val="22"/>
                <w:u w:val="single"/>
              </w:rPr>
            </w:pPr>
          </w:p>
        </w:tc>
        <w:tc>
          <w:tcPr>
            <w:tcW w:w="992" w:type="dxa"/>
          </w:tcPr>
          <w:p w14:paraId="4842A281" w14:textId="77777777" w:rsidR="00F57627" w:rsidRPr="00485040" w:rsidRDefault="00F57627" w:rsidP="00A30BA0">
            <w:pPr>
              <w:ind w:left="-57" w:right="-57"/>
              <w:rPr>
                <w:rFonts w:ascii="Tahoma" w:hAnsi="Tahoma" w:cs="Tahoma"/>
                <w:b/>
                <w:i/>
                <w:sz w:val="22"/>
                <w:szCs w:val="22"/>
                <w:u w:val="single"/>
              </w:rPr>
            </w:pPr>
          </w:p>
        </w:tc>
        <w:tc>
          <w:tcPr>
            <w:tcW w:w="1701" w:type="dxa"/>
          </w:tcPr>
          <w:p w14:paraId="3F6106C1" w14:textId="77777777" w:rsidR="00F57627" w:rsidRPr="00485040" w:rsidRDefault="00F57627" w:rsidP="00A30BA0">
            <w:pPr>
              <w:ind w:left="-57" w:right="-57"/>
              <w:rPr>
                <w:rFonts w:ascii="Tahoma" w:hAnsi="Tahoma" w:cs="Tahoma"/>
                <w:b/>
                <w:i/>
                <w:sz w:val="22"/>
                <w:szCs w:val="22"/>
                <w:u w:val="single"/>
              </w:rPr>
            </w:pPr>
          </w:p>
        </w:tc>
        <w:tc>
          <w:tcPr>
            <w:tcW w:w="2977" w:type="dxa"/>
          </w:tcPr>
          <w:p w14:paraId="084CF66E" w14:textId="77777777" w:rsidR="00F57627" w:rsidRPr="00485040" w:rsidRDefault="00F57627" w:rsidP="00A30BA0">
            <w:pPr>
              <w:ind w:left="-57" w:right="-57"/>
              <w:rPr>
                <w:rFonts w:ascii="Tahoma" w:hAnsi="Tahoma" w:cs="Tahoma"/>
                <w:b/>
                <w:i/>
                <w:sz w:val="22"/>
                <w:szCs w:val="22"/>
                <w:u w:val="single"/>
              </w:rPr>
            </w:pPr>
          </w:p>
        </w:tc>
      </w:tr>
    </w:tbl>
    <w:p w14:paraId="287AE1D8" w14:textId="77777777" w:rsidR="00F57627" w:rsidRPr="00485040" w:rsidRDefault="00F57627" w:rsidP="00F57627">
      <w:pPr>
        <w:jc w:val="center"/>
      </w:pPr>
    </w:p>
    <w:p w14:paraId="0D36F60F" w14:textId="77777777" w:rsidR="00F57627" w:rsidRPr="00485040" w:rsidRDefault="00F57627" w:rsidP="00F57627">
      <w:pPr>
        <w:jc w:val="center"/>
        <w:rPr>
          <w:b/>
          <w:bCs/>
        </w:rPr>
      </w:pPr>
      <w:r w:rsidRPr="00485040">
        <w:rPr>
          <w:b/>
          <w:bCs/>
        </w:rPr>
        <w:t>Юридические лица: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28"/>
        <w:gridCol w:w="1348"/>
        <w:gridCol w:w="1134"/>
        <w:gridCol w:w="1677"/>
        <w:gridCol w:w="2551"/>
      </w:tblGrid>
      <w:tr w:rsidR="00485040" w:rsidRPr="00485040" w14:paraId="291832EB" w14:textId="77777777" w:rsidTr="00A30BA0">
        <w:trPr>
          <w:trHeight w:val="802"/>
        </w:trPr>
        <w:tc>
          <w:tcPr>
            <w:tcW w:w="2127" w:type="dxa"/>
            <w:vAlign w:val="center"/>
          </w:tcPr>
          <w:p w14:paraId="108A6815" w14:textId="77777777" w:rsidR="00F57627" w:rsidRPr="00485040" w:rsidRDefault="00F57627" w:rsidP="00A30BA0">
            <w:pPr>
              <w:ind w:left="-57" w:right="-57"/>
              <w:jc w:val="center"/>
              <w:rPr>
                <w:sz w:val="22"/>
                <w:szCs w:val="22"/>
              </w:rPr>
            </w:pPr>
            <w:r w:rsidRPr="00485040">
              <w:rPr>
                <w:sz w:val="22"/>
                <w:szCs w:val="22"/>
              </w:rPr>
              <w:t>Наименование</w:t>
            </w:r>
          </w:p>
        </w:tc>
        <w:tc>
          <w:tcPr>
            <w:tcW w:w="0" w:type="auto"/>
            <w:vAlign w:val="center"/>
          </w:tcPr>
          <w:p w14:paraId="28C79DCF" w14:textId="77777777" w:rsidR="00F57627" w:rsidRPr="00485040" w:rsidRDefault="00F57627" w:rsidP="00A30BA0">
            <w:pPr>
              <w:ind w:left="-57" w:right="-57"/>
              <w:jc w:val="center"/>
              <w:rPr>
                <w:sz w:val="22"/>
                <w:szCs w:val="22"/>
              </w:rPr>
            </w:pPr>
            <w:r w:rsidRPr="00485040">
              <w:rPr>
                <w:sz w:val="22"/>
                <w:szCs w:val="22"/>
              </w:rPr>
              <w:t>Доля</w:t>
            </w:r>
          </w:p>
          <w:p w14:paraId="0CFDE02D" w14:textId="77777777" w:rsidR="00F57627" w:rsidRPr="00485040" w:rsidRDefault="00F57627" w:rsidP="00A30BA0">
            <w:pPr>
              <w:ind w:left="-57" w:right="-57"/>
              <w:jc w:val="center"/>
              <w:rPr>
                <w:sz w:val="22"/>
                <w:szCs w:val="22"/>
              </w:rPr>
            </w:pPr>
            <w:r w:rsidRPr="00485040">
              <w:rPr>
                <w:sz w:val="22"/>
                <w:szCs w:val="22"/>
              </w:rPr>
              <w:t>в уставном</w:t>
            </w:r>
          </w:p>
          <w:p w14:paraId="028DC6E3" w14:textId="77777777" w:rsidR="00F57627" w:rsidRPr="00485040" w:rsidRDefault="00F57627" w:rsidP="00A30BA0">
            <w:pPr>
              <w:ind w:left="-57" w:right="-57"/>
              <w:jc w:val="center"/>
              <w:rPr>
                <w:sz w:val="22"/>
                <w:szCs w:val="22"/>
              </w:rPr>
            </w:pPr>
            <w:r w:rsidRPr="00485040">
              <w:rPr>
                <w:sz w:val="22"/>
                <w:szCs w:val="22"/>
              </w:rPr>
              <w:t>капитале</w:t>
            </w:r>
          </w:p>
        </w:tc>
        <w:tc>
          <w:tcPr>
            <w:tcW w:w="0" w:type="auto"/>
            <w:vAlign w:val="center"/>
          </w:tcPr>
          <w:p w14:paraId="1413B035" w14:textId="77777777" w:rsidR="00F57627" w:rsidRPr="00485040" w:rsidRDefault="00F57627" w:rsidP="00A30BA0">
            <w:pPr>
              <w:ind w:left="-57" w:right="-57"/>
              <w:jc w:val="center"/>
              <w:rPr>
                <w:sz w:val="22"/>
                <w:szCs w:val="22"/>
              </w:rPr>
            </w:pPr>
            <w:r w:rsidRPr="00485040">
              <w:rPr>
                <w:sz w:val="22"/>
                <w:szCs w:val="22"/>
              </w:rPr>
              <w:t>Место-</w:t>
            </w:r>
          </w:p>
          <w:p w14:paraId="525BAE82" w14:textId="77777777" w:rsidR="00F57627" w:rsidRPr="00485040" w:rsidRDefault="00F57627" w:rsidP="00A30BA0">
            <w:pPr>
              <w:ind w:left="-57" w:right="-57" w:hanging="25"/>
              <w:jc w:val="center"/>
              <w:rPr>
                <w:sz w:val="22"/>
                <w:szCs w:val="22"/>
              </w:rPr>
            </w:pPr>
            <w:r w:rsidRPr="00485040">
              <w:rPr>
                <w:sz w:val="22"/>
                <w:szCs w:val="22"/>
              </w:rPr>
              <w:t>нахождение</w:t>
            </w:r>
          </w:p>
        </w:tc>
        <w:tc>
          <w:tcPr>
            <w:tcW w:w="0" w:type="auto"/>
            <w:vAlign w:val="center"/>
          </w:tcPr>
          <w:p w14:paraId="2242861F" w14:textId="77777777" w:rsidR="00F57627" w:rsidRPr="00485040" w:rsidRDefault="00F57627" w:rsidP="00A30BA0">
            <w:pPr>
              <w:ind w:left="-57" w:right="-57"/>
              <w:jc w:val="center"/>
              <w:rPr>
                <w:sz w:val="22"/>
                <w:szCs w:val="22"/>
              </w:rPr>
            </w:pPr>
            <w:r w:rsidRPr="00485040">
              <w:rPr>
                <w:sz w:val="22"/>
                <w:szCs w:val="22"/>
              </w:rPr>
              <w:t>Директор</w:t>
            </w:r>
          </w:p>
          <w:p w14:paraId="6D202561" w14:textId="77777777" w:rsidR="00F57627" w:rsidRPr="00485040" w:rsidRDefault="00F57627" w:rsidP="00A30BA0">
            <w:pPr>
              <w:ind w:left="-57" w:right="-57"/>
              <w:jc w:val="center"/>
              <w:rPr>
                <w:sz w:val="22"/>
                <w:szCs w:val="22"/>
              </w:rPr>
            </w:pPr>
            <w:r w:rsidRPr="00485040">
              <w:rPr>
                <w:sz w:val="22"/>
                <w:szCs w:val="22"/>
              </w:rPr>
              <w:t>(ФИО)</w:t>
            </w:r>
          </w:p>
        </w:tc>
        <w:tc>
          <w:tcPr>
            <w:tcW w:w="1677" w:type="dxa"/>
            <w:vAlign w:val="center"/>
          </w:tcPr>
          <w:p w14:paraId="0546FD71" w14:textId="77777777" w:rsidR="00F57627" w:rsidRPr="00485040" w:rsidRDefault="00F57627" w:rsidP="00A30BA0">
            <w:pPr>
              <w:ind w:left="-57" w:right="-57"/>
              <w:jc w:val="center"/>
              <w:rPr>
                <w:sz w:val="22"/>
                <w:szCs w:val="22"/>
              </w:rPr>
            </w:pPr>
            <w:r w:rsidRPr="00485040">
              <w:rPr>
                <w:sz w:val="22"/>
                <w:szCs w:val="22"/>
              </w:rPr>
              <w:t>Вид</w:t>
            </w:r>
          </w:p>
          <w:p w14:paraId="0F758DA1" w14:textId="77777777" w:rsidR="00F57627" w:rsidRPr="00485040" w:rsidRDefault="00F57627" w:rsidP="00A30BA0">
            <w:pPr>
              <w:ind w:left="-57" w:right="-57"/>
              <w:jc w:val="center"/>
              <w:rPr>
                <w:sz w:val="22"/>
                <w:szCs w:val="22"/>
              </w:rPr>
            </w:pPr>
            <w:r w:rsidRPr="00485040">
              <w:rPr>
                <w:sz w:val="22"/>
                <w:szCs w:val="22"/>
              </w:rPr>
              <w:t>деятельности</w:t>
            </w:r>
          </w:p>
        </w:tc>
        <w:tc>
          <w:tcPr>
            <w:tcW w:w="2551" w:type="dxa"/>
            <w:vAlign w:val="center"/>
          </w:tcPr>
          <w:p w14:paraId="2BC70818" w14:textId="77777777" w:rsidR="00F57627" w:rsidRPr="00485040" w:rsidRDefault="00F57627" w:rsidP="00A30BA0">
            <w:pPr>
              <w:ind w:left="-57" w:right="-57"/>
              <w:jc w:val="center"/>
              <w:rPr>
                <w:sz w:val="22"/>
                <w:szCs w:val="22"/>
              </w:rPr>
            </w:pPr>
            <w:r w:rsidRPr="00485040">
              <w:rPr>
                <w:sz w:val="22"/>
                <w:szCs w:val="22"/>
              </w:rPr>
              <w:t>Наличие</w:t>
            </w:r>
          </w:p>
          <w:p w14:paraId="0D8E59D0" w14:textId="77777777" w:rsidR="00F57627" w:rsidRPr="00485040" w:rsidRDefault="00F57627" w:rsidP="00A30BA0">
            <w:pPr>
              <w:ind w:left="-57" w:right="-57"/>
              <w:jc w:val="center"/>
              <w:rPr>
                <w:sz w:val="22"/>
                <w:szCs w:val="22"/>
              </w:rPr>
            </w:pPr>
            <w:r w:rsidRPr="00485040">
              <w:rPr>
                <w:sz w:val="22"/>
                <w:szCs w:val="22"/>
              </w:rPr>
              <w:t>движимого и недвижимого имущества (указать какое)</w:t>
            </w:r>
          </w:p>
        </w:tc>
      </w:tr>
      <w:tr w:rsidR="00485040" w:rsidRPr="00485040" w14:paraId="6A13463F" w14:textId="77777777" w:rsidTr="00A30BA0">
        <w:trPr>
          <w:trHeight w:val="284"/>
        </w:trPr>
        <w:tc>
          <w:tcPr>
            <w:tcW w:w="2127" w:type="dxa"/>
          </w:tcPr>
          <w:p w14:paraId="2066173F" w14:textId="77777777" w:rsidR="00F57627" w:rsidRPr="00485040" w:rsidRDefault="00F57627" w:rsidP="00A30BA0">
            <w:pPr>
              <w:ind w:left="-57" w:right="-57"/>
              <w:rPr>
                <w:sz w:val="22"/>
                <w:szCs w:val="22"/>
              </w:rPr>
            </w:pPr>
          </w:p>
        </w:tc>
        <w:tc>
          <w:tcPr>
            <w:tcW w:w="0" w:type="auto"/>
          </w:tcPr>
          <w:p w14:paraId="0796965F" w14:textId="77777777" w:rsidR="00F57627" w:rsidRPr="00485040" w:rsidRDefault="00F57627" w:rsidP="00A30BA0">
            <w:pPr>
              <w:ind w:left="-57" w:right="-57"/>
              <w:rPr>
                <w:sz w:val="22"/>
                <w:szCs w:val="22"/>
              </w:rPr>
            </w:pPr>
          </w:p>
        </w:tc>
        <w:tc>
          <w:tcPr>
            <w:tcW w:w="0" w:type="auto"/>
          </w:tcPr>
          <w:p w14:paraId="37135CC1" w14:textId="77777777" w:rsidR="00F57627" w:rsidRPr="00485040" w:rsidRDefault="00F57627" w:rsidP="00A30BA0">
            <w:pPr>
              <w:ind w:left="-57" w:right="-57"/>
              <w:rPr>
                <w:sz w:val="22"/>
                <w:szCs w:val="22"/>
              </w:rPr>
            </w:pPr>
          </w:p>
        </w:tc>
        <w:tc>
          <w:tcPr>
            <w:tcW w:w="0" w:type="auto"/>
          </w:tcPr>
          <w:p w14:paraId="7CDA3253" w14:textId="77777777" w:rsidR="00F57627" w:rsidRPr="00485040" w:rsidRDefault="00F57627" w:rsidP="00A30BA0">
            <w:pPr>
              <w:ind w:left="-57" w:right="-57"/>
              <w:rPr>
                <w:sz w:val="22"/>
                <w:szCs w:val="22"/>
              </w:rPr>
            </w:pPr>
          </w:p>
        </w:tc>
        <w:tc>
          <w:tcPr>
            <w:tcW w:w="1677" w:type="dxa"/>
          </w:tcPr>
          <w:p w14:paraId="59C98EAA" w14:textId="77777777" w:rsidR="00F57627" w:rsidRPr="00485040" w:rsidRDefault="00F57627" w:rsidP="00A30BA0">
            <w:pPr>
              <w:ind w:left="-57" w:right="-57"/>
              <w:rPr>
                <w:sz w:val="22"/>
                <w:szCs w:val="22"/>
              </w:rPr>
            </w:pPr>
          </w:p>
        </w:tc>
        <w:tc>
          <w:tcPr>
            <w:tcW w:w="2551" w:type="dxa"/>
          </w:tcPr>
          <w:p w14:paraId="2472FAFB" w14:textId="77777777" w:rsidR="00F57627" w:rsidRPr="00485040" w:rsidRDefault="00F57627" w:rsidP="00A30BA0">
            <w:pPr>
              <w:ind w:left="-57" w:right="-57"/>
              <w:rPr>
                <w:sz w:val="22"/>
                <w:szCs w:val="22"/>
              </w:rPr>
            </w:pPr>
          </w:p>
        </w:tc>
      </w:tr>
      <w:tr w:rsidR="00485040" w:rsidRPr="00485040" w14:paraId="154D5A19" w14:textId="77777777" w:rsidTr="00A30BA0">
        <w:trPr>
          <w:trHeight w:val="284"/>
        </w:trPr>
        <w:tc>
          <w:tcPr>
            <w:tcW w:w="2127" w:type="dxa"/>
          </w:tcPr>
          <w:p w14:paraId="007AE1A4" w14:textId="77777777" w:rsidR="00F57627" w:rsidRPr="00485040" w:rsidRDefault="00F57627" w:rsidP="00A30BA0">
            <w:pPr>
              <w:ind w:left="-57" w:right="-57"/>
              <w:rPr>
                <w:rFonts w:ascii="Tahoma" w:hAnsi="Tahoma" w:cs="Tahoma"/>
                <w:sz w:val="22"/>
                <w:szCs w:val="22"/>
              </w:rPr>
            </w:pPr>
          </w:p>
        </w:tc>
        <w:tc>
          <w:tcPr>
            <w:tcW w:w="0" w:type="auto"/>
          </w:tcPr>
          <w:p w14:paraId="052F02A2" w14:textId="77777777" w:rsidR="00F57627" w:rsidRPr="00485040" w:rsidRDefault="00F57627" w:rsidP="00A30BA0">
            <w:pPr>
              <w:ind w:left="-57" w:right="-57"/>
              <w:rPr>
                <w:rFonts w:ascii="Tahoma" w:hAnsi="Tahoma" w:cs="Tahoma"/>
                <w:sz w:val="22"/>
                <w:szCs w:val="22"/>
              </w:rPr>
            </w:pPr>
          </w:p>
        </w:tc>
        <w:tc>
          <w:tcPr>
            <w:tcW w:w="0" w:type="auto"/>
          </w:tcPr>
          <w:p w14:paraId="7784C137" w14:textId="77777777" w:rsidR="00F57627" w:rsidRPr="00485040" w:rsidRDefault="00F57627" w:rsidP="00A30BA0">
            <w:pPr>
              <w:ind w:left="-57" w:right="-57"/>
              <w:rPr>
                <w:rFonts w:ascii="Tahoma" w:hAnsi="Tahoma" w:cs="Tahoma"/>
                <w:sz w:val="22"/>
                <w:szCs w:val="22"/>
              </w:rPr>
            </w:pPr>
          </w:p>
        </w:tc>
        <w:tc>
          <w:tcPr>
            <w:tcW w:w="0" w:type="auto"/>
          </w:tcPr>
          <w:p w14:paraId="3AF54171" w14:textId="77777777" w:rsidR="00F57627" w:rsidRPr="00485040" w:rsidRDefault="00F57627" w:rsidP="00A30BA0">
            <w:pPr>
              <w:ind w:left="-57" w:right="-57"/>
              <w:rPr>
                <w:rFonts w:ascii="Tahoma" w:hAnsi="Tahoma" w:cs="Tahoma"/>
                <w:sz w:val="22"/>
                <w:szCs w:val="22"/>
              </w:rPr>
            </w:pPr>
          </w:p>
        </w:tc>
        <w:tc>
          <w:tcPr>
            <w:tcW w:w="1677" w:type="dxa"/>
          </w:tcPr>
          <w:p w14:paraId="6DDC5A33" w14:textId="77777777" w:rsidR="00F57627" w:rsidRPr="00485040" w:rsidRDefault="00F57627" w:rsidP="00A30BA0">
            <w:pPr>
              <w:ind w:left="-57" w:right="-57"/>
              <w:rPr>
                <w:rFonts w:ascii="Tahoma" w:hAnsi="Tahoma" w:cs="Tahoma"/>
                <w:sz w:val="22"/>
                <w:szCs w:val="22"/>
              </w:rPr>
            </w:pPr>
          </w:p>
        </w:tc>
        <w:tc>
          <w:tcPr>
            <w:tcW w:w="2551" w:type="dxa"/>
          </w:tcPr>
          <w:p w14:paraId="397D41AD" w14:textId="77777777" w:rsidR="00F57627" w:rsidRPr="00485040" w:rsidRDefault="00F57627" w:rsidP="00A30BA0">
            <w:pPr>
              <w:ind w:left="-57" w:right="-57"/>
              <w:rPr>
                <w:rFonts w:ascii="Tahoma" w:hAnsi="Tahoma" w:cs="Tahoma"/>
                <w:sz w:val="22"/>
                <w:szCs w:val="22"/>
              </w:rPr>
            </w:pPr>
          </w:p>
        </w:tc>
      </w:tr>
    </w:tbl>
    <w:p w14:paraId="5386392A" w14:textId="77777777" w:rsidR="00F57627" w:rsidRPr="00485040" w:rsidRDefault="00F57627" w:rsidP="00F57627">
      <w:pPr>
        <w:spacing w:line="360" w:lineRule="auto"/>
      </w:pPr>
      <w:r w:rsidRPr="00485040">
        <w:t>Величина уставного капитала:</w:t>
      </w:r>
    </w:p>
    <w:p w14:paraId="5F4BD00E" w14:textId="77777777" w:rsidR="00F57627" w:rsidRPr="00485040" w:rsidRDefault="00F57627" w:rsidP="00F57627">
      <w:pPr>
        <w:spacing w:line="360" w:lineRule="auto"/>
      </w:pPr>
      <w:r w:rsidRPr="00485040">
        <w:t>Объявленный: _____________________________Оплаченный: ____________________________</w:t>
      </w:r>
    </w:p>
    <w:p w14:paraId="7A799415" w14:textId="77777777" w:rsidR="00F57627" w:rsidRPr="00485040" w:rsidRDefault="00F57627" w:rsidP="00F57627">
      <w:pPr>
        <w:spacing w:line="360" w:lineRule="auto"/>
        <w:rPr>
          <w:sz w:val="22"/>
          <w:szCs w:val="22"/>
        </w:rPr>
      </w:pPr>
      <w:r w:rsidRPr="00485040">
        <w:t xml:space="preserve">Вид деятельности и опыт работы </w:t>
      </w:r>
      <w:r w:rsidRPr="00485040">
        <w:rPr>
          <w:sz w:val="20"/>
          <w:szCs w:val="20"/>
        </w:rPr>
        <w:t xml:space="preserve">(с указанием производимых/реализуемых продуктов/услуг, года с которого ведется данная </w:t>
      </w:r>
      <w:proofErr w:type="gramStart"/>
      <w:r w:rsidRPr="00485040">
        <w:rPr>
          <w:sz w:val="20"/>
          <w:szCs w:val="20"/>
        </w:rPr>
        <w:t>деятельность)_</w:t>
      </w:r>
      <w:proofErr w:type="gramEnd"/>
      <w:r w:rsidRPr="00485040">
        <w:rPr>
          <w:sz w:val="20"/>
          <w:szCs w:val="20"/>
        </w:rPr>
        <w:t>___________________________________________________________</w:t>
      </w:r>
      <w:r w:rsidRPr="00485040">
        <w:t>___________</w:t>
      </w:r>
    </w:p>
    <w:p w14:paraId="2532D228" w14:textId="77777777" w:rsidR="00F57627" w:rsidRPr="00485040" w:rsidRDefault="00F57627" w:rsidP="00F57627">
      <w:pPr>
        <w:rPr>
          <w:sz w:val="22"/>
          <w:szCs w:val="22"/>
        </w:rPr>
      </w:pPr>
      <w:r w:rsidRPr="00485040">
        <w:rPr>
          <w:sz w:val="22"/>
          <w:szCs w:val="22"/>
        </w:rPr>
        <w:t>__________________________________________________________________________________________</w:t>
      </w:r>
    </w:p>
    <w:p w14:paraId="29B50AFF" w14:textId="77777777" w:rsidR="00F57627" w:rsidRPr="00485040" w:rsidRDefault="00F57627" w:rsidP="00F57627">
      <w:pPr>
        <w:rPr>
          <w:sz w:val="22"/>
          <w:szCs w:val="22"/>
        </w:rPr>
      </w:pPr>
      <w:r w:rsidRPr="00485040">
        <w:rPr>
          <w:sz w:val="22"/>
          <w:szCs w:val="22"/>
        </w:rPr>
        <w:t>__________________________________________________________________________________________</w:t>
      </w:r>
    </w:p>
    <w:p w14:paraId="21739089" w14:textId="77777777" w:rsidR="00F57627" w:rsidRPr="00485040" w:rsidRDefault="00F57627" w:rsidP="00F57627">
      <w:pPr>
        <w:pBdr>
          <w:bottom w:val="single" w:sz="12" w:space="1" w:color="auto"/>
        </w:pBdr>
        <w:spacing w:line="360" w:lineRule="auto"/>
        <w:rPr>
          <w:sz w:val="20"/>
          <w:szCs w:val="20"/>
        </w:rPr>
      </w:pPr>
      <w:r w:rsidRPr="00485040">
        <w:t>Банковские реквизиты</w:t>
      </w:r>
      <w:r w:rsidRPr="00485040">
        <w:rPr>
          <w:b/>
        </w:rPr>
        <w:t xml:space="preserve"> </w:t>
      </w:r>
      <w:r w:rsidRPr="00485040">
        <w:rPr>
          <w:sz w:val="20"/>
          <w:szCs w:val="20"/>
        </w:rPr>
        <w:t>р/с №_________________________________ в банке______________________________</w:t>
      </w:r>
    </w:p>
    <w:p w14:paraId="697C9E93" w14:textId="77777777" w:rsidR="00F57627" w:rsidRPr="00485040" w:rsidRDefault="00F57627" w:rsidP="00F57627">
      <w:pPr>
        <w:pBdr>
          <w:bottom w:val="single" w:sz="12" w:space="1" w:color="auto"/>
        </w:pBdr>
        <w:rPr>
          <w:sz w:val="20"/>
          <w:szCs w:val="20"/>
        </w:rPr>
      </w:pPr>
    </w:p>
    <w:p w14:paraId="6CDC6031" w14:textId="77777777" w:rsidR="00F57627" w:rsidRPr="00485040" w:rsidRDefault="00F57627" w:rsidP="00F57627">
      <w:pPr>
        <w:spacing w:line="264" w:lineRule="auto"/>
      </w:pPr>
      <w:r w:rsidRPr="00485040">
        <w:t>Коды статистики: ОКПО________; ОКВЭД__________; ОКФС_________; КОПФ___________.</w:t>
      </w:r>
    </w:p>
    <w:p w14:paraId="5D631C21" w14:textId="77777777" w:rsidR="00F57627" w:rsidRPr="00485040" w:rsidRDefault="00F57627" w:rsidP="00F57627">
      <w:pPr>
        <w:spacing w:line="264" w:lineRule="auto"/>
      </w:pPr>
    </w:p>
    <w:p w14:paraId="3E3B0038" w14:textId="77777777" w:rsidR="00F57627" w:rsidRPr="00485040" w:rsidRDefault="00F57627" w:rsidP="00F57627">
      <w:pPr>
        <w:spacing w:line="264" w:lineRule="auto"/>
      </w:pPr>
    </w:p>
    <w:p w14:paraId="78844333" w14:textId="77777777" w:rsidR="00F57627" w:rsidRPr="00485040" w:rsidRDefault="00F57627" w:rsidP="00F429CD">
      <w:pPr>
        <w:numPr>
          <w:ilvl w:val="0"/>
          <w:numId w:val="21"/>
        </w:numPr>
        <w:ind w:left="0" w:firstLine="709"/>
        <w:contextualSpacing/>
        <w:jc w:val="center"/>
        <w:rPr>
          <w:b/>
        </w:rPr>
      </w:pPr>
      <w:r w:rsidRPr="00485040">
        <w:rPr>
          <w:b/>
        </w:rPr>
        <w:t>ОПИСАНИЕ БИЗНЕСА:</w:t>
      </w:r>
    </w:p>
    <w:p w14:paraId="0512FA16" w14:textId="77777777" w:rsidR="00F57627" w:rsidRPr="00485040" w:rsidRDefault="00F57627" w:rsidP="00F57627">
      <w:pPr>
        <w:rPr>
          <w:b/>
          <w:sz w:val="22"/>
          <w:szCs w:val="22"/>
          <w:u w:val="single"/>
        </w:rPr>
      </w:pPr>
    </w:p>
    <w:p w14:paraId="4410C987" w14:textId="77777777" w:rsidR="00F57627" w:rsidRPr="00485040" w:rsidRDefault="00F57627" w:rsidP="00F57627">
      <w:pPr>
        <w:jc w:val="both"/>
      </w:pPr>
      <w:r w:rsidRPr="00485040">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14:paraId="531007F9" w14:textId="77777777" w:rsidR="00F57627" w:rsidRPr="00485040" w:rsidRDefault="00F57627" w:rsidP="00F57627">
      <w:r w:rsidRPr="00485040">
        <w:t>__________________________________________________________________________________</w:t>
      </w:r>
    </w:p>
    <w:p w14:paraId="290EC3AF" w14:textId="77777777" w:rsidR="00F57627" w:rsidRPr="00485040" w:rsidRDefault="00F57627" w:rsidP="00F57627">
      <w:pPr>
        <w:spacing w:line="312" w:lineRule="auto"/>
      </w:pPr>
      <w:r w:rsidRPr="00485040">
        <w:t>Ресурсное 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897"/>
        <w:gridCol w:w="5224"/>
        <w:gridCol w:w="1709"/>
      </w:tblGrid>
      <w:tr w:rsidR="00485040" w:rsidRPr="00485040" w14:paraId="7F77CA66" w14:textId="77777777" w:rsidTr="00A30BA0">
        <w:tc>
          <w:tcPr>
            <w:tcW w:w="2965" w:type="dxa"/>
            <w:vAlign w:val="center"/>
          </w:tcPr>
          <w:p w14:paraId="3675DD74" w14:textId="77777777" w:rsidR="00F57627" w:rsidRPr="00485040" w:rsidRDefault="00F57627" w:rsidP="00A30BA0">
            <w:pPr>
              <w:ind w:left="-57" w:right="-57"/>
              <w:jc w:val="center"/>
              <w:rPr>
                <w:sz w:val="22"/>
                <w:szCs w:val="22"/>
              </w:rPr>
            </w:pPr>
            <w:r w:rsidRPr="00485040">
              <w:rPr>
                <w:sz w:val="22"/>
                <w:szCs w:val="22"/>
              </w:rPr>
              <w:t>Ресурсы</w:t>
            </w:r>
          </w:p>
        </w:tc>
        <w:tc>
          <w:tcPr>
            <w:tcW w:w="5353" w:type="dxa"/>
          </w:tcPr>
          <w:p w14:paraId="62BD6C8D" w14:textId="77777777" w:rsidR="00F57627" w:rsidRPr="00485040" w:rsidRDefault="00F57627" w:rsidP="00A30BA0">
            <w:pPr>
              <w:ind w:left="-57" w:right="-57"/>
              <w:rPr>
                <w:sz w:val="22"/>
                <w:szCs w:val="22"/>
              </w:rPr>
            </w:pPr>
            <w:r w:rsidRPr="00485040">
              <w:rPr>
                <w:sz w:val="22"/>
                <w:szCs w:val="22"/>
              </w:rPr>
              <w:t>Характеристика (наименование, место нахождение, год выпуска/изготовления, наличие страховки, стоимость)</w:t>
            </w:r>
          </w:p>
        </w:tc>
        <w:tc>
          <w:tcPr>
            <w:tcW w:w="1747" w:type="dxa"/>
          </w:tcPr>
          <w:p w14:paraId="17FA4D05" w14:textId="77777777" w:rsidR="00F57627" w:rsidRPr="00485040" w:rsidRDefault="00F57627" w:rsidP="00A30BA0">
            <w:pPr>
              <w:ind w:left="-57" w:right="-57"/>
              <w:rPr>
                <w:sz w:val="22"/>
                <w:szCs w:val="22"/>
              </w:rPr>
            </w:pPr>
            <w:r w:rsidRPr="00485040">
              <w:rPr>
                <w:sz w:val="22"/>
                <w:szCs w:val="22"/>
              </w:rPr>
              <w:t>Принадлежность</w:t>
            </w:r>
          </w:p>
          <w:p w14:paraId="78696C97" w14:textId="77777777" w:rsidR="00F57627" w:rsidRPr="00485040" w:rsidRDefault="00F57627" w:rsidP="00A30BA0">
            <w:pPr>
              <w:ind w:left="-57" w:right="-57"/>
              <w:rPr>
                <w:sz w:val="22"/>
                <w:szCs w:val="22"/>
              </w:rPr>
            </w:pPr>
            <w:r w:rsidRPr="00485040">
              <w:rPr>
                <w:sz w:val="22"/>
                <w:szCs w:val="22"/>
              </w:rPr>
              <w:t>(собств./аренда)</w:t>
            </w:r>
          </w:p>
        </w:tc>
      </w:tr>
      <w:tr w:rsidR="00485040" w:rsidRPr="00485040" w14:paraId="7EEE605B" w14:textId="77777777" w:rsidTr="00A30BA0">
        <w:trPr>
          <w:trHeight w:val="454"/>
        </w:trPr>
        <w:tc>
          <w:tcPr>
            <w:tcW w:w="2965" w:type="dxa"/>
            <w:vAlign w:val="center"/>
          </w:tcPr>
          <w:p w14:paraId="319C9A79" w14:textId="77777777" w:rsidR="00F57627" w:rsidRPr="00485040" w:rsidRDefault="00F57627" w:rsidP="00A30BA0">
            <w:pPr>
              <w:ind w:left="-57" w:right="-57"/>
              <w:rPr>
                <w:sz w:val="22"/>
                <w:szCs w:val="22"/>
              </w:rPr>
            </w:pPr>
            <w:r w:rsidRPr="00485040">
              <w:rPr>
                <w:sz w:val="22"/>
                <w:szCs w:val="22"/>
              </w:rPr>
              <w:t>Местонахождение производственных (торговых) площадей</w:t>
            </w:r>
          </w:p>
        </w:tc>
        <w:tc>
          <w:tcPr>
            <w:tcW w:w="5353" w:type="dxa"/>
          </w:tcPr>
          <w:p w14:paraId="5FDEF1B1" w14:textId="77777777" w:rsidR="00F57627" w:rsidRPr="00485040" w:rsidRDefault="00F57627" w:rsidP="00A30BA0">
            <w:pPr>
              <w:ind w:left="-57" w:right="-57"/>
              <w:rPr>
                <w:sz w:val="22"/>
                <w:szCs w:val="22"/>
              </w:rPr>
            </w:pPr>
          </w:p>
        </w:tc>
        <w:tc>
          <w:tcPr>
            <w:tcW w:w="1747" w:type="dxa"/>
          </w:tcPr>
          <w:p w14:paraId="06EAF60F" w14:textId="77777777" w:rsidR="00F57627" w:rsidRPr="00485040" w:rsidRDefault="00F57627" w:rsidP="00A30BA0">
            <w:pPr>
              <w:ind w:left="-57" w:right="-57"/>
              <w:rPr>
                <w:sz w:val="22"/>
                <w:szCs w:val="22"/>
              </w:rPr>
            </w:pPr>
          </w:p>
        </w:tc>
      </w:tr>
      <w:tr w:rsidR="00485040" w:rsidRPr="00485040" w14:paraId="45010933" w14:textId="77777777" w:rsidTr="00A30BA0">
        <w:trPr>
          <w:trHeight w:val="454"/>
        </w:trPr>
        <w:tc>
          <w:tcPr>
            <w:tcW w:w="2965" w:type="dxa"/>
            <w:vAlign w:val="center"/>
          </w:tcPr>
          <w:p w14:paraId="19F38B22" w14:textId="77777777" w:rsidR="00F57627" w:rsidRPr="00485040" w:rsidRDefault="00F57627" w:rsidP="00A30BA0">
            <w:pPr>
              <w:ind w:left="-57" w:right="-57"/>
              <w:rPr>
                <w:sz w:val="22"/>
                <w:szCs w:val="22"/>
              </w:rPr>
            </w:pPr>
            <w:r w:rsidRPr="00485040">
              <w:rPr>
                <w:sz w:val="22"/>
                <w:szCs w:val="22"/>
              </w:rPr>
              <w:t>Оборудование (производственное, торговое)</w:t>
            </w:r>
          </w:p>
        </w:tc>
        <w:tc>
          <w:tcPr>
            <w:tcW w:w="5353" w:type="dxa"/>
          </w:tcPr>
          <w:p w14:paraId="2F2D456F" w14:textId="77777777" w:rsidR="00F57627" w:rsidRPr="00485040" w:rsidRDefault="00F57627" w:rsidP="00A30BA0">
            <w:pPr>
              <w:ind w:left="-57" w:right="-57"/>
              <w:rPr>
                <w:sz w:val="22"/>
                <w:szCs w:val="22"/>
              </w:rPr>
            </w:pPr>
          </w:p>
        </w:tc>
        <w:tc>
          <w:tcPr>
            <w:tcW w:w="1747" w:type="dxa"/>
          </w:tcPr>
          <w:p w14:paraId="76CD81FF" w14:textId="77777777" w:rsidR="00F57627" w:rsidRPr="00485040" w:rsidRDefault="00F57627" w:rsidP="00A30BA0">
            <w:pPr>
              <w:ind w:left="-57" w:right="-57"/>
              <w:rPr>
                <w:sz w:val="22"/>
                <w:szCs w:val="22"/>
              </w:rPr>
            </w:pPr>
          </w:p>
        </w:tc>
      </w:tr>
      <w:tr w:rsidR="00485040" w:rsidRPr="00485040" w14:paraId="49A5DC08" w14:textId="77777777" w:rsidTr="00A30BA0">
        <w:trPr>
          <w:trHeight w:val="454"/>
        </w:trPr>
        <w:tc>
          <w:tcPr>
            <w:tcW w:w="2965" w:type="dxa"/>
            <w:vAlign w:val="center"/>
          </w:tcPr>
          <w:p w14:paraId="53CAC337" w14:textId="77777777" w:rsidR="00F57627" w:rsidRPr="00485040" w:rsidRDefault="00F57627" w:rsidP="00A30BA0">
            <w:pPr>
              <w:ind w:left="-57" w:right="-57"/>
              <w:rPr>
                <w:sz w:val="22"/>
                <w:szCs w:val="22"/>
              </w:rPr>
            </w:pPr>
            <w:r w:rsidRPr="00485040">
              <w:rPr>
                <w:sz w:val="22"/>
                <w:szCs w:val="22"/>
              </w:rPr>
              <w:t>Транспорт (легковой, грузовой), год выпуска</w:t>
            </w:r>
          </w:p>
        </w:tc>
        <w:tc>
          <w:tcPr>
            <w:tcW w:w="5353" w:type="dxa"/>
          </w:tcPr>
          <w:p w14:paraId="24AFFF15" w14:textId="77777777" w:rsidR="00F57627" w:rsidRPr="00485040" w:rsidRDefault="00F57627" w:rsidP="00A30BA0">
            <w:pPr>
              <w:ind w:left="-57" w:right="-57"/>
              <w:rPr>
                <w:sz w:val="22"/>
                <w:szCs w:val="22"/>
              </w:rPr>
            </w:pPr>
          </w:p>
        </w:tc>
        <w:tc>
          <w:tcPr>
            <w:tcW w:w="1747" w:type="dxa"/>
          </w:tcPr>
          <w:p w14:paraId="0ED983E7" w14:textId="77777777" w:rsidR="00F57627" w:rsidRPr="00485040" w:rsidRDefault="00F57627" w:rsidP="00A30BA0">
            <w:pPr>
              <w:ind w:left="-57" w:right="-57"/>
              <w:rPr>
                <w:sz w:val="22"/>
                <w:szCs w:val="22"/>
              </w:rPr>
            </w:pPr>
          </w:p>
        </w:tc>
      </w:tr>
      <w:tr w:rsidR="00485040" w:rsidRPr="00485040" w14:paraId="72BCDC58" w14:textId="77777777" w:rsidTr="00A30BA0">
        <w:trPr>
          <w:trHeight w:val="454"/>
        </w:trPr>
        <w:tc>
          <w:tcPr>
            <w:tcW w:w="2965" w:type="dxa"/>
            <w:vAlign w:val="center"/>
          </w:tcPr>
          <w:p w14:paraId="7AF6F1B3" w14:textId="77777777" w:rsidR="00F57627" w:rsidRPr="00485040" w:rsidRDefault="00F57627" w:rsidP="00A30BA0">
            <w:pPr>
              <w:ind w:left="-57" w:right="-57"/>
              <w:rPr>
                <w:sz w:val="22"/>
                <w:szCs w:val="22"/>
              </w:rPr>
            </w:pPr>
            <w:r w:rsidRPr="00485040">
              <w:rPr>
                <w:sz w:val="22"/>
                <w:szCs w:val="22"/>
              </w:rPr>
              <w:t>Помещение под склад, м</w:t>
            </w:r>
            <w:r w:rsidRPr="00485040">
              <w:rPr>
                <w:sz w:val="22"/>
                <w:szCs w:val="22"/>
                <w:vertAlign w:val="superscript"/>
              </w:rPr>
              <w:t>2</w:t>
            </w:r>
          </w:p>
        </w:tc>
        <w:tc>
          <w:tcPr>
            <w:tcW w:w="5353" w:type="dxa"/>
          </w:tcPr>
          <w:p w14:paraId="6EA35536" w14:textId="77777777" w:rsidR="00F57627" w:rsidRPr="00485040" w:rsidRDefault="00F57627" w:rsidP="00A30BA0">
            <w:pPr>
              <w:ind w:left="-57" w:right="-57"/>
              <w:rPr>
                <w:sz w:val="22"/>
                <w:szCs w:val="22"/>
              </w:rPr>
            </w:pPr>
          </w:p>
        </w:tc>
        <w:tc>
          <w:tcPr>
            <w:tcW w:w="1747" w:type="dxa"/>
          </w:tcPr>
          <w:p w14:paraId="0B08FC1F" w14:textId="77777777" w:rsidR="00F57627" w:rsidRPr="00485040" w:rsidRDefault="00F57627" w:rsidP="00A30BA0">
            <w:pPr>
              <w:ind w:left="-57" w:right="-57"/>
              <w:rPr>
                <w:sz w:val="22"/>
                <w:szCs w:val="22"/>
              </w:rPr>
            </w:pPr>
          </w:p>
        </w:tc>
      </w:tr>
      <w:tr w:rsidR="00485040" w:rsidRPr="00485040" w14:paraId="70E1B299" w14:textId="77777777" w:rsidTr="00A30BA0">
        <w:trPr>
          <w:trHeight w:val="454"/>
        </w:trPr>
        <w:tc>
          <w:tcPr>
            <w:tcW w:w="2965" w:type="dxa"/>
            <w:vAlign w:val="center"/>
          </w:tcPr>
          <w:p w14:paraId="525E06D1" w14:textId="77777777" w:rsidR="00F57627" w:rsidRPr="00485040" w:rsidRDefault="00F57627" w:rsidP="00A30BA0">
            <w:pPr>
              <w:ind w:left="-57" w:right="-57"/>
              <w:rPr>
                <w:sz w:val="22"/>
                <w:szCs w:val="22"/>
              </w:rPr>
            </w:pPr>
            <w:r w:rsidRPr="00485040">
              <w:rPr>
                <w:sz w:val="22"/>
                <w:szCs w:val="22"/>
              </w:rPr>
              <w:t>Денежные средства, руб.</w:t>
            </w:r>
          </w:p>
        </w:tc>
        <w:tc>
          <w:tcPr>
            <w:tcW w:w="5353" w:type="dxa"/>
          </w:tcPr>
          <w:p w14:paraId="7C385AA9" w14:textId="77777777" w:rsidR="00F57627" w:rsidRPr="00485040" w:rsidRDefault="00F57627" w:rsidP="00A30BA0">
            <w:pPr>
              <w:ind w:left="-57" w:right="-57"/>
              <w:rPr>
                <w:sz w:val="22"/>
                <w:szCs w:val="22"/>
              </w:rPr>
            </w:pPr>
          </w:p>
        </w:tc>
        <w:tc>
          <w:tcPr>
            <w:tcW w:w="1747" w:type="dxa"/>
          </w:tcPr>
          <w:p w14:paraId="18FB0453" w14:textId="77777777" w:rsidR="00F57627" w:rsidRPr="00485040" w:rsidRDefault="00F57627" w:rsidP="00A30BA0">
            <w:pPr>
              <w:ind w:left="-57" w:right="-57"/>
              <w:rPr>
                <w:sz w:val="22"/>
                <w:szCs w:val="22"/>
              </w:rPr>
            </w:pPr>
          </w:p>
        </w:tc>
      </w:tr>
      <w:tr w:rsidR="00485040" w:rsidRPr="00485040" w14:paraId="17DE90C3" w14:textId="77777777" w:rsidTr="00A30BA0">
        <w:trPr>
          <w:trHeight w:val="454"/>
        </w:trPr>
        <w:tc>
          <w:tcPr>
            <w:tcW w:w="2965" w:type="dxa"/>
            <w:vAlign w:val="center"/>
          </w:tcPr>
          <w:p w14:paraId="1D8D9E9B" w14:textId="77777777" w:rsidR="00F57627" w:rsidRPr="00485040" w:rsidRDefault="00F57627" w:rsidP="00A30BA0">
            <w:pPr>
              <w:ind w:left="-57" w:right="-57"/>
              <w:rPr>
                <w:sz w:val="22"/>
                <w:szCs w:val="22"/>
              </w:rPr>
            </w:pPr>
            <w:r w:rsidRPr="00485040">
              <w:rPr>
                <w:sz w:val="22"/>
                <w:szCs w:val="22"/>
              </w:rPr>
              <w:t>Остаток сырья и готовой продукции (товара), руб.</w:t>
            </w:r>
          </w:p>
        </w:tc>
        <w:tc>
          <w:tcPr>
            <w:tcW w:w="5353" w:type="dxa"/>
          </w:tcPr>
          <w:p w14:paraId="5D0A6012" w14:textId="77777777" w:rsidR="00F57627" w:rsidRPr="00485040" w:rsidRDefault="00F57627" w:rsidP="00A30BA0">
            <w:pPr>
              <w:ind w:left="-57" w:right="-57"/>
              <w:rPr>
                <w:sz w:val="22"/>
                <w:szCs w:val="22"/>
              </w:rPr>
            </w:pPr>
          </w:p>
        </w:tc>
        <w:tc>
          <w:tcPr>
            <w:tcW w:w="1747" w:type="dxa"/>
          </w:tcPr>
          <w:p w14:paraId="7214827B" w14:textId="77777777" w:rsidR="00F57627" w:rsidRPr="00485040" w:rsidRDefault="00F57627" w:rsidP="00A30BA0">
            <w:pPr>
              <w:ind w:left="-57" w:right="-57"/>
              <w:rPr>
                <w:sz w:val="22"/>
                <w:szCs w:val="22"/>
              </w:rPr>
            </w:pPr>
          </w:p>
        </w:tc>
      </w:tr>
      <w:tr w:rsidR="00F57627" w:rsidRPr="00485040" w14:paraId="35ECF069" w14:textId="77777777" w:rsidTr="00A30BA0">
        <w:trPr>
          <w:trHeight w:val="454"/>
        </w:trPr>
        <w:tc>
          <w:tcPr>
            <w:tcW w:w="2965" w:type="dxa"/>
            <w:vAlign w:val="center"/>
          </w:tcPr>
          <w:p w14:paraId="506447DB" w14:textId="77777777" w:rsidR="00F57627" w:rsidRPr="00485040" w:rsidRDefault="00F57627" w:rsidP="00A30BA0">
            <w:pPr>
              <w:ind w:left="-57" w:right="-57"/>
              <w:rPr>
                <w:sz w:val="22"/>
                <w:szCs w:val="22"/>
              </w:rPr>
            </w:pPr>
            <w:r w:rsidRPr="00485040">
              <w:rPr>
                <w:sz w:val="22"/>
                <w:szCs w:val="22"/>
              </w:rPr>
              <w:t>Другое</w:t>
            </w:r>
          </w:p>
        </w:tc>
        <w:tc>
          <w:tcPr>
            <w:tcW w:w="5353" w:type="dxa"/>
          </w:tcPr>
          <w:p w14:paraId="32256D2F" w14:textId="77777777" w:rsidR="00F57627" w:rsidRPr="00485040" w:rsidRDefault="00F57627" w:rsidP="00A30BA0">
            <w:pPr>
              <w:ind w:left="-57" w:right="-57"/>
              <w:rPr>
                <w:sz w:val="22"/>
                <w:szCs w:val="22"/>
              </w:rPr>
            </w:pPr>
          </w:p>
        </w:tc>
        <w:tc>
          <w:tcPr>
            <w:tcW w:w="1747" w:type="dxa"/>
          </w:tcPr>
          <w:p w14:paraId="60DA68A2" w14:textId="77777777" w:rsidR="00F57627" w:rsidRPr="00485040" w:rsidRDefault="00F57627" w:rsidP="00A30BA0">
            <w:pPr>
              <w:ind w:left="-57" w:right="-57"/>
              <w:rPr>
                <w:sz w:val="22"/>
                <w:szCs w:val="22"/>
              </w:rPr>
            </w:pPr>
          </w:p>
        </w:tc>
      </w:tr>
    </w:tbl>
    <w:p w14:paraId="5DCFB2A7" w14:textId="77777777" w:rsidR="00F57627" w:rsidRPr="00485040" w:rsidRDefault="00F57627" w:rsidP="00F57627">
      <w:pPr>
        <w:rPr>
          <w:b/>
          <w:sz w:val="16"/>
          <w:szCs w:val="16"/>
        </w:rPr>
      </w:pPr>
    </w:p>
    <w:p w14:paraId="04058797" w14:textId="77777777" w:rsidR="00F57627" w:rsidRPr="00485040" w:rsidRDefault="00F57627" w:rsidP="00F57627">
      <w:r w:rsidRPr="00485040">
        <w:t xml:space="preserve">Численность работающих (человек)_________/Планируется создать </w:t>
      </w:r>
      <w:r w:rsidRPr="00485040">
        <w:rPr>
          <w:sz w:val="20"/>
          <w:szCs w:val="20"/>
        </w:rPr>
        <w:t>(рабочих мест)</w:t>
      </w:r>
      <w:r w:rsidRPr="00485040">
        <w:t xml:space="preserve"> ___________/</w:t>
      </w:r>
    </w:p>
    <w:p w14:paraId="632F53F1" w14:textId="77777777" w:rsidR="00F57627" w:rsidRPr="00485040" w:rsidRDefault="00F57627" w:rsidP="00F57627">
      <w:pPr>
        <w:jc w:val="both"/>
        <w:rPr>
          <w:sz w:val="20"/>
          <w:szCs w:val="20"/>
        </w:rPr>
      </w:pPr>
      <w:r w:rsidRPr="00485040">
        <w:t xml:space="preserve">Количество основных поставщиков (наименование и их доля в объемах </w:t>
      </w:r>
      <w:proofErr w:type="gramStart"/>
      <w:r w:rsidRPr="00485040">
        <w:t>поставки)_</w:t>
      </w:r>
      <w:proofErr w:type="gramEnd"/>
      <w:r w:rsidRPr="00485040">
        <w:t>___________</w:t>
      </w:r>
      <w:r w:rsidRPr="00485040">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B42536" w14:textId="77777777" w:rsidR="00F57627" w:rsidRPr="00485040" w:rsidRDefault="00F57627" w:rsidP="00F57627">
      <w:r w:rsidRPr="00485040">
        <w:t>Количество основных покупателей (наименование и их доля в объемах реализации) __________</w:t>
      </w:r>
    </w:p>
    <w:p w14:paraId="7F04483A" w14:textId="77777777" w:rsidR="00F57627" w:rsidRPr="00485040" w:rsidRDefault="00F57627" w:rsidP="00F57627">
      <w:pPr>
        <w:rPr>
          <w:sz w:val="20"/>
          <w:szCs w:val="20"/>
        </w:rPr>
      </w:pPr>
      <w:r w:rsidRPr="00485040">
        <w:t>____________________________________________________________________________________________________________________________________________________________________</w:t>
      </w:r>
    </w:p>
    <w:p w14:paraId="6253E170" w14:textId="77777777" w:rsidR="00F57627" w:rsidRPr="00485040" w:rsidRDefault="00F57627" w:rsidP="00F57627">
      <w:r w:rsidRPr="00485040">
        <w:t xml:space="preserve">Система налогообложения </w:t>
      </w:r>
    </w:p>
    <w:p w14:paraId="46FC7601" w14:textId="77777777" w:rsidR="00F57627" w:rsidRPr="00485040" w:rsidRDefault="00F57627" w:rsidP="00F57627">
      <w:pPr>
        <w:spacing w:line="312" w:lineRule="auto"/>
        <w:jc w:val="both"/>
      </w:pPr>
      <w:r w:rsidRPr="00485040">
        <w:rPr>
          <w:sz w:val="20"/>
          <w:szCs w:val="20"/>
        </w:rPr>
        <w:object w:dxaOrig="195" w:dyaOrig="180" w14:anchorId="335825E7">
          <v:shape id="_x0000_i1028" type="#_x0000_t75" style="width:14.5pt;height:21.5pt" o:ole="">
            <v:imagedata r:id="rId11" o:title="" gain="1.5625"/>
          </v:shape>
          <o:OLEObject Type="Embed" ProgID="PBrush" ShapeID="_x0000_i1028" DrawAspect="Content" ObjectID="_1677324515" r:id="rId15"/>
        </w:object>
      </w:r>
      <w:r w:rsidRPr="00485040">
        <w:rPr>
          <w:sz w:val="20"/>
          <w:szCs w:val="20"/>
        </w:rPr>
        <w:t xml:space="preserve">   </w:t>
      </w:r>
      <w:r w:rsidRPr="00485040">
        <w:t xml:space="preserve">Основная              </w:t>
      </w:r>
      <w:r w:rsidRPr="00485040">
        <w:rPr>
          <w:sz w:val="20"/>
          <w:szCs w:val="20"/>
        </w:rPr>
        <w:t xml:space="preserve">      </w:t>
      </w:r>
      <w:r w:rsidRPr="00485040">
        <w:rPr>
          <w:sz w:val="20"/>
          <w:szCs w:val="20"/>
        </w:rPr>
        <w:object w:dxaOrig="195" w:dyaOrig="180" w14:anchorId="57B2E216">
          <v:shape id="_x0000_i1029" type="#_x0000_t75" style="width:14.5pt;height:21.5pt" o:ole="">
            <v:imagedata r:id="rId11" o:title="" gain="1.5625"/>
          </v:shape>
          <o:OLEObject Type="Embed" ProgID="PBrush" ShapeID="_x0000_i1029" DrawAspect="Content" ObjectID="_1677324516" r:id="rId16"/>
        </w:object>
      </w:r>
      <w:r w:rsidRPr="00485040">
        <w:rPr>
          <w:sz w:val="20"/>
          <w:szCs w:val="20"/>
        </w:rPr>
        <w:t xml:space="preserve">   </w:t>
      </w:r>
      <w:r w:rsidRPr="00485040">
        <w:t xml:space="preserve"> УСН</w:t>
      </w:r>
      <w:r w:rsidRPr="00485040">
        <w:rPr>
          <w:sz w:val="20"/>
          <w:szCs w:val="20"/>
        </w:rPr>
        <w:t xml:space="preserve">                                  </w:t>
      </w:r>
      <w:r w:rsidRPr="00485040">
        <w:rPr>
          <w:sz w:val="20"/>
          <w:szCs w:val="20"/>
        </w:rPr>
        <w:object w:dxaOrig="195" w:dyaOrig="180" w14:anchorId="049857AA">
          <v:shape id="_x0000_i1030" type="#_x0000_t75" style="width:14.5pt;height:21.5pt" o:ole="">
            <v:imagedata r:id="rId11" o:title="" gain="1.5625"/>
          </v:shape>
          <o:OLEObject Type="Embed" ProgID="PBrush" ShapeID="_x0000_i1030" DrawAspect="Content" ObjectID="_1677324517" r:id="rId17"/>
        </w:object>
      </w:r>
      <w:r w:rsidRPr="00485040">
        <w:rPr>
          <w:sz w:val="20"/>
          <w:szCs w:val="20"/>
        </w:rPr>
        <w:t xml:space="preserve">  </w:t>
      </w:r>
      <w:r w:rsidRPr="00485040">
        <w:t>ЕНВД</w:t>
      </w:r>
    </w:p>
    <w:p w14:paraId="5E47E8EA" w14:textId="77777777" w:rsidR="00F57627" w:rsidRPr="00485040" w:rsidRDefault="00F57627" w:rsidP="00F57627">
      <w:pPr>
        <w:jc w:val="both"/>
      </w:pPr>
      <w:r w:rsidRPr="00485040">
        <w:t>Сезонность_______________________________________________________________________</w:t>
      </w:r>
    </w:p>
    <w:p w14:paraId="07BF5013" w14:textId="77777777" w:rsidR="00F57627" w:rsidRPr="00485040" w:rsidRDefault="00F57627" w:rsidP="00F57627">
      <w:pPr>
        <w:jc w:val="both"/>
      </w:pPr>
      <w:r w:rsidRPr="00485040">
        <w:t>Основные конкуренты_______________________________________________________________</w:t>
      </w:r>
    </w:p>
    <w:p w14:paraId="516F8E11" w14:textId="77777777" w:rsidR="00F57627" w:rsidRPr="00485040" w:rsidRDefault="00F57627" w:rsidP="00F57627">
      <w:pPr>
        <w:jc w:val="both"/>
      </w:pPr>
      <w:r w:rsidRPr="00485040">
        <w:t xml:space="preserve">Участие в судебных процессах за прошедший год и наличие неисполненных судебных </w:t>
      </w:r>
      <w:proofErr w:type="gramStart"/>
      <w:r w:rsidRPr="00485040">
        <w:t>решений:_</w:t>
      </w:r>
      <w:proofErr w:type="gramEnd"/>
      <w:r w:rsidRPr="00485040">
        <w:t>___________________________________________________________________________________________________________________________________________________________</w:t>
      </w:r>
    </w:p>
    <w:p w14:paraId="3FA9FF9D" w14:textId="77777777" w:rsidR="00F57627" w:rsidRPr="00485040" w:rsidRDefault="00F57627" w:rsidP="00F57627">
      <w:r w:rsidRPr="00485040">
        <w:lastRenderedPageBreak/>
        <w:t>Наличие у предпринимателя-заемщика другого бизнеса (указать какой бизнес): ______________</w:t>
      </w:r>
    </w:p>
    <w:p w14:paraId="77BFF0EA" w14:textId="77777777" w:rsidR="00F57627" w:rsidRPr="00485040" w:rsidRDefault="00F57627" w:rsidP="00F57627">
      <w:r w:rsidRPr="00485040">
        <w:t>__________________________________________________________________________________</w:t>
      </w:r>
    </w:p>
    <w:p w14:paraId="198A3AC5" w14:textId="77777777" w:rsidR="00F57627" w:rsidRPr="00485040" w:rsidRDefault="00F57627" w:rsidP="00F57627">
      <w:r w:rsidRPr="00485040">
        <w:t>Связанные компании готовы дать поручительство за предприятие-заемщика? _______________</w:t>
      </w:r>
    </w:p>
    <w:p w14:paraId="66FD517C" w14:textId="77777777" w:rsidR="00F57627" w:rsidRPr="00485040" w:rsidRDefault="00F57627" w:rsidP="00F57627">
      <w:r w:rsidRPr="00485040">
        <w:t>__________________________________________________________________________________</w:t>
      </w:r>
    </w:p>
    <w:p w14:paraId="1F2BEB8C" w14:textId="77777777" w:rsidR="00F57627" w:rsidRPr="00485040" w:rsidRDefault="00F57627" w:rsidP="00F57627">
      <w:pPr>
        <w:jc w:val="center"/>
      </w:pPr>
    </w:p>
    <w:p w14:paraId="47385990" w14:textId="77777777" w:rsidR="00F57627" w:rsidRPr="00485040" w:rsidRDefault="00F57627" w:rsidP="00F429CD">
      <w:pPr>
        <w:numPr>
          <w:ilvl w:val="0"/>
          <w:numId w:val="21"/>
        </w:numPr>
        <w:spacing w:line="288" w:lineRule="auto"/>
        <w:ind w:left="0" w:firstLine="709"/>
        <w:jc w:val="center"/>
        <w:rPr>
          <w:b/>
          <w:i/>
          <w:spacing w:val="8"/>
        </w:rPr>
      </w:pPr>
      <w:r w:rsidRPr="00485040">
        <w:rPr>
          <w:b/>
          <w:spacing w:val="8"/>
        </w:rPr>
        <w:t>ФИНАНСОВЫЕ ПОКАЗАТЕЛИ ДЕЯТЕЛЬНОСТИ</w:t>
      </w:r>
    </w:p>
    <w:p w14:paraId="57D0BBE2" w14:textId="77777777" w:rsidR="00F57627" w:rsidRPr="00485040" w:rsidRDefault="00F57627" w:rsidP="00F57627">
      <w:pPr>
        <w:jc w:val="center"/>
        <w:rPr>
          <w:b/>
          <w:snapToGrid w:val="0"/>
          <w:szCs w:val="20"/>
        </w:rPr>
      </w:pPr>
      <w:r w:rsidRPr="00485040">
        <w:rPr>
          <w:b/>
          <w:snapToGrid w:val="0"/>
          <w:szCs w:val="20"/>
        </w:rPr>
        <w:t>Учет доходов и расходов</w:t>
      </w:r>
    </w:p>
    <w:p w14:paraId="7DC4AD62" w14:textId="77777777" w:rsidR="00F57627" w:rsidRPr="00485040" w:rsidRDefault="00F57627" w:rsidP="00F57627">
      <w:pPr>
        <w:jc w:val="center"/>
        <w:rPr>
          <w:b/>
          <w:snapToGrid w:val="0"/>
          <w:szCs w:val="20"/>
        </w:rPr>
      </w:pPr>
      <w:r w:rsidRPr="00485040">
        <w:rPr>
          <w:b/>
          <w:snapToGrid w:val="0"/>
          <w:szCs w:val="20"/>
        </w:rPr>
        <w:t>за период ___________________ (12 месяцев до подачи заявки на заем)</w:t>
      </w:r>
    </w:p>
    <w:p w14:paraId="7D3C7219" w14:textId="77777777" w:rsidR="00F57627" w:rsidRPr="00485040" w:rsidRDefault="00F57627" w:rsidP="00F57627">
      <w:pPr>
        <w:jc w:val="center"/>
        <w:rPr>
          <w:b/>
          <w:snapToGrid w:val="0"/>
          <w:szCs w:val="20"/>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6928"/>
        <w:gridCol w:w="1942"/>
      </w:tblGrid>
      <w:tr w:rsidR="00485040" w:rsidRPr="00485040" w14:paraId="2072621D" w14:textId="77777777" w:rsidTr="00A30BA0">
        <w:tc>
          <w:tcPr>
            <w:tcW w:w="478" w:type="pct"/>
          </w:tcPr>
          <w:p w14:paraId="12F21FB2" w14:textId="77777777" w:rsidR="00F57627" w:rsidRPr="00485040" w:rsidRDefault="00F57627" w:rsidP="00A30BA0">
            <w:pPr>
              <w:jc w:val="center"/>
              <w:rPr>
                <w:b/>
                <w:bCs/>
                <w:sz w:val="22"/>
                <w:szCs w:val="22"/>
              </w:rPr>
            </w:pPr>
            <w:r w:rsidRPr="00485040">
              <w:rPr>
                <w:b/>
                <w:bCs/>
                <w:sz w:val="22"/>
                <w:szCs w:val="22"/>
              </w:rPr>
              <w:t>№ п/п</w:t>
            </w:r>
          </w:p>
        </w:tc>
        <w:tc>
          <w:tcPr>
            <w:tcW w:w="3532" w:type="pct"/>
          </w:tcPr>
          <w:p w14:paraId="6DB6B7D1" w14:textId="77777777" w:rsidR="00F57627" w:rsidRPr="00485040" w:rsidRDefault="00F57627" w:rsidP="00A30BA0">
            <w:pPr>
              <w:jc w:val="center"/>
              <w:rPr>
                <w:b/>
                <w:bCs/>
                <w:sz w:val="22"/>
                <w:szCs w:val="22"/>
              </w:rPr>
            </w:pPr>
            <w:r w:rsidRPr="00485040">
              <w:rPr>
                <w:b/>
                <w:bCs/>
                <w:sz w:val="22"/>
                <w:szCs w:val="22"/>
              </w:rPr>
              <w:t>Статьи</w:t>
            </w:r>
          </w:p>
        </w:tc>
        <w:tc>
          <w:tcPr>
            <w:tcW w:w="990" w:type="pct"/>
          </w:tcPr>
          <w:p w14:paraId="15B6CA0F" w14:textId="77777777" w:rsidR="00F57627" w:rsidRPr="00485040" w:rsidRDefault="00F57627" w:rsidP="00A30BA0">
            <w:pPr>
              <w:jc w:val="center"/>
              <w:rPr>
                <w:b/>
                <w:bCs/>
                <w:sz w:val="22"/>
                <w:szCs w:val="22"/>
              </w:rPr>
            </w:pPr>
            <w:r w:rsidRPr="00485040">
              <w:rPr>
                <w:b/>
                <w:bCs/>
                <w:sz w:val="22"/>
                <w:szCs w:val="22"/>
              </w:rPr>
              <w:t>Сумма, тыс. руб.</w:t>
            </w:r>
          </w:p>
        </w:tc>
      </w:tr>
      <w:tr w:rsidR="00485040" w:rsidRPr="00485040" w14:paraId="788B1020" w14:textId="77777777" w:rsidTr="00A30BA0">
        <w:tc>
          <w:tcPr>
            <w:tcW w:w="478" w:type="pct"/>
          </w:tcPr>
          <w:p w14:paraId="5F2AC302" w14:textId="77777777" w:rsidR="00F57627" w:rsidRPr="00485040" w:rsidRDefault="00F57627" w:rsidP="00A30BA0">
            <w:pPr>
              <w:jc w:val="center"/>
              <w:rPr>
                <w:sz w:val="22"/>
                <w:szCs w:val="22"/>
              </w:rPr>
            </w:pPr>
            <w:r w:rsidRPr="00485040">
              <w:rPr>
                <w:sz w:val="22"/>
                <w:szCs w:val="22"/>
              </w:rPr>
              <w:t>1</w:t>
            </w:r>
          </w:p>
        </w:tc>
        <w:tc>
          <w:tcPr>
            <w:tcW w:w="3532" w:type="pct"/>
          </w:tcPr>
          <w:p w14:paraId="068800B7" w14:textId="77777777" w:rsidR="00F57627" w:rsidRPr="00485040" w:rsidRDefault="00F57627" w:rsidP="00A30BA0">
            <w:pPr>
              <w:rPr>
                <w:sz w:val="22"/>
                <w:szCs w:val="22"/>
              </w:rPr>
            </w:pPr>
            <w:r w:rsidRPr="00485040">
              <w:rPr>
                <w:sz w:val="22"/>
                <w:szCs w:val="22"/>
              </w:rPr>
              <w:t>Выручка (поступление средств) от реализации</w:t>
            </w:r>
          </w:p>
        </w:tc>
        <w:tc>
          <w:tcPr>
            <w:tcW w:w="990" w:type="pct"/>
          </w:tcPr>
          <w:p w14:paraId="2A902FEB" w14:textId="77777777" w:rsidR="00F57627" w:rsidRPr="00485040" w:rsidRDefault="00F57627" w:rsidP="00A30BA0">
            <w:pPr>
              <w:rPr>
                <w:sz w:val="22"/>
                <w:szCs w:val="22"/>
              </w:rPr>
            </w:pPr>
          </w:p>
        </w:tc>
      </w:tr>
      <w:tr w:rsidR="00485040" w:rsidRPr="00485040" w14:paraId="2369F5AD" w14:textId="77777777" w:rsidTr="00A30BA0">
        <w:tc>
          <w:tcPr>
            <w:tcW w:w="478" w:type="pct"/>
          </w:tcPr>
          <w:p w14:paraId="09F69FF4" w14:textId="77777777" w:rsidR="00F57627" w:rsidRPr="00485040" w:rsidRDefault="00F57627" w:rsidP="00A30BA0">
            <w:pPr>
              <w:jc w:val="center"/>
              <w:rPr>
                <w:sz w:val="22"/>
                <w:szCs w:val="22"/>
              </w:rPr>
            </w:pPr>
            <w:r w:rsidRPr="00485040">
              <w:rPr>
                <w:sz w:val="22"/>
                <w:szCs w:val="22"/>
              </w:rPr>
              <w:t>2</w:t>
            </w:r>
          </w:p>
        </w:tc>
        <w:tc>
          <w:tcPr>
            <w:tcW w:w="3532" w:type="pct"/>
          </w:tcPr>
          <w:p w14:paraId="5562FEB9" w14:textId="77777777" w:rsidR="00F57627" w:rsidRPr="00485040" w:rsidRDefault="00F57627" w:rsidP="00A30BA0">
            <w:pPr>
              <w:rPr>
                <w:sz w:val="22"/>
                <w:szCs w:val="22"/>
              </w:rPr>
            </w:pPr>
            <w:r w:rsidRPr="00485040">
              <w:rPr>
                <w:sz w:val="22"/>
                <w:szCs w:val="22"/>
              </w:rPr>
              <w:t>Выручка (поступление средств) от прочей деятельности</w:t>
            </w:r>
          </w:p>
        </w:tc>
        <w:tc>
          <w:tcPr>
            <w:tcW w:w="990" w:type="pct"/>
          </w:tcPr>
          <w:p w14:paraId="51D2EA0E" w14:textId="77777777" w:rsidR="00F57627" w:rsidRPr="00485040" w:rsidRDefault="00F57627" w:rsidP="00A30BA0">
            <w:pPr>
              <w:rPr>
                <w:sz w:val="22"/>
                <w:szCs w:val="22"/>
              </w:rPr>
            </w:pPr>
          </w:p>
        </w:tc>
      </w:tr>
      <w:tr w:rsidR="00485040" w:rsidRPr="00485040" w14:paraId="39C908E0" w14:textId="77777777" w:rsidTr="00A30BA0">
        <w:tc>
          <w:tcPr>
            <w:tcW w:w="478" w:type="pct"/>
          </w:tcPr>
          <w:p w14:paraId="3302B87A" w14:textId="77777777" w:rsidR="00F57627" w:rsidRPr="00485040" w:rsidRDefault="00F57627" w:rsidP="00A30BA0">
            <w:pPr>
              <w:jc w:val="center"/>
              <w:rPr>
                <w:sz w:val="22"/>
                <w:szCs w:val="22"/>
              </w:rPr>
            </w:pPr>
            <w:r w:rsidRPr="00485040">
              <w:rPr>
                <w:sz w:val="22"/>
                <w:szCs w:val="22"/>
              </w:rPr>
              <w:t>3</w:t>
            </w:r>
          </w:p>
        </w:tc>
        <w:tc>
          <w:tcPr>
            <w:tcW w:w="3532" w:type="pct"/>
          </w:tcPr>
          <w:p w14:paraId="0A6BF6DE" w14:textId="77777777" w:rsidR="00F57627" w:rsidRPr="00485040" w:rsidRDefault="00F57627" w:rsidP="00A30BA0">
            <w:pPr>
              <w:rPr>
                <w:sz w:val="22"/>
                <w:szCs w:val="22"/>
              </w:rPr>
            </w:pPr>
            <w:r w:rsidRPr="00485040">
              <w:rPr>
                <w:b/>
                <w:sz w:val="22"/>
                <w:szCs w:val="22"/>
              </w:rPr>
              <w:t>Итого выручка (1+2)</w:t>
            </w:r>
          </w:p>
        </w:tc>
        <w:tc>
          <w:tcPr>
            <w:tcW w:w="990" w:type="pct"/>
          </w:tcPr>
          <w:p w14:paraId="6AEA4E41" w14:textId="77777777" w:rsidR="00F57627" w:rsidRPr="00485040" w:rsidRDefault="00F57627" w:rsidP="00A30BA0">
            <w:pPr>
              <w:rPr>
                <w:sz w:val="22"/>
                <w:szCs w:val="22"/>
              </w:rPr>
            </w:pPr>
          </w:p>
        </w:tc>
      </w:tr>
      <w:tr w:rsidR="00485040" w:rsidRPr="00485040" w14:paraId="6AA80FA7" w14:textId="77777777" w:rsidTr="00A30BA0">
        <w:tc>
          <w:tcPr>
            <w:tcW w:w="478" w:type="pct"/>
          </w:tcPr>
          <w:p w14:paraId="70665D8D" w14:textId="77777777" w:rsidR="00F57627" w:rsidRPr="00485040" w:rsidRDefault="00F57627" w:rsidP="00A30BA0">
            <w:pPr>
              <w:jc w:val="center"/>
              <w:rPr>
                <w:sz w:val="22"/>
                <w:szCs w:val="22"/>
              </w:rPr>
            </w:pPr>
            <w:r w:rsidRPr="00485040">
              <w:rPr>
                <w:sz w:val="22"/>
                <w:szCs w:val="22"/>
              </w:rPr>
              <w:t>4</w:t>
            </w:r>
          </w:p>
        </w:tc>
        <w:tc>
          <w:tcPr>
            <w:tcW w:w="3532" w:type="pct"/>
          </w:tcPr>
          <w:p w14:paraId="221FE4CF" w14:textId="77777777" w:rsidR="00F57627" w:rsidRPr="00485040" w:rsidRDefault="00F57627" w:rsidP="00A30BA0">
            <w:pPr>
              <w:rPr>
                <w:sz w:val="22"/>
                <w:szCs w:val="22"/>
              </w:rPr>
            </w:pPr>
            <w:r w:rsidRPr="00485040">
              <w:rPr>
                <w:sz w:val="22"/>
                <w:szCs w:val="22"/>
              </w:rPr>
              <w:t>Расходы на закупку товаров</w:t>
            </w:r>
          </w:p>
        </w:tc>
        <w:tc>
          <w:tcPr>
            <w:tcW w:w="990" w:type="pct"/>
          </w:tcPr>
          <w:p w14:paraId="3C9992F8" w14:textId="77777777" w:rsidR="00F57627" w:rsidRPr="00485040" w:rsidRDefault="00F57627" w:rsidP="00A30BA0">
            <w:pPr>
              <w:rPr>
                <w:sz w:val="22"/>
                <w:szCs w:val="22"/>
              </w:rPr>
            </w:pPr>
          </w:p>
        </w:tc>
      </w:tr>
      <w:tr w:rsidR="00485040" w:rsidRPr="00485040" w14:paraId="06F6314F" w14:textId="77777777" w:rsidTr="00A30BA0">
        <w:tc>
          <w:tcPr>
            <w:tcW w:w="478" w:type="pct"/>
          </w:tcPr>
          <w:p w14:paraId="4C6D7885" w14:textId="77777777" w:rsidR="00F57627" w:rsidRPr="00485040" w:rsidRDefault="00F57627" w:rsidP="00A30BA0">
            <w:pPr>
              <w:jc w:val="center"/>
              <w:rPr>
                <w:sz w:val="22"/>
                <w:szCs w:val="22"/>
              </w:rPr>
            </w:pPr>
            <w:r w:rsidRPr="00485040">
              <w:rPr>
                <w:sz w:val="22"/>
                <w:szCs w:val="22"/>
              </w:rPr>
              <w:t>5</w:t>
            </w:r>
          </w:p>
        </w:tc>
        <w:tc>
          <w:tcPr>
            <w:tcW w:w="3532" w:type="pct"/>
          </w:tcPr>
          <w:p w14:paraId="1EB57404" w14:textId="77777777" w:rsidR="00F57627" w:rsidRPr="00485040" w:rsidRDefault="00F57627" w:rsidP="00A30BA0">
            <w:pPr>
              <w:rPr>
                <w:sz w:val="22"/>
                <w:szCs w:val="22"/>
              </w:rPr>
            </w:pPr>
            <w:r w:rsidRPr="00485040">
              <w:rPr>
                <w:sz w:val="22"/>
                <w:szCs w:val="22"/>
              </w:rPr>
              <w:t>Заработная плата сотрудников</w:t>
            </w:r>
          </w:p>
        </w:tc>
        <w:tc>
          <w:tcPr>
            <w:tcW w:w="990" w:type="pct"/>
          </w:tcPr>
          <w:p w14:paraId="32306DEF" w14:textId="77777777" w:rsidR="00F57627" w:rsidRPr="00485040" w:rsidRDefault="00F57627" w:rsidP="00A30BA0">
            <w:pPr>
              <w:rPr>
                <w:sz w:val="22"/>
                <w:szCs w:val="22"/>
              </w:rPr>
            </w:pPr>
          </w:p>
        </w:tc>
      </w:tr>
      <w:tr w:rsidR="00485040" w:rsidRPr="00485040" w14:paraId="46ECD515" w14:textId="77777777" w:rsidTr="00A30BA0">
        <w:tc>
          <w:tcPr>
            <w:tcW w:w="478" w:type="pct"/>
          </w:tcPr>
          <w:p w14:paraId="2DCE621E" w14:textId="77777777" w:rsidR="00F57627" w:rsidRPr="00485040" w:rsidRDefault="00F57627" w:rsidP="00A30BA0">
            <w:pPr>
              <w:jc w:val="center"/>
              <w:rPr>
                <w:sz w:val="22"/>
                <w:szCs w:val="22"/>
              </w:rPr>
            </w:pPr>
            <w:r w:rsidRPr="00485040">
              <w:rPr>
                <w:sz w:val="22"/>
                <w:szCs w:val="22"/>
              </w:rPr>
              <w:t>6</w:t>
            </w:r>
          </w:p>
        </w:tc>
        <w:tc>
          <w:tcPr>
            <w:tcW w:w="3532" w:type="pct"/>
          </w:tcPr>
          <w:p w14:paraId="6196D823" w14:textId="77777777" w:rsidR="00F57627" w:rsidRPr="00485040" w:rsidRDefault="00F57627" w:rsidP="00A30BA0">
            <w:pPr>
              <w:rPr>
                <w:sz w:val="22"/>
                <w:szCs w:val="22"/>
              </w:rPr>
            </w:pPr>
            <w:r w:rsidRPr="00485040">
              <w:rPr>
                <w:sz w:val="22"/>
                <w:szCs w:val="22"/>
              </w:rPr>
              <w:t>Вода, телефон, электроэнергия</w:t>
            </w:r>
          </w:p>
        </w:tc>
        <w:tc>
          <w:tcPr>
            <w:tcW w:w="990" w:type="pct"/>
          </w:tcPr>
          <w:p w14:paraId="72EE9C3D" w14:textId="77777777" w:rsidR="00F57627" w:rsidRPr="00485040" w:rsidRDefault="00F57627" w:rsidP="00A30BA0">
            <w:pPr>
              <w:rPr>
                <w:sz w:val="22"/>
                <w:szCs w:val="22"/>
              </w:rPr>
            </w:pPr>
          </w:p>
        </w:tc>
      </w:tr>
      <w:tr w:rsidR="00485040" w:rsidRPr="00485040" w14:paraId="69CD7646" w14:textId="77777777" w:rsidTr="00A30BA0">
        <w:tc>
          <w:tcPr>
            <w:tcW w:w="478" w:type="pct"/>
          </w:tcPr>
          <w:p w14:paraId="06B76977" w14:textId="77777777" w:rsidR="00F57627" w:rsidRPr="00485040" w:rsidRDefault="00F57627" w:rsidP="00A30BA0">
            <w:pPr>
              <w:jc w:val="center"/>
              <w:rPr>
                <w:sz w:val="22"/>
                <w:szCs w:val="22"/>
              </w:rPr>
            </w:pPr>
            <w:r w:rsidRPr="00485040">
              <w:rPr>
                <w:sz w:val="22"/>
                <w:szCs w:val="22"/>
              </w:rPr>
              <w:t>7</w:t>
            </w:r>
          </w:p>
        </w:tc>
        <w:tc>
          <w:tcPr>
            <w:tcW w:w="3532" w:type="pct"/>
          </w:tcPr>
          <w:p w14:paraId="45559DBF" w14:textId="77777777" w:rsidR="00F57627" w:rsidRPr="00485040" w:rsidRDefault="00F57627" w:rsidP="00A30BA0">
            <w:pPr>
              <w:rPr>
                <w:sz w:val="22"/>
                <w:szCs w:val="22"/>
              </w:rPr>
            </w:pPr>
            <w:r w:rsidRPr="00485040">
              <w:rPr>
                <w:sz w:val="22"/>
                <w:szCs w:val="22"/>
              </w:rPr>
              <w:t>Аренда помещений</w:t>
            </w:r>
          </w:p>
        </w:tc>
        <w:tc>
          <w:tcPr>
            <w:tcW w:w="990" w:type="pct"/>
          </w:tcPr>
          <w:p w14:paraId="009185FA" w14:textId="77777777" w:rsidR="00F57627" w:rsidRPr="00485040" w:rsidRDefault="00F57627" w:rsidP="00A30BA0">
            <w:pPr>
              <w:rPr>
                <w:sz w:val="22"/>
                <w:szCs w:val="22"/>
              </w:rPr>
            </w:pPr>
          </w:p>
        </w:tc>
      </w:tr>
      <w:tr w:rsidR="00485040" w:rsidRPr="00485040" w14:paraId="092E774C" w14:textId="77777777" w:rsidTr="00A30BA0">
        <w:tc>
          <w:tcPr>
            <w:tcW w:w="478" w:type="pct"/>
          </w:tcPr>
          <w:p w14:paraId="0A3F4CF3" w14:textId="77777777" w:rsidR="00F57627" w:rsidRPr="00485040" w:rsidRDefault="00F57627" w:rsidP="00A30BA0">
            <w:pPr>
              <w:jc w:val="center"/>
              <w:rPr>
                <w:sz w:val="22"/>
                <w:szCs w:val="22"/>
              </w:rPr>
            </w:pPr>
            <w:r w:rsidRPr="00485040">
              <w:rPr>
                <w:sz w:val="22"/>
                <w:szCs w:val="22"/>
              </w:rPr>
              <w:t>8</w:t>
            </w:r>
          </w:p>
        </w:tc>
        <w:tc>
          <w:tcPr>
            <w:tcW w:w="3532" w:type="pct"/>
          </w:tcPr>
          <w:p w14:paraId="3977CC56" w14:textId="77777777" w:rsidR="00F57627" w:rsidRPr="00485040" w:rsidRDefault="00F57627" w:rsidP="00A30BA0">
            <w:pPr>
              <w:rPr>
                <w:sz w:val="22"/>
                <w:szCs w:val="22"/>
              </w:rPr>
            </w:pPr>
            <w:r w:rsidRPr="00485040">
              <w:rPr>
                <w:sz w:val="22"/>
                <w:szCs w:val="22"/>
              </w:rPr>
              <w:t>Транспортные расходы</w:t>
            </w:r>
          </w:p>
        </w:tc>
        <w:tc>
          <w:tcPr>
            <w:tcW w:w="990" w:type="pct"/>
          </w:tcPr>
          <w:p w14:paraId="43E6D2B6" w14:textId="77777777" w:rsidR="00F57627" w:rsidRPr="00485040" w:rsidRDefault="00F57627" w:rsidP="00A30BA0">
            <w:pPr>
              <w:rPr>
                <w:sz w:val="22"/>
                <w:szCs w:val="22"/>
              </w:rPr>
            </w:pPr>
          </w:p>
        </w:tc>
      </w:tr>
      <w:tr w:rsidR="00485040" w:rsidRPr="00485040" w14:paraId="18D02267" w14:textId="77777777" w:rsidTr="00A30BA0">
        <w:tc>
          <w:tcPr>
            <w:tcW w:w="478" w:type="pct"/>
          </w:tcPr>
          <w:p w14:paraId="56A356A8" w14:textId="77777777" w:rsidR="00F57627" w:rsidRPr="00485040" w:rsidRDefault="00F57627" w:rsidP="00A30BA0">
            <w:pPr>
              <w:jc w:val="center"/>
              <w:rPr>
                <w:sz w:val="22"/>
                <w:szCs w:val="22"/>
              </w:rPr>
            </w:pPr>
            <w:r w:rsidRPr="00485040">
              <w:rPr>
                <w:sz w:val="22"/>
                <w:szCs w:val="22"/>
              </w:rPr>
              <w:t>9</w:t>
            </w:r>
          </w:p>
        </w:tc>
        <w:tc>
          <w:tcPr>
            <w:tcW w:w="3532" w:type="pct"/>
          </w:tcPr>
          <w:p w14:paraId="53403FC6" w14:textId="77777777" w:rsidR="00F57627" w:rsidRPr="00485040" w:rsidRDefault="00F57627" w:rsidP="00A30BA0">
            <w:pPr>
              <w:rPr>
                <w:sz w:val="22"/>
                <w:szCs w:val="22"/>
              </w:rPr>
            </w:pPr>
            <w:r w:rsidRPr="00485040">
              <w:rPr>
                <w:sz w:val="22"/>
                <w:szCs w:val="22"/>
              </w:rPr>
              <w:t>Обслуживание ранее полученных кредитов и займов (уплаченные проценты и комиссии)</w:t>
            </w:r>
          </w:p>
        </w:tc>
        <w:tc>
          <w:tcPr>
            <w:tcW w:w="990" w:type="pct"/>
          </w:tcPr>
          <w:p w14:paraId="62DB797A" w14:textId="77777777" w:rsidR="00F57627" w:rsidRPr="00485040" w:rsidRDefault="00F57627" w:rsidP="00A30BA0">
            <w:pPr>
              <w:rPr>
                <w:sz w:val="22"/>
                <w:szCs w:val="22"/>
              </w:rPr>
            </w:pPr>
          </w:p>
        </w:tc>
      </w:tr>
      <w:tr w:rsidR="00485040" w:rsidRPr="00485040" w14:paraId="4F66E785" w14:textId="77777777" w:rsidTr="00A30BA0">
        <w:tc>
          <w:tcPr>
            <w:tcW w:w="478" w:type="pct"/>
          </w:tcPr>
          <w:p w14:paraId="03C47E2C" w14:textId="77777777" w:rsidR="00F57627" w:rsidRPr="00485040" w:rsidRDefault="00F57627" w:rsidP="00A30BA0">
            <w:pPr>
              <w:jc w:val="center"/>
              <w:rPr>
                <w:sz w:val="22"/>
                <w:szCs w:val="22"/>
              </w:rPr>
            </w:pPr>
            <w:r w:rsidRPr="00485040">
              <w:rPr>
                <w:sz w:val="22"/>
                <w:szCs w:val="22"/>
              </w:rPr>
              <w:t>10</w:t>
            </w:r>
          </w:p>
        </w:tc>
        <w:tc>
          <w:tcPr>
            <w:tcW w:w="3532" w:type="pct"/>
          </w:tcPr>
          <w:p w14:paraId="24290CAB" w14:textId="77777777" w:rsidR="00F57627" w:rsidRPr="00485040" w:rsidRDefault="00F57627" w:rsidP="00A30BA0">
            <w:pPr>
              <w:rPr>
                <w:sz w:val="22"/>
                <w:szCs w:val="22"/>
              </w:rPr>
            </w:pPr>
            <w:r w:rsidRPr="00485040">
              <w:rPr>
                <w:sz w:val="22"/>
                <w:szCs w:val="22"/>
              </w:rPr>
              <w:t>Налоги</w:t>
            </w:r>
          </w:p>
        </w:tc>
        <w:tc>
          <w:tcPr>
            <w:tcW w:w="990" w:type="pct"/>
          </w:tcPr>
          <w:p w14:paraId="55D7B5D1" w14:textId="77777777" w:rsidR="00F57627" w:rsidRPr="00485040" w:rsidRDefault="00F57627" w:rsidP="00A30BA0">
            <w:pPr>
              <w:rPr>
                <w:sz w:val="22"/>
                <w:szCs w:val="22"/>
              </w:rPr>
            </w:pPr>
          </w:p>
        </w:tc>
      </w:tr>
      <w:tr w:rsidR="00485040" w:rsidRPr="00485040" w14:paraId="67239308" w14:textId="77777777" w:rsidTr="00A30BA0">
        <w:tc>
          <w:tcPr>
            <w:tcW w:w="478" w:type="pct"/>
          </w:tcPr>
          <w:p w14:paraId="39CCB5EE" w14:textId="77777777" w:rsidR="00F57627" w:rsidRPr="00485040" w:rsidRDefault="00F57627" w:rsidP="00A30BA0">
            <w:pPr>
              <w:jc w:val="center"/>
              <w:rPr>
                <w:sz w:val="22"/>
                <w:szCs w:val="22"/>
              </w:rPr>
            </w:pPr>
            <w:r w:rsidRPr="00485040">
              <w:rPr>
                <w:sz w:val="22"/>
                <w:szCs w:val="22"/>
              </w:rPr>
              <w:t>11</w:t>
            </w:r>
          </w:p>
        </w:tc>
        <w:tc>
          <w:tcPr>
            <w:tcW w:w="3532" w:type="pct"/>
          </w:tcPr>
          <w:p w14:paraId="7D6C326A" w14:textId="77777777" w:rsidR="00F57627" w:rsidRPr="00485040" w:rsidRDefault="00F57627" w:rsidP="00A30BA0">
            <w:pPr>
              <w:rPr>
                <w:sz w:val="22"/>
                <w:szCs w:val="22"/>
              </w:rPr>
            </w:pPr>
            <w:r w:rsidRPr="00485040">
              <w:rPr>
                <w:sz w:val="22"/>
                <w:szCs w:val="22"/>
              </w:rPr>
              <w:t>Прочее</w:t>
            </w:r>
          </w:p>
        </w:tc>
        <w:tc>
          <w:tcPr>
            <w:tcW w:w="990" w:type="pct"/>
          </w:tcPr>
          <w:p w14:paraId="3AD70D3C" w14:textId="77777777" w:rsidR="00F57627" w:rsidRPr="00485040" w:rsidRDefault="00F57627" w:rsidP="00A30BA0">
            <w:pPr>
              <w:rPr>
                <w:sz w:val="22"/>
                <w:szCs w:val="22"/>
              </w:rPr>
            </w:pPr>
          </w:p>
        </w:tc>
      </w:tr>
      <w:tr w:rsidR="00485040" w:rsidRPr="00485040" w14:paraId="2589E495" w14:textId="77777777" w:rsidTr="00A30BA0">
        <w:tc>
          <w:tcPr>
            <w:tcW w:w="478" w:type="pct"/>
          </w:tcPr>
          <w:p w14:paraId="5ACC8ABF" w14:textId="77777777" w:rsidR="00F57627" w:rsidRPr="00485040" w:rsidRDefault="00F57627" w:rsidP="00A30BA0">
            <w:pPr>
              <w:jc w:val="center"/>
              <w:rPr>
                <w:sz w:val="22"/>
                <w:szCs w:val="22"/>
              </w:rPr>
            </w:pPr>
            <w:r w:rsidRPr="00485040">
              <w:rPr>
                <w:sz w:val="22"/>
                <w:szCs w:val="22"/>
              </w:rPr>
              <w:t>12</w:t>
            </w:r>
          </w:p>
        </w:tc>
        <w:tc>
          <w:tcPr>
            <w:tcW w:w="3532" w:type="pct"/>
          </w:tcPr>
          <w:p w14:paraId="73F3B05A" w14:textId="77777777" w:rsidR="00F57627" w:rsidRPr="00485040" w:rsidRDefault="00F57627" w:rsidP="00A30BA0">
            <w:pPr>
              <w:rPr>
                <w:sz w:val="22"/>
                <w:szCs w:val="22"/>
              </w:rPr>
            </w:pPr>
            <w:r w:rsidRPr="00485040">
              <w:rPr>
                <w:b/>
                <w:sz w:val="22"/>
                <w:szCs w:val="22"/>
              </w:rPr>
              <w:t>Итого расходы (4+5+6+7+8+9+10+11)</w:t>
            </w:r>
          </w:p>
        </w:tc>
        <w:tc>
          <w:tcPr>
            <w:tcW w:w="990" w:type="pct"/>
          </w:tcPr>
          <w:p w14:paraId="66C16D45" w14:textId="77777777" w:rsidR="00F57627" w:rsidRPr="00485040" w:rsidRDefault="00F57627" w:rsidP="00A30BA0">
            <w:pPr>
              <w:rPr>
                <w:sz w:val="22"/>
                <w:szCs w:val="22"/>
              </w:rPr>
            </w:pPr>
          </w:p>
        </w:tc>
      </w:tr>
      <w:tr w:rsidR="00F57627" w:rsidRPr="00485040" w14:paraId="5EB9FC77" w14:textId="77777777" w:rsidTr="00A30BA0">
        <w:tc>
          <w:tcPr>
            <w:tcW w:w="478" w:type="pct"/>
          </w:tcPr>
          <w:p w14:paraId="3612ECEA" w14:textId="77777777" w:rsidR="00F57627" w:rsidRPr="00485040" w:rsidRDefault="00F57627" w:rsidP="00A30BA0">
            <w:pPr>
              <w:jc w:val="center"/>
              <w:rPr>
                <w:sz w:val="22"/>
                <w:szCs w:val="22"/>
              </w:rPr>
            </w:pPr>
            <w:r w:rsidRPr="00485040">
              <w:rPr>
                <w:sz w:val="22"/>
                <w:szCs w:val="22"/>
              </w:rPr>
              <w:t>13</w:t>
            </w:r>
          </w:p>
        </w:tc>
        <w:tc>
          <w:tcPr>
            <w:tcW w:w="3532" w:type="pct"/>
          </w:tcPr>
          <w:p w14:paraId="0F179D1C" w14:textId="77777777" w:rsidR="00F57627" w:rsidRPr="00485040" w:rsidRDefault="00F57627" w:rsidP="00A30BA0">
            <w:pPr>
              <w:rPr>
                <w:sz w:val="22"/>
                <w:szCs w:val="22"/>
              </w:rPr>
            </w:pPr>
            <w:r w:rsidRPr="00485040">
              <w:rPr>
                <w:b/>
                <w:sz w:val="22"/>
                <w:szCs w:val="22"/>
              </w:rPr>
              <w:t>Прибыль (3-12)</w:t>
            </w:r>
          </w:p>
        </w:tc>
        <w:tc>
          <w:tcPr>
            <w:tcW w:w="990" w:type="pct"/>
          </w:tcPr>
          <w:p w14:paraId="17F2F552" w14:textId="77777777" w:rsidR="00F57627" w:rsidRPr="00485040" w:rsidRDefault="00F57627" w:rsidP="00A30BA0">
            <w:pPr>
              <w:rPr>
                <w:sz w:val="22"/>
                <w:szCs w:val="22"/>
              </w:rPr>
            </w:pPr>
          </w:p>
        </w:tc>
      </w:tr>
    </w:tbl>
    <w:p w14:paraId="20174B7B" w14:textId="77777777" w:rsidR="00F57627" w:rsidRPr="00485040" w:rsidRDefault="00F57627" w:rsidP="00F57627">
      <w:pPr>
        <w:ind w:firstLine="567"/>
        <w:jc w:val="right"/>
        <w:rPr>
          <w:snapToGrid w:val="0"/>
          <w:szCs w:val="20"/>
        </w:rPr>
      </w:pPr>
    </w:p>
    <w:p w14:paraId="38B776E4" w14:textId="77777777" w:rsidR="00F57627" w:rsidRPr="00485040" w:rsidRDefault="00F57627" w:rsidP="00F57627">
      <w:pPr>
        <w:ind w:firstLine="567"/>
        <w:jc w:val="right"/>
        <w:rPr>
          <w:snapToGrid w:val="0"/>
          <w:szCs w:val="20"/>
        </w:rPr>
      </w:pPr>
      <w:r w:rsidRPr="00485040">
        <w:rPr>
          <w:snapToGrid w:val="0"/>
          <w:szCs w:val="20"/>
        </w:rPr>
        <w:t>Таблица № 2</w:t>
      </w:r>
    </w:p>
    <w:p w14:paraId="7158CE0F" w14:textId="77777777" w:rsidR="00F57627" w:rsidRPr="00485040" w:rsidRDefault="00F57627" w:rsidP="00F57627">
      <w:pPr>
        <w:ind w:firstLine="567"/>
        <w:jc w:val="center"/>
        <w:rPr>
          <w:b/>
          <w:snapToGrid w:val="0"/>
          <w:szCs w:val="20"/>
        </w:rPr>
      </w:pPr>
      <w:r w:rsidRPr="00485040">
        <w:rPr>
          <w:b/>
          <w:snapToGrid w:val="0"/>
          <w:szCs w:val="20"/>
        </w:rPr>
        <w:t>Состояние собственных и заемных средств*</w:t>
      </w:r>
    </w:p>
    <w:p w14:paraId="76E60F5B" w14:textId="77777777" w:rsidR="00F57627" w:rsidRPr="00485040" w:rsidRDefault="00F57627" w:rsidP="00F57627">
      <w:pPr>
        <w:ind w:firstLine="567"/>
        <w:jc w:val="center"/>
        <w:rPr>
          <w:b/>
          <w:snapToGrid w:val="0"/>
          <w:szCs w:val="20"/>
        </w:rPr>
      </w:pPr>
      <w:r w:rsidRPr="00485040">
        <w:rPr>
          <w:b/>
          <w:snapToGrid w:val="0"/>
          <w:szCs w:val="20"/>
        </w:rPr>
        <w:t>на «__» ___________20___ г.</w:t>
      </w:r>
    </w:p>
    <w:p w14:paraId="72E80446" w14:textId="77777777" w:rsidR="00F57627" w:rsidRPr="00485040" w:rsidRDefault="00F57627" w:rsidP="00F57627">
      <w:pPr>
        <w:jc w:val="both"/>
        <w:rPr>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550"/>
        <w:gridCol w:w="936"/>
        <w:gridCol w:w="537"/>
        <w:gridCol w:w="3215"/>
        <w:gridCol w:w="1003"/>
      </w:tblGrid>
      <w:tr w:rsidR="00485040" w:rsidRPr="00485040" w14:paraId="7D2FF2CC" w14:textId="77777777" w:rsidTr="00A30BA0">
        <w:tc>
          <w:tcPr>
            <w:tcW w:w="338" w:type="pct"/>
            <w:vMerge w:val="restart"/>
            <w:vAlign w:val="center"/>
          </w:tcPr>
          <w:p w14:paraId="49F8F920" w14:textId="77777777" w:rsidR="00F57627" w:rsidRPr="00485040" w:rsidRDefault="00F57627" w:rsidP="00A30BA0">
            <w:pPr>
              <w:ind w:left="-57" w:right="-57"/>
              <w:jc w:val="center"/>
              <w:rPr>
                <w:sz w:val="22"/>
                <w:szCs w:val="22"/>
              </w:rPr>
            </w:pPr>
            <w:r w:rsidRPr="00485040">
              <w:rPr>
                <w:sz w:val="22"/>
                <w:szCs w:val="22"/>
              </w:rPr>
              <w:t>№ ст.</w:t>
            </w:r>
          </w:p>
        </w:tc>
        <w:tc>
          <w:tcPr>
            <w:tcW w:w="2263" w:type="pct"/>
            <w:gridSpan w:val="2"/>
            <w:vAlign w:val="center"/>
          </w:tcPr>
          <w:p w14:paraId="6F7A18AA" w14:textId="77777777" w:rsidR="00F57627" w:rsidRPr="00485040" w:rsidRDefault="00F57627" w:rsidP="00A30BA0">
            <w:pPr>
              <w:keepNext/>
              <w:ind w:left="-57" w:right="-57"/>
              <w:jc w:val="center"/>
              <w:outlineLvl w:val="6"/>
              <w:rPr>
                <w:b/>
                <w:sz w:val="22"/>
                <w:szCs w:val="22"/>
              </w:rPr>
            </w:pPr>
            <w:r w:rsidRPr="00485040">
              <w:rPr>
                <w:b/>
                <w:sz w:val="22"/>
                <w:szCs w:val="22"/>
              </w:rPr>
              <w:t>Актив</w:t>
            </w:r>
          </w:p>
        </w:tc>
        <w:tc>
          <w:tcPr>
            <w:tcW w:w="271" w:type="pct"/>
            <w:vMerge w:val="restart"/>
            <w:vAlign w:val="center"/>
          </w:tcPr>
          <w:p w14:paraId="3A111C02" w14:textId="77777777" w:rsidR="00F57627" w:rsidRPr="00485040" w:rsidRDefault="00F57627" w:rsidP="00A30BA0">
            <w:pPr>
              <w:ind w:left="-57" w:right="-57"/>
              <w:jc w:val="center"/>
              <w:rPr>
                <w:sz w:val="22"/>
                <w:szCs w:val="22"/>
              </w:rPr>
            </w:pPr>
            <w:r w:rsidRPr="00485040">
              <w:rPr>
                <w:sz w:val="22"/>
                <w:szCs w:val="22"/>
              </w:rPr>
              <w:t>№ ст.</w:t>
            </w:r>
          </w:p>
        </w:tc>
        <w:tc>
          <w:tcPr>
            <w:tcW w:w="2128" w:type="pct"/>
            <w:gridSpan w:val="2"/>
            <w:vAlign w:val="center"/>
          </w:tcPr>
          <w:p w14:paraId="3D6C4215" w14:textId="77777777" w:rsidR="00F57627" w:rsidRPr="00485040" w:rsidRDefault="00F57627" w:rsidP="00A30BA0">
            <w:pPr>
              <w:keepNext/>
              <w:ind w:left="-57" w:right="-57"/>
              <w:jc w:val="center"/>
              <w:outlineLvl w:val="6"/>
              <w:rPr>
                <w:b/>
                <w:sz w:val="22"/>
                <w:szCs w:val="22"/>
              </w:rPr>
            </w:pPr>
            <w:r w:rsidRPr="00485040">
              <w:rPr>
                <w:b/>
                <w:sz w:val="22"/>
                <w:szCs w:val="22"/>
              </w:rPr>
              <w:t>Пассив</w:t>
            </w:r>
          </w:p>
        </w:tc>
      </w:tr>
      <w:tr w:rsidR="00485040" w:rsidRPr="00485040" w14:paraId="10D490BF" w14:textId="77777777" w:rsidTr="00A30BA0">
        <w:tc>
          <w:tcPr>
            <w:tcW w:w="338" w:type="pct"/>
            <w:vMerge/>
            <w:vAlign w:val="center"/>
          </w:tcPr>
          <w:p w14:paraId="33826DC7" w14:textId="77777777" w:rsidR="00F57627" w:rsidRPr="00485040" w:rsidRDefault="00F57627" w:rsidP="00A30BA0">
            <w:pPr>
              <w:ind w:left="-57" w:right="-57"/>
              <w:jc w:val="center"/>
              <w:rPr>
                <w:sz w:val="22"/>
                <w:szCs w:val="22"/>
              </w:rPr>
            </w:pPr>
          </w:p>
        </w:tc>
        <w:tc>
          <w:tcPr>
            <w:tcW w:w="1791" w:type="pct"/>
            <w:vAlign w:val="center"/>
          </w:tcPr>
          <w:p w14:paraId="2DBA33E6" w14:textId="77777777" w:rsidR="00F57627" w:rsidRPr="00485040" w:rsidRDefault="00F57627" w:rsidP="00A30BA0">
            <w:pPr>
              <w:ind w:left="-57" w:right="-57"/>
              <w:jc w:val="center"/>
              <w:rPr>
                <w:sz w:val="22"/>
                <w:szCs w:val="22"/>
              </w:rPr>
            </w:pPr>
            <w:r w:rsidRPr="00485040">
              <w:rPr>
                <w:sz w:val="22"/>
                <w:szCs w:val="22"/>
              </w:rPr>
              <w:t>Статьи</w:t>
            </w:r>
          </w:p>
        </w:tc>
        <w:tc>
          <w:tcPr>
            <w:tcW w:w="472" w:type="pct"/>
            <w:vAlign w:val="center"/>
          </w:tcPr>
          <w:p w14:paraId="5B65D8C4" w14:textId="77777777" w:rsidR="00F57627" w:rsidRPr="00485040" w:rsidRDefault="00F57627" w:rsidP="00A30BA0">
            <w:pPr>
              <w:ind w:left="-57" w:right="-57"/>
              <w:jc w:val="center"/>
              <w:rPr>
                <w:sz w:val="22"/>
                <w:szCs w:val="22"/>
              </w:rPr>
            </w:pPr>
            <w:r w:rsidRPr="00485040">
              <w:rPr>
                <w:sz w:val="22"/>
                <w:szCs w:val="22"/>
              </w:rPr>
              <w:t>Сумма, тыс. руб.</w:t>
            </w:r>
          </w:p>
        </w:tc>
        <w:tc>
          <w:tcPr>
            <w:tcW w:w="271" w:type="pct"/>
            <w:vMerge/>
            <w:vAlign w:val="center"/>
          </w:tcPr>
          <w:p w14:paraId="6D39CBB7" w14:textId="77777777" w:rsidR="00F57627" w:rsidRPr="00485040" w:rsidRDefault="00F57627" w:rsidP="00A30BA0">
            <w:pPr>
              <w:ind w:left="-57" w:right="-57"/>
              <w:jc w:val="center"/>
              <w:rPr>
                <w:sz w:val="22"/>
                <w:szCs w:val="22"/>
              </w:rPr>
            </w:pPr>
          </w:p>
        </w:tc>
        <w:tc>
          <w:tcPr>
            <w:tcW w:w="1622" w:type="pct"/>
            <w:vAlign w:val="center"/>
          </w:tcPr>
          <w:p w14:paraId="5D4916A0" w14:textId="77777777" w:rsidR="00F57627" w:rsidRPr="00485040" w:rsidRDefault="00F57627" w:rsidP="00A30BA0">
            <w:pPr>
              <w:ind w:left="-57" w:right="-57"/>
              <w:jc w:val="center"/>
              <w:rPr>
                <w:sz w:val="22"/>
                <w:szCs w:val="22"/>
              </w:rPr>
            </w:pPr>
            <w:r w:rsidRPr="00485040">
              <w:rPr>
                <w:sz w:val="22"/>
                <w:szCs w:val="22"/>
              </w:rPr>
              <w:t>Статьи</w:t>
            </w:r>
          </w:p>
        </w:tc>
        <w:tc>
          <w:tcPr>
            <w:tcW w:w="507" w:type="pct"/>
            <w:vAlign w:val="center"/>
          </w:tcPr>
          <w:p w14:paraId="57F5EEBC" w14:textId="77777777" w:rsidR="00F57627" w:rsidRPr="00485040" w:rsidRDefault="00F57627" w:rsidP="00A30BA0">
            <w:pPr>
              <w:ind w:left="-57" w:right="-57"/>
              <w:jc w:val="center"/>
              <w:rPr>
                <w:sz w:val="22"/>
                <w:szCs w:val="22"/>
              </w:rPr>
            </w:pPr>
            <w:r w:rsidRPr="00485040">
              <w:rPr>
                <w:sz w:val="22"/>
                <w:szCs w:val="22"/>
              </w:rPr>
              <w:t>Сумма тыс. руб.</w:t>
            </w:r>
          </w:p>
        </w:tc>
      </w:tr>
      <w:tr w:rsidR="00485040" w:rsidRPr="00485040" w14:paraId="1C03EB22" w14:textId="77777777" w:rsidTr="00A30BA0">
        <w:trPr>
          <w:trHeight w:val="421"/>
        </w:trPr>
        <w:tc>
          <w:tcPr>
            <w:tcW w:w="338" w:type="pct"/>
            <w:vMerge w:val="restart"/>
            <w:vAlign w:val="center"/>
          </w:tcPr>
          <w:p w14:paraId="45C198D2" w14:textId="77777777" w:rsidR="00F57627" w:rsidRPr="00485040" w:rsidRDefault="00F57627" w:rsidP="00A30BA0">
            <w:pPr>
              <w:ind w:left="-57" w:right="-57"/>
              <w:jc w:val="center"/>
              <w:rPr>
                <w:b/>
                <w:sz w:val="22"/>
                <w:szCs w:val="22"/>
              </w:rPr>
            </w:pPr>
            <w:r w:rsidRPr="00485040">
              <w:rPr>
                <w:b/>
                <w:sz w:val="22"/>
                <w:szCs w:val="22"/>
              </w:rPr>
              <w:t>1</w:t>
            </w:r>
          </w:p>
        </w:tc>
        <w:tc>
          <w:tcPr>
            <w:tcW w:w="1791" w:type="pct"/>
            <w:vMerge w:val="restart"/>
            <w:vAlign w:val="center"/>
          </w:tcPr>
          <w:p w14:paraId="2F109B4A" w14:textId="77777777" w:rsidR="00F57627" w:rsidRPr="00485040" w:rsidRDefault="00F57627" w:rsidP="00A30BA0">
            <w:pPr>
              <w:keepNext/>
              <w:ind w:left="-57" w:right="-57"/>
              <w:outlineLvl w:val="7"/>
              <w:rPr>
                <w:b/>
                <w:sz w:val="22"/>
                <w:szCs w:val="22"/>
              </w:rPr>
            </w:pPr>
            <w:r w:rsidRPr="00485040">
              <w:rPr>
                <w:b/>
                <w:sz w:val="22"/>
                <w:szCs w:val="22"/>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472" w:type="pct"/>
            <w:vMerge w:val="restart"/>
            <w:vAlign w:val="center"/>
          </w:tcPr>
          <w:p w14:paraId="2B22280C" w14:textId="77777777" w:rsidR="00F57627" w:rsidRPr="00485040" w:rsidRDefault="00F57627" w:rsidP="00A30BA0">
            <w:pPr>
              <w:ind w:left="-57" w:right="-57"/>
              <w:rPr>
                <w:sz w:val="22"/>
                <w:szCs w:val="22"/>
              </w:rPr>
            </w:pPr>
          </w:p>
        </w:tc>
        <w:tc>
          <w:tcPr>
            <w:tcW w:w="271" w:type="pct"/>
            <w:vAlign w:val="center"/>
          </w:tcPr>
          <w:p w14:paraId="586716BF" w14:textId="77777777" w:rsidR="00F57627" w:rsidRPr="00485040" w:rsidRDefault="00F57627" w:rsidP="00A30BA0">
            <w:pPr>
              <w:ind w:left="-57" w:right="-57"/>
              <w:jc w:val="center"/>
              <w:rPr>
                <w:b/>
                <w:sz w:val="22"/>
                <w:szCs w:val="22"/>
              </w:rPr>
            </w:pPr>
            <w:r w:rsidRPr="00485040">
              <w:rPr>
                <w:b/>
                <w:sz w:val="22"/>
                <w:szCs w:val="22"/>
              </w:rPr>
              <w:t>6</w:t>
            </w:r>
          </w:p>
        </w:tc>
        <w:tc>
          <w:tcPr>
            <w:tcW w:w="1622" w:type="pct"/>
            <w:shd w:val="clear" w:color="auto" w:fill="auto"/>
            <w:vAlign w:val="center"/>
          </w:tcPr>
          <w:p w14:paraId="05E074AF" w14:textId="77777777" w:rsidR="00F57627" w:rsidRPr="00485040" w:rsidRDefault="00F57627" w:rsidP="00A30BA0">
            <w:pPr>
              <w:keepNext/>
              <w:ind w:left="-57" w:right="-57"/>
              <w:outlineLvl w:val="7"/>
              <w:rPr>
                <w:b/>
                <w:sz w:val="22"/>
                <w:szCs w:val="22"/>
              </w:rPr>
            </w:pPr>
            <w:r w:rsidRPr="00485040">
              <w:rPr>
                <w:b/>
                <w:sz w:val="22"/>
                <w:szCs w:val="22"/>
              </w:rPr>
              <w:t>Капитал, в т.ч.</w:t>
            </w:r>
          </w:p>
        </w:tc>
        <w:tc>
          <w:tcPr>
            <w:tcW w:w="507" w:type="pct"/>
            <w:shd w:val="clear" w:color="auto" w:fill="auto"/>
            <w:vAlign w:val="center"/>
          </w:tcPr>
          <w:p w14:paraId="0EE90224" w14:textId="77777777" w:rsidR="00F57627" w:rsidRPr="00485040" w:rsidRDefault="00F57627" w:rsidP="00A30BA0">
            <w:pPr>
              <w:ind w:left="-57" w:right="-57"/>
              <w:rPr>
                <w:sz w:val="22"/>
                <w:szCs w:val="22"/>
              </w:rPr>
            </w:pPr>
          </w:p>
        </w:tc>
      </w:tr>
      <w:tr w:rsidR="00485040" w:rsidRPr="00485040" w14:paraId="3F0B4133" w14:textId="77777777" w:rsidTr="00A30BA0">
        <w:trPr>
          <w:trHeight w:val="421"/>
        </w:trPr>
        <w:tc>
          <w:tcPr>
            <w:tcW w:w="338" w:type="pct"/>
            <w:vMerge/>
            <w:vAlign w:val="center"/>
          </w:tcPr>
          <w:p w14:paraId="5D6038D6" w14:textId="77777777" w:rsidR="00F57627" w:rsidRPr="00485040" w:rsidRDefault="00F57627" w:rsidP="00A30BA0">
            <w:pPr>
              <w:ind w:left="-57" w:right="-57"/>
              <w:jc w:val="center"/>
              <w:rPr>
                <w:b/>
                <w:sz w:val="22"/>
                <w:szCs w:val="22"/>
              </w:rPr>
            </w:pPr>
          </w:p>
        </w:tc>
        <w:tc>
          <w:tcPr>
            <w:tcW w:w="1791" w:type="pct"/>
            <w:vMerge/>
            <w:vAlign w:val="center"/>
          </w:tcPr>
          <w:p w14:paraId="4F716081" w14:textId="77777777" w:rsidR="00F57627" w:rsidRPr="00485040" w:rsidRDefault="00F57627" w:rsidP="00A30BA0">
            <w:pPr>
              <w:keepNext/>
              <w:ind w:left="-57" w:right="-57"/>
              <w:outlineLvl w:val="7"/>
              <w:rPr>
                <w:b/>
                <w:sz w:val="22"/>
                <w:szCs w:val="22"/>
              </w:rPr>
            </w:pPr>
          </w:p>
        </w:tc>
        <w:tc>
          <w:tcPr>
            <w:tcW w:w="472" w:type="pct"/>
            <w:vMerge/>
            <w:vAlign w:val="center"/>
          </w:tcPr>
          <w:p w14:paraId="4B900AE1" w14:textId="77777777" w:rsidR="00F57627" w:rsidRPr="00485040" w:rsidRDefault="00F57627" w:rsidP="00A30BA0">
            <w:pPr>
              <w:ind w:left="-57" w:right="-57"/>
              <w:rPr>
                <w:sz w:val="22"/>
                <w:szCs w:val="22"/>
              </w:rPr>
            </w:pPr>
          </w:p>
        </w:tc>
        <w:tc>
          <w:tcPr>
            <w:tcW w:w="271" w:type="pct"/>
            <w:vAlign w:val="center"/>
          </w:tcPr>
          <w:p w14:paraId="6FFE47A8" w14:textId="77777777" w:rsidR="00F57627" w:rsidRPr="00485040" w:rsidRDefault="00F57627" w:rsidP="00A30BA0">
            <w:pPr>
              <w:ind w:left="-57" w:right="-57"/>
              <w:jc w:val="center"/>
              <w:rPr>
                <w:sz w:val="22"/>
                <w:szCs w:val="22"/>
              </w:rPr>
            </w:pPr>
            <w:r w:rsidRPr="00485040">
              <w:rPr>
                <w:sz w:val="22"/>
                <w:szCs w:val="22"/>
              </w:rPr>
              <w:t>6.1</w:t>
            </w:r>
          </w:p>
        </w:tc>
        <w:tc>
          <w:tcPr>
            <w:tcW w:w="1622" w:type="pct"/>
            <w:shd w:val="clear" w:color="auto" w:fill="auto"/>
            <w:vAlign w:val="center"/>
          </w:tcPr>
          <w:p w14:paraId="090FE3C8" w14:textId="77777777" w:rsidR="00F57627" w:rsidRPr="00485040" w:rsidRDefault="00F57627" w:rsidP="00A30BA0">
            <w:pPr>
              <w:keepNext/>
              <w:ind w:left="-57" w:right="-57"/>
              <w:outlineLvl w:val="7"/>
              <w:rPr>
                <w:sz w:val="22"/>
                <w:szCs w:val="22"/>
              </w:rPr>
            </w:pPr>
            <w:r w:rsidRPr="00485040">
              <w:rPr>
                <w:sz w:val="22"/>
                <w:szCs w:val="22"/>
              </w:rPr>
              <w:t xml:space="preserve">Уставный капитал (для ЮЛ), </w:t>
            </w:r>
          </w:p>
          <w:p w14:paraId="41A22AED" w14:textId="77777777" w:rsidR="00F57627" w:rsidRPr="00485040" w:rsidRDefault="00F57627" w:rsidP="00A30BA0">
            <w:pPr>
              <w:keepNext/>
              <w:ind w:left="-57" w:right="-57"/>
              <w:outlineLvl w:val="7"/>
              <w:rPr>
                <w:sz w:val="22"/>
                <w:szCs w:val="22"/>
              </w:rPr>
            </w:pPr>
            <w:r w:rsidRPr="00485040">
              <w:rPr>
                <w:sz w:val="22"/>
                <w:szCs w:val="22"/>
              </w:rPr>
              <w:t>Собственный капитал (для ИП)</w:t>
            </w:r>
          </w:p>
        </w:tc>
        <w:tc>
          <w:tcPr>
            <w:tcW w:w="507" w:type="pct"/>
            <w:shd w:val="clear" w:color="auto" w:fill="auto"/>
            <w:vAlign w:val="center"/>
          </w:tcPr>
          <w:p w14:paraId="05559394" w14:textId="77777777" w:rsidR="00F57627" w:rsidRPr="00485040" w:rsidRDefault="00F57627" w:rsidP="00A30BA0">
            <w:pPr>
              <w:ind w:left="-57" w:right="-57"/>
              <w:rPr>
                <w:sz w:val="22"/>
                <w:szCs w:val="22"/>
              </w:rPr>
            </w:pPr>
          </w:p>
        </w:tc>
      </w:tr>
      <w:tr w:rsidR="00485040" w:rsidRPr="00485040" w14:paraId="7E66BDB7" w14:textId="77777777" w:rsidTr="00A30BA0">
        <w:trPr>
          <w:trHeight w:val="421"/>
        </w:trPr>
        <w:tc>
          <w:tcPr>
            <w:tcW w:w="338" w:type="pct"/>
            <w:vMerge/>
            <w:vAlign w:val="center"/>
          </w:tcPr>
          <w:p w14:paraId="2DD1105A" w14:textId="77777777" w:rsidR="00F57627" w:rsidRPr="00485040" w:rsidRDefault="00F57627" w:rsidP="00A30BA0">
            <w:pPr>
              <w:ind w:left="-57" w:right="-57"/>
              <w:jc w:val="center"/>
              <w:rPr>
                <w:b/>
                <w:sz w:val="22"/>
                <w:szCs w:val="22"/>
              </w:rPr>
            </w:pPr>
          </w:p>
        </w:tc>
        <w:tc>
          <w:tcPr>
            <w:tcW w:w="1791" w:type="pct"/>
            <w:vMerge/>
            <w:vAlign w:val="center"/>
          </w:tcPr>
          <w:p w14:paraId="486D29D5" w14:textId="77777777" w:rsidR="00F57627" w:rsidRPr="00485040" w:rsidRDefault="00F57627" w:rsidP="00A30BA0">
            <w:pPr>
              <w:keepNext/>
              <w:ind w:left="-57" w:right="-57"/>
              <w:outlineLvl w:val="7"/>
              <w:rPr>
                <w:b/>
                <w:sz w:val="22"/>
                <w:szCs w:val="22"/>
              </w:rPr>
            </w:pPr>
          </w:p>
        </w:tc>
        <w:tc>
          <w:tcPr>
            <w:tcW w:w="472" w:type="pct"/>
            <w:vMerge/>
            <w:vAlign w:val="center"/>
          </w:tcPr>
          <w:p w14:paraId="1EEAA1C1" w14:textId="77777777" w:rsidR="00F57627" w:rsidRPr="00485040" w:rsidRDefault="00F57627" w:rsidP="00A30BA0">
            <w:pPr>
              <w:ind w:left="-57" w:right="-57"/>
              <w:rPr>
                <w:sz w:val="22"/>
                <w:szCs w:val="22"/>
              </w:rPr>
            </w:pPr>
          </w:p>
        </w:tc>
        <w:tc>
          <w:tcPr>
            <w:tcW w:w="271" w:type="pct"/>
            <w:vAlign w:val="center"/>
          </w:tcPr>
          <w:p w14:paraId="2A4C26A2" w14:textId="77777777" w:rsidR="00F57627" w:rsidRPr="00485040" w:rsidRDefault="00F57627" w:rsidP="00A30BA0">
            <w:pPr>
              <w:ind w:left="-57" w:right="-57"/>
              <w:jc w:val="center"/>
              <w:rPr>
                <w:sz w:val="22"/>
                <w:szCs w:val="22"/>
              </w:rPr>
            </w:pPr>
            <w:r w:rsidRPr="00485040">
              <w:rPr>
                <w:sz w:val="22"/>
                <w:szCs w:val="22"/>
              </w:rPr>
              <w:t>6.2</w:t>
            </w:r>
          </w:p>
        </w:tc>
        <w:tc>
          <w:tcPr>
            <w:tcW w:w="1622" w:type="pct"/>
            <w:shd w:val="clear" w:color="auto" w:fill="auto"/>
            <w:vAlign w:val="center"/>
          </w:tcPr>
          <w:p w14:paraId="4672CD33" w14:textId="77777777" w:rsidR="00F57627" w:rsidRPr="00485040" w:rsidRDefault="00F57627" w:rsidP="00A30BA0">
            <w:pPr>
              <w:keepNext/>
              <w:ind w:left="-57" w:right="-57"/>
              <w:outlineLvl w:val="7"/>
              <w:rPr>
                <w:sz w:val="22"/>
                <w:szCs w:val="22"/>
              </w:rPr>
            </w:pPr>
            <w:r w:rsidRPr="00485040">
              <w:rPr>
                <w:sz w:val="22"/>
                <w:szCs w:val="22"/>
              </w:rPr>
              <w:t>Нераспределенная прибыль</w:t>
            </w:r>
          </w:p>
        </w:tc>
        <w:tc>
          <w:tcPr>
            <w:tcW w:w="507" w:type="pct"/>
            <w:shd w:val="clear" w:color="auto" w:fill="auto"/>
            <w:vAlign w:val="center"/>
          </w:tcPr>
          <w:p w14:paraId="3D36E7C8" w14:textId="77777777" w:rsidR="00F57627" w:rsidRPr="00485040" w:rsidRDefault="00F57627" w:rsidP="00A30BA0">
            <w:pPr>
              <w:ind w:left="-57" w:right="-57"/>
              <w:rPr>
                <w:sz w:val="22"/>
                <w:szCs w:val="22"/>
              </w:rPr>
            </w:pPr>
          </w:p>
        </w:tc>
      </w:tr>
      <w:tr w:rsidR="00485040" w:rsidRPr="00485040" w14:paraId="2CED4A81" w14:textId="77777777" w:rsidTr="00A30BA0">
        <w:tc>
          <w:tcPr>
            <w:tcW w:w="338" w:type="pct"/>
            <w:vAlign w:val="center"/>
          </w:tcPr>
          <w:p w14:paraId="4689226C" w14:textId="77777777" w:rsidR="00F57627" w:rsidRPr="00485040" w:rsidRDefault="00F57627" w:rsidP="00A30BA0">
            <w:pPr>
              <w:ind w:left="-57" w:right="-57"/>
              <w:jc w:val="center"/>
              <w:rPr>
                <w:b/>
                <w:sz w:val="22"/>
                <w:szCs w:val="22"/>
              </w:rPr>
            </w:pPr>
            <w:r w:rsidRPr="00485040">
              <w:rPr>
                <w:b/>
                <w:sz w:val="22"/>
                <w:szCs w:val="22"/>
              </w:rPr>
              <w:t>2</w:t>
            </w:r>
          </w:p>
        </w:tc>
        <w:tc>
          <w:tcPr>
            <w:tcW w:w="1791" w:type="pct"/>
            <w:vAlign w:val="center"/>
          </w:tcPr>
          <w:p w14:paraId="15FA5657" w14:textId="77777777" w:rsidR="00F57627" w:rsidRPr="00485040" w:rsidRDefault="00F57627" w:rsidP="00A30BA0">
            <w:pPr>
              <w:ind w:left="-57" w:right="-57"/>
              <w:rPr>
                <w:b/>
                <w:sz w:val="22"/>
                <w:szCs w:val="22"/>
              </w:rPr>
            </w:pPr>
            <w:r w:rsidRPr="00485040">
              <w:rPr>
                <w:b/>
                <w:sz w:val="22"/>
                <w:szCs w:val="22"/>
              </w:rPr>
              <w:t>Запасы, в том числе:</w:t>
            </w:r>
          </w:p>
        </w:tc>
        <w:tc>
          <w:tcPr>
            <w:tcW w:w="472" w:type="pct"/>
            <w:vAlign w:val="center"/>
          </w:tcPr>
          <w:p w14:paraId="3FCEF78F" w14:textId="77777777" w:rsidR="00F57627" w:rsidRPr="00485040" w:rsidRDefault="00F57627" w:rsidP="00A30BA0">
            <w:pPr>
              <w:ind w:left="-57" w:right="-57"/>
              <w:rPr>
                <w:sz w:val="22"/>
                <w:szCs w:val="22"/>
              </w:rPr>
            </w:pPr>
          </w:p>
        </w:tc>
        <w:tc>
          <w:tcPr>
            <w:tcW w:w="271" w:type="pct"/>
            <w:vAlign w:val="center"/>
          </w:tcPr>
          <w:p w14:paraId="01FC0C62" w14:textId="77777777" w:rsidR="00F57627" w:rsidRPr="00485040" w:rsidRDefault="00F57627" w:rsidP="00A30BA0">
            <w:pPr>
              <w:ind w:left="-57" w:right="-57"/>
              <w:jc w:val="center"/>
              <w:rPr>
                <w:b/>
                <w:sz w:val="22"/>
                <w:szCs w:val="22"/>
              </w:rPr>
            </w:pPr>
            <w:r w:rsidRPr="00485040">
              <w:rPr>
                <w:b/>
                <w:sz w:val="22"/>
                <w:szCs w:val="22"/>
              </w:rPr>
              <w:t>7</w:t>
            </w:r>
          </w:p>
        </w:tc>
        <w:tc>
          <w:tcPr>
            <w:tcW w:w="1622" w:type="pct"/>
            <w:vAlign w:val="center"/>
          </w:tcPr>
          <w:p w14:paraId="3D73C080" w14:textId="77777777" w:rsidR="00F57627" w:rsidRPr="00485040" w:rsidRDefault="00F57627" w:rsidP="00A30BA0">
            <w:pPr>
              <w:keepNext/>
              <w:ind w:left="-57" w:right="-57"/>
              <w:outlineLvl w:val="7"/>
              <w:rPr>
                <w:b/>
                <w:sz w:val="22"/>
                <w:szCs w:val="22"/>
              </w:rPr>
            </w:pPr>
            <w:r w:rsidRPr="00485040">
              <w:rPr>
                <w:b/>
                <w:sz w:val="22"/>
                <w:szCs w:val="22"/>
              </w:rPr>
              <w:t>Займы и кредиты **, в том числе:</w:t>
            </w:r>
          </w:p>
        </w:tc>
        <w:tc>
          <w:tcPr>
            <w:tcW w:w="507" w:type="pct"/>
            <w:vAlign w:val="center"/>
          </w:tcPr>
          <w:p w14:paraId="1CACD17C" w14:textId="77777777" w:rsidR="00F57627" w:rsidRPr="00485040" w:rsidRDefault="00F57627" w:rsidP="00A30BA0">
            <w:pPr>
              <w:ind w:left="-57" w:right="-57"/>
              <w:rPr>
                <w:sz w:val="22"/>
                <w:szCs w:val="22"/>
              </w:rPr>
            </w:pPr>
          </w:p>
        </w:tc>
      </w:tr>
      <w:tr w:rsidR="00485040" w:rsidRPr="00485040" w14:paraId="0F0F24E0" w14:textId="77777777" w:rsidTr="00A30BA0">
        <w:tc>
          <w:tcPr>
            <w:tcW w:w="338" w:type="pct"/>
            <w:vAlign w:val="center"/>
          </w:tcPr>
          <w:p w14:paraId="26500324" w14:textId="77777777" w:rsidR="00F57627" w:rsidRPr="00485040" w:rsidRDefault="00F57627" w:rsidP="00A30BA0">
            <w:pPr>
              <w:ind w:left="-57" w:right="-57"/>
              <w:jc w:val="center"/>
              <w:rPr>
                <w:sz w:val="22"/>
                <w:szCs w:val="22"/>
              </w:rPr>
            </w:pPr>
            <w:r w:rsidRPr="00485040">
              <w:rPr>
                <w:sz w:val="22"/>
                <w:szCs w:val="22"/>
              </w:rPr>
              <w:t>2.1</w:t>
            </w:r>
          </w:p>
        </w:tc>
        <w:tc>
          <w:tcPr>
            <w:tcW w:w="1791" w:type="pct"/>
            <w:vAlign w:val="center"/>
          </w:tcPr>
          <w:p w14:paraId="66955278" w14:textId="77777777" w:rsidR="00F57627" w:rsidRPr="00485040" w:rsidRDefault="00F57627" w:rsidP="00A30BA0">
            <w:pPr>
              <w:ind w:left="-57" w:right="-57"/>
              <w:rPr>
                <w:sz w:val="22"/>
                <w:szCs w:val="22"/>
              </w:rPr>
            </w:pPr>
            <w:r w:rsidRPr="00485040">
              <w:rPr>
                <w:sz w:val="22"/>
                <w:szCs w:val="22"/>
              </w:rPr>
              <w:t>сырье и материалы</w:t>
            </w:r>
          </w:p>
        </w:tc>
        <w:tc>
          <w:tcPr>
            <w:tcW w:w="472" w:type="pct"/>
            <w:vAlign w:val="center"/>
          </w:tcPr>
          <w:p w14:paraId="0989AFFF" w14:textId="77777777" w:rsidR="00F57627" w:rsidRPr="00485040" w:rsidRDefault="00F57627" w:rsidP="00A30BA0">
            <w:pPr>
              <w:ind w:left="-57" w:right="-57"/>
              <w:rPr>
                <w:sz w:val="22"/>
                <w:szCs w:val="22"/>
              </w:rPr>
            </w:pPr>
          </w:p>
        </w:tc>
        <w:tc>
          <w:tcPr>
            <w:tcW w:w="271" w:type="pct"/>
            <w:vAlign w:val="center"/>
          </w:tcPr>
          <w:p w14:paraId="02317A6B" w14:textId="77777777" w:rsidR="00F57627" w:rsidRPr="00485040" w:rsidRDefault="00F57627" w:rsidP="00A30BA0">
            <w:pPr>
              <w:ind w:left="-57" w:right="-57"/>
              <w:jc w:val="center"/>
              <w:rPr>
                <w:sz w:val="22"/>
                <w:szCs w:val="22"/>
              </w:rPr>
            </w:pPr>
            <w:r w:rsidRPr="00485040">
              <w:rPr>
                <w:sz w:val="22"/>
                <w:szCs w:val="22"/>
              </w:rPr>
              <w:t>7.1</w:t>
            </w:r>
          </w:p>
        </w:tc>
        <w:tc>
          <w:tcPr>
            <w:tcW w:w="1622" w:type="pct"/>
            <w:vAlign w:val="center"/>
          </w:tcPr>
          <w:p w14:paraId="3F3217DD" w14:textId="77777777" w:rsidR="00F57627" w:rsidRPr="00485040" w:rsidRDefault="00F57627" w:rsidP="00A30BA0">
            <w:pPr>
              <w:ind w:left="-57" w:right="-57"/>
              <w:rPr>
                <w:sz w:val="22"/>
                <w:szCs w:val="22"/>
              </w:rPr>
            </w:pPr>
            <w:r w:rsidRPr="00485040">
              <w:rPr>
                <w:sz w:val="22"/>
                <w:szCs w:val="22"/>
              </w:rPr>
              <w:t>кредиты банков</w:t>
            </w:r>
          </w:p>
        </w:tc>
        <w:tc>
          <w:tcPr>
            <w:tcW w:w="507" w:type="pct"/>
            <w:vAlign w:val="center"/>
          </w:tcPr>
          <w:p w14:paraId="7FCA4D94" w14:textId="77777777" w:rsidR="00F57627" w:rsidRPr="00485040" w:rsidRDefault="00F57627" w:rsidP="00A30BA0">
            <w:pPr>
              <w:ind w:left="-57" w:right="-57"/>
              <w:rPr>
                <w:sz w:val="22"/>
                <w:szCs w:val="22"/>
              </w:rPr>
            </w:pPr>
          </w:p>
        </w:tc>
      </w:tr>
      <w:tr w:rsidR="00485040" w:rsidRPr="00485040" w14:paraId="3C92BE35" w14:textId="77777777" w:rsidTr="00A30BA0">
        <w:tc>
          <w:tcPr>
            <w:tcW w:w="338" w:type="pct"/>
            <w:vAlign w:val="center"/>
          </w:tcPr>
          <w:p w14:paraId="53064D76" w14:textId="77777777" w:rsidR="00F57627" w:rsidRPr="00485040" w:rsidRDefault="00F57627" w:rsidP="00A30BA0">
            <w:pPr>
              <w:ind w:left="-57" w:right="-57"/>
              <w:jc w:val="center"/>
              <w:rPr>
                <w:sz w:val="22"/>
                <w:szCs w:val="22"/>
              </w:rPr>
            </w:pPr>
            <w:r w:rsidRPr="00485040">
              <w:rPr>
                <w:sz w:val="22"/>
                <w:szCs w:val="22"/>
              </w:rPr>
              <w:t>2.2</w:t>
            </w:r>
          </w:p>
        </w:tc>
        <w:tc>
          <w:tcPr>
            <w:tcW w:w="1791" w:type="pct"/>
            <w:vAlign w:val="center"/>
          </w:tcPr>
          <w:p w14:paraId="33D68887" w14:textId="77777777" w:rsidR="00F57627" w:rsidRPr="00485040" w:rsidRDefault="00F57627" w:rsidP="00A30BA0">
            <w:pPr>
              <w:ind w:left="-57" w:right="-57"/>
              <w:rPr>
                <w:sz w:val="22"/>
                <w:szCs w:val="22"/>
              </w:rPr>
            </w:pPr>
            <w:r w:rsidRPr="00485040">
              <w:rPr>
                <w:sz w:val="22"/>
                <w:szCs w:val="22"/>
              </w:rPr>
              <w:t>готовая продукция и товары для перепродажи</w:t>
            </w:r>
          </w:p>
        </w:tc>
        <w:tc>
          <w:tcPr>
            <w:tcW w:w="472" w:type="pct"/>
            <w:vAlign w:val="center"/>
          </w:tcPr>
          <w:p w14:paraId="484062A8" w14:textId="77777777" w:rsidR="00F57627" w:rsidRPr="00485040" w:rsidRDefault="00F57627" w:rsidP="00A30BA0">
            <w:pPr>
              <w:ind w:left="-57" w:right="-57"/>
              <w:rPr>
                <w:sz w:val="22"/>
                <w:szCs w:val="22"/>
              </w:rPr>
            </w:pPr>
          </w:p>
        </w:tc>
        <w:tc>
          <w:tcPr>
            <w:tcW w:w="271" w:type="pct"/>
            <w:vAlign w:val="center"/>
          </w:tcPr>
          <w:p w14:paraId="6915A909" w14:textId="77777777" w:rsidR="00F57627" w:rsidRPr="00485040" w:rsidRDefault="00F57627" w:rsidP="00A30BA0">
            <w:pPr>
              <w:ind w:left="-57" w:right="-57"/>
              <w:jc w:val="center"/>
              <w:rPr>
                <w:sz w:val="22"/>
                <w:szCs w:val="22"/>
              </w:rPr>
            </w:pPr>
            <w:r w:rsidRPr="00485040">
              <w:rPr>
                <w:sz w:val="22"/>
                <w:szCs w:val="22"/>
              </w:rPr>
              <w:t>7.2</w:t>
            </w:r>
          </w:p>
        </w:tc>
        <w:tc>
          <w:tcPr>
            <w:tcW w:w="1622" w:type="pct"/>
            <w:vAlign w:val="center"/>
          </w:tcPr>
          <w:p w14:paraId="7F02AE95" w14:textId="77777777" w:rsidR="00F57627" w:rsidRPr="00485040" w:rsidRDefault="00F57627" w:rsidP="00A30BA0">
            <w:pPr>
              <w:ind w:left="-57" w:right="-57"/>
              <w:rPr>
                <w:sz w:val="22"/>
                <w:szCs w:val="22"/>
              </w:rPr>
            </w:pPr>
            <w:r w:rsidRPr="00485040">
              <w:rPr>
                <w:sz w:val="22"/>
                <w:szCs w:val="22"/>
              </w:rPr>
              <w:t>Займы от юридических и физических лиц.</w:t>
            </w:r>
          </w:p>
        </w:tc>
        <w:tc>
          <w:tcPr>
            <w:tcW w:w="507" w:type="pct"/>
            <w:vAlign w:val="center"/>
          </w:tcPr>
          <w:p w14:paraId="24F0950C" w14:textId="77777777" w:rsidR="00F57627" w:rsidRPr="00485040" w:rsidRDefault="00F57627" w:rsidP="00A30BA0">
            <w:pPr>
              <w:ind w:left="-57" w:right="-57"/>
              <w:rPr>
                <w:sz w:val="22"/>
                <w:szCs w:val="22"/>
              </w:rPr>
            </w:pPr>
          </w:p>
        </w:tc>
      </w:tr>
      <w:tr w:rsidR="00485040" w:rsidRPr="00485040" w14:paraId="329A32D1" w14:textId="77777777" w:rsidTr="00A30BA0">
        <w:tc>
          <w:tcPr>
            <w:tcW w:w="338" w:type="pct"/>
            <w:vAlign w:val="center"/>
          </w:tcPr>
          <w:p w14:paraId="6497D0B7" w14:textId="77777777" w:rsidR="00F57627" w:rsidRPr="00485040" w:rsidRDefault="00F57627" w:rsidP="00A30BA0">
            <w:pPr>
              <w:ind w:left="-57" w:right="-57"/>
              <w:jc w:val="center"/>
              <w:rPr>
                <w:sz w:val="22"/>
                <w:szCs w:val="22"/>
              </w:rPr>
            </w:pPr>
            <w:r w:rsidRPr="00485040">
              <w:rPr>
                <w:sz w:val="22"/>
                <w:szCs w:val="22"/>
              </w:rPr>
              <w:t>2.3</w:t>
            </w:r>
          </w:p>
        </w:tc>
        <w:tc>
          <w:tcPr>
            <w:tcW w:w="1791" w:type="pct"/>
            <w:vAlign w:val="center"/>
          </w:tcPr>
          <w:p w14:paraId="2F2EF80A" w14:textId="77777777" w:rsidR="00F57627" w:rsidRPr="00485040" w:rsidRDefault="00F57627" w:rsidP="00A30BA0">
            <w:pPr>
              <w:ind w:left="-57" w:right="-57"/>
              <w:rPr>
                <w:sz w:val="22"/>
                <w:szCs w:val="22"/>
              </w:rPr>
            </w:pPr>
            <w:r w:rsidRPr="00485040">
              <w:rPr>
                <w:sz w:val="22"/>
                <w:szCs w:val="22"/>
              </w:rPr>
              <w:t>товары отгруженные</w:t>
            </w:r>
          </w:p>
        </w:tc>
        <w:tc>
          <w:tcPr>
            <w:tcW w:w="472" w:type="pct"/>
            <w:vAlign w:val="center"/>
          </w:tcPr>
          <w:p w14:paraId="37EE5F44" w14:textId="77777777" w:rsidR="00F57627" w:rsidRPr="00485040" w:rsidRDefault="00F57627" w:rsidP="00A30BA0">
            <w:pPr>
              <w:ind w:left="-57" w:right="-57"/>
              <w:rPr>
                <w:sz w:val="22"/>
                <w:szCs w:val="22"/>
              </w:rPr>
            </w:pPr>
          </w:p>
        </w:tc>
        <w:tc>
          <w:tcPr>
            <w:tcW w:w="271" w:type="pct"/>
            <w:vAlign w:val="center"/>
          </w:tcPr>
          <w:p w14:paraId="4EC9800E" w14:textId="77777777" w:rsidR="00F57627" w:rsidRPr="00485040" w:rsidRDefault="00F57627" w:rsidP="00A30BA0">
            <w:pPr>
              <w:ind w:left="-57" w:right="-57"/>
              <w:jc w:val="center"/>
              <w:rPr>
                <w:b/>
                <w:sz w:val="22"/>
                <w:szCs w:val="22"/>
              </w:rPr>
            </w:pPr>
            <w:r w:rsidRPr="00485040">
              <w:rPr>
                <w:b/>
                <w:sz w:val="22"/>
                <w:szCs w:val="22"/>
              </w:rPr>
              <w:t>8</w:t>
            </w:r>
          </w:p>
        </w:tc>
        <w:tc>
          <w:tcPr>
            <w:tcW w:w="1622" w:type="pct"/>
            <w:vAlign w:val="center"/>
          </w:tcPr>
          <w:p w14:paraId="23427673" w14:textId="77777777" w:rsidR="00F57627" w:rsidRPr="00485040" w:rsidRDefault="00F57627" w:rsidP="00A30BA0">
            <w:pPr>
              <w:keepNext/>
              <w:ind w:left="-57" w:right="-57"/>
              <w:outlineLvl w:val="7"/>
              <w:rPr>
                <w:b/>
                <w:sz w:val="22"/>
                <w:szCs w:val="22"/>
              </w:rPr>
            </w:pPr>
            <w:r w:rsidRPr="00485040">
              <w:rPr>
                <w:b/>
                <w:sz w:val="22"/>
                <w:szCs w:val="22"/>
              </w:rPr>
              <w:t>Кредиторская задолженность, в том числе:</w:t>
            </w:r>
          </w:p>
        </w:tc>
        <w:tc>
          <w:tcPr>
            <w:tcW w:w="507" w:type="pct"/>
            <w:vAlign w:val="center"/>
          </w:tcPr>
          <w:p w14:paraId="47C6D9B1" w14:textId="77777777" w:rsidR="00F57627" w:rsidRPr="00485040" w:rsidRDefault="00F57627" w:rsidP="00A30BA0">
            <w:pPr>
              <w:ind w:left="-57" w:right="-57"/>
              <w:rPr>
                <w:sz w:val="22"/>
                <w:szCs w:val="22"/>
              </w:rPr>
            </w:pPr>
          </w:p>
        </w:tc>
      </w:tr>
      <w:tr w:rsidR="00485040" w:rsidRPr="00485040" w14:paraId="5616B4E4" w14:textId="77777777" w:rsidTr="00A30BA0">
        <w:tc>
          <w:tcPr>
            <w:tcW w:w="338" w:type="pct"/>
            <w:vAlign w:val="center"/>
          </w:tcPr>
          <w:p w14:paraId="609C5BC2" w14:textId="77777777" w:rsidR="00F57627" w:rsidRPr="00485040" w:rsidRDefault="00F57627" w:rsidP="00A30BA0">
            <w:pPr>
              <w:ind w:left="-57" w:right="-57"/>
              <w:jc w:val="center"/>
              <w:rPr>
                <w:b/>
                <w:sz w:val="22"/>
                <w:szCs w:val="22"/>
              </w:rPr>
            </w:pPr>
            <w:r w:rsidRPr="00485040">
              <w:rPr>
                <w:b/>
                <w:sz w:val="22"/>
                <w:szCs w:val="22"/>
              </w:rPr>
              <w:t>3</w:t>
            </w:r>
          </w:p>
        </w:tc>
        <w:tc>
          <w:tcPr>
            <w:tcW w:w="1791" w:type="pct"/>
            <w:vAlign w:val="center"/>
          </w:tcPr>
          <w:p w14:paraId="69790787" w14:textId="77777777" w:rsidR="00F57627" w:rsidRPr="00485040" w:rsidRDefault="00F57627" w:rsidP="00A30BA0">
            <w:pPr>
              <w:ind w:left="-57" w:right="-57"/>
              <w:rPr>
                <w:b/>
                <w:sz w:val="22"/>
                <w:szCs w:val="22"/>
              </w:rPr>
            </w:pPr>
            <w:r w:rsidRPr="00485040">
              <w:rPr>
                <w:b/>
                <w:sz w:val="22"/>
                <w:szCs w:val="22"/>
              </w:rPr>
              <w:t>Дебиторская задолженность (задолженность поставщиков и (или) покупателей) ***</w:t>
            </w:r>
          </w:p>
        </w:tc>
        <w:tc>
          <w:tcPr>
            <w:tcW w:w="472" w:type="pct"/>
            <w:vAlign w:val="center"/>
          </w:tcPr>
          <w:p w14:paraId="6322AF04" w14:textId="77777777" w:rsidR="00F57627" w:rsidRPr="00485040" w:rsidRDefault="00F57627" w:rsidP="00A30BA0">
            <w:pPr>
              <w:ind w:left="-57" w:right="-57"/>
              <w:rPr>
                <w:sz w:val="22"/>
                <w:szCs w:val="22"/>
              </w:rPr>
            </w:pPr>
          </w:p>
        </w:tc>
        <w:tc>
          <w:tcPr>
            <w:tcW w:w="271" w:type="pct"/>
            <w:vAlign w:val="center"/>
          </w:tcPr>
          <w:p w14:paraId="44A118A6" w14:textId="77777777" w:rsidR="00F57627" w:rsidRPr="00485040" w:rsidRDefault="00F57627" w:rsidP="00A30BA0">
            <w:pPr>
              <w:ind w:left="-57" w:right="-57"/>
              <w:jc w:val="center"/>
              <w:rPr>
                <w:sz w:val="22"/>
                <w:szCs w:val="22"/>
              </w:rPr>
            </w:pPr>
            <w:r w:rsidRPr="00485040">
              <w:rPr>
                <w:sz w:val="22"/>
                <w:szCs w:val="22"/>
              </w:rPr>
              <w:t>8.1</w:t>
            </w:r>
          </w:p>
        </w:tc>
        <w:tc>
          <w:tcPr>
            <w:tcW w:w="1622" w:type="pct"/>
            <w:vAlign w:val="center"/>
          </w:tcPr>
          <w:p w14:paraId="733B7D3B" w14:textId="77777777" w:rsidR="00F57627" w:rsidRPr="00485040" w:rsidRDefault="00F57627" w:rsidP="00A30BA0">
            <w:pPr>
              <w:ind w:left="-57" w:right="-57"/>
              <w:rPr>
                <w:sz w:val="22"/>
                <w:szCs w:val="22"/>
              </w:rPr>
            </w:pPr>
            <w:r w:rsidRPr="00485040">
              <w:rPr>
                <w:sz w:val="22"/>
                <w:szCs w:val="22"/>
              </w:rPr>
              <w:t xml:space="preserve">задолженность перед внебюджетными фондами (единый социальный налог); </w:t>
            </w:r>
          </w:p>
        </w:tc>
        <w:tc>
          <w:tcPr>
            <w:tcW w:w="507" w:type="pct"/>
            <w:vAlign w:val="center"/>
          </w:tcPr>
          <w:p w14:paraId="4C4033F9" w14:textId="77777777" w:rsidR="00F57627" w:rsidRPr="00485040" w:rsidRDefault="00F57627" w:rsidP="00A30BA0">
            <w:pPr>
              <w:ind w:left="-57" w:right="-57"/>
              <w:rPr>
                <w:sz w:val="22"/>
                <w:szCs w:val="22"/>
              </w:rPr>
            </w:pPr>
          </w:p>
        </w:tc>
      </w:tr>
      <w:tr w:rsidR="00485040" w:rsidRPr="00485040" w14:paraId="4F7398F3" w14:textId="77777777" w:rsidTr="00A30BA0">
        <w:tc>
          <w:tcPr>
            <w:tcW w:w="338" w:type="pct"/>
            <w:vAlign w:val="center"/>
          </w:tcPr>
          <w:p w14:paraId="40267C13" w14:textId="77777777" w:rsidR="00F57627" w:rsidRPr="00485040" w:rsidRDefault="00F57627" w:rsidP="00A30BA0">
            <w:pPr>
              <w:ind w:left="-57" w:right="-57"/>
              <w:jc w:val="center"/>
              <w:rPr>
                <w:b/>
                <w:sz w:val="22"/>
                <w:szCs w:val="22"/>
              </w:rPr>
            </w:pPr>
            <w:r w:rsidRPr="00485040">
              <w:rPr>
                <w:b/>
                <w:sz w:val="22"/>
                <w:szCs w:val="22"/>
              </w:rPr>
              <w:t>4</w:t>
            </w:r>
          </w:p>
        </w:tc>
        <w:tc>
          <w:tcPr>
            <w:tcW w:w="1791" w:type="pct"/>
            <w:vAlign w:val="center"/>
          </w:tcPr>
          <w:p w14:paraId="1F72B84D" w14:textId="77777777" w:rsidR="00F57627" w:rsidRPr="00485040" w:rsidRDefault="00F57627" w:rsidP="00A30BA0">
            <w:pPr>
              <w:ind w:left="-57" w:right="-57"/>
              <w:rPr>
                <w:b/>
                <w:sz w:val="22"/>
                <w:szCs w:val="22"/>
              </w:rPr>
            </w:pPr>
            <w:r w:rsidRPr="00485040">
              <w:rPr>
                <w:b/>
                <w:sz w:val="22"/>
                <w:szCs w:val="22"/>
              </w:rPr>
              <w:t>Денежные средства, в том числе:</w:t>
            </w:r>
          </w:p>
        </w:tc>
        <w:tc>
          <w:tcPr>
            <w:tcW w:w="472" w:type="pct"/>
            <w:vAlign w:val="center"/>
          </w:tcPr>
          <w:p w14:paraId="0F151BD2" w14:textId="77777777" w:rsidR="00F57627" w:rsidRPr="00485040" w:rsidRDefault="00F57627" w:rsidP="00A30BA0">
            <w:pPr>
              <w:ind w:left="-57" w:right="-57"/>
              <w:rPr>
                <w:sz w:val="22"/>
                <w:szCs w:val="22"/>
              </w:rPr>
            </w:pPr>
          </w:p>
        </w:tc>
        <w:tc>
          <w:tcPr>
            <w:tcW w:w="271" w:type="pct"/>
            <w:vAlign w:val="center"/>
          </w:tcPr>
          <w:p w14:paraId="37D90375" w14:textId="77777777" w:rsidR="00F57627" w:rsidRPr="00485040" w:rsidRDefault="00F57627" w:rsidP="00A30BA0">
            <w:pPr>
              <w:ind w:left="-57" w:right="-57"/>
              <w:jc w:val="center"/>
              <w:rPr>
                <w:sz w:val="22"/>
                <w:szCs w:val="22"/>
              </w:rPr>
            </w:pPr>
            <w:r w:rsidRPr="00485040">
              <w:rPr>
                <w:sz w:val="22"/>
                <w:szCs w:val="22"/>
              </w:rPr>
              <w:t>8.2</w:t>
            </w:r>
          </w:p>
        </w:tc>
        <w:tc>
          <w:tcPr>
            <w:tcW w:w="1622" w:type="pct"/>
            <w:vAlign w:val="center"/>
          </w:tcPr>
          <w:p w14:paraId="1B6673E0" w14:textId="77777777" w:rsidR="00F57627" w:rsidRPr="00485040" w:rsidRDefault="00F57627" w:rsidP="00A30BA0">
            <w:pPr>
              <w:ind w:left="-57" w:right="-57"/>
              <w:rPr>
                <w:sz w:val="22"/>
                <w:szCs w:val="22"/>
              </w:rPr>
            </w:pPr>
            <w:r w:rsidRPr="00485040">
              <w:rPr>
                <w:sz w:val="22"/>
                <w:szCs w:val="22"/>
              </w:rPr>
              <w:t>задолженность по налогам;</w:t>
            </w:r>
          </w:p>
        </w:tc>
        <w:tc>
          <w:tcPr>
            <w:tcW w:w="507" w:type="pct"/>
            <w:vAlign w:val="center"/>
          </w:tcPr>
          <w:p w14:paraId="44782015" w14:textId="77777777" w:rsidR="00F57627" w:rsidRPr="00485040" w:rsidRDefault="00F57627" w:rsidP="00A30BA0">
            <w:pPr>
              <w:ind w:left="-57" w:right="-57"/>
              <w:rPr>
                <w:sz w:val="22"/>
                <w:szCs w:val="22"/>
              </w:rPr>
            </w:pPr>
          </w:p>
        </w:tc>
      </w:tr>
      <w:tr w:rsidR="00485040" w:rsidRPr="00485040" w14:paraId="019AD626" w14:textId="77777777" w:rsidTr="00A30BA0">
        <w:tc>
          <w:tcPr>
            <w:tcW w:w="338" w:type="pct"/>
            <w:vAlign w:val="center"/>
          </w:tcPr>
          <w:p w14:paraId="20BF7B85" w14:textId="77777777" w:rsidR="00F57627" w:rsidRPr="00485040" w:rsidRDefault="00F57627" w:rsidP="00A30BA0">
            <w:pPr>
              <w:ind w:left="-57" w:right="-57"/>
              <w:jc w:val="center"/>
              <w:rPr>
                <w:sz w:val="22"/>
                <w:szCs w:val="22"/>
              </w:rPr>
            </w:pPr>
            <w:r w:rsidRPr="00485040">
              <w:rPr>
                <w:sz w:val="22"/>
                <w:szCs w:val="22"/>
              </w:rPr>
              <w:t>4.1</w:t>
            </w:r>
          </w:p>
        </w:tc>
        <w:tc>
          <w:tcPr>
            <w:tcW w:w="1791" w:type="pct"/>
            <w:vAlign w:val="center"/>
          </w:tcPr>
          <w:p w14:paraId="6CF25D9A" w14:textId="77777777" w:rsidR="00F57627" w:rsidRPr="00485040" w:rsidRDefault="00F57627" w:rsidP="00A30BA0">
            <w:pPr>
              <w:ind w:left="-57" w:right="-57"/>
              <w:rPr>
                <w:sz w:val="22"/>
                <w:szCs w:val="22"/>
              </w:rPr>
            </w:pPr>
            <w:r w:rsidRPr="00485040">
              <w:rPr>
                <w:sz w:val="22"/>
                <w:szCs w:val="22"/>
              </w:rPr>
              <w:t>наличные деньги</w:t>
            </w:r>
          </w:p>
        </w:tc>
        <w:tc>
          <w:tcPr>
            <w:tcW w:w="472" w:type="pct"/>
            <w:vAlign w:val="center"/>
          </w:tcPr>
          <w:p w14:paraId="28FDD74E" w14:textId="77777777" w:rsidR="00F57627" w:rsidRPr="00485040" w:rsidRDefault="00F57627" w:rsidP="00A30BA0">
            <w:pPr>
              <w:ind w:left="-57" w:right="-57"/>
              <w:rPr>
                <w:sz w:val="22"/>
                <w:szCs w:val="22"/>
              </w:rPr>
            </w:pPr>
          </w:p>
        </w:tc>
        <w:tc>
          <w:tcPr>
            <w:tcW w:w="271" w:type="pct"/>
            <w:vAlign w:val="center"/>
          </w:tcPr>
          <w:p w14:paraId="2D3996A4" w14:textId="77777777" w:rsidR="00F57627" w:rsidRPr="00485040" w:rsidRDefault="00F57627" w:rsidP="00A30BA0">
            <w:pPr>
              <w:ind w:left="-57" w:right="-57"/>
              <w:jc w:val="center"/>
              <w:rPr>
                <w:sz w:val="22"/>
                <w:szCs w:val="22"/>
              </w:rPr>
            </w:pPr>
            <w:r w:rsidRPr="00485040">
              <w:rPr>
                <w:sz w:val="22"/>
                <w:szCs w:val="22"/>
              </w:rPr>
              <w:t>8.3</w:t>
            </w:r>
          </w:p>
        </w:tc>
        <w:tc>
          <w:tcPr>
            <w:tcW w:w="1622" w:type="pct"/>
            <w:vAlign w:val="center"/>
          </w:tcPr>
          <w:p w14:paraId="1554DA1D" w14:textId="77777777" w:rsidR="00F57627" w:rsidRPr="00485040" w:rsidRDefault="00F57627" w:rsidP="00A30BA0">
            <w:pPr>
              <w:ind w:left="-57" w:right="-57"/>
              <w:rPr>
                <w:sz w:val="22"/>
                <w:szCs w:val="22"/>
              </w:rPr>
            </w:pPr>
            <w:r w:rsidRPr="00485040">
              <w:rPr>
                <w:sz w:val="22"/>
                <w:szCs w:val="22"/>
              </w:rPr>
              <w:t>принятые авансы за товары (услуги). Товары (услуги) не поставлены***.</w:t>
            </w:r>
          </w:p>
        </w:tc>
        <w:tc>
          <w:tcPr>
            <w:tcW w:w="507" w:type="pct"/>
            <w:vAlign w:val="center"/>
          </w:tcPr>
          <w:p w14:paraId="7340376A" w14:textId="77777777" w:rsidR="00F57627" w:rsidRPr="00485040" w:rsidRDefault="00F57627" w:rsidP="00A30BA0">
            <w:pPr>
              <w:ind w:left="-57" w:right="-57"/>
              <w:rPr>
                <w:sz w:val="22"/>
                <w:szCs w:val="22"/>
              </w:rPr>
            </w:pPr>
          </w:p>
        </w:tc>
      </w:tr>
      <w:tr w:rsidR="00485040" w:rsidRPr="00485040" w14:paraId="5B2119A7" w14:textId="77777777" w:rsidTr="00A30BA0">
        <w:tc>
          <w:tcPr>
            <w:tcW w:w="338" w:type="pct"/>
            <w:vAlign w:val="center"/>
          </w:tcPr>
          <w:p w14:paraId="2C160E01" w14:textId="77777777" w:rsidR="00F57627" w:rsidRPr="00485040" w:rsidRDefault="00F57627" w:rsidP="00A30BA0">
            <w:pPr>
              <w:ind w:left="-57" w:right="-57"/>
              <w:jc w:val="center"/>
              <w:rPr>
                <w:sz w:val="22"/>
                <w:szCs w:val="22"/>
              </w:rPr>
            </w:pPr>
            <w:r w:rsidRPr="00485040">
              <w:rPr>
                <w:sz w:val="22"/>
                <w:szCs w:val="22"/>
              </w:rPr>
              <w:t>4.2</w:t>
            </w:r>
          </w:p>
        </w:tc>
        <w:tc>
          <w:tcPr>
            <w:tcW w:w="1791" w:type="pct"/>
            <w:vAlign w:val="center"/>
          </w:tcPr>
          <w:p w14:paraId="6523F78E" w14:textId="77777777" w:rsidR="00F57627" w:rsidRPr="00485040" w:rsidRDefault="00F57627" w:rsidP="00A30BA0">
            <w:pPr>
              <w:ind w:left="-57" w:right="-57"/>
              <w:rPr>
                <w:sz w:val="22"/>
                <w:szCs w:val="22"/>
              </w:rPr>
            </w:pPr>
            <w:r w:rsidRPr="00485040">
              <w:rPr>
                <w:sz w:val="22"/>
                <w:szCs w:val="22"/>
              </w:rPr>
              <w:t>расчетные счета</w:t>
            </w:r>
          </w:p>
        </w:tc>
        <w:tc>
          <w:tcPr>
            <w:tcW w:w="472" w:type="pct"/>
            <w:vAlign w:val="center"/>
          </w:tcPr>
          <w:p w14:paraId="2FDCFAF6" w14:textId="77777777" w:rsidR="00F57627" w:rsidRPr="00485040" w:rsidRDefault="00F57627" w:rsidP="00A30BA0">
            <w:pPr>
              <w:ind w:left="-57" w:right="-57"/>
              <w:rPr>
                <w:sz w:val="22"/>
                <w:szCs w:val="22"/>
              </w:rPr>
            </w:pPr>
          </w:p>
        </w:tc>
        <w:tc>
          <w:tcPr>
            <w:tcW w:w="271" w:type="pct"/>
            <w:vAlign w:val="center"/>
          </w:tcPr>
          <w:p w14:paraId="4B946E9B" w14:textId="77777777" w:rsidR="00F57627" w:rsidRPr="00485040" w:rsidRDefault="00F57627" w:rsidP="00A30BA0">
            <w:pPr>
              <w:ind w:left="-57" w:right="-57"/>
              <w:jc w:val="center"/>
              <w:rPr>
                <w:sz w:val="22"/>
                <w:szCs w:val="22"/>
              </w:rPr>
            </w:pPr>
            <w:r w:rsidRPr="00485040">
              <w:rPr>
                <w:sz w:val="22"/>
                <w:szCs w:val="22"/>
              </w:rPr>
              <w:t>8.4</w:t>
            </w:r>
          </w:p>
        </w:tc>
        <w:tc>
          <w:tcPr>
            <w:tcW w:w="1622" w:type="pct"/>
            <w:vAlign w:val="center"/>
          </w:tcPr>
          <w:p w14:paraId="186415D7" w14:textId="77777777" w:rsidR="00F57627" w:rsidRPr="00485040" w:rsidRDefault="00F57627" w:rsidP="00A30BA0">
            <w:pPr>
              <w:ind w:left="-57" w:right="-57"/>
              <w:rPr>
                <w:sz w:val="22"/>
                <w:szCs w:val="22"/>
              </w:rPr>
            </w:pPr>
            <w:r w:rsidRPr="00485040">
              <w:rPr>
                <w:sz w:val="22"/>
                <w:szCs w:val="22"/>
              </w:rPr>
              <w:t>задолженность за принятые на реализацию товары***;</w:t>
            </w:r>
          </w:p>
        </w:tc>
        <w:tc>
          <w:tcPr>
            <w:tcW w:w="507" w:type="pct"/>
            <w:vAlign w:val="center"/>
          </w:tcPr>
          <w:p w14:paraId="52A6914D" w14:textId="77777777" w:rsidR="00F57627" w:rsidRPr="00485040" w:rsidRDefault="00F57627" w:rsidP="00A30BA0">
            <w:pPr>
              <w:ind w:left="-57" w:right="-57"/>
              <w:rPr>
                <w:sz w:val="22"/>
                <w:szCs w:val="22"/>
              </w:rPr>
            </w:pPr>
          </w:p>
        </w:tc>
      </w:tr>
      <w:tr w:rsidR="00485040" w:rsidRPr="00485040" w14:paraId="59107365" w14:textId="77777777" w:rsidTr="00A30BA0">
        <w:tc>
          <w:tcPr>
            <w:tcW w:w="338" w:type="pct"/>
            <w:vAlign w:val="center"/>
          </w:tcPr>
          <w:p w14:paraId="1FE1FDFA" w14:textId="77777777" w:rsidR="00F57627" w:rsidRPr="00485040" w:rsidRDefault="00F57627" w:rsidP="00A30BA0">
            <w:pPr>
              <w:ind w:left="-57" w:right="-57"/>
              <w:jc w:val="center"/>
              <w:rPr>
                <w:sz w:val="22"/>
                <w:szCs w:val="22"/>
              </w:rPr>
            </w:pPr>
            <w:r w:rsidRPr="00485040">
              <w:rPr>
                <w:sz w:val="22"/>
                <w:szCs w:val="22"/>
              </w:rPr>
              <w:t>4.3</w:t>
            </w:r>
          </w:p>
        </w:tc>
        <w:tc>
          <w:tcPr>
            <w:tcW w:w="1791" w:type="pct"/>
            <w:vAlign w:val="center"/>
          </w:tcPr>
          <w:p w14:paraId="3BD91F49" w14:textId="77777777" w:rsidR="00F57627" w:rsidRPr="00485040" w:rsidRDefault="00F57627" w:rsidP="00A30BA0">
            <w:pPr>
              <w:ind w:left="-57" w:right="-57"/>
              <w:rPr>
                <w:sz w:val="22"/>
                <w:szCs w:val="22"/>
              </w:rPr>
            </w:pPr>
            <w:r w:rsidRPr="00485040">
              <w:rPr>
                <w:sz w:val="22"/>
                <w:szCs w:val="22"/>
              </w:rPr>
              <w:t>другое</w:t>
            </w:r>
          </w:p>
        </w:tc>
        <w:tc>
          <w:tcPr>
            <w:tcW w:w="472" w:type="pct"/>
            <w:vAlign w:val="center"/>
          </w:tcPr>
          <w:p w14:paraId="13920798" w14:textId="77777777" w:rsidR="00F57627" w:rsidRPr="00485040" w:rsidRDefault="00F57627" w:rsidP="00A30BA0">
            <w:pPr>
              <w:ind w:left="-57" w:right="-57"/>
              <w:rPr>
                <w:sz w:val="22"/>
                <w:szCs w:val="22"/>
              </w:rPr>
            </w:pPr>
          </w:p>
        </w:tc>
        <w:tc>
          <w:tcPr>
            <w:tcW w:w="271" w:type="pct"/>
            <w:vAlign w:val="center"/>
          </w:tcPr>
          <w:p w14:paraId="6439FE0D" w14:textId="77777777" w:rsidR="00F57627" w:rsidRPr="00485040" w:rsidRDefault="00F57627" w:rsidP="00A30BA0">
            <w:pPr>
              <w:ind w:left="-57" w:right="-57"/>
              <w:jc w:val="center"/>
              <w:rPr>
                <w:sz w:val="22"/>
                <w:szCs w:val="22"/>
              </w:rPr>
            </w:pPr>
            <w:r w:rsidRPr="00485040">
              <w:rPr>
                <w:sz w:val="22"/>
                <w:szCs w:val="22"/>
              </w:rPr>
              <w:t>8.5</w:t>
            </w:r>
          </w:p>
        </w:tc>
        <w:tc>
          <w:tcPr>
            <w:tcW w:w="1622" w:type="pct"/>
            <w:vAlign w:val="center"/>
          </w:tcPr>
          <w:p w14:paraId="1FD41C88" w14:textId="77777777" w:rsidR="00F57627" w:rsidRPr="00485040" w:rsidRDefault="00F57627" w:rsidP="00A30BA0">
            <w:pPr>
              <w:ind w:left="-57" w:right="-57"/>
              <w:rPr>
                <w:sz w:val="22"/>
                <w:szCs w:val="22"/>
              </w:rPr>
            </w:pPr>
            <w:r w:rsidRPr="00485040">
              <w:rPr>
                <w:sz w:val="22"/>
                <w:szCs w:val="22"/>
              </w:rPr>
              <w:t>прочая кредиторская задолженность***</w:t>
            </w:r>
          </w:p>
        </w:tc>
        <w:tc>
          <w:tcPr>
            <w:tcW w:w="507" w:type="pct"/>
            <w:vAlign w:val="center"/>
          </w:tcPr>
          <w:p w14:paraId="27573EC9" w14:textId="77777777" w:rsidR="00F57627" w:rsidRPr="00485040" w:rsidRDefault="00F57627" w:rsidP="00A30BA0">
            <w:pPr>
              <w:ind w:left="-57" w:right="-57"/>
              <w:rPr>
                <w:sz w:val="22"/>
                <w:szCs w:val="22"/>
              </w:rPr>
            </w:pPr>
          </w:p>
        </w:tc>
      </w:tr>
      <w:tr w:rsidR="00485040" w:rsidRPr="00485040" w14:paraId="1064302A" w14:textId="77777777" w:rsidTr="00A30BA0">
        <w:tc>
          <w:tcPr>
            <w:tcW w:w="338" w:type="pct"/>
            <w:vAlign w:val="center"/>
          </w:tcPr>
          <w:p w14:paraId="6727C361" w14:textId="77777777" w:rsidR="00F57627" w:rsidRPr="00485040" w:rsidRDefault="00F57627" w:rsidP="00A30BA0">
            <w:pPr>
              <w:ind w:left="-57" w:right="-57"/>
              <w:jc w:val="center"/>
              <w:rPr>
                <w:b/>
                <w:sz w:val="22"/>
                <w:szCs w:val="22"/>
              </w:rPr>
            </w:pPr>
            <w:r w:rsidRPr="00485040">
              <w:rPr>
                <w:b/>
                <w:sz w:val="22"/>
                <w:szCs w:val="22"/>
              </w:rPr>
              <w:lastRenderedPageBreak/>
              <w:t>5</w:t>
            </w:r>
          </w:p>
        </w:tc>
        <w:tc>
          <w:tcPr>
            <w:tcW w:w="1791" w:type="pct"/>
            <w:vAlign w:val="center"/>
          </w:tcPr>
          <w:p w14:paraId="7B7F4A55" w14:textId="77777777" w:rsidR="00F57627" w:rsidRPr="00485040" w:rsidRDefault="00F57627" w:rsidP="00A30BA0">
            <w:pPr>
              <w:ind w:left="-57" w:right="-57"/>
              <w:rPr>
                <w:b/>
                <w:sz w:val="22"/>
                <w:szCs w:val="22"/>
              </w:rPr>
            </w:pPr>
            <w:r w:rsidRPr="00485040">
              <w:rPr>
                <w:b/>
                <w:sz w:val="22"/>
                <w:szCs w:val="22"/>
              </w:rPr>
              <w:t>Прочие активы.</w:t>
            </w:r>
          </w:p>
        </w:tc>
        <w:tc>
          <w:tcPr>
            <w:tcW w:w="472" w:type="pct"/>
            <w:vAlign w:val="center"/>
          </w:tcPr>
          <w:p w14:paraId="5D53A6DF" w14:textId="77777777" w:rsidR="00F57627" w:rsidRPr="00485040" w:rsidRDefault="00F57627" w:rsidP="00A30BA0">
            <w:pPr>
              <w:ind w:left="-57" w:right="-57"/>
              <w:rPr>
                <w:sz w:val="22"/>
                <w:szCs w:val="22"/>
              </w:rPr>
            </w:pPr>
          </w:p>
        </w:tc>
        <w:tc>
          <w:tcPr>
            <w:tcW w:w="271" w:type="pct"/>
            <w:vAlign w:val="center"/>
          </w:tcPr>
          <w:p w14:paraId="6D35ACEC" w14:textId="77777777" w:rsidR="00F57627" w:rsidRPr="00485040" w:rsidRDefault="00F57627" w:rsidP="00A30BA0">
            <w:pPr>
              <w:ind w:left="-57" w:right="-57"/>
              <w:jc w:val="center"/>
              <w:rPr>
                <w:b/>
                <w:sz w:val="22"/>
                <w:szCs w:val="22"/>
              </w:rPr>
            </w:pPr>
            <w:r w:rsidRPr="00485040">
              <w:rPr>
                <w:b/>
                <w:sz w:val="22"/>
                <w:szCs w:val="22"/>
              </w:rPr>
              <w:t>9</w:t>
            </w:r>
          </w:p>
        </w:tc>
        <w:tc>
          <w:tcPr>
            <w:tcW w:w="1622" w:type="pct"/>
            <w:vAlign w:val="center"/>
          </w:tcPr>
          <w:p w14:paraId="3F37D9DD" w14:textId="77777777" w:rsidR="00F57627" w:rsidRPr="00485040" w:rsidRDefault="00F57627" w:rsidP="00A30BA0">
            <w:pPr>
              <w:ind w:left="-57" w:right="-57"/>
              <w:rPr>
                <w:b/>
                <w:sz w:val="22"/>
                <w:szCs w:val="22"/>
              </w:rPr>
            </w:pPr>
            <w:r w:rsidRPr="00485040">
              <w:rPr>
                <w:b/>
                <w:sz w:val="22"/>
                <w:szCs w:val="22"/>
              </w:rPr>
              <w:t>Прочие пассивы.</w:t>
            </w:r>
          </w:p>
        </w:tc>
        <w:tc>
          <w:tcPr>
            <w:tcW w:w="507" w:type="pct"/>
            <w:vAlign w:val="center"/>
          </w:tcPr>
          <w:p w14:paraId="5CADBE23" w14:textId="77777777" w:rsidR="00F57627" w:rsidRPr="00485040" w:rsidRDefault="00F57627" w:rsidP="00A30BA0">
            <w:pPr>
              <w:ind w:left="-57" w:right="-57"/>
              <w:rPr>
                <w:sz w:val="22"/>
                <w:szCs w:val="22"/>
              </w:rPr>
            </w:pPr>
          </w:p>
        </w:tc>
      </w:tr>
      <w:tr w:rsidR="00485040" w:rsidRPr="00485040" w14:paraId="07448E31" w14:textId="77777777" w:rsidTr="00A30BA0">
        <w:tc>
          <w:tcPr>
            <w:tcW w:w="338" w:type="pct"/>
            <w:vAlign w:val="center"/>
          </w:tcPr>
          <w:p w14:paraId="6E9880DD" w14:textId="77777777" w:rsidR="00F57627" w:rsidRPr="00485040" w:rsidRDefault="00F57627" w:rsidP="00A30BA0">
            <w:pPr>
              <w:ind w:left="-57" w:right="-57"/>
              <w:jc w:val="center"/>
              <w:rPr>
                <w:sz w:val="22"/>
                <w:szCs w:val="22"/>
              </w:rPr>
            </w:pPr>
          </w:p>
        </w:tc>
        <w:tc>
          <w:tcPr>
            <w:tcW w:w="1791" w:type="pct"/>
            <w:vAlign w:val="center"/>
          </w:tcPr>
          <w:p w14:paraId="6B9494AB" w14:textId="77777777" w:rsidR="00F57627" w:rsidRPr="00485040" w:rsidRDefault="00F57627" w:rsidP="00A30BA0">
            <w:pPr>
              <w:ind w:left="-57" w:right="-57"/>
              <w:rPr>
                <w:b/>
                <w:sz w:val="22"/>
                <w:szCs w:val="22"/>
              </w:rPr>
            </w:pPr>
            <w:r w:rsidRPr="00485040">
              <w:rPr>
                <w:b/>
                <w:sz w:val="22"/>
                <w:szCs w:val="22"/>
              </w:rPr>
              <w:t>Итого (1+2+3+4+5):</w:t>
            </w:r>
          </w:p>
        </w:tc>
        <w:tc>
          <w:tcPr>
            <w:tcW w:w="472" w:type="pct"/>
            <w:vAlign w:val="center"/>
          </w:tcPr>
          <w:p w14:paraId="3E186406" w14:textId="77777777" w:rsidR="00F57627" w:rsidRPr="00485040" w:rsidRDefault="00F57627" w:rsidP="00A30BA0">
            <w:pPr>
              <w:ind w:left="-57" w:right="-57"/>
              <w:rPr>
                <w:sz w:val="22"/>
                <w:szCs w:val="22"/>
              </w:rPr>
            </w:pPr>
          </w:p>
        </w:tc>
        <w:tc>
          <w:tcPr>
            <w:tcW w:w="271" w:type="pct"/>
            <w:vAlign w:val="center"/>
          </w:tcPr>
          <w:p w14:paraId="48C2166B" w14:textId="77777777" w:rsidR="00F57627" w:rsidRPr="00485040" w:rsidRDefault="00F57627" w:rsidP="00A30BA0">
            <w:pPr>
              <w:ind w:left="-57" w:right="-57"/>
              <w:jc w:val="center"/>
              <w:rPr>
                <w:sz w:val="22"/>
                <w:szCs w:val="22"/>
              </w:rPr>
            </w:pPr>
          </w:p>
        </w:tc>
        <w:tc>
          <w:tcPr>
            <w:tcW w:w="1622" w:type="pct"/>
            <w:vAlign w:val="center"/>
          </w:tcPr>
          <w:p w14:paraId="58E2D159" w14:textId="77777777" w:rsidR="00F57627" w:rsidRPr="00485040" w:rsidRDefault="00F57627" w:rsidP="00A30BA0">
            <w:pPr>
              <w:ind w:left="-57" w:right="-57"/>
              <w:rPr>
                <w:sz w:val="22"/>
                <w:szCs w:val="22"/>
              </w:rPr>
            </w:pPr>
            <w:r w:rsidRPr="00485040">
              <w:rPr>
                <w:b/>
                <w:sz w:val="22"/>
                <w:szCs w:val="22"/>
              </w:rPr>
              <w:t>Итого (6+7+8+9):</w:t>
            </w:r>
          </w:p>
        </w:tc>
        <w:tc>
          <w:tcPr>
            <w:tcW w:w="507" w:type="pct"/>
            <w:vAlign w:val="center"/>
          </w:tcPr>
          <w:p w14:paraId="1086324E" w14:textId="77777777" w:rsidR="00F57627" w:rsidRPr="00485040" w:rsidRDefault="00F57627" w:rsidP="00A30BA0">
            <w:pPr>
              <w:ind w:left="-57" w:right="-57"/>
              <w:rPr>
                <w:sz w:val="22"/>
                <w:szCs w:val="22"/>
              </w:rPr>
            </w:pPr>
          </w:p>
        </w:tc>
      </w:tr>
    </w:tbl>
    <w:p w14:paraId="6C0F9596" w14:textId="77777777" w:rsidR="00F57627" w:rsidRPr="00485040" w:rsidRDefault="00F57627" w:rsidP="00F57627">
      <w:pPr>
        <w:keepNext/>
        <w:jc w:val="both"/>
        <w:outlineLvl w:val="2"/>
        <w:rPr>
          <w:b/>
          <w:szCs w:val="20"/>
        </w:rPr>
      </w:pPr>
      <w:r w:rsidRPr="00485040">
        <w:rPr>
          <w:b/>
          <w:szCs w:val="20"/>
        </w:rPr>
        <w:t xml:space="preserve">* </w:t>
      </w:r>
      <w:r w:rsidRPr="00485040">
        <w:rPr>
          <w:szCs w:val="20"/>
        </w:rPr>
        <w:t xml:space="preserve">Заполняется по состоянию на 1-е число месяца подачи заявки. </w:t>
      </w:r>
    </w:p>
    <w:p w14:paraId="2CEA86A4" w14:textId="08C670A4" w:rsidR="00F57627" w:rsidRPr="00485040" w:rsidRDefault="00F57627" w:rsidP="00F57627">
      <w:pPr>
        <w:keepNext/>
        <w:outlineLvl w:val="2"/>
        <w:rPr>
          <w:szCs w:val="20"/>
        </w:rPr>
      </w:pPr>
      <w:r w:rsidRPr="00485040">
        <w:rPr>
          <w:b/>
          <w:szCs w:val="20"/>
        </w:rPr>
        <w:t>**</w:t>
      </w:r>
      <w:r w:rsidRPr="00485040">
        <w:rPr>
          <w:szCs w:val="20"/>
        </w:rPr>
        <w:t xml:space="preserve"> Данные статьи расшифровываются в таблице № </w:t>
      </w:r>
      <w:r w:rsidR="002E2743" w:rsidRPr="00485040">
        <w:rPr>
          <w:szCs w:val="20"/>
        </w:rPr>
        <w:t>6</w:t>
      </w:r>
      <w:r w:rsidRPr="00485040">
        <w:rPr>
          <w:szCs w:val="20"/>
        </w:rPr>
        <w:t>.</w:t>
      </w:r>
    </w:p>
    <w:p w14:paraId="3C3C11D4" w14:textId="2D3047E0" w:rsidR="00F57627" w:rsidRPr="00485040" w:rsidRDefault="00F57627" w:rsidP="00F57627">
      <w:pPr>
        <w:rPr>
          <w:szCs w:val="20"/>
        </w:rPr>
      </w:pPr>
      <w:r w:rsidRPr="00485040">
        <w:rPr>
          <w:b/>
          <w:szCs w:val="20"/>
        </w:rPr>
        <w:t xml:space="preserve">*** </w:t>
      </w:r>
      <w:r w:rsidRPr="00485040">
        <w:rPr>
          <w:szCs w:val="20"/>
        </w:rPr>
        <w:t xml:space="preserve">Данная статья расшифровывается в таблице № </w:t>
      </w:r>
      <w:r w:rsidR="002E2743" w:rsidRPr="00485040">
        <w:rPr>
          <w:szCs w:val="20"/>
        </w:rPr>
        <w:t>5.</w:t>
      </w:r>
    </w:p>
    <w:p w14:paraId="6784BA18" w14:textId="77777777" w:rsidR="00F57627" w:rsidRPr="00485040" w:rsidRDefault="00F57627" w:rsidP="00F57627">
      <w:pPr>
        <w:rPr>
          <w:szCs w:val="20"/>
        </w:rPr>
      </w:pPr>
    </w:p>
    <w:p w14:paraId="69E420E1" w14:textId="77777777" w:rsidR="00F57627" w:rsidRPr="00485040" w:rsidRDefault="00F57627" w:rsidP="00F57627">
      <w:pPr>
        <w:tabs>
          <w:tab w:val="left" w:pos="2637"/>
        </w:tabs>
        <w:jc w:val="right"/>
      </w:pPr>
      <w:r w:rsidRPr="00485040">
        <w:rPr>
          <w:szCs w:val="20"/>
        </w:rPr>
        <w:tab/>
      </w:r>
      <w:r w:rsidRPr="00485040">
        <w:t>Таблица № 3</w:t>
      </w:r>
    </w:p>
    <w:p w14:paraId="6FCE42BC" w14:textId="77777777" w:rsidR="00F57627" w:rsidRPr="00485040" w:rsidRDefault="00F57627" w:rsidP="00F57627">
      <w:pPr>
        <w:tabs>
          <w:tab w:val="left" w:pos="2637"/>
        </w:tabs>
        <w:jc w:val="center"/>
        <w:rPr>
          <w:b/>
        </w:rPr>
      </w:pPr>
      <w:r w:rsidRPr="00485040">
        <w:rPr>
          <w:b/>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7088"/>
        <w:gridCol w:w="1977"/>
      </w:tblGrid>
      <w:tr w:rsidR="00485040" w:rsidRPr="00485040" w14:paraId="164465EB" w14:textId="77777777" w:rsidTr="00A30BA0">
        <w:trPr>
          <w:cantSplit/>
        </w:trPr>
        <w:tc>
          <w:tcPr>
            <w:tcW w:w="378" w:type="pct"/>
            <w:vAlign w:val="center"/>
          </w:tcPr>
          <w:p w14:paraId="56E30ED2" w14:textId="77777777" w:rsidR="00F57627" w:rsidRPr="00485040" w:rsidRDefault="00F57627" w:rsidP="00A30BA0">
            <w:pPr>
              <w:keepNext/>
              <w:jc w:val="center"/>
              <w:outlineLvl w:val="2"/>
              <w:rPr>
                <w:sz w:val="22"/>
                <w:szCs w:val="22"/>
              </w:rPr>
            </w:pPr>
            <w:r w:rsidRPr="00485040">
              <w:rPr>
                <w:sz w:val="22"/>
                <w:szCs w:val="22"/>
              </w:rPr>
              <w:t>№ п/п</w:t>
            </w:r>
          </w:p>
        </w:tc>
        <w:tc>
          <w:tcPr>
            <w:tcW w:w="3614" w:type="pct"/>
            <w:vAlign w:val="center"/>
          </w:tcPr>
          <w:p w14:paraId="5FBC771D" w14:textId="77777777" w:rsidR="00F57627" w:rsidRPr="00485040" w:rsidRDefault="00F57627" w:rsidP="00A30BA0">
            <w:pPr>
              <w:keepNext/>
              <w:jc w:val="center"/>
              <w:outlineLvl w:val="2"/>
              <w:rPr>
                <w:sz w:val="22"/>
                <w:szCs w:val="22"/>
              </w:rPr>
            </w:pPr>
            <w:r w:rsidRPr="00485040">
              <w:rPr>
                <w:sz w:val="22"/>
                <w:szCs w:val="22"/>
              </w:rPr>
              <w:t xml:space="preserve">Наименование </w:t>
            </w:r>
          </w:p>
        </w:tc>
        <w:tc>
          <w:tcPr>
            <w:tcW w:w="1008" w:type="pct"/>
            <w:vAlign w:val="center"/>
          </w:tcPr>
          <w:p w14:paraId="5C3271CB" w14:textId="77777777" w:rsidR="00F57627" w:rsidRPr="00485040" w:rsidRDefault="00F57627" w:rsidP="00A30BA0">
            <w:pPr>
              <w:keepNext/>
              <w:jc w:val="center"/>
              <w:outlineLvl w:val="2"/>
              <w:rPr>
                <w:sz w:val="22"/>
                <w:szCs w:val="22"/>
              </w:rPr>
            </w:pPr>
            <w:r w:rsidRPr="00485040">
              <w:rPr>
                <w:sz w:val="22"/>
                <w:szCs w:val="22"/>
              </w:rPr>
              <w:t>Сумма, тыс.руб.</w:t>
            </w:r>
          </w:p>
        </w:tc>
      </w:tr>
      <w:tr w:rsidR="00485040" w:rsidRPr="00485040" w14:paraId="272F2283" w14:textId="77777777" w:rsidTr="00A30BA0">
        <w:trPr>
          <w:cantSplit/>
        </w:trPr>
        <w:tc>
          <w:tcPr>
            <w:tcW w:w="378" w:type="pct"/>
          </w:tcPr>
          <w:p w14:paraId="5906B4CC" w14:textId="77777777" w:rsidR="00F57627" w:rsidRPr="00485040" w:rsidRDefault="00F57627" w:rsidP="00A30BA0">
            <w:pPr>
              <w:keepNext/>
              <w:jc w:val="right"/>
              <w:outlineLvl w:val="2"/>
              <w:rPr>
                <w:sz w:val="22"/>
                <w:szCs w:val="22"/>
              </w:rPr>
            </w:pPr>
            <w:r w:rsidRPr="00485040">
              <w:rPr>
                <w:sz w:val="22"/>
                <w:szCs w:val="22"/>
              </w:rPr>
              <w:t>1.</w:t>
            </w:r>
          </w:p>
        </w:tc>
        <w:tc>
          <w:tcPr>
            <w:tcW w:w="3614" w:type="pct"/>
          </w:tcPr>
          <w:p w14:paraId="7152DA70" w14:textId="77777777" w:rsidR="00F57627" w:rsidRPr="00485040" w:rsidRDefault="00F57627" w:rsidP="00A30BA0">
            <w:pPr>
              <w:keepNext/>
              <w:outlineLvl w:val="2"/>
              <w:rPr>
                <w:sz w:val="22"/>
                <w:szCs w:val="22"/>
              </w:rPr>
            </w:pPr>
          </w:p>
        </w:tc>
        <w:tc>
          <w:tcPr>
            <w:tcW w:w="1008" w:type="pct"/>
          </w:tcPr>
          <w:p w14:paraId="1292DCD9" w14:textId="77777777" w:rsidR="00F57627" w:rsidRPr="00485040" w:rsidRDefault="00F57627" w:rsidP="00A30BA0">
            <w:pPr>
              <w:keepNext/>
              <w:jc w:val="center"/>
              <w:outlineLvl w:val="2"/>
              <w:rPr>
                <w:sz w:val="22"/>
                <w:szCs w:val="22"/>
              </w:rPr>
            </w:pPr>
          </w:p>
        </w:tc>
      </w:tr>
      <w:tr w:rsidR="00485040" w:rsidRPr="00485040" w14:paraId="0FB88B57" w14:textId="77777777" w:rsidTr="00A30BA0">
        <w:trPr>
          <w:cantSplit/>
        </w:trPr>
        <w:tc>
          <w:tcPr>
            <w:tcW w:w="378" w:type="pct"/>
          </w:tcPr>
          <w:p w14:paraId="564BBF79" w14:textId="77777777" w:rsidR="00F57627" w:rsidRPr="00485040" w:rsidRDefault="00F57627" w:rsidP="00A30BA0">
            <w:pPr>
              <w:keepNext/>
              <w:jc w:val="right"/>
              <w:outlineLvl w:val="2"/>
              <w:rPr>
                <w:sz w:val="22"/>
                <w:szCs w:val="22"/>
              </w:rPr>
            </w:pPr>
            <w:r w:rsidRPr="00485040">
              <w:rPr>
                <w:sz w:val="22"/>
                <w:szCs w:val="22"/>
              </w:rPr>
              <w:t>2.</w:t>
            </w:r>
          </w:p>
        </w:tc>
        <w:tc>
          <w:tcPr>
            <w:tcW w:w="3614" w:type="pct"/>
          </w:tcPr>
          <w:p w14:paraId="32FD7487" w14:textId="77777777" w:rsidR="00F57627" w:rsidRPr="00485040" w:rsidRDefault="00F57627" w:rsidP="00A30BA0">
            <w:pPr>
              <w:keepNext/>
              <w:outlineLvl w:val="2"/>
              <w:rPr>
                <w:sz w:val="22"/>
                <w:szCs w:val="22"/>
              </w:rPr>
            </w:pPr>
          </w:p>
        </w:tc>
        <w:tc>
          <w:tcPr>
            <w:tcW w:w="1008" w:type="pct"/>
          </w:tcPr>
          <w:p w14:paraId="406C2447" w14:textId="77777777" w:rsidR="00F57627" w:rsidRPr="00485040" w:rsidRDefault="00F57627" w:rsidP="00A30BA0">
            <w:pPr>
              <w:keepNext/>
              <w:jc w:val="center"/>
              <w:outlineLvl w:val="2"/>
              <w:rPr>
                <w:sz w:val="22"/>
                <w:szCs w:val="22"/>
              </w:rPr>
            </w:pPr>
          </w:p>
        </w:tc>
      </w:tr>
      <w:tr w:rsidR="00F57627" w:rsidRPr="00485040" w14:paraId="4114B6F6" w14:textId="77777777" w:rsidTr="00A30BA0">
        <w:trPr>
          <w:cantSplit/>
        </w:trPr>
        <w:tc>
          <w:tcPr>
            <w:tcW w:w="378" w:type="pct"/>
          </w:tcPr>
          <w:p w14:paraId="35C65063" w14:textId="77777777" w:rsidR="00F57627" w:rsidRPr="00485040" w:rsidRDefault="00F57627" w:rsidP="00A30BA0">
            <w:pPr>
              <w:keepNext/>
              <w:jc w:val="center"/>
              <w:outlineLvl w:val="2"/>
              <w:rPr>
                <w:sz w:val="22"/>
                <w:szCs w:val="22"/>
              </w:rPr>
            </w:pPr>
          </w:p>
        </w:tc>
        <w:tc>
          <w:tcPr>
            <w:tcW w:w="3614" w:type="pct"/>
          </w:tcPr>
          <w:p w14:paraId="1406C042" w14:textId="77777777" w:rsidR="00F57627" w:rsidRPr="00485040" w:rsidRDefault="00F57627" w:rsidP="00A30BA0">
            <w:pPr>
              <w:keepNext/>
              <w:outlineLvl w:val="2"/>
              <w:rPr>
                <w:sz w:val="22"/>
                <w:szCs w:val="22"/>
              </w:rPr>
            </w:pPr>
            <w:r w:rsidRPr="00485040">
              <w:rPr>
                <w:sz w:val="22"/>
                <w:szCs w:val="22"/>
              </w:rPr>
              <w:t>ИТОГО</w:t>
            </w:r>
          </w:p>
        </w:tc>
        <w:tc>
          <w:tcPr>
            <w:tcW w:w="1008" w:type="pct"/>
          </w:tcPr>
          <w:p w14:paraId="620A52BB" w14:textId="77777777" w:rsidR="00F57627" w:rsidRPr="00485040" w:rsidRDefault="00F57627" w:rsidP="00A30BA0">
            <w:pPr>
              <w:keepNext/>
              <w:jc w:val="center"/>
              <w:outlineLvl w:val="2"/>
              <w:rPr>
                <w:sz w:val="22"/>
                <w:szCs w:val="22"/>
              </w:rPr>
            </w:pPr>
          </w:p>
        </w:tc>
      </w:tr>
    </w:tbl>
    <w:p w14:paraId="0987D418" w14:textId="77777777" w:rsidR="00F57627" w:rsidRPr="00485040" w:rsidRDefault="00F57627" w:rsidP="00F57627">
      <w:pPr>
        <w:jc w:val="right"/>
      </w:pPr>
    </w:p>
    <w:p w14:paraId="3AE06028" w14:textId="77777777" w:rsidR="00F57627" w:rsidRPr="00485040" w:rsidRDefault="00F57627" w:rsidP="00F57627">
      <w:pPr>
        <w:jc w:val="right"/>
      </w:pPr>
      <w:r w:rsidRPr="00485040">
        <w:t>Таблица № 4</w:t>
      </w:r>
    </w:p>
    <w:p w14:paraId="4CD5A44A" w14:textId="77777777" w:rsidR="00F57627" w:rsidRPr="00485040" w:rsidRDefault="00F57627" w:rsidP="00F57627">
      <w:pPr>
        <w:tabs>
          <w:tab w:val="left" w:pos="2637"/>
        </w:tabs>
        <w:jc w:val="center"/>
        <w:rPr>
          <w:b/>
        </w:rPr>
      </w:pPr>
      <w:r w:rsidRPr="00485040">
        <w:rPr>
          <w:b/>
        </w:rPr>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7088"/>
        <w:gridCol w:w="1977"/>
      </w:tblGrid>
      <w:tr w:rsidR="00485040" w:rsidRPr="00485040" w14:paraId="0AFC965E" w14:textId="77777777" w:rsidTr="00A30BA0">
        <w:trPr>
          <w:cantSplit/>
        </w:trPr>
        <w:tc>
          <w:tcPr>
            <w:tcW w:w="378" w:type="pct"/>
            <w:vAlign w:val="center"/>
          </w:tcPr>
          <w:p w14:paraId="3B0C88D8" w14:textId="77777777" w:rsidR="00F57627" w:rsidRPr="00485040" w:rsidRDefault="00F57627" w:rsidP="00A30BA0">
            <w:pPr>
              <w:keepNext/>
              <w:jc w:val="center"/>
              <w:outlineLvl w:val="2"/>
              <w:rPr>
                <w:sz w:val="22"/>
                <w:szCs w:val="22"/>
              </w:rPr>
            </w:pPr>
            <w:r w:rsidRPr="00485040">
              <w:rPr>
                <w:sz w:val="22"/>
                <w:szCs w:val="22"/>
              </w:rPr>
              <w:t>№ п/п</w:t>
            </w:r>
          </w:p>
        </w:tc>
        <w:tc>
          <w:tcPr>
            <w:tcW w:w="3614" w:type="pct"/>
            <w:vAlign w:val="center"/>
          </w:tcPr>
          <w:p w14:paraId="6AEA97C3" w14:textId="77777777" w:rsidR="00F57627" w:rsidRPr="00485040" w:rsidRDefault="00F57627" w:rsidP="00A30BA0">
            <w:pPr>
              <w:keepNext/>
              <w:jc w:val="center"/>
              <w:outlineLvl w:val="2"/>
              <w:rPr>
                <w:sz w:val="22"/>
                <w:szCs w:val="22"/>
              </w:rPr>
            </w:pPr>
            <w:r w:rsidRPr="00485040">
              <w:rPr>
                <w:sz w:val="22"/>
                <w:szCs w:val="22"/>
              </w:rPr>
              <w:t xml:space="preserve">Наименование </w:t>
            </w:r>
          </w:p>
        </w:tc>
        <w:tc>
          <w:tcPr>
            <w:tcW w:w="1008" w:type="pct"/>
            <w:vAlign w:val="center"/>
          </w:tcPr>
          <w:p w14:paraId="44CD171D" w14:textId="77777777" w:rsidR="00F57627" w:rsidRPr="00485040" w:rsidRDefault="00F57627" w:rsidP="00A30BA0">
            <w:pPr>
              <w:keepNext/>
              <w:jc w:val="center"/>
              <w:outlineLvl w:val="2"/>
              <w:rPr>
                <w:sz w:val="22"/>
                <w:szCs w:val="22"/>
              </w:rPr>
            </w:pPr>
            <w:r w:rsidRPr="00485040">
              <w:rPr>
                <w:sz w:val="22"/>
                <w:szCs w:val="22"/>
              </w:rPr>
              <w:t>Сумма, тыс.руб.</w:t>
            </w:r>
          </w:p>
        </w:tc>
      </w:tr>
      <w:tr w:rsidR="00485040" w:rsidRPr="00485040" w14:paraId="2CCA4E5B" w14:textId="77777777" w:rsidTr="00A30BA0">
        <w:trPr>
          <w:cantSplit/>
        </w:trPr>
        <w:tc>
          <w:tcPr>
            <w:tcW w:w="378" w:type="pct"/>
          </w:tcPr>
          <w:p w14:paraId="17215E08" w14:textId="77777777" w:rsidR="00F57627" w:rsidRPr="00485040" w:rsidRDefault="00F57627" w:rsidP="00A30BA0">
            <w:pPr>
              <w:keepNext/>
              <w:jc w:val="right"/>
              <w:outlineLvl w:val="2"/>
              <w:rPr>
                <w:sz w:val="22"/>
                <w:szCs w:val="22"/>
              </w:rPr>
            </w:pPr>
            <w:r w:rsidRPr="00485040">
              <w:rPr>
                <w:sz w:val="22"/>
                <w:szCs w:val="22"/>
              </w:rPr>
              <w:t>1.</w:t>
            </w:r>
          </w:p>
        </w:tc>
        <w:tc>
          <w:tcPr>
            <w:tcW w:w="3614" w:type="pct"/>
          </w:tcPr>
          <w:p w14:paraId="76211020" w14:textId="77777777" w:rsidR="00F57627" w:rsidRPr="00485040" w:rsidRDefault="00F57627" w:rsidP="00A30BA0">
            <w:pPr>
              <w:keepNext/>
              <w:outlineLvl w:val="2"/>
              <w:rPr>
                <w:sz w:val="22"/>
                <w:szCs w:val="22"/>
              </w:rPr>
            </w:pPr>
          </w:p>
        </w:tc>
        <w:tc>
          <w:tcPr>
            <w:tcW w:w="1008" w:type="pct"/>
          </w:tcPr>
          <w:p w14:paraId="6D7496CE" w14:textId="77777777" w:rsidR="00F57627" w:rsidRPr="00485040" w:rsidRDefault="00F57627" w:rsidP="00A30BA0">
            <w:pPr>
              <w:keepNext/>
              <w:jc w:val="center"/>
              <w:outlineLvl w:val="2"/>
              <w:rPr>
                <w:sz w:val="22"/>
                <w:szCs w:val="22"/>
              </w:rPr>
            </w:pPr>
          </w:p>
        </w:tc>
      </w:tr>
      <w:tr w:rsidR="00485040" w:rsidRPr="00485040" w14:paraId="2360B5BE" w14:textId="77777777" w:rsidTr="00A30BA0">
        <w:trPr>
          <w:cantSplit/>
        </w:trPr>
        <w:tc>
          <w:tcPr>
            <w:tcW w:w="378" w:type="pct"/>
          </w:tcPr>
          <w:p w14:paraId="682CB3BA" w14:textId="77777777" w:rsidR="00F57627" w:rsidRPr="00485040" w:rsidRDefault="00F57627" w:rsidP="00A30BA0">
            <w:pPr>
              <w:keepNext/>
              <w:jc w:val="right"/>
              <w:outlineLvl w:val="2"/>
              <w:rPr>
                <w:sz w:val="22"/>
                <w:szCs w:val="22"/>
              </w:rPr>
            </w:pPr>
            <w:r w:rsidRPr="00485040">
              <w:rPr>
                <w:sz w:val="22"/>
                <w:szCs w:val="22"/>
              </w:rPr>
              <w:t>2.</w:t>
            </w:r>
          </w:p>
        </w:tc>
        <w:tc>
          <w:tcPr>
            <w:tcW w:w="3614" w:type="pct"/>
          </w:tcPr>
          <w:p w14:paraId="15F7C907" w14:textId="77777777" w:rsidR="00F57627" w:rsidRPr="00485040" w:rsidRDefault="00F57627" w:rsidP="00A30BA0">
            <w:pPr>
              <w:keepNext/>
              <w:outlineLvl w:val="2"/>
              <w:rPr>
                <w:sz w:val="22"/>
                <w:szCs w:val="22"/>
              </w:rPr>
            </w:pPr>
          </w:p>
        </w:tc>
        <w:tc>
          <w:tcPr>
            <w:tcW w:w="1008" w:type="pct"/>
          </w:tcPr>
          <w:p w14:paraId="5DE7DEF1" w14:textId="77777777" w:rsidR="00F57627" w:rsidRPr="00485040" w:rsidRDefault="00F57627" w:rsidP="00A30BA0">
            <w:pPr>
              <w:keepNext/>
              <w:jc w:val="center"/>
              <w:outlineLvl w:val="2"/>
              <w:rPr>
                <w:sz w:val="22"/>
                <w:szCs w:val="22"/>
              </w:rPr>
            </w:pPr>
          </w:p>
        </w:tc>
      </w:tr>
      <w:tr w:rsidR="00F57627" w:rsidRPr="00485040" w14:paraId="0A397444" w14:textId="77777777" w:rsidTr="00A30BA0">
        <w:trPr>
          <w:cantSplit/>
        </w:trPr>
        <w:tc>
          <w:tcPr>
            <w:tcW w:w="378" w:type="pct"/>
          </w:tcPr>
          <w:p w14:paraId="50290CF8" w14:textId="77777777" w:rsidR="00F57627" w:rsidRPr="00485040" w:rsidRDefault="00F57627" w:rsidP="00A30BA0">
            <w:pPr>
              <w:keepNext/>
              <w:jc w:val="center"/>
              <w:outlineLvl w:val="2"/>
              <w:rPr>
                <w:sz w:val="22"/>
                <w:szCs w:val="22"/>
              </w:rPr>
            </w:pPr>
          </w:p>
        </w:tc>
        <w:tc>
          <w:tcPr>
            <w:tcW w:w="3614" w:type="pct"/>
          </w:tcPr>
          <w:p w14:paraId="51E362DB" w14:textId="77777777" w:rsidR="00F57627" w:rsidRPr="00485040" w:rsidRDefault="00F57627" w:rsidP="00A30BA0">
            <w:pPr>
              <w:keepNext/>
              <w:outlineLvl w:val="2"/>
              <w:rPr>
                <w:sz w:val="22"/>
                <w:szCs w:val="22"/>
              </w:rPr>
            </w:pPr>
            <w:r w:rsidRPr="00485040">
              <w:rPr>
                <w:sz w:val="22"/>
                <w:szCs w:val="22"/>
              </w:rPr>
              <w:t>ИТОГО</w:t>
            </w:r>
          </w:p>
        </w:tc>
        <w:tc>
          <w:tcPr>
            <w:tcW w:w="1008" w:type="pct"/>
          </w:tcPr>
          <w:p w14:paraId="1B544074" w14:textId="77777777" w:rsidR="00F57627" w:rsidRPr="00485040" w:rsidRDefault="00F57627" w:rsidP="00A30BA0">
            <w:pPr>
              <w:keepNext/>
              <w:jc w:val="center"/>
              <w:outlineLvl w:val="2"/>
              <w:rPr>
                <w:sz w:val="22"/>
                <w:szCs w:val="22"/>
              </w:rPr>
            </w:pPr>
          </w:p>
        </w:tc>
      </w:tr>
    </w:tbl>
    <w:p w14:paraId="566F9935" w14:textId="77777777" w:rsidR="00F57627" w:rsidRPr="00485040" w:rsidRDefault="00F57627" w:rsidP="00F57627">
      <w:pPr>
        <w:jc w:val="right"/>
      </w:pPr>
    </w:p>
    <w:p w14:paraId="12557A9F" w14:textId="77777777" w:rsidR="00F57627" w:rsidRPr="00485040" w:rsidRDefault="00F57627" w:rsidP="00F57627">
      <w:pPr>
        <w:jc w:val="right"/>
        <w:rPr>
          <w:b/>
        </w:rPr>
      </w:pPr>
      <w:r w:rsidRPr="00485040">
        <w:t>Таблица № 5</w:t>
      </w:r>
    </w:p>
    <w:p w14:paraId="744DDC9B" w14:textId="77777777" w:rsidR="00F57627" w:rsidRPr="00485040" w:rsidRDefault="00F57627" w:rsidP="00F57627">
      <w:pPr>
        <w:tabs>
          <w:tab w:val="left" w:pos="2637"/>
        </w:tabs>
        <w:jc w:val="center"/>
        <w:rPr>
          <w:b/>
        </w:rPr>
      </w:pPr>
      <w:r w:rsidRPr="00485040">
        <w:rPr>
          <w:b/>
        </w:rPr>
        <w:t>Расшифровка дебиторской и кредиторской задолженности</w:t>
      </w:r>
    </w:p>
    <w:p w14:paraId="6A152503" w14:textId="77777777" w:rsidR="00F57627" w:rsidRPr="00485040" w:rsidRDefault="00F57627" w:rsidP="00F57627">
      <w:pPr>
        <w:tabs>
          <w:tab w:val="left" w:pos="2637"/>
        </w:tabs>
        <w:jc w:val="center"/>
        <w:rPr>
          <w:b/>
        </w:rPr>
      </w:pPr>
      <w:r w:rsidRPr="00485040">
        <w:rPr>
          <w:b/>
        </w:rPr>
        <w:t xml:space="preserve">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1"/>
        <w:gridCol w:w="1257"/>
        <w:gridCol w:w="1626"/>
        <w:gridCol w:w="1820"/>
      </w:tblGrid>
      <w:tr w:rsidR="00485040" w:rsidRPr="00485040" w14:paraId="607CBAF0" w14:textId="77777777" w:rsidTr="00A30BA0">
        <w:trPr>
          <w:cantSplit/>
        </w:trPr>
        <w:tc>
          <w:tcPr>
            <w:tcW w:w="465" w:type="pct"/>
            <w:vAlign w:val="center"/>
          </w:tcPr>
          <w:p w14:paraId="4839C3EC" w14:textId="77777777" w:rsidR="00F57627" w:rsidRPr="00485040" w:rsidRDefault="00F57627" w:rsidP="00A30BA0">
            <w:pPr>
              <w:keepNext/>
              <w:jc w:val="center"/>
              <w:outlineLvl w:val="2"/>
              <w:rPr>
                <w:sz w:val="22"/>
                <w:szCs w:val="22"/>
              </w:rPr>
            </w:pPr>
            <w:r w:rsidRPr="00485040">
              <w:rPr>
                <w:sz w:val="22"/>
                <w:szCs w:val="22"/>
              </w:rPr>
              <w:t>№ п/п</w:t>
            </w:r>
          </w:p>
        </w:tc>
        <w:tc>
          <w:tcPr>
            <w:tcW w:w="2268" w:type="pct"/>
            <w:vAlign w:val="center"/>
          </w:tcPr>
          <w:p w14:paraId="6B1E1AC9" w14:textId="77777777" w:rsidR="00F57627" w:rsidRPr="00485040" w:rsidRDefault="00F57627" w:rsidP="00A30BA0">
            <w:pPr>
              <w:keepNext/>
              <w:jc w:val="center"/>
              <w:outlineLvl w:val="2"/>
              <w:rPr>
                <w:sz w:val="22"/>
                <w:szCs w:val="22"/>
              </w:rPr>
            </w:pPr>
            <w:r w:rsidRPr="00485040">
              <w:rPr>
                <w:sz w:val="22"/>
                <w:szCs w:val="22"/>
              </w:rPr>
              <w:t>Наименование контрагента</w:t>
            </w:r>
          </w:p>
        </w:tc>
        <w:tc>
          <w:tcPr>
            <w:tcW w:w="687" w:type="pct"/>
            <w:vAlign w:val="center"/>
          </w:tcPr>
          <w:p w14:paraId="7CF679FE" w14:textId="77777777" w:rsidR="00F57627" w:rsidRPr="00485040" w:rsidRDefault="00F57627" w:rsidP="00A30BA0">
            <w:pPr>
              <w:keepNext/>
              <w:jc w:val="center"/>
              <w:outlineLvl w:val="2"/>
              <w:rPr>
                <w:sz w:val="22"/>
                <w:szCs w:val="22"/>
              </w:rPr>
            </w:pPr>
            <w:r w:rsidRPr="00485040">
              <w:rPr>
                <w:sz w:val="22"/>
                <w:szCs w:val="22"/>
              </w:rPr>
              <w:t xml:space="preserve">Сумма, </w:t>
            </w:r>
          </w:p>
          <w:p w14:paraId="16B2F18C" w14:textId="77777777" w:rsidR="00F57627" w:rsidRPr="00485040" w:rsidRDefault="00F57627" w:rsidP="00A30BA0">
            <w:pPr>
              <w:keepNext/>
              <w:jc w:val="center"/>
              <w:outlineLvl w:val="2"/>
              <w:rPr>
                <w:sz w:val="22"/>
                <w:szCs w:val="22"/>
              </w:rPr>
            </w:pPr>
            <w:r w:rsidRPr="00485040">
              <w:rPr>
                <w:sz w:val="22"/>
                <w:szCs w:val="22"/>
              </w:rPr>
              <w:t>тыс. руб.</w:t>
            </w:r>
          </w:p>
        </w:tc>
        <w:tc>
          <w:tcPr>
            <w:tcW w:w="756" w:type="pct"/>
            <w:vAlign w:val="center"/>
          </w:tcPr>
          <w:p w14:paraId="69E94D77" w14:textId="77777777" w:rsidR="00F57627" w:rsidRPr="00485040" w:rsidRDefault="00F57627" w:rsidP="00A30BA0">
            <w:pPr>
              <w:keepNext/>
              <w:jc w:val="center"/>
              <w:outlineLvl w:val="2"/>
              <w:rPr>
                <w:sz w:val="22"/>
                <w:szCs w:val="22"/>
              </w:rPr>
            </w:pPr>
            <w:r w:rsidRPr="00485040">
              <w:rPr>
                <w:sz w:val="22"/>
                <w:szCs w:val="22"/>
              </w:rPr>
              <w:t>Месяц и год возникновения</w:t>
            </w:r>
          </w:p>
        </w:tc>
        <w:tc>
          <w:tcPr>
            <w:tcW w:w="825" w:type="pct"/>
            <w:vAlign w:val="center"/>
          </w:tcPr>
          <w:p w14:paraId="364DC49E" w14:textId="77777777" w:rsidR="00F57627" w:rsidRPr="00485040" w:rsidRDefault="00F57627" w:rsidP="00A30BA0">
            <w:pPr>
              <w:keepNext/>
              <w:jc w:val="center"/>
              <w:outlineLvl w:val="2"/>
              <w:rPr>
                <w:sz w:val="22"/>
                <w:szCs w:val="22"/>
              </w:rPr>
            </w:pPr>
            <w:r w:rsidRPr="00485040">
              <w:rPr>
                <w:sz w:val="22"/>
                <w:szCs w:val="22"/>
              </w:rPr>
              <w:t xml:space="preserve">Предполагаемый срок гашения (месяц, год) </w:t>
            </w:r>
          </w:p>
        </w:tc>
      </w:tr>
      <w:tr w:rsidR="00485040" w:rsidRPr="00485040" w14:paraId="4CFA4AFB" w14:textId="77777777" w:rsidTr="00A30BA0">
        <w:trPr>
          <w:cantSplit/>
        </w:trPr>
        <w:tc>
          <w:tcPr>
            <w:tcW w:w="465" w:type="pct"/>
          </w:tcPr>
          <w:p w14:paraId="2C1C655A" w14:textId="77777777" w:rsidR="00F57627" w:rsidRPr="00485040" w:rsidRDefault="00F57627" w:rsidP="00A30BA0">
            <w:pPr>
              <w:keepNext/>
              <w:outlineLvl w:val="2"/>
              <w:rPr>
                <w:sz w:val="22"/>
                <w:szCs w:val="22"/>
              </w:rPr>
            </w:pPr>
            <w:r w:rsidRPr="00485040">
              <w:rPr>
                <w:sz w:val="22"/>
                <w:szCs w:val="22"/>
                <w:lang w:val="en-US"/>
              </w:rPr>
              <w:t>I</w:t>
            </w:r>
            <w:r w:rsidRPr="00485040">
              <w:rPr>
                <w:sz w:val="22"/>
                <w:szCs w:val="22"/>
              </w:rPr>
              <w:t>.</w:t>
            </w:r>
          </w:p>
        </w:tc>
        <w:tc>
          <w:tcPr>
            <w:tcW w:w="4535" w:type="pct"/>
            <w:gridSpan w:val="4"/>
          </w:tcPr>
          <w:p w14:paraId="5868F134" w14:textId="77777777" w:rsidR="00F57627" w:rsidRPr="00485040" w:rsidRDefault="00F57627" w:rsidP="00A30BA0">
            <w:pPr>
              <w:keepNext/>
              <w:outlineLvl w:val="2"/>
              <w:rPr>
                <w:sz w:val="22"/>
                <w:szCs w:val="22"/>
              </w:rPr>
            </w:pPr>
            <w:r w:rsidRPr="00485040">
              <w:rPr>
                <w:sz w:val="22"/>
                <w:szCs w:val="22"/>
              </w:rPr>
              <w:t>Дебиторская задолженность:</w:t>
            </w:r>
          </w:p>
        </w:tc>
      </w:tr>
      <w:tr w:rsidR="00485040" w:rsidRPr="00485040" w14:paraId="5921C7A2" w14:textId="77777777" w:rsidTr="00A30BA0">
        <w:trPr>
          <w:cantSplit/>
        </w:trPr>
        <w:tc>
          <w:tcPr>
            <w:tcW w:w="465" w:type="pct"/>
          </w:tcPr>
          <w:p w14:paraId="391B5906" w14:textId="77777777" w:rsidR="00F57627" w:rsidRPr="00485040" w:rsidRDefault="00F57627" w:rsidP="00A30BA0">
            <w:pPr>
              <w:keepNext/>
              <w:jc w:val="right"/>
              <w:outlineLvl w:val="2"/>
              <w:rPr>
                <w:sz w:val="22"/>
                <w:szCs w:val="22"/>
              </w:rPr>
            </w:pPr>
            <w:r w:rsidRPr="00485040">
              <w:rPr>
                <w:sz w:val="22"/>
                <w:szCs w:val="22"/>
              </w:rPr>
              <w:t>1.</w:t>
            </w:r>
          </w:p>
        </w:tc>
        <w:tc>
          <w:tcPr>
            <w:tcW w:w="2268" w:type="pct"/>
          </w:tcPr>
          <w:p w14:paraId="69330CD9" w14:textId="77777777" w:rsidR="00F57627" w:rsidRPr="00485040" w:rsidRDefault="00F57627" w:rsidP="00A30BA0">
            <w:pPr>
              <w:keepNext/>
              <w:outlineLvl w:val="2"/>
              <w:rPr>
                <w:sz w:val="22"/>
                <w:szCs w:val="22"/>
              </w:rPr>
            </w:pPr>
          </w:p>
        </w:tc>
        <w:tc>
          <w:tcPr>
            <w:tcW w:w="687" w:type="pct"/>
          </w:tcPr>
          <w:p w14:paraId="6680E095" w14:textId="77777777" w:rsidR="00F57627" w:rsidRPr="00485040" w:rsidRDefault="00F57627" w:rsidP="00A30BA0">
            <w:pPr>
              <w:keepNext/>
              <w:outlineLvl w:val="2"/>
              <w:rPr>
                <w:sz w:val="22"/>
                <w:szCs w:val="22"/>
              </w:rPr>
            </w:pPr>
          </w:p>
        </w:tc>
        <w:tc>
          <w:tcPr>
            <w:tcW w:w="756" w:type="pct"/>
          </w:tcPr>
          <w:p w14:paraId="7934A8B7" w14:textId="77777777" w:rsidR="00F57627" w:rsidRPr="00485040" w:rsidRDefault="00F57627" w:rsidP="00A30BA0">
            <w:pPr>
              <w:keepNext/>
              <w:outlineLvl w:val="2"/>
              <w:rPr>
                <w:sz w:val="22"/>
                <w:szCs w:val="22"/>
              </w:rPr>
            </w:pPr>
          </w:p>
        </w:tc>
        <w:tc>
          <w:tcPr>
            <w:tcW w:w="825" w:type="pct"/>
          </w:tcPr>
          <w:p w14:paraId="74396698" w14:textId="77777777" w:rsidR="00F57627" w:rsidRPr="00485040" w:rsidRDefault="00F57627" w:rsidP="00A30BA0">
            <w:pPr>
              <w:keepNext/>
              <w:outlineLvl w:val="2"/>
              <w:rPr>
                <w:sz w:val="22"/>
                <w:szCs w:val="22"/>
              </w:rPr>
            </w:pPr>
          </w:p>
        </w:tc>
      </w:tr>
      <w:tr w:rsidR="00485040" w:rsidRPr="00485040" w14:paraId="26B966B0" w14:textId="77777777" w:rsidTr="00A30BA0">
        <w:trPr>
          <w:cantSplit/>
        </w:trPr>
        <w:tc>
          <w:tcPr>
            <w:tcW w:w="465" w:type="pct"/>
          </w:tcPr>
          <w:p w14:paraId="7FF479C6" w14:textId="77777777" w:rsidR="00F57627" w:rsidRPr="00485040" w:rsidRDefault="00F57627" w:rsidP="00A30BA0">
            <w:pPr>
              <w:keepNext/>
              <w:jc w:val="right"/>
              <w:outlineLvl w:val="2"/>
              <w:rPr>
                <w:sz w:val="22"/>
                <w:szCs w:val="22"/>
              </w:rPr>
            </w:pPr>
            <w:r w:rsidRPr="00485040">
              <w:rPr>
                <w:sz w:val="22"/>
                <w:szCs w:val="22"/>
              </w:rPr>
              <w:t>2.</w:t>
            </w:r>
          </w:p>
        </w:tc>
        <w:tc>
          <w:tcPr>
            <w:tcW w:w="2268" w:type="pct"/>
          </w:tcPr>
          <w:p w14:paraId="60F09EA8" w14:textId="77777777" w:rsidR="00F57627" w:rsidRPr="00485040" w:rsidRDefault="00F57627" w:rsidP="00A30BA0">
            <w:pPr>
              <w:keepNext/>
              <w:outlineLvl w:val="2"/>
              <w:rPr>
                <w:sz w:val="22"/>
                <w:szCs w:val="22"/>
              </w:rPr>
            </w:pPr>
          </w:p>
        </w:tc>
        <w:tc>
          <w:tcPr>
            <w:tcW w:w="687" w:type="pct"/>
          </w:tcPr>
          <w:p w14:paraId="0A038B72" w14:textId="77777777" w:rsidR="00F57627" w:rsidRPr="00485040" w:rsidRDefault="00F57627" w:rsidP="00A30BA0">
            <w:pPr>
              <w:keepNext/>
              <w:outlineLvl w:val="2"/>
              <w:rPr>
                <w:sz w:val="22"/>
                <w:szCs w:val="22"/>
              </w:rPr>
            </w:pPr>
          </w:p>
        </w:tc>
        <w:tc>
          <w:tcPr>
            <w:tcW w:w="756" w:type="pct"/>
          </w:tcPr>
          <w:p w14:paraId="450943EB" w14:textId="77777777" w:rsidR="00F57627" w:rsidRPr="00485040" w:rsidRDefault="00F57627" w:rsidP="00A30BA0">
            <w:pPr>
              <w:keepNext/>
              <w:outlineLvl w:val="2"/>
              <w:rPr>
                <w:sz w:val="22"/>
                <w:szCs w:val="22"/>
              </w:rPr>
            </w:pPr>
          </w:p>
        </w:tc>
        <w:tc>
          <w:tcPr>
            <w:tcW w:w="825" w:type="pct"/>
          </w:tcPr>
          <w:p w14:paraId="0F7F6E5C" w14:textId="77777777" w:rsidR="00F57627" w:rsidRPr="00485040" w:rsidRDefault="00F57627" w:rsidP="00A30BA0">
            <w:pPr>
              <w:keepNext/>
              <w:outlineLvl w:val="2"/>
              <w:rPr>
                <w:sz w:val="22"/>
                <w:szCs w:val="22"/>
              </w:rPr>
            </w:pPr>
          </w:p>
        </w:tc>
      </w:tr>
      <w:tr w:rsidR="00485040" w:rsidRPr="00485040" w14:paraId="3C91C788" w14:textId="77777777" w:rsidTr="00A30BA0">
        <w:trPr>
          <w:cantSplit/>
        </w:trPr>
        <w:tc>
          <w:tcPr>
            <w:tcW w:w="465" w:type="pct"/>
          </w:tcPr>
          <w:p w14:paraId="31A5284F" w14:textId="77777777" w:rsidR="00F57627" w:rsidRPr="00485040" w:rsidRDefault="00F57627" w:rsidP="00A30BA0">
            <w:pPr>
              <w:keepNext/>
              <w:jc w:val="right"/>
              <w:outlineLvl w:val="2"/>
              <w:rPr>
                <w:sz w:val="22"/>
                <w:szCs w:val="22"/>
              </w:rPr>
            </w:pPr>
            <w:r w:rsidRPr="00485040">
              <w:rPr>
                <w:sz w:val="22"/>
                <w:szCs w:val="22"/>
              </w:rPr>
              <w:t>…10.</w:t>
            </w:r>
          </w:p>
        </w:tc>
        <w:tc>
          <w:tcPr>
            <w:tcW w:w="2268" w:type="pct"/>
          </w:tcPr>
          <w:p w14:paraId="28082549" w14:textId="77777777" w:rsidR="00F57627" w:rsidRPr="00485040" w:rsidRDefault="00F57627" w:rsidP="00A30BA0">
            <w:pPr>
              <w:keepNext/>
              <w:outlineLvl w:val="2"/>
              <w:rPr>
                <w:sz w:val="22"/>
                <w:szCs w:val="22"/>
              </w:rPr>
            </w:pPr>
          </w:p>
        </w:tc>
        <w:tc>
          <w:tcPr>
            <w:tcW w:w="687" w:type="pct"/>
          </w:tcPr>
          <w:p w14:paraId="5B8B190A" w14:textId="77777777" w:rsidR="00F57627" w:rsidRPr="00485040" w:rsidRDefault="00F57627" w:rsidP="00A30BA0">
            <w:pPr>
              <w:keepNext/>
              <w:outlineLvl w:val="2"/>
              <w:rPr>
                <w:sz w:val="22"/>
                <w:szCs w:val="22"/>
              </w:rPr>
            </w:pPr>
          </w:p>
        </w:tc>
        <w:tc>
          <w:tcPr>
            <w:tcW w:w="756" w:type="pct"/>
          </w:tcPr>
          <w:p w14:paraId="024C8554" w14:textId="77777777" w:rsidR="00F57627" w:rsidRPr="00485040" w:rsidRDefault="00F57627" w:rsidP="00A30BA0">
            <w:pPr>
              <w:keepNext/>
              <w:outlineLvl w:val="2"/>
              <w:rPr>
                <w:sz w:val="22"/>
                <w:szCs w:val="22"/>
              </w:rPr>
            </w:pPr>
          </w:p>
        </w:tc>
        <w:tc>
          <w:tcPr>
            <w:tcW w:w="825" w:type="pct"/>
          </w:tcPr>
          <w:p w14:paraId="4CA3A22F" w14:textId="77777777" w:rsidR="00F57627" w:rsidRPr="00485040" w:rsidRDefault="00F57627" w:rsidP="00A30BA0">
            <w:pPr>
              <w:keepNext/>
              <w:outlineLvl w:val="2"/>
              <w:rPr>
                <w:sz w:val="22"/>
                <w:szCs w:val="22"/>
              </w:rPr>
            </w:pPr>
          </w:p>
        </w:tc>
      </w:tr>
      <w:tr w:rsidR="00485040" w:rsidRPr="00485040" w14:paraId="6EC3C9EB" w14:textId="77777777" w:rsidTr="00A30BA0">
        <w:trPr>
          <w:cantSplit/>
        </w:trPr>
        <w:tc>
          <w:tcPr>
            <w:tcW w:w="465" w:type="pct"/>
          </w:tcPr>
          <w:p w14:paraId="3FA090CF" w14:textId="77777777" w:rsidR="00F57627" w:rsidRPr="00485040" w:rsidRDefault="00F57627" w:rsidP="00A30BA0">
            <w:pPr>
              <w:keepNext/>
              <w:outlineLvl w:val="2"/>
              <w:rPr>
                <w:sz w:val="22"/>
                <w:szCs w:val="22"/>
              </w:rPr>
            </w:pPr>
            <w:r w:rsidRPr="00485040">
              <w:rPr>
                <w:sz w:val="22"/>
                <w:szCs w:val="22"/>
                <w:lang w:val="en-US"/>
              </w:rPr>
              <w:t>II</w:t>
            </w:r>
            <w:r w:rsidRPr="00485040">
              <w:rPr>
                <w:sz w:val="22"/>
                <w:szCs w:val="22"/>
              </w:rPr>
              <w:t>.</w:t>
            </w:r>
          </w:p>
        </w:tc>
        <w:tc>
          <w:tcPr>
            <w:tcW w:w="4535" w:type="pct"/>
            <w:gridSpan w:val="4"/>
          </w:tcPr>
          <w:p w14:paraId="0DE03E54" w14:textId="77777777" w:rsidR="00F57627" w:rsidRPr="00485040" w:rsidRDefault="00F57627" w:rsidP="00A30BA0">
            <w:pPr>
              <w:keepNext/>
              <w:outlineLvl w:val="2"/>
              <w:rPr>
                <w:sz w:val="22"/>
                <w:szCs w:val="22"/>
              </w:rPr>
            </w:pPr>
            <w:r w:rsidRPr="00485040">
              <w:rPr>
                <w:sz w:val="22"/>
                <w:szCs w:val="22"/>
              </w:rPr>
              <w:t>Кредиторская задолженность:</w:t>
            </w:r>
          </w:p>
        </w:tc>
      </w:tr>
      <w:tr w:rsidR="00485040" w:rsidRPr="00485040" w14:paraId="21F6C30F" w14:textId="77777777" w:rsidTr="00A30BA0">
        <w:trPr>
          <w:cantSplit/>
        </w:trPr>
        <w:tc>
          <w:tcPr>
            <w:tcW w:w="465" w:type="pct"/>
          </w:tcPr>
          <w:p w14:paraId="68263F6B" w14:textId="77777777" w:rsidR="00F57627" w:rsidRPr="00485040" w:rsidRDefault="00F57627" w:rsidP="00A30BA0">
            <w:pPr>
              <w:keepNext/>
              <w:jc w:val="right"/>
              <w:outlineLvl w:val="2"/>
              <w:rPr>
                <w:sz w:val="22"/>
                <w:szCs w:val="22"/>
              </w:rPr>
            </w:pPr>
            <w:r w:rsidRPr="00485040">
              <w:rPr>
                <w:sz w:val="22"/>
                <w:szCs w:val="22"/>
              </w:rPr>
              <w:t>1.</w:t>
            </w:r>
          </w:p>
        </w:tc>
        <w:tc>
          <w:tcPr>
            <w:tcW w:w="2268" w:type="pct"/>
          </w:tcPr>
          <w:p w14:paraId="1E5BE03D" w14:textId="77777777" w:rsidR="00F57627" w:rsidRPr="00485040" w:rsidRDefault="00F57627" w:rsidP="00A30BA0">
            <w:pPr>
              <w:keepNext/>
              <w:outlineLvl w:val="2"/>
              <w:rPr>
                <w:sz w:val="22"/>
                <w:szCs w:val="22"/>
              </w:rPr>
            </w:pPr>
          </w:p>
        </w:tc>
        <w:tc>
          <w:tcPr>
            <w:tcW w:w="687" w:type="pct"/>
          </w:tcPr>
          <w:p w14:paraId="45B63B02" w14:textId="77777777" w:rsidR="00F57627" w:rsidRPr="00485040" w:rsidRDefault="00F57627" w:rsidP="00A30BA0">
            <w:pPr>
              <w:keepNext/>
              <w:outlineLvl w:val="2"/>
              <w:rPr>
                <w:sz w:val="22"/>
                <w:szCs w:val="22"/>
              </w:rPr>
            </w:pPr>
          </w:p>
        </w:tc>
        <w:tc>
          <w:tcPr>
            <w:tcW w:w="756" w:type="pct"/>
          </w:tcPr>
          <w:p w14:paraId="7B029410" w14:textId="77777777" w:rsidR="00F57627" w:rsidRPr="00485040" w:rsidRDefault="00F57627" w:rsidP="00A30BA0">
            <w:pPr>
              <w:keepNext/>
              <w:outlineLvl w:val="2"/>
              <w:rPr>
                <w:sz w:val="22"/>
                <w:szCs w:val="22"/>
              </w:rPr>
            </w:pPr>
          </w:p>
        </w:tc>
        <w:tc>
          <w:tcPr>
            <w:tcW w:w="825" w:type="pct"/>
          </w:tcPr>
          <w:p w14:paraId="2CF72FF0" w14:textId="77777777" w:rsidR="00F57627" w:rsidRPr="00485040" w:rsidRDefault="00F57627" w:rsidP="00A30BA0">
            <w:pPr>
              <w:keepNext/>
              <w:outlineLvl w:val="2"/>
              <w:rPr>
                <w:sz w:val="22"/>
                <w:szCs w:val="22"/>
              </w:rPr>
            </w:pPr>
          </w:p>
        </w:tc>
      </w:tr>
      <w:tr w:rsidR="00485040" w:rsidRPr="00485040" w14:paraId="19A03158" w14:textId="77777777" w:rsidTr="00A30BA0">
        <w:trPr>
          <w:cantSplit/>
        </w:trPr>
        <w:tc>
          <w:tcPr>
            <w:tcW w:w="465" w:type="pct"/>
          </w:tcPr>
          <w:p w14:paraId="12A5EB1F" w14:textId="77777777" w:rsidR="00F57627" w:rsidRPr="00485040" w:rsidRDefault="00F57627" w:rsidP="00A30BA0">
            <w:pPr>
              <w:keepNext/>
              <w:jc w:val="right"/>
              <w:outlineLvl w:val="2"/>
              <w:rPr>
                <w:sz w:val="22"/>
                <w:szCs w:val="22"/>
              </w:rPr>
            </w:pPr>
            <w:r w:rsidRPr="00485040">
              <w:rPr>
                <w:sz w:val="22"/>
                <w:szCs w:val="22"/>
              </w:rPr>
              <w:t>2.</w:t>
            </w:r>
          </w:p>
        </w:tc>
        <w:tc>
          <w:tcPr>
            <w:tcW w:w="2268" w:type="pct"/>
          </w:tcPr>
          <w:p w14:paraId="0239C17B" w14:textId="77777777" w:rsidR="00F57627" w:rsidRPr="00485040" w:rsidRDefault="00F57627" w:rsidP="00A30BA0">
            <w:pPr>
              <w:keepNext/>
              <w:outlineLvl w:val="2"/>
              <w:rPr>
                <w:sz w:val="22"/>
                <w:szCs w:val="22"/>
              </w:rPr>
            </w:pPr>
          </w:p>
        </w:tc>
        <w:tc>
          <w:tcPr>
            <w:tcW w:w="687" w:type="pct"/>
          </w:tcPr>
          <w:p w14:paraId="7CC04E84" w14:textId="77777777" w:rsidR="00F57627" w:rsidRPr="00485040" w:rsidRDefault="00F57627" w:rsidP="00A30BA0">
            <w:pPr>
              <w:keepNext/>
              <w:outlineLvl w:val="2"/>
              <w:rPr>
                <w:sz w:val="22"/>
                <w:szCs w:val="22"/>
              </w:rPr>
            </w:pPr>
          </w:p>
        </w:tc>
        <w:tc>
          <w:tcPr>
            <w:tcW w:w="756" w:type="pct"/>
          </w:tcPr>
          <w:p w14:paraId="78911F0E" w14:textId="77777777" w:rsidR="00F57627" w:rsidRPr="00485040" w:rsidRDefault="00F57627" w:rsidP="00A30BA0">
            <w:pPr>
              <w:keepNext/>
              <w:outlineLvl w:val="2"/>
              <w:rPr>
                <w:sz w:val="22"/>
                <w:szCs w:val="22"/>
              </w:rPr>
            </w:pPr>
          </w:p>
        </w:tc>
        <w:tc>
          <w:tcPr>
            <w:tcW w:w="825" w:type="pct"/>
          </w:tcPr>
          <w:p w14:paraId="72614BA7" w14:textId="77777777" w:rsidR="00F57627" w:rsidRPr="00485040" w:rsidRDefault="00F57627" w:rsidP="00A30BA0">
            <w:pPr>
              <w:keepNext/>
              <w:outlineLvl w:val="2"/>
              <w:rPr>
                <w:sz w:val="22"/>
                <w:szCs w:val="22"/>
              </w:rPr>
            </w:pPr>
          </w:p>
        </w:tc>
      </w:tr>
      <w:tr w:rsidR="00485040" w:rsidRPr="00485040" w14:paraId="72506359" w14:textId="77777777" w:rsidTr="00A30BA0">
        <w:trPr>
          <w:cantSplit/>
        </w:trPr>
        <w:tc>
          <w:tcPr>
            <w:tcW w:w="465" w:type="pct"/>
          </w:tcPr>
          <w:p w14:paraId="3191B132" w14:textId="77777777" w:rsidR="00F57627" w:rsidRPr="00485040" w:rsidRDefault="00F57627" w:rsidP="00A30BA0">
            <w:pPr>
              <w:keepNext/>
              <w:jc w:val="right"/>
              <w:outlineLvl w:val="2"/>
              <w:rPr>
                <w:sz w:val="22"/>
                <w:szCs w:val="22"/>
              </w:rPr>
            </w:pPr>
            <w:r w:rsidRPr="00485040">
              <w:rPr>
                <w:sz w:val="22"/>
                <w:szCs w:val="22"/>
              </w:rPr>
              <w:t>…10.</w:t>
            </w:r>
          </w:p>
        </w:tc>
        <w:tc>
          <w:tcPr>
            <w:tcW w:w="2268" w:type="pct"/>
          </w:tcPr>
          <w:p w14:paraId="3D4795CB" w14:textId="77777777" w:rsidR="00F57627" w:rsidRPr="00485040" w:rsidRDefault="00F57627" w:rsidP="00A30BA0">
            <w:pPr>
              <w:keepNext/>
              <w:outlineLvl w:val="2"/>
              <w:rPr>
                <w:sz w:val="22"/>
                <w:szCs w:val="22"/>
              </w:rPr>
            </w:pPr>
          </w:p>
        </w:tc>
        <w:tc>
          <w:tcPr>
            <w:tcW w:w="687" w:type="pct"/>
          </w:tcPr>
          <w:p w14:paraId="7E4A6349" w14:textId="77777777" w:rsidR="00F57627" w:rsidRPr="00485040" w:rsidRDefault="00F57627" w:rsidP="00A30BA0">
            <w:pPr>
              <w:keepNext/>
              <w:outlineLvl w:val="2"/>
              <w:rPr>
                <w:sz w:val="22"/>
                <w:szCs w:val="22"/>
              </w:rPr>
            </w:pPr>
          </w:p>
        </w:tc>
        <w:tc>
          <w:tcPr>
            <w:tcW w:w="756" w:type="pct"/>
          </w:tcPr>
          <w:p w14:paraId="06CFDFDC" w14:textId="77777777" w:rsidR="00F57627" w:rsidRPr="00485040" w:rsidRDefault="00F57627" w:rsidP="00A30BA0">
            <w:pPr>
              <w:keepNext/>
              <w:outlineLvl w:val="2"/>
              <w:rPr>
                <w:sz w:val="22"/>
                <w:szCs w:val="22"/>
              </w:rPr>
            </w:pPr>
          </w:p>
        </w:tc>
        <w:tc>
          <w:tcPr>
            <w:tcW w:w="825" w:type="pct"/>
          </w:tcPr>
          <w:p w14:paraId="6FCBA39B" w14:textId="77777777" w:rsidR="00F57627" w:rsidRPr="00485040" w:rsidRDefault="00F57627" w:rsidP="00A30BA0">
            <w:pPr>
              <w:keepNext/>
              <w:outlineLvl w:val="2"/>
              <w:rPr>
                <w:sz w:val="22"/>
                <w:szCs w:val="22"/>
              </w:rPr>
            </w:pPr>
          </w:p>
        </w:tc>
      </w:tr>
    </w:tbl>
    <w:p w14:paraId="110038DB" w14:textId="77777777" w:rsidR="00F57627" w:rsidRPr="00485040" w:rsidRDefault="00F57627" w:rsidP="00F57627">
      <w:pPr>
        <w:keepNext/>
        <w:outlineLvl w:val="2"/>
        <w:rPr>
          <w:szCs w:val="20"/>
        </w:rPr>
      </w:pPr>
      <w:r w:rsidRPr="00485040">
        <w:rPr>
          <w:szCs w:val="20"/>
        </w:rPr>
        <w:t>* Заполняется на дату, указанную в таблице № 2. Указывается 10 крупнейших контрагентов.</w:t>
      </w:r>
    </w:p>
    <w:p w14:paraId="5091F636" w14:textId="77777777" w:rsidR="00F57627" w:rsidRPr="00485040" w:rsidRDefault="00F57627" w:rsidP="00F57627">
      <w:pPr>
        <w:jc w:val="right"/>
      </w:pPr>
    </w:p>
    <w:p w14:paraId="0A9F487E" w14:textId="77777777" w:rsidR="00F57627" w:rsidRPr="00485040" w:rsidRDefault="00F57627" w:rsidP="00F57627">
      <w:pPr>
        <w:jc w:val="right"/>
      </w:pPr>
      <w:r w:rsidRPr="00485040">
        <w:t>Таблица № 6</w:t>
      </w:r>
    </w:p>
    <w:p w14:paraId="1BACB935" w14:textId="77777777" w:rsidR="00F57627" w:rsidRPr="00485040" w:rsidRDefault="00F57627" w:rsidP="00F57627">
      <w:pPr>
        <w:keepNext/>
        <w:jc w:val="center"/>
        <w:outlineLvl w:val="2"/>
        <w:rPr>
          <w:b/>
        </w:rPr>
      </w:pPr>
      <w:r w:rsidRPr="00485040">
        <w:rPr>
          <w:b/>
        </w:rPr>
        <w:lastRenderedPageBreak/>
        <w:t>Кредиты Банков и прочие займы*</w:t>
      </w:r>
    </w:p>
    <w:p w14:paraId="4C49D8E8" w14:textId="77777777" w:rsidR="00F57627" w:rsidRPr="00485040" w:rsidRDefault="00F57627" w:rsidP="00F57627">
      <w:pPr>
        <w:keepNext/>
        <w:jc w:val="center"/>
        <w:outlineLvl w:val="2"/>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
        <w:gridCol w:w="1461"/>
        <w:gridCol w:w="1245"/>
        <w:gridCol w:w="1559"/>
        <w:gridCol w:w="1101"/>
        <w:gridCol w:w="911"/>
        <w:gridCol w:w="1412"/>
        <w:gridCol w:w="1593"/>
      </w:tblGrid>
      <w:tr w:rsidR="00485040" w:rsidRPr="00485040" w14:paraId="689DD190" w14:textId="77777777" w:rsidTr="00A30BA0">
        <w:trPr>
          <w:cantSplit/>
        </w:trPr>
        <w:tc>
          <w:tcPr>
            <w:tcW w:w="328" w:type="pct"/>
            <w:vMerge w:val="restart"/>
            <w:vAlign w:val="center"/>
          </w:tcPr>
          <w:p w14:paraId="48130E07" w14:textId="77777777" w:rsidR="00F57627" w:rsidRPr="00485040" w:rsidRDefault="00F57627" w:rsidP="00A30BA0">
            <w:pPr>
              <w:keepNext/>
              <w:ind w:left="-57" w:right="-57"/>
              <w:jc w:val="center"/>
              <w:outlineLvl w:val="2"/>
              <w:rPr>
                <w:sz w:val="22"/>
                <w:szCs w:val="22"/>
              </w:rPr>
            </w:pPr>
            <w:r w:rsidRPr="00485040">
              <w:rPr>
                <w:sz w:val="22"/>
                <w:szCs w:val="22"/>
              </w:rPr>
              <w:t>№ п/п</w:t>
            </w:r>
          </w:p>
        </w:tc>
        <w:tc>
          <w:tcPr>
            <w:tcW w:w="722" w:type="pct"/>
            <w:vMerge w:val="restart"/>
            <w:vAlign w:val="center"/>
          </w:tcPr>
          <w:p w14:paraId="1E0E02E7" w14:textId="77777777" w:rsidR="00F57627" w:rsidRPr="00485040" w:rsidRDefault="00F57627" w:rsidP="00A30BA0">
            <w:pPr>
              <w:keepNext/>
              <w:ind w:left="-57" w:right="-57"/>
              <w:jc w:val="center"/>
              <w:outlineLvl w:val="2"/>
              <w:rPr>
                <w:sz w:val="22"/>
                <w:szCs w:val="22"/>
              </w:rPr>
            </w:pPr>
            <w:r w:rsidRPr="00485040">
              <w:rPr>
                <w:sz w:val="22"/>
                <w:szCs w:val="22"/>
              </w:rPr>
              <w:t>Наименование</w:t>
            </w:r>
          </w:p>
          <w:p w14:paraId="1A922206" w14:textId="77777777" w:rsidR="00F57627" w:rsidRPr="00485040" w:rsidRDefault="00F57627" w:rsidP="00A30BA0">
            <w:pPr>
              <w:keepNext/>
              <w:ind w:left="-57" w:right="-57"/>
              <w:jc w:val="center"/>
              <w:outlineLvl w:val="2"/>
              <w:rPr>
                <w:sz w:val="22"/>
                <w:szCs w:val="22"/>
              </w:rPr>
            </w:pPr>
            <w:r w:rsidRPr="00485040">
              <w:rPr>
                <w:sz w:val="22"/>
                <w:szCs w:val="22"/>
              </w:rPr>
              <w:t>Кредитора</w:t>
            </w:r>
          </w:p>
        </w:tc>
        <w:tc>
          <w:tcPr>
            <w:tcW w:w="620" w:type="pct"/>
            <w:vMerge w:val="restart"/>
            <w:vAlign w:val="center"/>
          </w:tcPr>
          <w:p w14:paraId="73300C4E" w14:textId="77777777" w:rsidR="00F57627" w:rsidRPr="00485040" w:rsidRDefault="00F57627" w:rsidP="00A30BA0">
            <w:pPr>
              <w:keepNext/>
              <w:ind w:left="-57" w:right="-57"/>
              <w:jc w:val="center"/>
              <w:outlineLvl w:val="2"/>
              <w:rPr>
                <w:sz w:val="22"/>
                <w:szCs w:val="22"/>
              </w:rPr>
            </w:pPr>
            <w:r w:rsidRPr="00485040">
              <w:rPr>
                <w:sz w:val="22"/>
                <w:szCs w:val="22"/>
              </w:rPr>
              <w:t>Сумма полученная, тыс. руб.</w:t>
            </w:r>
          </w:p>
        </w:tc>
        <w:tc>
          <w:tcPr>
            <w:tcW w:w="769" w:type="pct"/>
            <w:vMerge w:val="restart"/>
            <w:vAlign w:val="center"/>
          </w:tcPr>
          <w:p w14:paraId="1554FB28" w14:textId="77777777" w:rsidR="00F57627" w:rsidRPr="00485040" w:rsidRDefault="00F57627" w:rsidP="00A30BA0">
            <w:pPr>
              <w:keepNext/>
              <w:ind w:left="-57" w:right="-57"/>
              <w:jc w:val="center"/>
              <w:outlineLvl w:val="2"/>
              <w:rPr>
                <w:sz w:val="22"/>
                <w:szCs w:val="22"/>
              </w:rPr>
            </w:pPr>
            <w:r w:rsidRPr="00485040">
              <w:rPr>
                <w:sz w:val="22"/>
                <w:szCs w:val="22"/>
              </w:rPr>
              <w:t>Остаток задолженности, тыс. руб.</w:t>
            </w:r>
          </w:p>
        </w:tc>
        <w:tc>
          <w:tcPr>
            <w:tcW w:w="1013" w:type="pct"/>
            <w:gridSpan w:val="2"/>
            <w:vAlign w:val="center"/>
          </w:tcPr>
          <w:p w14:paraId="7833F9E1" w14:textId="77777777" w:rsidR="00F57627" w:rsidRPr="00485040" w:rsidRDefault="00F57627" w:rsidP="00A30BA0">
            <w:pPr>
              <w:keepNext/>
              <w:ind w:left="-57" w:right="-57"/>
              <w:jc w:val="center"/>
              <w:outlineLvl w:val="2"/>
              <w:rPr>
                <w:sz w:val="22"/>
                <w:szCs w:val="22"/>
              </w:rPr>
            </w:pPr>
            <w:r w:rsidRPr="00485040">
              <w:rPr>
                <w:sz w:val="22"/>
                <w:szCs w:val="22"/>
              </w:rPr>
              <w:t>Дата</w:t>
            </w:r>
          </w:p>
        </w:tc>
        <w:tc>
          <w:tcPr>
            <w:tcW w:w="752" w:type="pct"/>
            <w:vMerge w:val="restart"/>
          </w:tcPr>
          <w:p w14:paraId="7D063075" w14:textId="77777777" w:rsidR="00F57627" w:rsidRPr="00485040" w:rsidRDefault="00F57627" w:rsidP="00A30BA0">
            <w:pPr>
              <w:ind w:left="-57" w:right="-57"/>
              <w:jc w:val="center"/>
              <w:rPr>
                <w:sz w:val="22"/>
                <w:szCs w:val="22"/>
              </w:rPr>
            </w:pPr>
            <w:r w:rsidRPr="00485040">
              <w:rPr>
                <w:sz w:val="22"/>
                <w:szCs w:val="22"/>
              </w:rPr>
              <w:t>Сумма ежемесячного платежа (основной долг + проценты)</w:t>
            </w:r>
          </w:p>
          <w:p w14:paraId="717E054B" w14:textId="77777777" w:rsidR="00F57627" w:rsidRPr="00485040" w:rsidRDefault="00F57627" w:rsidP="00A30BA0">
            <w:pPr>
              <w:ind w:left="-57" w:right="-57"/>
              <w:jc w:val="center"/>
              <w:rPr>
                <w:sz w:val="22"/>
                <w:szCs w:val="22"/>
              </w:rPr>
            </w:pPr>
            <w:r w:rsidRPr="00485040">
              <w:rPr>
                <w:sz w:val="22"/>
                <w:szCs w:val="22"/>
              </w:rPr>
              <w:t>тыс.руб.</w:t>
            </w:r>
          </w:p>
        </w:tc>
        <w:tc>
          <w:tcPr>
            <w:tcW w:w="794" w:type="pct"/>
            <w:vMerge w:val="restart"/>
            <w:vAlign w:val="center"/>
          </w:tcPr>
          <w:p w14:paraId="0A9DF3C7" w14:textId="77777777" w:rsidR="00F57627" w:rsidRPr="00485040" w:rsidRDefault="00F57627" w:rsidP="00A30BA0">
            <w:pPr>
              <w:ind w:left="-57" w:right="-57"/>
              <w:jc w:val="center"/>
              <w:rPr>
                <w:sz w:val="22"/>
                <w:szCs w:val="22"/>
              </w:rPr>
            </w:pPr>
            <w:r w:rsidRPr="00485040">
              <w:rPr>
                <w:sz w:val="22"/>
                <w:szCs w:val="22"/>
              </w:rPr>
              <w:t>Форма обеспечения (залог недвижимости, автотранспорта, ТМЦ и т.п.)</w:t>
            </w:r>
          </w:p>
        </w:tc>
      </w:tr>
      <w:tr w:rsidR="00485040" w:rsidRPr="00485040" w14:paraId="2F8B3EAA" w14:textId="77777777" w:rsidTr="00A30BA0">
        <w:trPr>
          <w:cantSplit/>
        </w:trPr>
        <w:tc>
          <w:tcPr>
            <w:tcW w:w="328" w:type="pct"/>
            <w:vMerge/>
            <w:vAlign w:val="center"/>
          </w:tcPr>
          <w:p w14:paraId="097D6AF7" w14:textId="77777777" w:rsidR="00F57627" w:rsidRPr="00485040" w:rsidRDefault="00F57627" w:rsidP="00A30BA0">
            <w:pPr>
              <w:keepNext/>
              <w:ind w:left="-57" w:right="-57"/>
              <w:jc w:val="center"/>
              <w:outlineLvl w:val="2"/>
              <w:rPr>
                <w:sz w:val="22"/>
                <w:szCs w:val="22"/>
              </w:rPr>
            </w:pPr>
          </w:p>
        </w:tc>
        <w:tc>
          <w:tcPr>
            <w:tcW w:w="722" w:type="pct"/>
            <w:vMerge/>
            <w:vAlign w:val="center"/>
          </w:tcPr>
          <w:p w14:paraId="2B7D3D8E" w14:textId="77777777" w:rsidR="00F57627" w:rsidRPr="00485040" w:rsidRDefault="00F57627" w:rsidP="00A30BA0">
            <w:pPr>
              <w:keepNext/>
              <w:ind w:left="-57" w:right="-57"/>
              <w:jc w:val="center"/>
              <w:outlineLvl w:val="2"/>
              <w:rPr>
                <w:sz w:val="22"/>
                <w:szCs w:val="22"/>
              </w:rPr>
            </w:pPr>
          </w:p>
        </w:tc>
        <w:tc>
          <w:tcPr>
            <w:tcW w:w="620" w:type="pct"/>
            <w:vMerge/>
            <w:vAlign w:val="center"/>
          </w:tcPr>
          <w:p w14:paraId="7EAF306C" w14:textId="77777777" w:rsidR="00F57627" w:rsidRPr="00485040" w:rsidRDefault="00F57627" w:rsidP="00A30BA0">
            <w:pPr>
              <w:keepNext/>
              <w:ind w:left="-57" w:right="-57"/>
              <w:jc w:val="center"/>
              <w:outlineLvl w:val="2"/>
              <w:rPr>
                <w:sz w:val="22"/>
                <w:szCs w:val="22"/>
              </w:rPr>
            </w:pPr>
          </w:p>
        </w:tc>
        <w:tc>
          <w:tcPr>
            <w:tcW w:w="769" w:type="pct"/>
            <w:vMerge/>
            <w:vAlign w:val="center"/>
          </w:tcPr>
          <w:p w14:paraId="21E19626" w14:textId="77777777" w:rsidR="00F57627" w:rsidRPr="00485040" w:rsidRDefault="00F57627" w:rsidP="00A30BA0">
            <w:pPr>
              <w:keepNext/>
              <w:ind w:left="-57" w:right="-57"/>
              <w:jc w:val="center"/>
              <w:outlineLvl w:val="2"/>
              <w:rPr>
                <w:sz w:val="22"/>
                <w:szCs w:val="22"/>
              </w:rPr>
            </w:pPr>
          </w:p>
        </w:tc>
        <w:tc>
          <w:tcPr>
            <w:tcW w:w="552" w:type="pct"/>
            <w:vAlign w:val="center"/>
          </w:tcPr>
          <w:p w14:paraId="6649ED78" w14:textId="77777777" w:rsidR="00F57627" w:rsidRPr="00485040" w:rsidRDefault="00F57627" w:rsidP="00A30BA0">
            <w:pPr>
              <w:keepNext/>
              <w:ind w:left="-57" w:right="-57"/>
              <w:jc w:val="center"/>
              <w:outlineLvl w:val="2"/>
              <w:rPr>
                <w:sz w:val="22"/>
                <w:szCs w:val="22"/>
              </w:rPr>
            </w:pPr>
            <w:r w:rsidRPr="00485040">
              <w:rPr>
                <w:sz w:val="22"/>
                <w:szCs w:val="22"/>
              </w:rPr>
              <w:t>получения</w:t>
            </w:r>
          </w:p>
        </w:tc>
        <w:tc>
          <w:tcPr>
            <w:tcW w:w="462" w:type="pct"/>
            <w:vAlign w:val="center"/>
          </w:tcPr>
          <w:p w14:paraId="3D28013E" w14:textId="77777777" w:rsidR="00F57627" w:rsidRPr="00485040" w:rsidRDefault="00F57627" w:rsidP="00A30BA0">
            <w:pPr>
              <w:keepNext/>
              <w:ind w:left="-57" w:right="-57"/>
              <w:jc w:val="center"/>
              <w:outlineLvl w:val="2"/>
              <w:rPr>
                <w:sz w:val="22"/>
                <w:szCs w:val="22"/>
              </w:rPr>
            </w:pPr>
            <w:r w:rsidRPr="00485040">
              <w:rPr>
                <w:sz w:val="22"/>
                <w:szCs w:val="22"/>
              </w:rPr>
              <w:t>гашения</w:t>
            </w:r>
          </w:p>
        </w:tc>
        <w:tc>
          <w:tcPr>
            <w:tcW w:w="752" w:type="pct"/>
            <w:vMerge/>
          </w:tcPr>
          <w:p w14:paraId="42C46989" w14:textId="77777777" w:rsidR="00F57627" w:rsidRPr="00485040" w:rsidRDefault="00F57627" w:rsidP="00A30BA0">
            <w:pPr>
              <w:keepNext/>
              <w:ind w:left="-57" w:right="-57"/>
              <w:jc w:val="center"/>
              <w:outlineLvl w:val="2"/>
              <w:rPr>
                <w:sz w:val="22"/>
                <w:szCs w:val="22"/>
              </w:rPr>
            </w:pPr>
          </w:p>
        </w:tc>
        <w:tc>
          <w:tcPr>
            <w:tcW w:w="794" w:type="pct"/>
            <w:vMerge/>
            <w:vAlign w:val="center"/>
          </w:tcPr>
          <w:p w14:paraId="04118796" w14:textId="77777777" w:rsidR="00F57627" w:rsidRPr="00485040" w:rsidRDefault="00F57627" w:rsidP="00A30BA0">
            <w:pPr>
              <w:keepNext/>
              <w:ind w:left="-57" w:right="-57"/>
              <w:jc w:val="center"/>
              <w:outlineLvl w:val="2"/>
              <w:rPr>
                <w:sz w:val="22"/>
                <w:szCs w:val="22"/>
              </w:rPr>
            </w:pPr>
          </w:p>
        </w:tc>
      </w:tr>
      <w:tr w:rsidR="00485040" w:rsidRPr="00485040" w14:paraId="1776E7DB" w14:textId="77777777" w:rsidTr="00A30BA0">
        <w:trPr>
          <w:cantSplit/>
        </w:trPr>
        <w:tc>
          <w:tcPr>
            <w:tcW w:w="328" w:type="pct"/>
          </w:tcPr>
          <w:p w14:paraId="0BEFC9F1" w14:textId="77777777" w:rsidR="00F57627" w:rsidRPr="00485040" w:rsidRDefault="00F57627" w:rsidP="00A30BA0">
            <w:pPr>
              <w:keepNext/>
              <w:ind w:left="-57" w:right="-57"/>
              <w:outlineLvl w:val="2"/>
              <w:rPr>
                <w:sz w:val="22"/>
                <w:szCs w:val="22"/>
              </w:rPr>
            </w:pPr>
            <w:r w:rsidRPr="00485040">
              <w:rPr>
                <w:sz w:val="22"/>
                <w:szCs w:val="22"/>
                <w:lang w:val="en-US"/>
              </w:rPr>
              <w:t>I</w:t>
            </w:r>
            <w:r w:rsidRPr="00485040">
              <w:rPr>
                <w:sz w:val="22"/>
                <w:szCs w:val="22"/>
              </w:rPr>
              <w:t>.</w:t>
            </w:r>
          </w:p>
        </w:tc>
        <w:tc>
          <w:tcPr>
            <w:tcW w:w="4672" w:type="pct"/>
            <w:gridSpan w:val="7"/>
          </w:tcPr>
          <w:p w14:paraId="0922CF49" w14:textId="77777777" w:rsidR="00F57627" w:rsidRPr="00485040" w:rsidRDefault="00F57627" w:rsidP="00A30BA0">
            <w:pPr>
              <w:keepNext/>
              <w:ind w:left="-57" w:right="-57"/>
              <w:outlineLvl w:val="2"/>
              <w:rPr>
                <w:sz w:val="22"/>
                <w:szCs w:val="22"/>
              </w:rPr>
            </w:pPr>
            <w:r w:rsidRPr="00485040">
              <w:rPr>
                <w:sz w:val="22"/>
                <w:szCs w:val="22"/>
              </w:rPr>
              <w:t>Кредиты, полученные в банках:</w:t>
            </w:r>
          </w:p>
        </w:tc>
      </w:tr>
      <w:tr w:rsidR="00485040" w:rsidRPr="00485040" w14:paraId="7A306E27" w14:textId="77777777" w:rsidTr="00A30BA0">
        <w:trPr>
          <w:cantSplit/>
        </w:trPr>
        <w:tc>
          <w:tcPr>
            <w:tcW w:w="328" w:type="pct"/>
          </w:tcPr>
          <w:p w14:paraId="47A98936" w14:textId="77777777" w:rsidR="00F57627" w:rsidRPr="00485040" w:rsidRDefault="00F57627" w:rsidP="00A30BA0">
            <w:pPr>
              <w:keepNext/>
              <w:ind w:left="-57" w:right="-57"/>
              <w:jc w:val="right"/>
              <w:outlineLvl w:val="2"/>
              <w:rPr>
                <w:sz w:val="22"/>
                <w:szCs w:val="22"/>
              </w:rPr>
            </w:pPr>
            <w:r w:rsidRPr="00485040">
              <w:rPr>
                <w:sz w:val="22"/>
                <w:szCs w:val="22"/>
              </w:rPr>
              <w:t>1.</w:t>
            </w:r>
          </w:p>
        </w:tc>
        <w:tc>
          <w:tcPr>
            <w:tcW w:w="722" w:type="pct"/>
          </w:tcPr>
          <w:p w14:paraId="4E01AF7D" w14:textId="77777777" w:rsidR="00F57627" w:rsidRPr="00485040" w:rsidRDefault="00F57627" w:rsidP="00A30BA0">
            <w:pPr>
              <w:keepNext/>
              <w:ind w:left="-57" w:right="-57"/>
              <w:outlineLvl w:val="2"/>
              <w:rPr>
                <w:sz w:val="22"/>
                <w:szCs w:val="22"/>
              </w:rPr>
            </w:pPr>
          </w:p>
        </w:tc>
        <w:tc>
          <w:tcPr>
            <w:tcW w:w="620" w:type="pct"/>
          </w:tcPr>
          <w:p w14:paraId="31B62434" w14:textId="77777777" w:rsidR="00F57627" w:rsidRPr="00485040" w:rsidRDefault="00F57627" w:rsidP="00A30BA0">
            <w:pPr>
              <w:keepNext/>
              <w:ind w:left="-57" w:right="-57"/>
              <w:outlineLvl w:val="2"/>
              <w:rPr>
                <w:sz w:val="22"/>
                <w:szCs w:val="22"/>
              </w:rPr>
            </w:pPr>
          </w:p>
        </w:tc>
        <w:tc>
          <w:tcPr>
            <w:tcW w:w="769" w:type="pct"/>
          </w:tcPr>
          <w:p w14:paraId="3397B7E8" w14:textId="77777777" w:rsidR="00F57627" w:rsidRPr="00485040" w:rsidRDefault="00F57627" w:rsidP="00A30BA0">
            <w:pPr>
              <w:keepNext/>
              <w:ind w:left="-57" w:right="-57"/>
              <w:outlineLvl w:val="2"/>
              <w:rPr>
                <w:sz w:val="22"/>
                <w:szCs w:val="22"/>
              </w:rPr>
            </w:pPr>
          </w:p>
        </w:tc>
        <w:tc>
          <w:tcPr>
            <w:tcW w:w="552" w:type="pct"/>
          </w:tcPr>
          <w:p w14:paraId="5E771107" w14:textId="77777777" w:rsidR="00F57627" w:rsidRPr="00485040" w:rsidRDefault="00F57627" w:rsidP="00A30BA0">
            <w:pPr>
              <w:keepNext/>
              <w:ind w:left="-57" w:right="-57"/>
              <w:outlineLvl w:val="2"/>
              <w:rPr>
                <w:sz w:val="22"/>
                <w:szCs w:val="22"/>
              </w:rPr>
            </w:pPr>
          </w:p>
        </w:tc>
        <w:tc>
          <w:tcPr>
            <w:tcW w:w="462" w:type="pct"/>
          </w:tcPr>
          <w:p w14:paraId="18D519E7" w14:textId="77777777" w:rsidR="00F57627" w:rsidRPr="00485040" w:rsidRDefault="00F57627" w:rsidP="00A30BA0">
            <w:pPr>
              <w:keepNext/>
              <w:ind w:left="-57" w:right="-57"/>
              <w:outlineLvl w:val="2"/>
              <w:rPr>
                <w:sz w:val="22"/>
                <w:szCs w:val="22"/>
              </w:rPr>
            </w:pPr>
          </w:p>
        </w:tc>
        <w:tc>
          <w:tcPr>
            <w:tcW w:w="752" w:type="pct"/>
          </w:tcPr>
          <w:p w14:paraId="424F7D06" w14:textId="77777777" w:rsidR="00F57627" w:rsidRPr="00485040" w:rsidRDefault="00F57627" w:rsidP="00A30BA0">
            <w:pPr>
              <w:keepNext/>
              <w:ind w:left="-57" w:right="-57"/>
              <w:outlineLvl w:val="2"/>
              <w:rPr>
                <w:sz w:val="22"/>
                <w:szCs w:val="22"/>
              </w:rPr>
            </w:pPr>
          </w:p>
        </w:tc>
        <w:tc>
          <w:tcPr>
            <w:tcW w:w="794" w:type="pct"/>
          </w:tcPr>
          <w:p w14:paraId="7E7C1B4E" w14:textId="77777777" w:rsidR="00F57627" w:rsidRPr="00485040" w:rsidRDefault="00F57627" w:rsidP="00A30BA0">
            <w:pPr>
              <w:keepNext/>
              <w:ind w:left="-57" w:right="-57"/>
              <w:outlineLvl w:val="2"/>
              <w:rPr>
                <w:sz w:val="22"/>
                <w:szCs w:val="22"/>
              </w:rPr>
            </w:pPr>
          </w:p>
        </w:tc>
      </w:tr>
      <w:tr w:rsidR="00485040" w:rsidRPr="00485040" w14:paraId="7B94F5C6" w14:textId="77777777" w:rsidTr="00A30BA0">
        <w:trPr>
          <w:cantSplit/>
        </w:trPr>
        <w:tc>
          <w:tcPr>
            <w:tcW w:w="328" w:type="pct"/>
          </w:tcPr>
          <w:p w14:paraId="2EFEC0E2" w14:textId="77777777" w:rsidR="00F57627" w:rsidRPr="00485040" w:rsidRDefault="00F57627" w:rsidP="00A30BA0">
            <w:pPr>
              <w:keepNext/>
              <w:ind w:left="-57" w:right="-57"/>
              <w:jc w:val="right"/>
              <w:outlineLvl w:val="2"/>
              <w:rPr>
                <w:sz w:val="22"/>
                <w:szCs w:val="22"/>
              </w:rPr>
            </w:pPr>
            <w:r w:rsidRPr="00485040">
              <w:rPr>
                <w:sz w:val="22"/>
                <w:szCs w:val="22"/>
              </w:rPr>
              <w:t>2.</w:t>
            </w:r>
          </w:p>
        </w:tc>
        <w:tc>
          <w:tcPr>
            <w:tcW w:w="722" w:type="pct"/>
          </w:tcPr>
          <w:p w14:paraId="7E3A7B89" w14:textId="77777777" w:rsidR="00F57627" w:rsidRPr="00485040" w:rsidRDefault="00F57627" w:rsidP="00A30BA0">
            <w:pPr>
              <w:keepNext/>
              <w:ind w:left="-57" w:right="-57"/>
              <w:outlineLvl w:val="2"/>
              <w:rPr>
                <w:sz w:val="22"/>
                <w:szCs w:val="22"/>
              </w:rPr>
            </w:pPr>
          </w:p>
        </w:tc>
        <w:tc>
          <w:tcPr>
            <w:tcW w:w="620" w:type="pct"/>
          </w:tcPr>
          <w:p w14:paraId="24A22404" w14:textId="77777777" w:rsidR="00F57627" w:rsidRPr="00485040" w:rsidRDefault="00F57627" w:rsidP="00A30BA0">
            <w:pPr>
              <w:keepNext/>
              <w:ind w:left="-57" w:right="-57"/>
              <w:outlineLvl w:val="2"/>
              <w:rPr>
                <w:sz w:val="22"/>
                <w:szCs w:val="22"/>
              </w:rPr>
            </w:pPr>
          </w:p>
        </w:tc>
        <w:tc>
          <w:tcPr>
            <w:tcW w:w="769" w:type="pct"/>
          </w:tcPr>
          <w:p w14:paraId="7B4C80FF" w14:textId="77777777" w:rsidR="00F57627" w:rsidRPr="00485040" w:rsidRDefault="00F57627" w:rsidP="00A30BA0">
            <w:pPr>
              <w:keepNext/>
              <w:ind w:left="-57" w:right="-57"/>
              <w:outlineLvl w:val="2"/>
              <w:rPr>
                <w:sz w:val="22"/>
                <w:szCs w:val="22"/>
              </w:rPr>
            </w:pPr>
          </w:p>
        </w:tc>
        <w:tc>
          <w:tcPr>
            <w:tcW w:w="552" w:type="pct"/>
          </w:tcPr>
          <w:p w14:paraId="40FDA4C8" w14:textId="77777777" w:rsidR="00F57627" w:rsidRPr="00485040" w:rsidRDefault="00F57627" w:rsidP="00A30BA0">
            <w:pPr>
              <w:keepNext/>
              <w:ind w:left="-57" w:right="-57"/>
              <w:outlineLvl w:val="2"/>
              <w:rPr>
                <w:sz w:val="22"/>
                <w:szCs w:val="22"/>
              </w:rPr>
            </w:pPr>
          </w:p>
        </w:tc>
        <w:tc>
          <w:tcPr>
            <w:tcW w:w="462" w:type="pct"/>
          </w:tcPr>
          <w:p w14:paraId="5DA76718" w14:textId="77777777" w:rsidR="00F57627" w:rsidRPr="00485040" w:rsidRDefault="00F57627" w:rsidP="00A30BA0">
            <w:pPr>
              <w:keepNext/>
              <w:ind w:left="-57" w:right="-57"/>
              <w:outlineLvl w:val="2"/>
              <w:rPr>
                <w:sz w:val="22"/>
                <w:szCs w:val="22"/>
              </w:rPr>
            </w:pPr>
          </w:p>
        </w:tc>
        <w:tc>
          <w:tcPr>
            <w:tcW w:w="752" w:type="pct"/>
          </w:tcPr>
          <w:p w14:paraId="7A2AE6C5" w14:textId="77777777" w:rsidR="00F57627" w:rsidRPr="00485040" w:rsidRDefault="00F57627" w:rsidP="00A30BA0">
            <w:pPr>
              <w:keepNext/>
              <w:ind w:left="-57" w:right="-57"/>
              <w:outlineLvl w:val="2"/>
              <w:rPr>
                <w:sz w:val="22"/>
                <w:szCs w:val="22"/>
              </w:rPr>
            </w:pPr>
          </w:p>
        </w:tc>
        <w:tc>
          <w:tcPr>
            <w:tcW w:w="794" w:type="pct"/>
          </w:tcPr>
          <w:p w14:paraId="5AE418B6" w14:textId="77777777" w:rsidR="00F57627" w:rsidRPr="00485040" w:rsidRDefault="00F57627" w:rsidP="00A30BA0">
            <w:pPr>
              <w:keepNext/>
              <w:ind w:left="-57" w:right="-57"/>
              <w:outlineLvl w:val="2"/>
              <w:rPr>
                <w:sz w:val="22"/>
                <w:szCs w:val="22"/>
              </w:rPr>
            </w:pPr>
          </w:p>
        </w:tc>
      </w:tr>
      <w:tr w:rsidR="00485040" w:rsidRPr="00485040" w14:paraId="7209E442" w14:textId="77777777" w:rsidTr="00A30BA0">
        <w:trPr>
          <w:cantSplit/>
        </w:trPr>
        <w:tc>
          <w:tcPr>
            <w:tcW w:w="328" w:type="pct"/>
          </w:tcPr>
          <w:p w14:paraId="1CA5B035" w14:textId="77777777" w:rsidR="00F57627" w:rsidRPr="00485040" w:rsidRDefault="00F57627" w:rsidP="00A30BA0">
            <w:pPr>
              <w:keepNext/>
              <w:ind w:left="-57" w:right="-57"/>
              <w:jc w:val="right"/>
              <w:outlineLvl w:val="2"/>
              <w:rPr>
                <w:sz w:val="22"/>
                <w:szCs w:val="22"/>
              </w:rPr>
            </w:pPr>
            <w:r w:rsidRPr="00485040">
              <w:rPr>
                <w:sz w:val="22"/>
                <w:szCs w:val="22"/>
              </w:rPr>
              <w:t>…10.</w:t>
            </w:r>
          </w:p>
        </w:tc>
        <w:tc>
          <w:tcPr>
            <w:tcW w:w="722" w:type="pct"/>
          </w:tcPr>
          <w:p w14:paraId="1B659DB9" w14:textId="77777777" w:rsidR="00F57627" w:rsidRPr="00485040" w:rsidRDefault="00F57627" w:rsidP="00A30BA0">
            <w:pPr>
              <w:keepNext/>
              <w:ind w:left="-57" w:right="-57"/>
              <w:outlineLvl w:val="2"/>
              <w:rPr>
                <w:sz w:val="22"/>
                <w:szCs w:val="22"/>
              </w:rPr>
            </w:pPr>
          </w:p>
        </w:tc>
        <w:tc>
          <w:tcPr>
            <w:tcW w:w="620" w:type="pct"/>
          </w:tcPr>
          <w:p w14:paraId="24608C17" w14:textId="77777777" w:rsidR="00F57627" w:rsidRPr="00485040" w:rsidRDefault="00F57627" w:rsidP="00A30BA0">
            <w:pPr>
              <w:keepNext/>
              <w:ind w:left="-57" w:right="-57"/>
              <w:outlineLvl w:val="2"/>
              <w:rPr>
                <w:sz w:val="22"/>
                <w:szCs w:val="22"/>
              </w:rPr>
            </w:pPr>
          </w:p>
        </w:tc>
        <w:tc>
          <w:tcPr>
            <w:tcW w:w="769" w:type="pct"/>
          </w:tcPr>
          <w:p w14:paraId="26EB0594" w14:textId="77777777" w:rsidR="00F57627" w:rsidRPr="00485040" w:rsidRDefault="00F57627" w:rsidP="00A30BA0">
            <w:pPr>
              <w:keepNext/>
              <w:ind w:left="-57" w:right="-57"/>
              <w:outlineLvl w:val="2"/>
              <w:rPr>
                <w:sz w:val="22"/>
                <w:szCs w:val="22"/>
              </w:rPr>
            </w:pPr>
          </w:p>
        </w:tc>
        <w:tc>
          <w:tcPr>
            <w:tcW w:w="552" w:type="pct"/>
          </w:tcPr>
          <w:p w14:paraId="2141D396" w14:textId="77777777" w:rsidR="00F57627" w:rsidRPr="00485040" w:rsidRDefault="00F57627" w:rsidP="00A30BA0">
            <w:pPr>
              <w:keepNext/>
              <w:ind w:left="-57" w:right="-57"/>
              <w:outlineLvl w:val="2"/>
              <w:rPr>
                <w:sz w:val="22"/>
                <w:szCs w:val="22"/>
              </w:rPr>
            </w:pPr>
          </w:p>
        </w:tc>
        <w:tc>
          <w:tcPr>
            <w:tcW w:w="462" w:type="pct"/>
          </w:tcPr>
          <w:p w14:paraId="755EECA4" w14:textId="77777777" w:rsidR="00F57627" w:rsidRPr="00485040" w:rsidRDefault="00F57627" w:rsidP="00A30BA0">
            <w:pPr>
              <w:keepNext/>
              <w:ind w:left="-57" w:right="-57"/>
              <w:outlineLvl w:val="2"/>
              <w:rPr>
                <w:sz w:val="22"/>
                <w:szCs w:val="22"/>
              </w:rPr>
            </w:pPr>
          </w:p>
        </w:tc>
        <w:tc>
          <w:tcPr>
            <w:tcW w:w="752" w:type="pct"/>
          </w:tcPr>
          <w:p w14:paraId="55A956E6" w14:textId="77777777" w:rsidR="00F57627" w:rsidRPr="00485040" w:rsidRDefault="00F57627" w:rsidP="00A30BA0">
            <w:pPr>
              <w:keepNext/>
              <w:ind w:left="-57" w:right="-57"/>
              <w:outlineLvl w:val="2"/>
              <w:rPr>
                <w:sz w:val="22"/>
                <w:szCs w:val="22"/>
              </w:rPr>
            </w:pPr>
          </w:p>
        </w:tc>
        <w:tc>
          <w:tcPr>
            <w:tcW w:w="794" w:type="pct"/>
          </w:tcPr>
          <w:p w14:paraId="5C779131" w14:textId="77777777" w:rsidR="00F57627" w:rsidRPr="00485040" w:rsidRDefault="00F57627" w:rsidP="00A30BA0">
            <w:pPr>
              <w:keepNext/>
              <w:ind w:left="-57" w:right="-57"/>
              <w:outlineLvl w:val="2"/>
              <w:rPr>
                <w:sz w:val="22"/>
                <w:szCs w:val="22"/>
              </w:rPr>
            </w:pPr>
          </w:p>
        </w:tc>
      </w:tr>
      <w:tr w:rsidR="00485040" w:rsidRPr="00485040" w14:paraId="6ED913E1" w14:textId="77777777" w:rsidTr="00A30BA0">
        <w:trPr>
          <w:cantSplit/>
        </w:trPr>
        <w:tc>
          <w:tcPr>
            <w:tcW w:w="328" w:type="pct"/>
          </w:tcPr>
          <w:p w14:paraId="0086A18E" w14:textId="77777777" w:rsidR="00F57627" w:rsidRPr="00485040" w:rsidRDefault="00F57627" w:rsidP="00A30BA0">
            <w:pPr>
              <w:keepNext/>
              <w:ind w:left="-57" w:right="-57"/>
              <w:outlineLvl w:val="2"/>
              <w:rPr>
                <w:sz w:val="22"/>
                <w:szCs w:val="22"/>
              </w:rPr>
            </w:pPr>
            <w:r w:rsidRPr="00485040">
              <w:rPr>
                <w:sz w:val="22"/>
                <w:szCs w:val="22"/>
                <w:lang w:val="en-US"/>
              </w:rPr>
              <w:t>II</w:t>
            </w:r>
            <w:r w:rsidRPr="00485040">
              <w:rPr>
                <w:sz w:val="22"/>
                <w:szCs w:val="22"/>
              </w:rPr>
              <w:t>.</w:t>
            </w:r>
          </w:p>
        </w:tc>
        <w:tc>
          <w:tcPr>
            <w:tcW w:w="4672" w:type="pct"/>
            <w:gridSpan w:val="7"/>
          </w:tcPr>
          <w:p w14:paraId="47F07584" w14:textId="77777777" w:rsidR="00F57627" w:rsidRPr="00485040" w:rsidRDefault="00F57627" w:rsidP="00A30BA0">
            <w:pPr>
              <w:keepNext/>
              <w:ind w:left="-57" w:right="-57"/>
              <w:outlineLvl w:val="2"/>
              <w:rPr>
                <w:sz w:val="22"/>
                <w:szCs w:val="22"/>
              </w:rPr>
            </w:pPr>
            <w:r w:rsidRPr="00485040">
              <w:rPr>
                <w:sz w:val="22"/>
                <w:szCs w:val="22"/>
              </w:rPr>
              <w:t>Займы, полученные от физических и юридических лиц:</w:t>
            </w:r>
          </w:p>
        </w:tc>
      </w:tr>
      <w:tr w:rsidR="00485040" w:rsidRPr="00485040" w14:paraId="346F3E42" w14:textId="77777777" w:rsidTr="00A30BA0">
        <w:trPr>
          <w:cantSplit/>
        </w:trPr>
        <w:tc>
          <w:tcPr>
            <w:tcW w:w="328" w:type="pct"/>
          </w:tcPr>
          <w:p w14:paraId="18DC9C9F" w14:textId="77777777" w:rsidR="00F57627" w:rsidRPr="00485040" w:rsidRDefault="00F57627" w:rsidP="00A30BA0">
            <w:pPr>
              <w:keepNext/>
              <w:ind w:left="-57" w:right="-57"/>
              <w:jc w:val="right"/>
              <w:outlineLvl w:val="2"/>
              <w:rPr>
                <w:sz w:val="22"/>
                <w:szCs w:val="22"/>
              </w:rPr>
            </w:pPr>
            <w:r w:rsidRPr="00485040">
              <w:rPr>
                <w:sz w:val="22"/>
                <w:szCs w:val="22"/>
              </w:rPr>
              <w:t>1.</w:t>
            </w:r>
          </w:p>
        </w:tc>
        <w:tc>
          <w:tcPr>
            <w:tcW w:w="722" w:type="pct"/>
          </w:tcPr>
          <w:p w14:paraId="6271393B" w14:textId="77777777" w:rsidR="00F57627" w:rsidRPr="00485040" w:rsidRDefault="00F57627" w:rsidP="00A30BA0">
            <w:pPr>
              <w:keepNext/>
              <w:ind w:left="-57" w:right="-57"/>
              <w:outlineLvl w:val="2"/>
              <w:rPr>
                <w:sz w:val="22"/>
                <w:szCs w:val="22"/>
              </w:rPr>
            </w:pPr>
          </w:p>
        </w:tc>
        <w:tc>
          <w:tcPr>
            <w:tcW w:w="620" w:type="pct"/>
          </w:tcPr>
          <w:p w14:paraId="2CAD727D" w14:textId="77777777" w:rsidR="00F57627" w:rsidRPr="00485040" w:rsidRDefault="00F57627" w:rsidP="00A30BA0">
            <w:pPr>
              <w:keepNext/>
              <w:ind w:left="-57" w:right="-57"/>
              <w:outlineLvl w:val="2"/>
              <w:rPr>
                <w:sz w:val="22"/>
                <w:szCs w:val="22"/>
              </w:rPr>
            </w:pPr>
          </w:p>
        </w:tc>
        <w:tc>
          <w:tcPr>
            <w:tcW w:w="769" w:type="pct"/>
          </w:tcPr>
          <w:p w14:paraId="150DE806" w14:textId="77777777" w:rsidR="00F57627" w:rsidRPr="00485040" w:rsidRDefault="00F57627" w:rsidP="00A30BA0">
            <w:pPr>
              <w:keepNext/>
              <w:ind w:left="-57" w:right="-57"/>
              <w:outlineLvl w:val="2"/>
              <w:rPr>
                <w:sz w:val="22"/>
                <w:szCs w:val="22"/>
              </w:rPr>
            </w:pPr>
          </w:p>
        </w:tc>
        <w:tc>
          <w:tcPr>
            <w:tcW w:w="552" w:type="pct"/>
          </w:tcPr>
          <w:p w14:paraId="518AF403" w14:textId="77777777" w:rsidR="00F57627" w:rsidRPr="00485040" w:rsidRDefault="00F57627" w:rsidP="00A30BA0">
            <w:pPr>
              <w:keepNext/>
              <w:ind w:left="-57" w:right="-57"/>
              <w:outlineLvl w:val="2"/>
              <w:rPr>
                <w:sz w:val="22"/>
                <w:szCs w:val="22"/>
              </w:rPr>
            </w:pPr>
          </w:p>
        </w:tc>
        <w:tc>
          <w:tcPr>
            <w:tcW w:w="462" w:type="pct"/>
          </w:tcPr>
          <w:p w14:paraId="5ABFFC04" w14:textId="77777777" w:rsidR="00F57627" w:rsidRPr="00485040" w:rsidRDefault="00F57627" w:rsidP="00A30BA0">
            <w:pPr>
              <w:keepNext/>
              <w:ind w:left="-57" w:right="-57"/>
              <w:outlineLvl w:val="2"/>
              <w:rPr>
                <w:sz w:val="22"/>
                <w:szCs w:val="22"/>
              </w:rPr>
            </w:pPr>
          </w:p>
        </w:tc>
        <w:tc>
          <w:tcPr>
            <w:tcW w:w="752" w:type="pct"/>
          </w:tcPr>
          <w:p w14:paraId="123418FF" w14:textId="77777777" w:rsidR="00F57627" w:rsidRPr="00485040" w:rsidRDefault="00F57627" w:rsidP="00A30BA0">
            <w:pPr>
              <w:keepNext/>
              <w:ind w:left="-57" w:right="-57"/>
              <w:outlineLvl w:val="2"/>
              <w:rPr>
                <w:sz w:val="22"/>
                <w:szCs w:val="22"/>
              </w:rPr>
            </w:pPr>
          </w:p>
        </w:tc>
        <w:tc>
          <w:tcPr>
            <w:tcW w:w="794" w:type="pct"/>
          </w:tcPr>
          <w:p w14:paraId="73AFA58E" w14:textId="77777777" w:rsidR="00F57627" w:rsidRPr="00485040" w:rsidRDefault="00F57627" w:rsidP="00A30BA0">
            <w:pPr>
              <w:keepNext/>
              <w:ind w:left="-57" w:right="-57"/>
              <w:outlineLvl w:val="2"/>
              <w:rPr>
                <w:sz w:val="22"/>
                <w:szCs w:val="22"/>
              </w:rPr>
            </w:pPr>
          </w:p>
        </w:tc>
      </w:tr>
      <w:tr w:rsidR="00485040" w:rsidRPr="00485040" w14:paraId="2D3A3C2B" w14:textId="77777777" w:rsidTr="00A30BA0">
        <w:trPr>
          <w:cantSplit/>
        </w:trPr>
        <w:tc>
          <w:tcPr>
            <w:tcW w:w="328" w:type="pct"/>
          </w:tcPr>
          <w:p w14:paraId="2AB4459E" w14:textId="77777777" w:rsidR="00F57627" w:rsidRPr="00485040" w:rsidRDefault="00F57627" w:rsidP="00A30BA0">
            <w:pPr>
              <w:keepNext/>
              <w:ind w:left="-57" w:right="-57"/>
              <w:jc w:val="right"/>
              <w:outlineLvl w:val="2"/>
              <w:rPr>
                <w:sz w:val="22"/>
                <w:szCs w:val="22"/>
              </w:rPr>
            </w:pPr>
            <w:r w:rsidRPr="00485040">
              <w:rPr>
                <w:sz w:val="22"/>
                <w:szCs w:val="22"/>
              </w:rPr>
              <w:t>2.</w:t>
            </w:r>
          </w:p>
        </w:tc>
        <w:tc>
          <w:tcPr>
            <w:tcW w:w="722" w:type="pct"/>
          </w:tcPr>
          <w:p w14:paraId="60DF777E" w14:textId="77777777" w:rsidR="00F57627" w:rsidRPr="00485040" w:rsidRDefault="00F57627" w:rsidP="00A30BA0">
            <w:pPr>
              <w:keepNext/>
              <w:ind w:left="-57" w:right="-57"/>
              <w:outlineLvl w:val="2"/>
              <w:rPr>
                <w:sz w:val="22"/>
                <w:szCs w:val="22"/>
              </w:rPr>
            </w:pPr>
          </w:p>
        </w:tc>
        <w:tc>
          <w:tcPr>
            <w:tcW w:w="620" w:type="pct"/>
          </w:tcPr>
          <w:p w14:paraId="77F80658" w14:textId="77777777" w:rsidR="00F57627" w:rsidRPr="00485040" w:rsidRDefault="00F57627" w:rsidP="00A30BA0">
            <w:pPr>
              <w:keepNext/>
              <w:ind w:left="-57" w:right="-57"/>
              <w:outlineLvl w:val="2"/>
              <w:rPr>
                <w:sz w:val="22"/>
                <w:szCs w:val="22"/>
              </w:rPr>
            </w:pPr>
          </w:p>
        </w:tc>
        <w:tc>
          <w:tcPr>
            <w:tcW w:w="769" w:type="pct"/>
          </w:tcPr>
          <w:p w14:paraId="01185B8D" w14:textId="77777777" w:rsidR="00F57627" w:rsidRPr="00485040" w:rsidRDefault="00F57627" w:rsidP="00A30BA0">
            <w:pPr>
              <w:keepNext/>
              <w:ind w:left="-57" w:right="-57"/>
              <w:outlineLvl w:val="2"/>
              <w:rPr>
                <w:sz w:val="22"/>
                <w:szCs w:val="22"/>
              </w:rPr>
            </w:pPr>
          </w:p>
        </w:tc>
        <w:tc>
          <w:tcPr>
            <w:tcW w:w="552" w:type="pct"/>
          </w:tcPr>
          <w:p w14:paraId="1E7CF42F" w14:textId="77777777" w:rsidR="00F57627" w:rsidRPr="00485040" w:rsidRDefault="00F57627" w:rsidP="00A30BA0">
            <w:pPr>
              <w:keepNext/>
              <w:ind w:left="-57" w:right="-57"/>
              <w:outlineLvl w:val="2"/>
              <w:rPr>
                <w:sz w:val="22"/>
                <w:szCs w:val="22"/>
              </w:rPr>
            </w:pPr>
          </w:p>
        </w:tc>
        <w:tc>
          <w:tcPr>
            <w:tcW w:w="462" w:type="pct"/>
          </w:tcPr>
          <w:p w14:paraId="3AB07F40" w14:textId="77777777" w:rsidR="00F57627" w:rsidRPr="00485040" w:rsidRDefault="00F57627" w:rsidP="00A30BA0">
            <w:pPr>
              <w:keepNext/>
              <w:ind w:left="-57" w:right="-57"/>
              <w:outlineLvl w:val="2"/>
              <w:rPr>
                <w:sz w:val="22"/>
                <w:szCs w:val="22"/>
              </w:rPr>
            </w:pPr>
          </w:p>
        </w:tc>
        <w:tc>
          <w:tcPr>
            <w:tcW w:w="752" w:type="pct"/>
          </w:tcPr>
          <w:p w14:paraId="200E86DE" w14:textId="77777777" w:rsidR="00F57627" w:rsidRPr="00485040" w:rsidRDefault="00F57627" w:rsidP="00A30BA0">
            <w:pPr>
              <w:keepNext/>
              <w:ind w:left="-57" w:right="-57"/>
              <w:outlineLvl w:val="2"/>
              <w:rPr>
                <w:sz w:val="22"/>
                <w:szCs w:val="22"/>
              </w:rPr>
            </w:pPr>
          </w:p>
        </w:tc>
        <w:tc>
          <w:tcPr>
            <w:tcW w:w="794" w:type="pct"/>
          </w:tcPr>
          <w:p w14:paraId="6858AEE3" w14:textId="77777777" w:rsidR="00F57627" w:rsidRPr="00485040" w:rsidRDefault="00F57627" w:rsidP="00A30BA0">
            <w:pPr>
              <w:keepNext/>
              <w:ind w:left="-57" w:right="-57"/>
              <w:outlineLvl w:val="2"/>
              <w:rPr>
                <w:sz w:val="22"/>
                <w:szCs w:val="22"/>
              </w:rPr>
            </w:pPr>
          </w:p>
        </w:tc>
      </w:tr>
      <w:tr w:rsidR="00485040" w:rsidRPr="00485040" w14:paraId="2A6DE593" w14:textId="77777777" w:rsidTr="00A30BA0">
        <w:trPr>
          <w:cantSplit/>
        </w:trPr>
        <w:tc>
          <w:tcPr>
            <w:tcW w:w="328" w:type="pct"/>
          </w:tcPr>
          <w:p w14:paraId="2E230135" w14:textId="77777777" w:rsidR="00F57627" w:rsidRPr="00485040" w:rsidRDefault="00F57627" w:rsidP="00A30BA0">
            <w:pPr>
              <w:keepNext/>
              <w:ind w:left="-57" w:right="-57"/>
              <w:jc w:val="right"/>
              <w:outlineLvl w:val="2"/>
              <w:rPr>
                <w:sz w:val="22"/>
                <w:szCs w:val="22"/>
              </w:rPr>
            </w:pPr>
            <w:r w:rsidRPr="00485040">
              <w:rPr>
                <w:sz w:val="22"/>
                <w:szCs w:val="22"/>
              </w:rPr>
              <w:t>…10.</w:t>
            </w:r>
          </w:p>
        </w:tc>
        <w:tc>
          <w:tcPr>
            <w:tcW w:w="722" w:type="pct"/>
          </w:tcPr>
          <w:p w14:paraId="0FF221F4" w14:textId="77777777" w:rsidR="00F57627" w:rsidRPr="00485040" w:rsidRDefault="00F57627" w:rsidP="00A30BA0">
            <w:pPr>
              <w:keepNext/>
              <w:ind w:left="-57" w:right="-57"/>
              <w:outlineLvl w:val="2"/>
              <w:rPr>
                <w:sz w:val="22"/>
                <w:szCs w:val="22"/>
              </w:rPr>
            </w:pPr>
          </w:p>
        </w:tc>
        <w:tc>
          <w:tcPr>
            <w:tcW w:w="620" w:type="pct"/>
          </w:tcPr>
          <w:p w14:paraId="570D3CFF" w14:textId="77777777" w:rsidR="00F57627" w:rsidRPr="00485040" w:rsidRDefault="00F57627" w:rsidP="00A30BA0">
            <w:pPr>
              <w:keepNext/>
              <w:ind w:left="-57" w:right="-57"/>
              <w:outlineLvl w:val="2"/>
              <w:rPr>
                <w:sz w:val="22"/>
                <w:szCs w:val="22"/>
              </w:rPr>
            </w:pPr>
          </w:p>
        </w:tc>
        <w:tc>
          <w:tcPr>
            <w:tcW w:w="769" w:type="pct"/>
          </w:tcPr>
          <w:p w14:paraId="31E9D4AF" w14:textId="77777777" w:rsidR="00F57627" w:rsidRPr="00485040" w:rsidRDefault="00F57627" w:rsidP="00A30BA0">
            <w:pPr>
              <w:keepNext/>
              <w:ind w:left="-57" w:right="-57"/>
              <w:outlineLvl w:val="2"/>
              <w:rPr>
                <w:sz w:val="22"/>
                <w:szCs w:val="22"/>
              </w:rPr>
            </w:pPr>
          </w:p>
        </w:tc>
        <w:tc>
          <w:tcPr>
            <w:tcW w:w="552" w:type="pct"/>
          </w:tcPr>
          <w:p w14:paraId="72911370" w14:textId="77777777" w:rsidR="00F57627" w:rsidRPr="00485040" w:rsidRDefault="00F57627" w:rsidP="00A30BA0">
            <w:pPr>
              <w:keepNext/>
              <w:ind w:left="-57" w:right="-57"/>
              <w:outlineLvl w:val="2"/>
              <w:rPr>
                <w:sz w:val="22"/>
                <w:szCs w:val="22"/>
              </w:rPr>
            </w:pPr>
          </w:p>
        </w:tc>
        <w:tc>
          <w:tcPr>
            <w:tcW w:w="462" w:type="pct"/>
          </w:tcPr>
          <w:p w14:paraId="42A3B609" w14:textId="77777777" w:rsidR="00F57627" w:rsidRPr="00485040" w:rsidRDefault="00F57627" w:rsidP="00A30BA0">
            <w:pPr>
              <w:keepNext/>
              <w:ind w:left="-57" w:right="-57"/>
              <w:outlineLvl w:val="2"/>
              <w:rPr>
                <w:sz w:val="22"/>
                <w:szCs w:val="22"/>
              </w:rPr>
            </w:pPr>
          </w:p>
        </w:tc>
        <w:tc>
          <w:tcPr>
            <w:tcW w:w="752" w:type="pct"/>
          </w:tcPr>
          <w:p w14:paraId="1D8B44F9" w14:textId="77777777" w:rsidR="00F57627" w:rsidRPr="00485040" w:rsidRDefault="00F57627" w:rsidP="00A30BA0">
            <w:pPr>
              <w:keepNext/>
              <w:ind w:left="-57" w:right="-57"/>
              <w:outlineLvl w:val="2"/>
              <w:rPr>
                <w:sz w:val="22"/>
                <w:szCs w:val="22"/>
              </w:rPr>
            </w:pPr>
          </w:p>
        </w:tc>
        <w:tc>
          <w:tcPr>
            <w:tcW w:w="794" w:type="pct"/>
          </w:tcPr>
          <w:p w14:paraId="02E1C5CC" w14:textId="77777777" w:rsidR="00F57627" w:rsidRPr="00485040" w:rsidRDefault="00F57627" w:rsidP="00A30BA0">
            <w:pPr>
              <w:keepNext/>
              <w:ind w:left="-57" w:right="-57"/>
              <w:outlineLvl w:val="2"/>
              <w:rPr>
                <w:sz w:val="22"/>
                <w:szCs w:val="22"/>
              </w:rPr>
            </w:pPr>
          </w:p>
        </w:tc>
      </w:tr>
    </w:tbl>
    <w:p w14:paraId="550CF04D" w14:textId="77777777" w:rsidR="00F57627" w:rsidRPr="00485040" w:rsidRDefault="00F57627" w:rsidP="00F57627">
      <w:pPr>
        <w:keepNext/>
        <w:outlineLvl w:val="0"/>
        <w:rPr>
          <w:szCs w:val="20"/>
        </w:rPr>
      </w:pPr>
      <w:r w:rsidRPr="00485040">
        <w:rPr>
          <w:szCs w:val="20"/>
        </w:rPr>
        <w:t>* Заполняется на дату, указанную в таблице № 2. Указывается 10 крупнейших кредиторов.</w:t>
      </w:r>
    </w:p>
    <w:p w14:paraId="6C6B97C8" w14:textId="77777777" w:rsidR="00F57627" w:rsidRPr="00485040" w:rsidRDefault="00F57627" w:rsidP="00F57627">
      <w:pPr>
        <w:widowControl w:val="0"/>
        <w:jc w:val="right"/>
        <w:rPr>
          <w:bCs/>
          <w:szCs w:val="20"/>
        </w:rPr>
      </w:pPr>
    </w:p>
    <w:p w14:paraId="76AABD61" w14:textId="77777777" w:rsidR="00F57627" w:rsidRPr="00485040" w:rsidRDefault="00F57627" w:rsidP="00F57627">
      <w:pPr>
        <w:widowControl w:val="0"/>
        <w:jc w:val="right"/>
        <w:rPr>
          <w:bCs/>
          <w:szCs w:val="20"/>
        </w:rPr>
      </w:pPr>
      <w:r w:rsidRPr="00485040">
        <w:rPr>
          <w:bCs/>
          <w:szCs w:val="20"/>
        </w:rPr>
        <w:t>Таблица № 7</w:t>
      </w:r>
    </w:p>
    <w:p w14:paraId="0F301778" w14:textId="77777777" w:rsidR="00F57627" w:rsidRPr="00485040" w:rsidRDefault="00F57627" w:rsidP="00F57627">
      <w:pPr>
        <w:widowControl w:val="0"/>
        <w:jc w:val="center"/>
        <w:outlineLvl w:val="0"/>
        <w:rPr>
          <w:b/>
          <w:szCs w:val="20"/>
        </w:rPr>
      </w:pPr>
      <w:r w:rsidRPr="00485040">
        <w:rPr>
          <w:b/>
          <w:szCs w:val="20"/>
        </w:rPr>
        <w:t>Обязательства по предоставленным поручительствам и как залогодателя*</w:t>
      </w:r>
    </w:p>
    <w:p w14:paraId="4301195B" w14:textId="77777777" w:rsidR="00F57627" w:rsidRPr="00485040" w:rsidRDefault="00F57627" w:rsidP="00F5762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4"/>
        <w:gridCol w:w="1465"/>
        <w:gridCol w:w="1366"/>
        <w:gridCol w:w="1497"/>
        <w:gridCol w:w="1116"/>
        <w:gridCol w:w="2062"/>
      </w:tblGrid>
      <w:tr w:rsidR="00485040" w:rsidRPr="00485040" w14:paraId="669F7232" w14:textId="77777777" w:rsidTr="00A30BA0">
        <w:trPr>
          <w:trHeight w:val="486"/>
        </w:trPr>
        <w:tc>
          <w:tcPr>
            <w:tcW w:w="327" w:type="pct"/>
            <w:vMerge w:val="restart"/>
            <w:vAlign w:val="center"/>
          </w:tcPr>
          <w:p w14:paraId="1C368BD5" w14:textId="77777777" w:rsidR="00F57627" w:rsidRPr="00485040" w:rsidRDefault="00F57627" w:rsidP="00A30BA0">
            <w:pPr>
              <w:widowControl w:val="0"/>
              <w:ind w:left="-57" w:right="57"/>
              <w:jc w:val="center"/>
              <w:outlineLvl w:val="2"/>
              <w:rPr>
                <w:bCs/>
                <w:sz w:val="20"/>
                <w:szCs w:val="20"/>
              </w:rPr>
            </w:pPr>
            <w:r w:rsidRPr="00485040">
              <w:rPr>
                <w:bCs/>
                <w:sz w:val="20"/>
                <w:szCs w:val="20"/>
              </w:rPr>
              <w:t>№ п/п</w:t>
            </w:r>
          </w:p>
        </w:tc>
        <w:tc>
          <w:tcPr>
            <w:tcW w:w="1168" w:type="pct"/>
            <w:vMerge w:val="restart"/>
            <w:vAlign w:val="center"/>
          </w:tcPr>
          <w:p w14:paraId="739F20B3" w14:textId="77777777" w:rsidR="00F57627" w:rsidRPr="00485040" w:rsidRDefault="00F57627" w:rsidP="00A30BA0">
            <w:pPr>
              <w:widowControl w:val="0"/>
              <w:ind w:left="-57" w:right="57"/>
              <w:jc w:val="center"/>
              <w:outlineLvl w:val="2"/>
              <w:rPr>
                <w:bCs/>
                <w:sz w:val="20"/>
                <w:szCs w:val="20"/>
              </w:rPr>
            </w:pPr>
            <w:r w:rsidRPr="00485040">
              <w:rPr>
                <w:bCs/>
                <w:sz w:val="20"/>
                <w:szCs w:val="20"/>
              </w:rPr>
              <w:t>Наименование лица, перед кем выставлены обязательства</w:t>
            </w:r>
          </w:p>
        </w:tc>
        <w:tc>
          <w:tcPr>
            <w:tcW w:w="825" w:type="pct"/>
            <w:vMerge w:val="restart"/>
            <w:vAlign w:val="center"/>
          </w:tcPr>
          <w:p w14:paraId="3AB66751" w14:textId="77777777" w:rsidR="00F57627" w:rsidRPr="00485040" w:rsidRDefault="00F57627" w:rsidP="00A30BA0">
            <w:pPr>
              <w:widowControl w:val="0"/>
              <w:ind w:left="-57" w:right="57"/>
              <w:jc w:val="center"/>
              <w:outlineLvl w:val="2"/>
              <w:rPr>
                <w:bCs/>
                <w:sz w:val="20"/>
                <w:szCs w:val="20"/>
              </w:rPr>
            </w:pPr>
            <w:r w:rsidRPr="00485040">
              <w:rPr>
                <w:bCs/>
                <w:sz w:val="20"/>
                <w:szCs w:val="20"/>
              </w:rPr>
              <w:t>Наименование лица, за кого выставлены обязательства</w:t>
            </w:r>
          </w:p>
        </w:tc>
        <w:tc>
          <w:tcPr>
            <w:tcW w:w="550" w:type="pct"/>
            <w:vMerge w:val="restart"/>
            <w:vAlign w:val="center"/>
          </w:tcPr>
          <w:p w14:paraId="02A664AC" w14:textId="77777777" w:rsidR="00F57627" w:rsidRPr="00485040" w:rsidRDefault="00F57627" w:rsidP="00A30BA0">
            <w:pPr>
              <w:widowControl w:val="0"/>
              <w:ind w:left="-57" w:right="57"/>
              <w:jc w:val="center"/>
              <w:outlineLvl w:val="2"/>
              <w:rPr>
                <w:bCs/>
                <w:sz w:val="20"/>
                <w:szCs w:val="20"/>
              </w:rPr>
            </w:pPr>
            <w:r w:rsidRPr="00485040">
              <w:rPr>
                <w:bCs/>
                <w:sz w:val="20"/>
                <w:szCs w:val="20"/>
              </w:rPr>
              <w:t>Сумма обязательств, тыс. руб.</w:t>
            </w:r>
          </w:p>
        </w:tc>
        <w:tc>
          <w:tcPr>
            <w:tcW w:w="893" w:type="pct"/>
            <w:gridSpan w:val="2"/>
            <w:vAlign w:val="center"/>
          </w:tcPr>
          <w:p w14:paraId="4470D095" w14:textId="77777777" w:rsidR="00F57627" w:rsidRPr="00485040" w:rsidRDefault="00F57627" w:rsidP="00A30BA0">
            <w:pPr>
              <w:widowControl w:val="0"/>
              <w:ind w:left="-57" w:right="57"/>
              <w:jc w:val="center"/>
              <w:outlineLvl w:val="2"/>
              <w:rPr>
                <w:bCs/>
                <w:sz w:val="20"/>
                <w:szCs w:val="20"/>
              </w:rPr>
            </w:pPr>
            <w:r w:rsidRPr="00485040">
              <w:rPr>
                <w:bCs/>
                <w:sz w:val="20"/>
                <w:szCs w:val="20"/>
              </w:rPr>
              <w:t>Дата</w:t>
            </w:r>
          </w:p>
        </w:tc>
        <w:tc>
          <w:tcPr>
            <w:tcW w:w="1237" w:type="pct"/>
            <w:vMerge w:val="restart"/>
            <w:vAlign w:val="center"/>
          </w:tcPr>
          <w:p w14:paraId="36FEC384" w14:textId="77777777" w:rsidR="00F57627" w:rsidRPr="00485040" w:rsidRDefault="00F57627" w:rsidP="00A30BA0">
            <w:pPr>
              <w:widowControl w:val="0"/>
              <w:ind w:left="-57" w:right="57"/>
              <w:jc w:val="center"/>
              <w:rPr>
                <w:bCs/>
                <w:sz w:val="20"/>
                <w:szCs w:val="20"/>
              </w:rPr>
            </w:pPr>
            <w:r w:rsidRPr="00485040">
              <w:rPr>
                <w:bCs/>
                <w:sz w:val="20"/>
                <w:szCs w:val="20"/>
              </w:rPr>
              <w:t>Форма обязательства (поручительство, залог недвижимости, автотранспорта, ТМЦ и т.п.)</w:t>
            </w:r>
          </w:p>
        </w:tc>
      </w:tr>
      <w:tr w:rsidR="00485040" w:rsidRPr="00485040" w14:paraId="39E505E2" w14:textId="77777777" w:rsidTr="00A30BA0">
        <w:trPr>
          <w:trHeight w:val="20"/>
        </w:trPr>
        <w:tc>
          <w:tcPr>
            <w:tcW w:w="327" w:type="pct"/>
            <w:vMerge/>
            <w:vAlign w:val="center"/>
          </w:tcPr>
          <w:p w14:paraId="0DECE0CD" w14:textId="77777777" w:rsidR="00F57627" w:rsidRPr="00485040" w:rsidRDefault="00F57627" w:rsidP="00A30BA0">
            <w:pPr>
              <w:widowControl w:val="0"/>
              <w:ind w:left="-57" w:right="57"/>
              <w:jc w:val="center"/>
              <w:outlineLvl w:val="2"/>
              <w:rPr>
                <w:bCs/>
                <w:sz w:val="22"/>
                <w:szCs w:val="22"/>
              </w:rPr>
            </w:pPr>
          </w:p>
        </w:tc>
        <w:tc>
          <w:tcPr>
            <w:tcW w:w="1168" w:type="pct"/>
            <w:vMerge/>
            <w:vAlign w:val="center"/>
          </w:tcPr>
          <w:p w14:paraId="5378DCE2" w14:textId="77777777" w:rsidR="00F57627" w:rsidRPr="00485040" w:rsidRDefault="00F57627" w:rsidP="00A30BA0">
            <w:pPr>
              <w:widowControl w:val="0"/>
              <w:ind w:left="-57" w:right="57"/>
              <w:jc w:val="center"/>
              <w:outlineLvl w:val="2"/>
              <w:rPr>
                <w:bCs/>
                <w:sz w:val="22"/>
                <w:szCs w:val="22"/>
              </w:rPr>
            </w:pPr>
          </w:p>
        </w:tc>
        <w:tc>
          <w:tcPr>
            <w:tcW w:w="825" w:type="pct"/>
            <w:vMerge/>
            <w:vAlign w:val="center"/>
          </w:tcPr>
          <w:p w14:paraId="5EBE9DB8" w14:textId="77777777" w:rsidR="00F57627" w:rsidRPr="00485040" w:rsidRDefault="00F57627" w:rsidP="00A30BA0">
            <w:pPr>
              <w:widowControl w:val="0"/>
              <w:ind w:left="-57" w:right="57"/>
              <w:jc w:val="center"/>
              <w:outlineLvl w:val="2"/>
              <w:rPr>
                <w:bCs/>
                <w:sz w:val="22"/>
                <w:szCs w:val="22"/>
              </w:rPr>
            </w:pPr>
          </w:p>
        </w:tc>
        <w:tc>
          <w:tcPr>
            <w:tcW w:w="550" w:type="pct"/>
            <w:vMerge/>
            <w:vAlign w:val="center"/>
          </w:tcPr>
          <w:p w14:paraId="51B590F5" w14:textId="77777777" w:rsidR="00F57627" w:rsidRPr="00485040" w:rsidRDefault="00F57627" w:rsidP="00A30BA0">
            <w:pPr>
              <w:widowControl w:val="0"/>
              <w:ind w:left="-57" w:right="57"/>
              <w:jc w:val="center"/>
              <w:outlineLvl w:val="2"/>
              <w:rPr>
                <w:bCs/>
                <w:sz w:val="22"/>
                <w:szCs w:val="22"/>
              </w:rPr>
            </w:pPr>
          </w:p>
        </w:tc>
        <w:tc>
          <w:tcPr>
            <w:tcW w:w="413" w:type="pct"/>
            <w:vAlign w:val="center"/>
          </w:tcPr>
          <w:p w14:paraId="3D86DD2C" w14:textId="77777777" w:rsidR="00F57627" w:rsidRPr="00485040" w:rsidRDefault="00F57627" w:rsidP="00A30BA0">
            <w:pPr>
              <w:widowControl w:val="0"/>
              <w:ind w:left="-57" w:right="57"/>
              <w:jc w:val="center"/>
              <w:outlineLvl w:val="2"/>
              <w:rPr>
                <w:bCs/>
                <w:sz w:val="20"/>
                <w:szCs w:val="20"/>
              </w:rPr>
            </w:pPr>
            <w:r w:rsidRPr="00485040">
              <w:rPr>
                <w:bCs/>
                <w:sz w:val="20"/>
                <w:szCs w:val="20"/>
              </w:rPr>
              <w:t>возникновения</w:t>
            </w:r>
          </w:p>
        </w:tc>
        <w:tc>
          <w:tcPr>
            <w:tcW w:w="481" w:type="pct"/>
            <w:vAlign w:val="center"/>
          </w:tcPr>
          <w:p w14:paraId="79DFB679" w14:textId="77777777" w:rsidR="00F57627" w:rsidRPr="00485040" w:rsidRDefault="00F57627" w:rsidP="00A30BA0">
            <w:pPr>
              <w:widowControl w:val="0"/>
              <w:ind w:left="-57" w:right="57"/>
              <w:jc w:val="center"/>
              <w:outlineLvl w:val="2"/>
              <w:rPr>
                <w:bCs/>
                <w:sz w:val="20"/>
                <w:szCs w:val="20"/>
              </w:rPr>
            </w:pPr>
            <w:r w:rsidRPr="00485040">
              <w:rPr>
                <w:bCs/>
                <w:sz w:val="20"/>
                <w:szCs w:val="20"/>
              </w:rPr>
              <w:t>окончания действия</w:t>
            </w:r>
          </w:p>
        </w:tc>
        <w:tc>
          <w:tcPr>
            <w:tcW w:w="1237" w:type="pct"/>
            <w:vMerge/>
            <w:vAlign w:val="center"/>
          </w:tcPr>
          <w:p w14:paraId="166849D4" w14:textId="77777777" w:rsidR="00F57627" w:rsidRPr="00485040" w:rsidRDefault="00F57627" w:rsidP="00A30BA0">
            <w:pPr>
              <w:widowControl w:val="0"/>
              <w:ind w:left="-57" w:right="57"/>
              <w:jc w:val="center"/>
              <w:outlineLvl w:val="2"/>
              <w:rPr>
                <w:bCs/>
                <w:sz w:val="22"/>
                <w:szCs w:val="22"/>
              </w:rPr>
            </w:pPr>
          </w:p>
        </w:tc>
      </w:tr>
      <w:tr w:rsidR="00485040" w:rsidRPr="00485040" w14:paraId="25EDB5C6" w14:textId="77777777" w:rsidTr="00A30BA0">
        <w:trPr>
          <w:trHeight w:val="20"/>
        </w:trPr>
        <w:tc>
          <w:tcPr>
            <w:tcW w:w="327" w:type="pct"/>
          </w:tcPr>
          <w:p w14:paraId="221F8DF7" w14:textId="77777777" w:rsidR="00F57627" w:rsidRPr="00485040" w:rsidRDefault="00F57627" w:rsidP="00A30BA0">
            <w:pPr>
              <w:widowControl w:val="0"/>
              <w:ind w:left="-57" w:right="57"/>
              <w:outlineLvl w:val="2"/>
              <w:rPr>
                <w:bCs/>
                <w:sz w:val="22"/>
                <w:szCs w:val="22"/>
              </w:rPr>
            </w:pPr>
            <w:r w:rsidRPr="00485040">
              <w:rPr>
                <w:bCs/>
                <w:sz w:val="22"/>
                <w:szCs w:val="22"/>
                <w:lang w:val="en-US"/>
              </w:rPr>
              <w:t>I</w:t>
            </w:r>
            <w:r w:rsidRPr="00485040">
              <w:rPr>
                <w:bCs/>
                <w:sz w:val="22"/>
                <w:szCs w:val="22"/>
              </w:rPr>
              <w:t>.</w:t>
            </w:r>
          </w:p>
        </w:tc>
        <w:tc>
          <w:tcPr>
            <w:tcW w:w="4673" w:type="pct"/>
            <w:gridSpan w:val="6"/>
          </w:tcPr>
          <w:p w14:paraId="2F95EE8F" w14:textId="77777777" w:rsidR="00F57627" w:rsidRPr="00485040" w:rsidRDefault="00F57627" w:rsidP="00A30BA0">
            <w:pPr>
              <w:widowControl w:val="0"/>
              <w:ind w:left="-57" w:right="57"/>
              <w:outlineLvl w:val="2"/>
              <w:rPr>
                <w:bCs/>
                <w:sz w:val="22"/>
                <w:szCs w:val="22"/>
              </w:rPr>
            </w:pPr>
            <w:r w:rsidRPr="00485040">
              <w:rPr>
                <w:bCs/>
                <w:sz w:val="22"/>
                <w:szCs w:val="22"/>
              </w:rPr>
              <w:t>Обязательства по предоставленным поручительствам:</w:t>
            </w:r>
          </w:p>
        </w:tc>
      </w:tr>
      <w:tr w:rsidR="00485040" w:rsidRPr="00485040" w14:paraId="23178419" w14:textId="77777777" w:rsidTr="00A30BA0">
        <w:trPr>
          <w:trHeight w:val="20"/>
        </w:trPr>
        <w:tc>
          <w:tcPr>
            <w:tcW w:w="327" w:type="pct"/>
          </w:tcPr>
          <w:p w14:paraId="2B632DE5" w14:textId="77777777" w:rsidR="00F57627" w:rsidRPr="00485040" w:rsidRDefault="00F57627" w:rsidP="00A30BA0">
            <w:pPr>
              <w:widowControl w:val="0"/>
              <w:ind w:left="-57" w:right="57"/>
              <w:jc w:val="right"/>
              <w:outlineLvl w:val="2"/>
              <w:rPr>
                <w:bCs/>
                <w:sz w:val="22"/>
                <w:szCs w:val="22"/>
              </w:rPr>
            </w:pPr>
            <w:r w:rsidRPr="00485040">
              <w:rPr>
                <w:bCs/>
                <w:sz w:val="22"/>
                <w:szCs w:val="22"/>
              </w:rPr>
              <w:t>1.</w:t>
            </w:r>
          </w:p>
        </w:tc>
        <w:tc>
          <w:tcPr>
            <w:tcW w:w="1168" w:type="pct"/>
          </w:tcPr>
          <w:p w14:paraId="16E4702D" w14:textId="77777777" w:rsidR="00F57627" w:rsidRPr="00485040" w:rsidRDefault="00F57627" w:rsidP="00A30BA0">
            <w:pPr>
              <w:widowControl w:val="0"/>
              <w:ind w:left="-57" w:right="57"/>
              <w:outlineLvl w:val="2"/>
              <w:rPr>
                <w:bCs/>
                <w:sz w:val="22"/>
                <w:szCs w:val="22"/>
              </w:rPr>
            </w:pPr>
          </w:p>
        </w:tc>
        <w:tc>
          <w:tcPr>
            <w:tcW w:w="825" w:type="pct"/>
          </w:tcPr>
          <w:p w14:paraId="54B03AD9" w14:textId="77777777" w:rsidR="00F57627" w:rsidRPr="00485040" w:rsidRDefault="00F57627" w:rsidP="00A30BA0">
            <w:pPr>
              <w:widowControl w:val="0"/>
              <w:ind w:left="-57" w:right="57"/>
              <w:outlineLvl w:val="2"/>
              <w:rPr>
                <w:bCs/>
                <w:sz w:val="22"/>
                <w:szCs w:val="22"/>
              </w:rPr>
            </w:pPr>
          </w:p>
        </w:tc>
        <w:tc>
          <w:tcPr>
            <w:tcW w:w="550" w:type="pct"/>
          </w:tcPr>
          <w:p w14:paraId="07CE8222" w14:textId="77777777" w:rsidR="00F57627" w:rsidRPr="00485040" w:rsidRDefault="00F57627" w:rsidP="00A30BA0">
            <w:pPr>
              <w:widowControl w:val="0"/>
              <w:ind w:left="-57" w:right="57"/>
              <w:outlineLvl w:val="2"/>
              <w:rPr>
                <w:bCs/>
                <w:sz w:val="22"/>
                <w:szCs w:val="22"/>
              </w:rPr>
            </w:pPr>
          </w:p>
        </w:tc>
        <w:tc>
          <w:tcPr>
            <w:tcW w:w="413" w:type="pct"/>
          </w:tcPr>
          <w:p w14:paraId="18630A07" w14:textId="77777777" w:rsidR="00F57627" w:rsidRPr="00485040" w:rsidRDefault="00F57627" w:rsidP="00A30BA0">
            <w:pPr>
              <w:widowControl w:val="0"/>
              <w:ind w:left="-57" w:right="57"/>
              <w:outlineLvl w:val="2"/>
              <w:rPr>
                <w:bCs/>
                <w:sz w:val="22"/>
                <w:szCs w:val="22"/>
              </w:rPr>
            </w:pPr>
          </w:p>
        </w:tc>
        <w:tc>
          <w:tcPr>
            <w:tcW w:w="481" w:type="pct"/>
          </w:tcPr>
          <w:p w14:paraId="2A846072" w14:textId="77777777" w:rsidR="00F57627" w:rsidRPr="00485040" w:rsidRDefault="00F57627" w:rsidP="00A30BA0">
            <w:pPr>
              <w:widowControl w:val="0"/>
              <w:ind w:left="-57" w:right="57"/>
              <w:outlineLvl w:val="2"/>
              <w:rPr>
                <w:bCs/>
                <w:sz w:val="22"/>
                <w:szCs w:val="22"/>
              </w:rPr>
            </w:pPr>
          </w:p>
        </w:tc>
        <w:tc>
          <w:tcPr>
            <w:tcW w:w="1237" w:type="pct"/>
            <w:vMerge w:val="restart"/>
            <w:vAlign w:val="center"/>
          </w:tcPr>
          <w:p w14:paraId="3374CE35" w14:textId="77777777" w:rsidR="00F57627" w:rsidRPr="00485040" w:rsidRDefault="00F57627" w:rsidP="00A30BA0">
            <w:pPr>
              <w:widowControl w:val="0"/>
              <w:ind w:left="-57" w:right="57"/>
              <w:outlineLvl w:val="2"/>
              <w:rPr>
                <w:bCs/>
                <w:sz w:val="22"/>
                <w:szCs w:val="22"/>
              </w:rPr>
            </w:pPr>
            <w:r w:rsidRPr="00485040">
              <w:rPr>
                <w:bCs/>
                <w:sz w:val="22"/>
                <w:szCs w:val="22"/>
              </w:rPr>
              <w:t>Поручительство</w:t>
            </w:r>
          </w:p>
        </w:tc>
      </w:tr>
      <w:tr w:rsidR="00485040" w:rsidRPr="00485040" w14:paraId="04BBF0C3" w14:textId="77777777" w:rsidTr="00A30BA0">
        <w:trPr>
          <w:trHeight w:val="20"/>
        </w:trPr>
        <w:tc>
          <w:tcPr>
            <w:tcW w:w="327" w:type="pct"/>
          </w:tcPr>
          <w:p w14:paraId="58337970" w14:textId="77777777" w:rsidR="00F57627" w:rsidRPr="00485040" w:rsidRDefault="00F57627" w:rsidP="00A30BA0">
            <w:pPr>
              <w:widowControl w:val="0"/>
              <w:ind w:left="-57" w:right="57"/>
              <w:jc w:val="right"/>
              <w:outlineLvl w:val="2"/>
              <w:rPr>
                <w:bCs/>
                <w:sz w:val="22"/>
                <w:szCs w:val="22"/>
              </w:rPr>
            </w:pPr>
            <w:r w:rsidRPr="00485040">
              <w:rPr>
                <w:bCs/>
                <w:sz w:val="22"/>
                <w:szCs w:val="22"/>
              </w:rPr>
              <w:t>2.</w:t>
            </w:r>
          </w:p>
        </w:tc>
        <w:tc>
          <w:tcPr>
            <w:tcW w:w="1168" w:type="pct"/>
          </w:tcPr>
          <w:p w14:paraId="49C6AD08" w14:textId="77777777" w:rsidR="00F57627" w:rsidRPr="00485040" w:rsidRDefault="00F57627" w:rsidP="00A30BA0">
            <w:pPr>
              <w:widowControl w:val="0"/>
              <w:ind w:left="-57" w:right="57"/>
              <w:outlineLvl w:val="2"/>
              <w:rPr>
                <w:bCs/>
                <w:sz w:val="22"/>
                <w:szCs w:val="22"/>
              </w:rPr>
            </w:pPr>
          </w:p>
        </w:tc>
        <w:tc>
          <w:tcPr>
            <w:tcW w:w="825" w:type="pct"/>
          </w:tcPr>
          <w:p w14:paraId="65E8E299" w14:textId="77777777" w:rsidR="00F57627" w:rsidRPr="00485040" w:rsidRDefault="00F57627" w:rsidP="00A30BA0">
            <w:pPr>
              <w:widowControl w:val="0"/>
              <w:ind w:left="-57" w:right="57"/>
              <w:outlineLvl w:val="2"/>
              <w:rPr>
                <w:bCs/>
                <w:sz w:val="22"/>
                <w:szCs w:val="22"/>
              </w:rPr>
            </w:pPr>
          </w:p>
        </w:tc>
        <w:tc>
          <w:tcPr>
            <w:tcW w:w="550" w:type="pct"/>
          </w:tcPr>
          <w:p w14:paraId="3249E77E" w14:textId="77777777" w:rsidR="00F57627" w:rsidRPr="00485040" w:rsidRDefault="00F57627" w:rsidP="00A30BA0">
            <w:pPr>
              <w:widowControl w:val="0"/>
              <w:ind w:left="-57" w:right="57"/>
              <w:outlineLvl w:val="2"/>
              <w:rPr>
                <w:bCs/>
                <w:sz w:val="22"/>
                <w:szCs w:val="22"/>
              </w:rPr>
            </w:pPr>
          </w:p>
        </w:tc>
        <w:tc>
          <w:tcPr>
            <w:tcW w:w="413" w:type="pct"/>
          </w:tcPr>
          <w:p w14:paraId="5842936E" w14:textId="77777777" w:rsidR="00F57627" w:rsidRPr="00485040" w:rsidRDefault="00F57627" w:rsidP="00A30BA0">
            <w:pPr>
              <w:widowControl w:val="0"/>
              <w:ind w:left="-57" w:right="57"/>
              <w:outlineLvl w:val="2"/>
              <w:rPr>
                <w:bCs/>
                <w:sz w:val="22"/>
                <w:szCs w:val="22"/>
              </w:rPr>
            </w:pPr>
          </w:p>
        </w:tc>
        <w:tc>
          <w:tcPr>
            <w:tcW w:w="481" w:type="pct"/>
          </w:tcPr>
          <w:p w14:paraId="0D1EC7D1" w14:textId="77777777" w:rsidR="00F57627" w:rsidRPr="00485040" w:rsidRDefault="00F57627" w:rsidP="00A30BA0">
            <w:pPr>
              <w:widowControl w:val="0"/>
              <w:ind w:left="-57" w:right="57"/>
              <w:outlineLvl w:val="2"/>
              <w:rPr>
                <w:bCs/>
                <w:sz w:val="22"/>
                <w:szCs w:val="22"/>
              </w:rPr>
            </w:pPr>
          </w:p>
        </w:tc>
        <w:tc>
          <w:tcPr>
            <w:tcW w:w="1237" w:type="pct"/>
            <w:vMerge/>
          </w:tcPr>
          <w:p w14:paraId="70E46322" w14:textId="77777777" w:rsidR="00F57627" w:rsidRPr="00485040" w:rsidRDefault="00F57627" w:rsidP="00A30BA0">
            <w:pPr>
              <w:widowControl w:val="0"/>
              <w:ind w:left="-57" w:right="57"/>
              <w:outlineLvl w:val="2"/>
              <w:rPr>
                <w:bCs/>
                <w:sz w:val="22"/>
                <w:szCs w:val="22"/>
              </w:rPr>
            </w:pPr>
          </w:p>
        </w:tc>
      </w:tr>
      <w:tr w:rsidR="00485040" w:rsidRPr="00485040" w14:paraId="12A96DD3" w14:textId="77777777" w:rsidTr="00A30BA0">
        <w:trPr>
          <w:trHeight w:val="20"/>
        </w:trPr>
        <w:tc>
          <w:tcPr>
            <w:tcW w:w="327" w:type="pct"/>
          </w:tcPr>
          <w:p w14:paraId="39102169" w14:textId="77777777" w:rsidR="00F57627" w:rsidRPr="00485040" w:rsidRDefault="00F57627" w:rsidP="00A30BA0">
            <w:pPr>
              <w:widowControl w:val="0"/>
              <w:ind w:left="-57" w:right="57"/>
              <w:jc w:val="right"/>
              <w:outlineLvl w:val="2"/>
              <w:rPr>
                <w:bCs/>
                <w:sz w:val="22"/>
                <w:szCs w:val="22"/>
              </w:rPr>
            </w:pPr>
            <w:r w:rsidRPr="00485040">
              <w:rPr>
                <w:bCs/>
                <w:sz w:val="22"/>
                <w:szCs w:val="22"/>
              </w:rPr>
              <w:t>10.</w:t>
            </w:r>
          </w:p>
        </w:tc>
        <w:tc>
          <w:tcPr>
            <w:tcW w:w="1168" w:type="pct"/>
          </w:tcPr>
          <w:p w14:paraId="3ADE984E" w14:textId="77777777" w:rsidR="00F57627" w:rsidRPr="00485040" w:rsidRDefault="00F57627" w:rsidP="00A30BA0">
            <w:pPr>
              <w:widowControl w:val="0"/>
              <w:ind w:left="-57" w:right="57"/>
              <w:outlineLvl w:val="2"/>
              <w:rPr>
                <w:bCs/>
                <w:sz w:val="22"/>
                <w:szCs w:val="22"/>
              </w:rPr>
            </w:pPr>
          </w:p>
        </w:tc>
        <w:tc>
          <w:tcPr>
            <w:tcW w:w="825" w:type="pct"/>
          </w:tcPr>
          <w:p w14:paraId="0885B60A" w14:textId="77777777" w:rsidR="00F57627" w:rsidRPr="00485040" w:rsidRDefault="00F57627" w:rsidP="00A30BA0">
            <w:pPr>
              <w:widowControl w:val="0"/>
              <w:ind w:left="-57" w:right="57"/>
              <w:outlineLvl w:val="2"/>
              <w:rPr>
                <w:bCs/>
                <w:sz w:val="22"/>
                <w:szCs w:val="22"/>
              </w:rPr>
            </w:pPr>
          </w:p>
        </w:tc>
        <w:tc>
          <w:tcPr>
            <w:tcW w:w="550" w:type="pct"/>
          </w:tcPr>
          <w:p w14:paraId="0CA55EF9" w14:textId="77777777" w:rsidR="00F57627" w:rsidRPr="00485040" w:rsidRDefault="00F57627" w:rsidP="00A30BA0">
            <w:pPr>
              <w:widowControl w:val="0"/>
              <w:ind w:left="-57" w:right="57"/>
              <w:outlineLvl w:val="2"/>
              <w:rPr>
                <w:bCs/>
                <w:sz w:val="22"/>
                <w:szCs w:val="22"/>
              </w:rPr>
            </w:pPr>
          </w:p>
        </w:tc>
        <w:tc>
          <w:tcPr>
            <w:tcW w:w="413" w:type="pct"/>
          </w:tcPr>
          <w:p w14:paraId="3F3938EB" w14:textId="77777777" w:rsidR="00F57627" w:rsidRPr="00485040" w:rsidRDefault="00F57627" w:rsidP="00A30BA0">
            <w:pPr>
              <w:widowControl w:val="0"/>
              <w:ind w:left="-57" w:right="57"/>
              <w:outlineLvl w:val="2"/>
              <w:rPr>
                <w:bCs/>
                <w:sz w:val="22"/>
                <w:szCs w:val="22"/>
              </w:rPr>
            </w:pPr>
          </w:p>
        </w:tc>
        <w:tc>
          <w:tcPr>
            <w:tcW w:w="481" w:type="pct"/>
          </w:tcPr>
          <w:p w14:paraId="11496DA2" w14:textId="77777777" w:rsidR="00F57627" w:rsidRPr="00485040" w:rsidRDefault="00F57627" w:rsidP="00A30BA0">
            <w:pPr>
              <w:widowControl w:val="0"/>
              <w:ind w:left="-57" w:right="57"/>
              <w:outlineLvl w:val="2"/>
              <w:rPr>
                <w:bCs/>
                <w:sz w:val="22"/>
                <w:szCs w:val="22"/>
              </w:rPr>
            </w:pPr>
          </w:p>
        </w:tc>
        <w:tc>
          <w:tcPr>
            <w:tcW w:w="1237" w:type="pct"/>
            <w:vMerge/>
          </w:tcPr>
          <w:p w14:paraId="48FFA6A9" w14:textId="77777777" w:rsidR="00F57627" w:rsidRPr="00485040" w:rsidRDefault="00F57627" w:rsidP="00A30BA0">
            <w:pPr>
              <w:widowControl w:val="0"/>
              <w:ind w:left="-57" w:right="57"/>
              <w:outlineLvl w:val="2"/>
              <w:rPr>
                <w:bCs/>
                <w:sz w:val="22"/>
                <w:szCs w:val="22"/>
              </w:rPr>
            </w:pPr>
          </w:p>
        </w:tc>
      </w:tr>
      <w:tr w:rsidR="00485040" w:rsidRPr="00485040" w14:paraId="2FDB6F7A" w14:textId="77777777" w:rsidTr="00A30BA0">
        <w:trPr>
          <w:trHeight w:val="20"/>
        </w:trPr>
        <w:tc>
          <w:tcPr>
            <w:tcW w:w="327" w:type="pct"/>
          </w:tcPr>
          <w:p w14:paraId="08E6F59F" w14:textId="77777777" w:rsidR="00F57627" w:rsidRPr="00485040" w:rsidRDefault="00F57627" w:rsidP="00A30BA0">
            <w:pPr>
              <w:widowControl w:val="0"/>
              <w:ind w:left="-57" w:right="57"/>
              <w:outlineLvl w:val="2"/>
              <w:rPr>
                <w:bCs/>
                <w:sz w:val="22"/>
                <w:szCs w:val="22"/>
              </w:rPr>
            </w:pPr>
            <w:r w:rsidRPr="00485040">
              <w:rPr>
                <w:bCs/>
                <w:sz w:val="22"/>
                <w:szCs w:val="22"/>
                <w:lang w:val="en-US"/>
              </w:rPr>
              <w:t>II</w:t>
            </w:r>
            <w:r w:rsidRPr="00485040">
              <w:rPr>
                <w:bCs/>
                <w:sz w:val="22"/>
                <w:szCs w:val="22"/>
              </w:rPr>
              <w:t>.</w:t>
            </w:r>
          </w:p>
        </w:tc>
        <w:tc>
          <w:tcPr>
            <w:tcW w:w="4673" w:type="pct"/>
            <w:gridSpan w:val="6"/>
          </w:tcPr>
          <w:p w14:paraId="1F69908F" w14:textId="77777777" w:rsidR="00F57627" w:rsidRPr="00485040" w:rsidRDefault="00F57627" w:rsidP="00A30BA0">
            <w:pPr>
              <w:widowControl w:val="0"/>
              <w:ind w:left="-57" w:right="57"/>
              <w:outlineLvl w:val="2"/>
              <w:rPr>
                <w:bCs/>
                <w:sz w:val="22"/>
                <w:szCs w:val="22"/>
              </w:rPr>
            </w:pPr>
            <w:r w:rsidRPr="00485040">
              <w:rPr>
                <w:bCs/>
                <w:sz w:val="22"/>
                <w:szCs w:val="22"/>
              </w:rPr>
              <w:t>Обязательства как залогодателя:</w:t>
            </w:r>
          </w:p>
        </w:tc>
      </w:tr>
      <w:tr w:rsidR="00485040" w:rsidRPr="00485040" w14:paraId="560B2410" w14:textId="77777777" w:rsidTr="00A30BA0">
        <w:trPr>
          <w:trHeight w:val="20"/>
        </w:trPr>
        <w:tc>
          <w:tcPr>
            <w:tcW w:w="327" w:type="pct"/>
          </w:tcPr>
          <w:p w14:paraId="105077A3" w14:textId="77777777" w:rsidR="00F57627" w:rsidRPr="00485040" w:rsidRDefault="00F57627" w:rsidP="00A30BA0">
            <w:pPr>
              <w:widowControl w:val="0"/>
              <w:ind w:left="-57" w:right="57"/>
              <w:jc w:val="right"/>
              <w:outlineLvl w:val="2"/>
              <w:rPr>
                <w:bCs/>
                <w:sz w:val="22"/>
                <w:szCs w:val="22"/>
              </w:rPr>
            </w:pPr>
            <w:r w:rsidRPr="00485040">
              <w:rPr>
                <w:bCs/>
                <w:sz w:val="22"/>
                <w:szCs w:val="22"/>
              </w:rPr>
              <w:t>1.</w:t>
            </w:r>
          </w:p>
        </w:tc>
        <w:tc>
          <w:tcPr>
            <w:tcW w:w="1168" w:type="pct"/>
          </w:tcPr>
          <w:p w14:paraId="7A0A534C" w14:textId="77777777" w:rsidR="00F57627" w:rsidRPr="00485040" w:rsidRDefault="00F57627" w:rsidP="00A30BA0">
            <w:pPr>
              <w:widowControl w:val="0"/>
              <w:ind w:left="-57" w:right="57"/>
              <w:outlineLvl w:val="2"/>
              <w:rPr>
                <w:bCs/>
                <w:sz w:val="22"/>
                <w:szCs w:val="22"/>
              </w:rPr>
            </w:pPr>
          </w:p>
        </w:tc>
        <w:tc>
          <w:tcPr>
            <w:tcW w:w="825" w:type="pct"/>
          </w:tcPr>
          <w:p w14:paraId="792A7574" w14:textId="77777777" w:rsidR="00F57627" w:rsidRPr="00485040" w:rsidRDefault="00F57627" w:rsidP="00A30BA0">
            <w:pPr>
              <w:widowControl w:val="0"/>
              <w:ind w:left="-57" w:right="57"/>
              <w:outlineLvl w:val="2"/>
              <w:rPr>
                <w:bCs/>
                <w:sz w:val="22"/>
                <w:szCs w:val="22"/>
              </w:rPr>
            </w:pPr>
          </w:p>
        </w:tc>
        <w:tc>
          <w:tcPr>
            <w:tcW w:w="550" w:type="pct"/>
          </w:tcPr>
          <w:p w14:paraId="6CE8E43D" w14:textId="77777777" w:rsidR="00F57627" w:rsidRPr="00485040" w:rsidRDefault="00F57627" w:rsidP="00A30BA0">
            <w:pPr>
              <w:widowControl w:val="0"/>
              <w:ind w:left="-57" w:right="57"/>
              <w:outlineLvl w:val="2"/>
              <w:rPr>
                <w:bCs/>
                <w:sz w:val="22"/>
                <w:szCs w:val="22"/>
              </w:rPr>
            </w:pPr>
          </w:p>
        </w:tc>
        <w:tc>
          <w:tcPr>
            <w:tcW w:w="413" w:type="pct"/>
          </w:tcPr>
          <w:p w14:paraId="3D88F72A" w14:textId="77777777" w:rsidR="00F57627" w:rsidRPr="00485040" w:rsidRDefault="00F57627" w:rsidP="00A30BA0">
            <w:pPr>
              <w:widowControl w:val="0"/>
              <w:ind w:left="-57" w:right="57"/>
              <w:outlineLvl w:val="2"/>
              <w:rPr>
                <w:bCs/>
                <w:sz w:val="22"/>
                <w:szCs w:val="22"/>
              </w:rPr>
            </w:pPr>
          </w:p>
        </w:tc>
        <w:tc>
          <w:tcPr>
            <w:tcW w:w="481" w:type="pct"/>
          </w:tcPr>
          <w:p w14:paraId="4A7EDB9A" w14:textId="77777777" w:rsidR="00F57627" w:rsidRPr="00485040" w:rsidRDefault="00F57627" w:rsidP="00A30BA0">
            <w:pPr>
              <w:widowControl w:val="0"/>
              <w:ind w:left="-57" w:right="57"/>
              <w:outlineLvl w:val="2"/>
              <w:rPr>
                <w:bCs/>
                <w:sz w:val="22"/>
                <w:szCs w:val="22"/>
              </w:rPr>
            </w:pPr>
          </w:p>
        </w:tc>
        <w:tc>
          <w:tcPr>
            <w:tcW w:w="1237" w:type="pct"/>
          </w:tcPr>
          <w:p w14:paraId="7FBB7883" w14:textId="77777777" w:rsidR="00F57627" w:rsidRPr="00485040" w:rsidRDefault="00F57627" w:rsidP="00A30BA0">
            <w:pPr>
              <w:widowControl w:val="0"/>
              <w:ind w:left="-57" w:right="57"/>
              <w:outlineLvl w:val="2"/>
              <w:rPr>
                <w:bCs/>
                <w:sz w:val="22"/>
                <w:szCs w:val="22"/>
              </w:rPr>
            </w:pPr>
          </w:p>
        </w:tc>
      </w:tr>
      <w:tr w:rsidR="00485040" w:rsidRPr="00485040" w14:paraId="6243C0A5" w14:textId="77777777" w:rsidTr="00A30BA0">
        <w:trPr>
          <w:trHeight w:val="20"/>
        </w:trPr>
        <w:tc>
          <w:tcPr>
            <w:tcW w:w="327" w:type="pct"/>
          </w:tcPr>
          <w:p w14:paraId="04735800" w14:textId="77777777" w:rsidR="00F57627" w:rsidRPr="00485040" w:rsidRDefault="00F57627" w:rsidP="00A30BA0">
            <w:pPr>
              <w:widowControl w:val="0"/>
              <w:ind w:left="-57" w:right="57"/>
              <w:jc w:val="right"/>
              <w:outlineLvl w:val="2"/>
              <w:rPr>
                <w:bCs/>
                <w:sz w:val="22"/>
                <w:szCs w:val="22"/>
              </w:rPr>
            </w:pPr>
            <w:r w:rsidRPr="00485040">
              <w:rPr>
                <w:bCs/>
                <w:sz w:val="22"/>
                <w:szCs w:val="22"/>
              </w:rPr>
              <w:t>2.</w:t>
            </w:r>
          </w:p>
        </w:tc>
        <w:tc>
          <w:tcPr>
            <w:tcW w:w="1168" w:type="pct"/>
          </w:tcPr>
          <w:p w14:paraId="5803B7D6" w14:textId="77777777" w:rsidR="00F57627" w:rsidRPr="00485040" w:rsidRDefault="00F57627" w:rsidP="00A30BA0">
            <w:pPr>
              <w:widowControl w:val="0"/>
              <w:ind w:left="-57" w:right="57"/>
              <w:outlineLvl w:val="2"/>
              <w:rPr>
                <w:bCs/>
                <w:sz w:val="22"/>
                <w:szCs w:val="22"/>
              </w:rPr>
            </w:pPr>
          </w:p>
        </w:tc>
        <w:tc>
          <w:tcPr>
            <w:tcW w:w="825" w:type="pct"/>
          </w:tcPr>
          <w:p w14:paraId="21B083A8" w14:textId="77777777" w:rsidR="00F57627" w:rsidRPr="00485040" w:rsidRDefault="00F57627" w:rsidP="00A30BA0">
            <w:pPr>
              <w:widowControl w:val="0"/>
              <w:ind w:left="-57" w:right="57"/>
              <w:outlineLvl w:val="2"/>
              <w:rPr>
                <w:bCs/>
                <w:sz w:val="22"/>
                <w:szCs w:val="22"/>
              </w:rPr>
            </w:pPr>
          </w:p>
        </w:tc>
        <w:tc>
          <w:tcPr>
            <w:tcW w:w="550" w:type="pct"/>
          </w:tcPr>
          <w:p w14:paraId="0BB781A0" w14:textId="77777777" w:rsidR="00F57627" w:rsidRPr="00485040" w:rsidRDefault="00F57627" w:rsidP="00A30BA0">
            <w:pPr>
              <w:widowControl w:val="0"/>
              <w:ind w:left="-57" w:right="57"/>
              <w:outlineLvl w:val="2"/>
              <w:rPr>
                <w:bCs/>
                <w:sz w:val="22"/>
                <w:szCs w:val="22"/>
              </w:rPr>
            </w:pPr>
          </w:p>
        </w:tc>
        <w:tc>
          <w:tcPr>
            <w:tcW w:w="413" w:type="pct"/>
          </w:tcPr>
          <w:p w14:paraId="19F49671" w14:textId="77777777" w:rsidR="00F57627" w:rsidRPr="00485040" w:rsidRDefault="00F57627" w:rsidP="00A30BA0">
            <w:pPr>
              <w:widowControl w:val="0"/>
              <w:ind w:left="-57" w:right="57"/>
              <w:outlineLvl w:val="2"/>
              <w:rPr>
                <w:bCs/>
                <w:sz w:val="22"/>
                <w:szCs w:val="22"/>
              </w:rPr>
            </w:pPr>
          </w:p>
        </w:tc>
        <w:tc>
          <w:tcPr>
            <w:tcW w:w="481" w:type="pct"/>
          </w:tcPr>
          <w:p w14:paraId="573C332F" w14:textId="77777777" w:rsidR="00F57627" w:rsidRPr="00485040" w:rsidRDefault="00F57627" w:rsidP="00A30BA0">
            <w:pPr>
              <w:widowControl w:val="0"/>
              <w:ind w:left="-57" w:right="57"/>
              <w:outlineLvl w:val="2"/>
              <w:rPr>
                <w:bCs/>
                <w:sz w:val="22"/>
                <w:szCs w:val="22"/>
              </w:rPr>
            </w:pPr>
          </w:p>
        </w:tc>
        <w:tc>
          <w:tcPr>
            <w:tcW w:w="1237" w:type="pct"/>
          </w:tcPr>
          <w:p w14:paraId="3B846C83" w14:textId="77777777" w:rsidR="00F57627" w:rsidRPr="00485040" w:rsidRDefault="00F57627" w:rsidP="00A30BA0">
            <w:pPr>
              <w:widowControl w:val="0"/>
              <w:ind w:left="-57" w:right="57"/>
              <w:outlineLvl w:val="2"/>
              <w:rPr>
                <w:bCs/>
                <w:sz w:val="22"/>
                <w:szCs w:val="22"/>
              </w:rPr>
            </w:pPr>
          </w:p>
        </w:tc>
      </w:tr>
      <w:tr w:rsidR="00485040" w:rsidRPr="00485040" w14:paraId="2FEA10FA" w14:textId="77777777" w:rsidTr="00A30BA0">
        <w:trPr>
          <w:trHeight w:val="20"/>
        </w:trPr>
        <w:tc>
          <w:tcPr>
            <w:tcW w:w="327" w:type="pct"/>
          </w:tcPr>
          <w:p w14:paraId="5C4258B9" w14:textId="77777777" w:rsidR="00F57627" w:rsidRPr="00485040" w:rsidRDefault="00F57627" w:rsidP="00A30BA0">
            <w:pPr>
              <w:widowControl w:val="0"/>
              <w:ind w:left="-57" w:right="57"/>
              <w:jc w:val="right"/>
              <w:outlineLvl w:val="2"/>
              <w:rPr>
                <w:bCs/>
                <w:sz w:val="22"/>
                <w:szCs w:val="22"/>
              </w:rPr>
            </w:pPr>
            <w:r w:rsidRPr="00485040">
              <w:rPr>
                <w:bCs/>
                <w:sz w:val="22"/>
                <w:szCs w:val="22"/>
              </w:rPr>
              <w:t>10.</w:t>
            </w:r>
          </w:p>
        </w:tc>
        <w:tc>
          <w:tcPr>
            <w:tcW w:w="1168" w:type="pct"/>
          </w:tcPr>
          <w:p w14:paraId="7852A8CA" w14:textId="77777777" w:rsidR="00F57627" w:rsidRPr="00485040" w:rsidRDefault="00F57627" w:rsidP="00A30BA0">
            <w:pPr>
              <w:widowControl w:val="0"/>
              <w:ind w:left="-57" w:right="57"/>
              <w:outlineLvl w:val="2"/>
              <w:rPr>
                <w:bCs/>
                <w:sz w:val="22"/>
                <w:szCs w:val="22"/>
              </w:rPr>
            </w:pPr>
          </w:p>
        </w:tc>
        <w:tc>
          <w:tcPr>
            <w:tcW w:w="825" w:type="pct"/>
          </w:tcPr>
          <w:p w14:paraId="162249B1" w14:textId="77777777" w:rsidR="00F57627" w:rsidRPr="00485040" w:rsidRDefault="00F57627" w:rsidP="00A30BA0">
            <w:pPr>
              <w:widowControl w:val="0"/>
              <w:ind w:left="-57" w:right="57"/>
              <w:outlineLvl w:val="2"/>
              <w:rPr>
                <w:bCs/>
                <w:sz w:val="22"/>
                <w:szCs w:val="22"/>
              </w:rPr>
            </w:pPr>
          </w:p>
        </w:tc>
        <w:tc>
          <w:tcPr>
            <w:tcW w:w="550" w:type="pct"/>
          </w:tcPr>
          <w:p w14:paraId="3C71CBF7" w14:textId="77777777" w:rsidR="00F57627" w:rsidRPr="00485040" w:rsidRDefault="00F57627" w:rsidP="00A30BA0">
            <w:pPr>
              <w:widowControl w:val="0"/>
              <w:ind w:left="-57" w:right="57"/>
              <w:outlineLvl w:val="2"/>
              <w:rPr>
                <w:bCs/>
                <w:sz w:val="22"/>
                <w:szCs w:val="22"/>
              </w:rPr>
            </w:pPr>
          </w:p>
        </w:tc>
        <w:tc>
          <w:tcPr>
            <w:tcW w:w="413" w:type="pct"/>
          </w:tcPr>
          <w:p w14:paraId="74AA9333" w14:textId="77777777" w:rsidR="00F57627" w:rsidRPr="00485040" w:rsidRDefault="00F57627" w:rsidP="00A30BA0">
            <w:pPr>
              <w:widowControl w:val="0"/>
              <w:ind w:left="-57" w:right="57"/>
              <w:outlineLvl w:val="2"/>
              <w:rPr>
                <w:bCs/>
                <w:sz w:val="22"/>
                <w:szCs w:val="22"/>
              </w:rPr>
            </w:pPr>
          </w:p>
        </w:tc>
        <w:tc>
          <w:tcPr>
            <w:tcW w:w="481" w:type="pct"/>
          </w:tcPr>
          <w:p w14:paraId="4EDE0EE0" w14:textId="77777777" w:rsidR="00F57627" w:rsidRPr="00485040" w:rsidRDefault="00F57627" w:rsidP="00A30BA0">
            <w:pPr>
              <w:widowControl w:val="0"/>
              <w:ind w:left="-57" w:right="57"/>
              <w:outlineLvl w:val="2"/>
              <w:rPr>
                <w:bCs/>
                <w:sz w:val="22"/>
                <w:szCs w:val="22"/>
              </w:rPr>
            </w:pPr>
          </w:p>
        </w:tc>
        <w:tc>
          <w:tcPr>
            <w:tcW w:w="1237" w:type="pct"/>
          </w:tcPr>
          <w:p w14:paraId="37ED9140" w14:textId="77777777" w:rsidR="00F57627" w:rsidRPr="00485040" w:rsidRDefault="00F57627" w:rsidP="00A30BA0">
            <w:pPr>
              <w:widowControl w:val="0"/>
              <w:ind w:left="-57" w:right="57"/>
              <w:outlineLvl w:val="2"/>
              <w:rPr>
                <w:bCs/>
                <w:sz w:val="22"/>
                <w:szCs w:val="22"/>
              </w:rPr>
            </w:pPr>
          </w:p>
        </w:tc>
      </w:tr>
    </w:tbl>
    <w:p w14:paraId="419A20A9" w14:textId="77777777" w:rsidR="00F57627" w:rsidRPr="00485040" w:rsidRDefault="00F57627" w:rsidP="00F57627">
      <w:pPr>
        <w:keepNext/>
        <w:outlineLvl w:val="2"/>
        <w:rPr>
          <w:b/>
          <w:szCs w:val="20"/>
        </w:rPr>
      </w:pPr>
      <w:r w:rsidRPr="00485040">
        <w:rPr>
          <w:szCs w:val="20"/>
        </w:rPr>
        <w:t>* Заполняется на дату, указанную в таблице № 2. Указывается 10 крупнейших кредиторов.</w:t>
      </w:r>
    </w:p>
    <w:p w14:paraId="50E3C511" w14:textId="77777777" w:rsidR="00F57627" w:rsidRPr="00485040" w:rsidRDefault="00F57627" w:rsidP="00F57627">
      <w:pPr>
        <w:rPr>
          <w:sz w:val="16"/>
          <w:szCs w:val="20"/>
        </w:rPr>
      </w:pPr>
    </w:p>
    <w:p w14:paraId="4D0BF691" w14:textId="77777777" w:rsidR="00F57627" w:rsidRPr="00485040" w:rsidRDefault="00F57627" w:rsidP="00F57627">
      <w:pPr>
        <w:jc w:val="right"/>
      </w:pPr>
      <w:r w:rsidRPr="00485040">
        <w:t>Таблица № 8</w:t>
      </w:r>
    </w:p>
    <w:p w14:paraId="5EFEE6E6" w14:textId="77777777" w:rsidR="00F57627" w:rsidRPr="00485040" w:rsidRDefault="00F57627" w:rsidP="00F57627">
      <w:pPr>
        <w:tabs>
          <w:tab w:val="left" w:pos="2637"/>
        </w:tabs>
        <w:jc w:val="center"/>
        <w:rPr>
          <w:b/>
        </w:rPr>
      </w:pPr>
      <w:r w:rsidRPr="00485040">
        <w:rPr>
          <w:b/>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1"/>
        <w:gridCol w:w="1257"/>
        <w:gridCol w:w="1626"/>
        <w:gridCol w:w="1820"/>
      </w:tblGrid>
      <w:tr w:rsidR="00485040" w:rsidRPr="00485040" w14:paraId="2F019DAC" w14:textId="77777777" w:rsidTr="00A30BA0">
        <w:trPr>
          <w:cantSplit/>
        </w:trPr>
        <w:tc>
          <w:tcPr>
            <w:tcW w:w="465" w:type="pct"/>
            <w:vAlign w:val="center"/>
          </w:tcPr>
          <w:p w14:paraId="73ECF7AB" w14:textId="77777777" w:rsidR="00F57627" w:rsidRPr="00485040" w:rsidRDefault="00F57627" w:rsidP="00A30BA0">
            <w:pPr>
              <w:keepNext/>
              <w:jc w:val="center"/>
              <w:outlineLvl w:val="2"/>
              <w:rPr>
                <w:sz w:val="22"/>
                <w:szCs w:val="22"/>
              </w:rPr>
            </w:pPr>
            <w:r w:rsidRPr="00485040">
              <w:rPr>
                <w:sz w:val="22"/>
                <w:szCs w:val="22"/>
              </w:rPr>
              <w:t>№ п/п</w:t>
            </w:r>
          </w:p>
        </w:tc>
        <w:tc>
          <w:tcPr>
            <w:tcW w:w="2268" w:type="pct"/>
            <w:vAlign w:val="center"/>
          </w:tcPr>
          <w:p w14:paraId="64E64D76" w14:textId="77777777" w:rsidR="00F57627" w:rsidRPr="00485040" w:rsidRDefault="00F57627" w:rsidP="00A30BA0">
            <w:pPr>
              <w:keepNext/>
              <w:jc w:val="center"/>
              <w:outlineLvl w:val="2"/>
              <w:rPr>
                <w:sz w:val="22"/>
                <w:szCs w:val="22"/>
              </w:rPr>
            </w:pPr>
            <w:r w:rsidRPr="00485040">
              <w:rPr>
                <w:sz w:val="22"/>
                <w:szCs w:val="22"/>
              </w:rPr>
              <w:t>Наименование контрагента</w:t>
            </w:r>
          </w:p>
        </w:tc>
        <w:tc>
          <w:tcPr>
            <w:tcW w:w="687" w:type="pct"/>
            <w:vAlign w:val="center"/>
          </w:tcPr>
          <w:p w14:paraId="723688E6" w14:textId="77777777" w:rsidR="00F57627" w:rsidRPr="00485040" w:rsidRDefault="00F57627" w:rsidP="00A30BA0">
            <w:pPr>
              <w:keepNext/>
              <w:jc w:val="center"/>
              <w:outlineLvl w:val="2"/>
              <w:rPr>
                <w:sz w:val="22"/>
                <w:szCs w:val="22"/>
              </w:rPr>
            </w:pPr>
            <w:r w:rsidRPr="00485040">
              <w:rPr>
                <w:sz w:val="22"/>
                <w:szCs w:val="22"/>
              </w:rPr>
              <w:t xml:space="preserve">Сумма, </w:t>
            </w:r>
          </w:p>
          <w:p w14:paraId="312EC203" w14:textId="77777777" w:rsidR="00F57627" w:rsidRPr="00485040" w:rsidRDefault="00F57627" w:rsidP="00A30BA0">
            <w:pPr>
              <w:keepNext/>
              <w:jc w:val="center"/>
              <w:outlineLvl w:val="2"/>
              <w:rPr>
                <w:sz w:val="22"/>
                <w:szCs w:val="22"/>
              </w:rPr>
            </w:pPr>
            <w:r w:rsidRPr="00485040">
              <w:rPr>
                <w:sz w:val="22"/>
                <w:szCs w:val="22"/>
              </w:rPr>
              <w:t>тыс. руб.</w:t>
            </w:r>
          </w:p>
        </w:tc>
        <w:tc>
          <w:tcPr>
            <w:tcW w:w="756" w:type="pct"/>
            <w:vAlign w:val="center"/>
          </w:tcPr>
          <w:p w14:paraId="69D5BAA3" w14:textId="77777777" w:rsidR="00F57627" w:rsidRPr="00485040" w:rsidRDefault="00F57627" w:rsidP="00A30BA0">
            <w:pPr>
              <w:keepNext/>
              <w:jc w:val="center"/>
              <w:outlineLvl w:val="2"/>
              <w:rPr>
                <w:sz w:val="22"/>
                <w:szCs w:val="22"/>
              </w:rPr>
            </w:pPr>
            <w:r w:rsidRPr="00485040">
              <w:rPr>
                <w:sz w:val="22"/>
                <w:szCs w:val="22"/>
              </w:rPr>
              <w:t>Месяц и год возникновения</w:t>
            </w:r>
          </w:p>
        </w:tc>
        <w:tc>
          <w:tcPr>
            <w:tcW w:w="825" w:type="pct"/>
            <w:vAlign w:val="center"/>
          </w:tcPr>
          <w:p w14:paraId="4765FF58" w14:textId="77777777" w:rsidR="00F57627" w:rsidRPr="00485040" w:rsidRDefault="00F57627" w:rsidP="00A30BA0">
            <w:pPr>
              <w:keepNext/>
              <w:jc w:val="center"/>
              <w:outlineLvl w:val="2"/>
              <w:rPr>
                <w:sz w:val="22"/>
                <w:szCs w:val="22"/>
              </w:rPr>
            </w:pPr>
            <w:r w:rsidRPr="00485040">
              <w:rPr>
                <w:sz w:val="22"/>
                <w:szCs w:val="22"/>
              </w:rPr>
              <w:t xml:space="preserve">Предполагаемый срок гашения (месяц, год) </w:t>
            </w:r>
          </w:p>
        </w:tc>
      </w:tr>
      <w:tr w:rsidR="00485040" w:rsidRPr="00485040" w14:paraId="189D0AC3" w14:textId="77777777" w:rsidTr="00A30BA0">
        <w:trPr>
          <w:cantSplit/>
        </w:trPr>
        <w:tc>
          <w:tcPr>
            <w:tcW w:w="465" w:type="pct"/>
          </w:tcPr>
          <w:p w14:paraId="6C0AACFE" w14:textId="77777777" w:rsidR="00F57627" w:rsidRPr="00485040" w:rsidRDefault="00F57627" w:rsidP="00A30BA0">
            <w:pPr>
              <w:keepNext/>
              <w:outlineLvl w:val="2"/>
              <w:rPr>
                <w:sz w:val="22"/>
                <w:szCs w:val="22"/>
              </w:rPr>
            </w:pPr>
            <w:r w:rsidRPr="00485040">
              <w:rPr>
                <w:sz w:val="22"/>
                <w:szCs w:val="22"/>
                <w:lang w:val="en-US"/>
              </w:rPr>
              <w:t>I</w:t>
            </w:r>
            <w:r w:rsidRPr="00485040">
              <w:rPr>
                <w:sz w:val="22"/>
                <w:szCs w:val="22"/>
              </w:rPr>
              <w:t>.</w:t>
            </w:r>
          </w:p>
        </w:tc>
        <w:tc>
          <w:tcPr>
            <w:tcW w:w="4535" w:type="pct"/>
            <w:gridSpan w:val="4"/>
          </w:tcPr>
          <w:p w14:paraId="709B807C" w14:textId="77777777" w:rsidR="00F57627" w:rsidRPr="00485040" w:rsidRDefault="00F57627" w:rsidP="00A30BA0">
            <w:pPr>
              <w:keepNext/>
              <w:outlineLvl w:val="2"/>
              <w:rPr>
                <w:sz w:val="22"/>
                <w:szCs w:val="22"/>
              </w:rPr>
            </w:pPr>
            <w:r w:rsidRPr="00485040">
              <w:rPr>
                <w:sz w:val="22"/>
                <w:szCs w:val="22"/>
              </w:rPr>
              <w:t>Прочие активы:</w:t>
            </w:r>
          </w:p>
        </w:tc>
      </w:tr>
      <w:tr w:rsidR="00485040" w:rsidRPr="00485040" w14:paraId="2601B2AC" w14:textId="77777777" w:rsidTr="00A30BA0">
        <w:trPr>
          <w:cantSplit/>
        </w:trPr>
        <w:tc>
          <w:tcPr>
            <w:tcW w:w="465" w:type="pct"/>
          </w:tcPr>
          <w:p w14:paraId="5BB29C1A" w14:textId="77777777" w:rsidR="00F57627" w:rsidRPr="00485040" w:rsidRDefault="00F57627" w:rsidP="00A30BA0">
            <w:pPr>
              <w:keepNext/>
              <w:jc w:val="right"/>
              <w:outlineLvl w:val="2"/>
              <w:rPr>
                <w:sz w:val="22"/>
                <w:szCs w:val="22"/>
              </w:rPr>
            </w:pPr>
            <w:r w:rsidRPr="00485040">
              <w:rPr>
                <w:sz w:val="22"/>
                <w:szCs w:val="22"/>
              </w:rPr>
              <w:t>1.</w:t>
            </w:r>
          </w:p>
        </w:tc>
        <w:tc>
          <w:tcPr>
            <w:tcW w:w="2268" w:type="pct"/>
          </w:tcPr>
          <w:p w14:paraId="6E1B734D" w14:textId="77777777" w:rsidR="00F57627" w:rsidRPr="00485040" w:rsidRDefault="00F57627" w:rsidP="00A30BA0">
            <w:pPr>
              <w:keepNext/>
              <w:outlineLvl w:val="2"/>
              <w:rPr>
                <w:sz w:val="22"/>
                <w:szCs w:val="22"/>
              </w:rPr>
            </w:pPr>
          </w:p>
        </w:tc>
        <w:tc>
          <w:tcPr>
            <w:tcW w:w="687" w:type="pct"/>
          </w:tcPr>
          <w:p w14:paraId="2E23335B" w14:textId="77777777" w:rsidR="00F57627" w:rsidRPr="00485040" w:rsidRDefault="00F57627" w:rsidP="00A30BA0">
            <w:pPr>
              <w:keepNext/>
              <w:outlineLvl w:val="2"/>
              <w:rPr>
                <w:sz w:val="22"/>
                <w:szCs w:val="22"/>
              </w:rPr>
            </w:pPr>
          </w:p>
        </w:tc>
        <w:tc>
          <w:tcPr>
            <w:tcW w:w="756" w:type="pct"/>
          </w:tcPr>
          <w:p w14:paraId="1775F092" w14:textId="77777777" w:rsidR="00F57627" w:rsidRPr="00485040" w:rsidRDefault="00F57627" w:rsidP="00A30BA0">
            <w:pPr>
              <w:keepNext/>
              <w:outlineLvl w:val="2"/>
              <w:rPr>
                <w:sz w:val="22"/>
                <w:szCs w:val="22"/>
              </w:rPr>
            </w:pPr>
          </w:p>
        </w:tc>
        <w:tc>
          <w:tcPr>
            <w:tcW w:w="825" w:type="pct"/>
          </w:tcPr>
          <w:p w14:paraId="229AC198" w14:textId="77777777" w:rsidR="00F57627" w:rsidRPr="00485040" w:rsidRDefault="00F57627" w:rsidP="00A30BA0">
            <w:pPr>
              <w:keepNext/>
              <w:outlineLvl w:val="2"/>
              <w:rPr>
                <w:sz w:val="22"/>
                <w:szCs w:val="22"/>
              </w:rPr>
            </w:pPr>
          </w:p>
        </w:tc>
      </w:tr>
      <w:tr w:rsidR="00485040" w:rsidRPr="00485040" w14:paraId="69E3B03B" w14:textId="77777777" w:rsidTr="00A30BA0">
        <w:trPr>
          <w:cantSplit/>
        </w:trPr>
        <w:tc>
          <w:tcPr>
            <w:tcW w:w="465" w:type="pct"/>
          </w:tcPr>
          <w:p w14:paraId="2A302AC8" w14:textId="77777777" w:rsidR="00F57627" w:rsidRPr="00485040" w:rsidRDefault="00F57627" w:rsidP="00A30BA0">
            <w:pPr>
              <w:keepNext/>
              <w:jc w:val="right"/>
              <w:outlineLvl w:val="2"/>
              <w:rPr>
                <w:sz w:val="22"/>
                <w:szCs w:val="22"/>
              </w:rPr>
            </w:pPr>
            <w:r w:rsidRPr="00485040">
              <w:rPr>
                <w:sz w:val="22"/>
                <w:szCs w:val="22"/>
              </w:rPr>
              <w:t>2.</w:t>
            </w:r>
          </w:p>
        </w:tc>
        <w:tc>
          <w:tcPr>
            <w:tcW w:w="2268" w:type="pct"/>
          </w:tcPr>
          <w:p w14:paraId="14E5FA46" w14:textId="77777777" w:rsidR="00F57627" w:rsidRPr="00485040" w:rsidRDefault="00F57627" w:rsidP="00A30BA0">
            <w:pPr>
              <w:keepNext/>
              <w:outlineLvl w:val="2"/>
              <w:rPr>
                <w:sz w:val="22"/>
                <w:szCs w:val="22"/>
              </w:rPr>
            </w:pPr>
          </w:p>
        </w:tc>
        <w:tc>
          <w:tcPr>
            <w:tcW w:w="687" w:type="pct"/>
          </w:tcPr>
          <w:p w14:paraId="55BF0B12" w14:textId="77777777" w:rsidR="00F57627" w:rsidRPr="00485040" w:rsidRDefault="00F57627" w:rsidP="00A30BA0">
            <w:pPr>
              <w:keepNext/>
              <w:outlineLvl w:val="2"/>
              <w:rPr>
                <w:sz w:val="22"/>
                <w:szCs w:val="22"/>
              </w:rPr>
            </w:pPr>
          </w:p>
        </w:tc>
        <w:tc>
          <w:tcPr>
            <w:tcW w:w="756" w:type="pct"/>
          </w:tcPr>
          <w:p w14:paraId="1D18A1DC" w14:textId="77777777" w:rsidR="00F57627" w:rsidRPr="00485040" w:rsidRDefault="00F57627" w:rsidP="00A30BA0">
            <w:pPr>
              <w:keepNext/>
              <w:outlineLvl w:val="2"/>
              <w:rPr>
                <w:sz w:val="22"/>
                <w:szCs w:val="22"/>
              </w:rPr>
            </w:pPr>
          </w:p>
        </w:tc>
        <w:tc>
          <w:tcPr>
            <w:tcW w:w="825" w:type="pct"/>
          </w:tcPr>
          <w:p w14:paraId="5506331D" w14:textId="77777777" w:rsidR="00F57627" w:rsidRPr="00485040" w:rsidRDefault="00F57627" w:rsidP="00A30BA0">
            <w:pPr>
              <w:keepNext/>
              <w:outlineLvl w:val="2"/>
              <w:rPr>
                <w:sz w:val="22"/>
                <w:szCs w:val="22"/>
              </w:rPr>
            </w:pPr>
          </w:p>
        </w:tc>
      </w:tr>
      <w:tr w:rsidR="00485040" w:rsidRPr="00485040" w14:paraId="30AA8FC7" w14:textId="77777777" w:rsidTr="00A30BA0">
        <w:trPr>
          <w:cantSplit/>
        </w:trPr>
        <w:tc>
          <w:tcPr>
            <w:tcW w:w="465" w:type="pct"/>
          </w:tcPr>
          <w:p w14:paraId="5EECB953" w14:textId="77777777" w:rsidR="00F57627" w:rsidRPr="00485040" w:rsidRDefault="00F57627" w:rsidP="00A30BA0">
            <w:pPr>
              <w:keepNext/>
              <w:jc w:val="right"/>
              <w:outlineLvl w:val="2"/>
              <w:rPr>
                <w:sz w:val="22"/>
                <w:szCs w:val="22"/>
              </w:rPr>
            </w:pPr>
            <w:r w:rsidRPr="00485040">
              <w:rPr>
                <w:sz w:val="22"/>
                <w:szCs w:val="22"/>
              </w:rPr>
              <w:t>…10.</w:t>
            </w:r>
          </w:p>
        </w:tc>
        <w:tc>
          <w:tcPr>
            <w:tcW w:w="2268" w:type="pct"/>
          </w:tcPr>
          <w:p w14:paraId="3A8E8297" w14:textId="77777777" w:rsidR="00F57627" w:rsidRPr="00485040" w:rsidRDefault="00F57627" w:rsidP="00A30BA0">
            <w:pPr>
              <w:keepNext/>
              <w:outlineLvl w:val="2"/>
              <w:rPr>
                <w:sz w:val="22"/>
                <w:szCs w:val="22"/>
              </w:rPr>
            </w:pPr>
          </w:p>
        </w:tc>
        <w:tc>
          <w:tcPr>
            <w:tcW w:w="687" w:type="pct"/>
          </w:tcPr>
          <w:p w14:paraId="0834A1BE" w14:textId="77777777" w:rsidR="00F57627" w:rsidRPr="00485040" w:rsidRDefault="00F57627" w:rsidP="00A30BA0">
            <w:pPr>
              <w:keepNext/>
              <w:outlineLvl w:val="2"/>
              <w:rPr>
                <w:sz w:val="22"/>
                <w:szCs w:val="22"/>
              </w:rPr>
            </w:pPr>
          </w:p>
        </w:tc>
        <w:tc>
          <w:tcPr>
            <w:tcW w:w="756" w:type="pct"/>
          </w:tcPr>
          <w:p w14:paraId="662DA30E" w14:textId="77777777" w:rsidR="00F57627" w:rsidRPr="00485040" w:rsidRDefault="00F57627" w:rsidP="00A30BA0">
            <w:pPr>
              <w:keepNext/>
              <w:outlineLvl w:val="2"/>
              <w:rPr>
                <w:sz w:val="22"/>
                <w:szCs w:val="22"/>
              </w:rPr>
            </w:pPr>
          </w:p>
        </w:tc>
        <w:tc>
          <w:tcPr>
            <w:tcW w:w="825" w:type="pct"/>
          </w:tcPr>
          <w:p w14:paraId="7FD5304A" w14:textId="77777777" w:rsidR="00F57627" w:rsidRPr="00485040" w:rsidRDefault="00F57627" w:rsidP="00A30BA0">
            <w:pPr>
              <w:keepNext/>
              <w:outlineLvl w:val="2"/>
              <w:rPr>
                <w:sz w:val="22"/>
                <w:szCs w:val="22"/>
              </w:rPr>
            </w:pPr>
          </w:p>
        </w:tc>
      </w:tr>
      <w:tr w:rsidR="00485040" w:rsidRPr="00485040" w14:paraId="4F07D071" w14:textId="77777777" w:rsidTr="00A30BA0">
        <w:trPr>
          <w:cantSplit/>
        </w:trPr>
        <w:tc>
          <w:tcPr>
            <w:tcW w:w="465" w:type="pct"/>
          </w:tcPr>
          <w:p w14:paraId="1A5A99BD" w14:textId="77777777" w:rsidR="00F57627" w:rsidRPr="00485040" w:rsidRDefault="00F57627" w:rsidP="00A30BA0">
            <w:pPr>
              <w:keepNext/>
              <w:outlineLvl w:val="2"/>
              <w:rPr>
                <w:sz w:val="22"/>
                <w:szCs w:val="22"/>
              </w:rPr>
            </w:pPr>
            <w:r w:rsidRPr="00485040">
              <w:rPr>
                <w:sz w:val="22"/>
                <w:szCs w:val="22"/>
                <w:lang w:val="en-US"/>
              </w:rPr>
              <w:t>II</w:t>
            </w:r>
            <w:r w:rsidRPr="00485040">
              <w:rPr>
                <w:sz w:val="22"/>
                <w:szCs w:val="22"/>
              </w:rPr>
              <w:t>.</w:t>
            </w:r>
          </w:p>
        </w:tc>
        <w:tc>
          <w:tcPr>
            <w:tcW w:w="4535" w:type="pct"/>
            <w:gridSpan w:val="4"/>
          </w:tcPr>
          <w:p w14:paraId="20C8B656" w14:textId="77777777" w:rsidR="00F57627" w:rsidRPr="00485040" w:rsidRDefault="00F57627" w:rsidP="00A30BA0">
            <w:pPr>
              <w:keepNext/>
              <w:outlineLvl w:val="2"/>
              <w:rPr>
                <w:sz w:val="22"/>
                <w:szCs w:val="22"/>
              </w:rPr>
            </w:pPr>
            <w:r w:rsidRPr="00485040">
              <w:rPr>
                <w:sz w:val="22"/>
                <w:szCs w:val="22"/>
              </w:rPr>
              <w:t>Прочие пассивы:</w:t>
            </w:r>
          </w:p>
        </w:tc>
      </w:tr>
      <w:tr w:rsidR="00485040" w:rsidRPr="00485040" w14:paraId="114B3792" w14:textId="77777777" w:rsidTr="00A30BA0">
        <w:trPr>
          <w:cantSplit/>
        </w:trPr>
        <w:tc>
          <w:tcPr>
            <w:tcW w:w="465" w:type="pct"/>
          </w:tcPr>
          <w:p w14:paraId="79D458A9" w14:textId="77777777" w:rsidR="00F57627" w:rsidRPr="00485040" w:rsidRDefault="00F57627" w:rsidP="00A30BA0">
            <w:pPr>
              <w:keepNext/>
              <w:jc w:val="right"/>
              <w:outlineLvl w:val="2"/>
              <w:rPr>
                <w:sz w:val="22"/>
                <w:szCs w:val="22"/>
              </w:rPr>
            </w:pPr>
            <w:r w:rsidRPr="00485040">
              <w:rPr>
                <w:sz w:val="22"/>
                <w:szCs w:val="22"/>
              </w:rPr>
              <w:t>1.</w:t>
            </w:r>
          </w:p>
        </w:tc>
        <w:tc>
          <w:tcPr>
            <w:tcW w:w="2268" w:type="pct"/>
          </w:tcPr>
          <w:p w14:paraId="625A54E3" w14:textId="77777777" w:rsidR="00F57627" w:rsidRPr="00485040" w:rsidRDefault="00F57627" w:rsidP="00A30BA0">
            <w:pPr>
              <w:keepNext/>
              <w:outlineLvl w:val="2"/>
              <w:rPr>
                <w:sz w:val="22"/>
                <w:szCs w:val="22"/>
              </w:rPr>
            </w:pPr>
          </w:p>
        </w:tc>
        <w:tc>
          <w:tcPr>
            <w:tcW w:w="687" w:type="pct"/>
          </w:tcPr>
          <w:p w14:paraId="3E776E4B" w14:textId="77777777" w:rsidR="00F57627" w:rsidRPr="00485040" w:rsidRDefault="00F57627" w:rsidP="00A30BA0">
            <w:pPr>
              <w:keepNext/>
              <w:outlineLvl w:val="2"/>
              <w:rPr>
                <w:sz w:val="22"/>
                <w:szCs w:val="22"/>
              </w:rPr>
            </w:pPr>
          </w:p>
        </w:tc>
        <w:tc>
          <w:tcPr>
            <w:tcW w:w="756" w:type="pct"/>
          </w:tcPr>
          <w:p w14:paraId="06CF0752" w14:textId="77777777" w:rsidR="00F57627" w:rsidRPr="00485040" w:rsidRDefault="00F57627" w:rsidP="00A30BA0">
            <w:pPr>
              <w:keepNext/>
              <w:outlineLvl w:val="2"/>
              <w:rPr>
                <w:sz w:val="22"/>
                <w:szCs w:val="22"/>
              </w:rPr>
            </w:pPr>
          </w:p>
        </w:tc>
        <w:tc>
          <w:tcPr>
            <w:tcW w:w="825" w:type="pct"/>
          </w:tcPr>
          <w:p w14:paraId="4F58809F" w14:textId="77777777" w:rsidR="00F57627" w:rsidRPr="00485040" w:rsidRDefault="00F57627" w:rsidP="00A30BA0">
            <w:pPr>
              <w:keepNext/>
              <w:outlineLvl w:val="2"/>
              <w:rPr>
                <w:sz w:val="22"/>
                <w:szCs w:val="22"/>
              </w:rPr>
            </w:pPr>
          </w:p>
        </w:tc>
      </w:tr>
      <w:tr w:rsidR="00485040" w:rsidRPr="00485040" w14:paraId="4C0170D4" w14:textId="77777777" w:rsidTr="00A30BA0">
        <w:trPr>
          <w:cantSplit/>
        </w:trPr>
        <w:tc>
          <w:tcPr>
            <w:tcW w:w="465" w:type="pct"/>
          </w:tcPr>
          <w:p w14:paraId="0D9F8D6C" w14:textId="77777777" w:rsidR="00F57627" w:rsidRPr="00485040" w:rsidRDefault="00F57627" w:rsidP="00A30BA0">
            <w:pPr>
              <w:keepNext/>
              <w:jc w:val="right"/>
              <w:outlineLvl w:val="2"/>
              <w:rPr>
                <w:sz w:val="22"/>
                <w:szCs w:val="22"/>
              </w:rPr>
            </w:pPr>
            <w:r w:rsidRPr="00485040">
              <w:rPr>
                <w:sz w:val="22"/>
                <w:szCs w:val="22"/>
              </w:rPr>
              <w:t>2.</w:t>
            </w:r>
          </w:p>
        </w:tc>
        <w:tc>
          <w:tcPr>
            <w:tcW w:w="2268" w:type="pct"/>
          </w:tcPr>
          <w:p w14:paraId="3D01103F" w14:textId="77777777" w:rsidR="00F57627" w:rsidRPr="00485040" w:rsidRDefault="00F57627" w:rsidP="00A30BA0">
            <w:pPr>
              <w:keepNext/>
              <w:outlineLvl w:val="2"/>
              <w:rPr>
                <w:sz w:val="22"/>
                <w:szCs w:val="22"/>
              </w:rPr>
            </w:pPr>
          </w:p>
        </w:tc>
        <w:tc>
          <w:tcPr>
            <w:tcW w:w="687" w:type="pct"/>
          </w:tcPr>
          <w:p w14:paraId="6CD91A93" w14:textId="77777777" w:rsidR="00F57627" w:rsidRPr="00485040" w:rsidRDefault="00F57627" w:rsidP="00A30BA0">
            <w:pPr>
              <w:keepNext/>
              <w:outlineLvl w:val="2"/>
              <w:rPr>
                <w:sz w:val="22"/>
                <w:szCs w:val="22"/>
              </w:rPr>
            </w:pPr>
          </w:p>
        </w:tc>
        <w:tc>
          <w:tcPr>
            <w:tcW w:w="756" w:type="pct"/>
          </w:tcPr>
          <w:p w14:paraId="5FDD6380" w14:textId="77777777" w:rsidR="00F57627" w:rsidRPr="00485040" w:rsidRDefault="00F57627" w:rsidP="00A30BA0">
            <w:pPr>
              <w:keepNext/>
              <w:outlineLvl w:val="2"/>
              <w:rPr>
                <w:sz w:val="22"/>
                <w:szCs w:val="22"/>
              </w:rPr>
            </w:pPr>
          </w:p>
        </w:tc>
        <w:tc>
          <w:tcPr>
            <w:tcW w:w="825" w:type="pct"/>
          </w:tcPr>
          <w:p w14:paraId="4B3F0722" w14:textId="77777777" w:rsidR="00F57627" w:rsidRPr="00485040" w:rsidRDefault="00F57627" w:rsidP="00A30BA0">
            <w:pPr>
              <w:keepNext/>
              <w:outlineLvl w:val="2"/>
              <w:rPr>
                <w:sz w:val="22"/>
                <w:szCs w:val="22"/>
              </w:rPr>
            </w:pPr>
          </w:p>
        </w:tc>
      </w:tr>
      <w:tr w:rsidR="00F57627" w:rsidRPr="00485040" w14:paraId="0FC5388C" w14:textId="77777777" w:rsidTr="00A30BA0">
        <w:trPr>
          <w:cantSplit/>
        </w:trPr>
        <w:tc>
          <w:tcPr>
            <w:tcW w:w="465" w:type="pct"/>
          </w:tcPr>
          <w:p w14:paraId="6E5247CF" w14:textId="77777777" w:rsidR="00F57627" w:rsidRPr="00485040" w:rsidRDefault="00F57627" w:rsidP="00A30BA0">
            <w:pPr>
              <w:keepNext/>
              <w:jc w:val="right"/>
              <w:outlineLvl w:val="2"/>
              <w:rPr>
                <w:sz w:val="22"/>
                <w:szCs w:val="22"/>
              </w:rPr>
            </w:pPr>
            <w:r w:rsidRPr="00485040">
              <w:rPr>
                <w:sz w:val="22"/>
                <w:szCs w:val="22"/>
              </w:rPr>
              <w:t>…10.</w:t>
            </w:r>
          </w:p>
        </w:tc>
        <w:tc>
          <w:tcPr>
            <w:tcW w:w="2268" w:type="pct"/>
          </w:tcPr>
          <w:p w14:paraId="6599C563" w14:textId="77777777" w:rsidR="00F57627" w:rsidRPr="00485040" w:rsidRDefault="00F57627" w:rsidP="00A30BA0">
            <w:pPr>
              <w:keepNext/>
              <w:outlineLvl w:val="2"/>
              <w:rPr>
                <w:sz w:val="22"/>
                <w:szCs w:val="22"/>
              </w:rPr>
            </w:pPr>
          </w:p>
        </w:tc>
        <w:tc>
          <w:tcPr>
            <w:tcW w:w="687" w:type="pct"/>
          </w:tcPr>
          <w:p w14:paraId="5736441A" w14:textId="77777777" w:rsidR="00F57627" w:rsidRPr="00485040" w:rsidRDefault="00F57627" w:rsidP="00A30BA0">
            <w:pPr>
              <w:keepNext/>
              <w:outlineLvl w:val="2"/>
              <w:rPr>
                <w:sz w:val="22"/>
                <w:szCs w:val="22"/>
              </w:rPr>
            </w:pPr>
          </w:p>
        </w:tc>
        <w:tc>
          <w:tcPr>
            <w:tcW w:w="756" w:type="pct"/>
          </w:tcPr>
          <w:p w14:paraId="57DF6AD1" w14:textId="77777777" w:rsidR="00F57627" w:rsidRPr="00485040" w:rsidRDefault="00F57627" w:rsidP="00A30BA0">
            <w:pPr>
              <w:keepNext/>
              <w:outlineLvl w:val="2"/>
              <w:rPr>
                <w:sz w:val="22"/>
                <w:szCs w:val="22"/>
              </w:rPr>
            </w:pPr>
          </w:p>
        </w:tc>
        <w:tc>
          <w:tcPr>
            <w:tcW w:w="825" w:type="pct"/>
          </w:tcPr>
          <w:p w14:paraId="3111B7CE" w14:textId="77777777" w:rsidR="00F57627" w:rsidRPr="00485040" w:rsidRDefault="00F57627" w:rsidP="00A30BA0">
            <w:pPr>
              <w:keepNext/>
              <w:outlineLvl w:val="2"/>
              <w:rPr>
                <w:sz w:val="22"/>
                <w:szCs w:val="22"/>
              </w:rPr>
            </w:pPr>
          </w:p>
        </w:tc>
      </w:tr>
    </w:tbl>
    <w:p w14:paraId="1C171D1E" w14:textId="77777777" w:rsidR="00F57627" w:rsidRPr="00485040" w:rsidRDefault="00F57627" w:rsidP="00F57627">
      <w:pPr>
        <w:rPr>
          <w:sz w:val="16"/>
          <w:szCs w:val="20"/>
        </w:rPr>
      </w:pPr>
    </w:p>
    <w:p w14:paraId="3DC4BB99" w14:textId="77777777" w:rsidR="00F57627" w:rsidRPr="00485040" w:rsidRDefault="00F57627" w:rsidP="00F57627">
      <w:pPr>
        <w:rPr>
          <w:sz w:val="16"/>
          <w:szCs w:val="20"/>
        </w:rPr>
      </w:pPr>
    </w:p>
    <w:p w14:paraId="3F5DC329" w14:textId="77777777" w:rsidR="00F57627" w:rsidRPr="00485040" w:rsidRDefault="00F57627" w:rsidP="00F57627">
      <w:pPr>
        <w:rPr>
          <w:sz w:val="16"/>
          <w:szCs w:val="20"/>
        </w:rPr>
      </w:pPr>
    </w:p>
    <w:p w14:paraId="0B14C8ED" w14:textId="77777777" w:rsidR="00F57627" w:rsidRPr="00485040" w:rsidRDefault="00F57627" w:rsidP="00F429CD">
      <w:pPr>
        <w:numPr>
          <w:ilvl w:val="0"/>
          <w:numId w:val="21"/>
        </w:numPr>
        <w:contextualSpacing/>
        <w:jc w:val="center"/>
        <w:rPr>
          <w:b/>
          <w:spacing w:val="8"/>
        </w:rPr>
      </w:pPr>
      <w:r w:rsidRPr="00485040">
        <w:rPr>
          <w:b/>
          <w:spacing w:val="8"/>
        </w:rPr>
        <w:t>ГАРАНТИИ И ЗАЯВЛЕНИЯ</w:t>
      </w:r>
    </w:p>
    <w:p w14:paraId="376CD516" w14:textId="77777777" w:rsidR="00F57627" w:rsidRPr="00485040" w:rsidRDefault="00F57627" w:rsidP="00F57627">
      <w:pPr>
        <w:ind w:firstLine="567"/>
        <w:jc w:val="both"/>
        <w:rPr>
          <w:rFonts w:eastAsia="Calibri"/>
          <w:sz w:val="20"/>
          <w:szCs w:val="20"/>
          <w:lang w:eastAsia="en-US"/>
        </w:rPr>
      </w:pPr>
    </w:p>
    <w:p w14:paraId="65376E2E" w14:textId="77777777" w:rsidR="00F57627" w:rsidRPr="00485040" w:rsidRDefault="00F57627" w:rsidP="00F57627">
      <w:pPr>
        <w:jc w:val="both"/>
        <w:rPr>
          <w:rFonts w:eastAsia="SimSun"/>
          <w:sz w:val="22"/>
          <w:szCs w:val="22"/>
          <w:lang w:eastAsia="en-US"/>
        </w:rPr>
      </w:pPr>
      <w:r w:rsidRPr="00485040">
        <w:rPr>
          <w:rFonts w:eastAsia="Calibri"/>
          <w:sz w:val="22"/>
          <w:szCs w:val="22"/>
          <w:lang w:eastAsia="en-US"/>
        </w:rPr>
        <w:t xml:space="preserve">1. Подтверждаю, что </w:t>
      </w:r>
      <w:r w:rsidRPr="00485040">
        <w:rPr>
          <w:rFonts w:eastAsia="SimSun"/>
          <w:sz w:val="22"/>
          <w:szCs w:val="22"/>
          <w:lang w:eastAsia="en-US"/>
        </w:rPr>
        <w:t xml:space="preserve">в отношении </w:t>
      </w:r>
      <w:r w:rsidRPr="00485040">
        <w:rPr>
          <w:rFonts w:eastAsia="SimSun"/>
          <w:sz w:val="22"/>
          <w:szCs w:val="22"/>
        </w:rPr>
        <w:t xml:space="preserve">ООО </w:t>
      </w:r>
      <w:r w:rsidRPr="00485040">
        <w:rPr>
          <w:rFonts w:eastAsia="SimSun"/>
          <w:sz w:val="22"/>
          <w:szCs w:val="22"/>
          <w:lang w:eastAsia="en-US"/>
        </w:rPr>
        <w:t>«__________________________» 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1A8AB59A" w14:textId="77777777" w:rsidR="00F57627" w:rsidRPr="00485040" w:rsidRDefault="00F57627" w:rsidP="00F57627">
      <w:pPr>
        <w:ind w:firstLine="709"/>
        <w:jc w:val="both"/>
        <w:rPr>
          <w:rFonts w:eastAsia="SimSun"/>
          <w:sz w:val="22"/>
          <w:szCs w:val="22"/>
          <w:lang w:eastAsia="en-US"/>
        </w:rPr>
      </w:pPr>
      <w:r w:rsidRPr="00485040">
        <w:rPr>
          <w:rFonts w:eastAsia="SimSun"/>
          <w:sz w:val="22"/>
          <w:szCs w:val="22"/>
          <w:lang w:eastAsia="en-US"/>
        </w:rPr>
        <w:t xml:space="preserve"> - несостоятельности (банкротства);</w:t>
      </w:r>
    </w:p>
    <w:p w14:paraId="56659515" w14:textId="77777777" w:rsidR="00F57627" w:rsidRPr="00485040" w:rsidRDefault="00F57627" w:rsidP="00F57627">
      <w:pPr>
        <w:ind w:firstLine="709"/>
        <w:jc w:val="both"/>
        <w:rPr>
          <w:rFonts w:eastAsia="SimSun"/>
          <w:sz w:val="22"/>
          <w:szCs w:val="22"/>
          <w:lang w:eastAsia="en-US"/>
        </w:rPr>
      </w:pPr>
      <w:r w:rsidRPr="00485040">
        <w:rPr>
          <w:rFonts w:eastAsia="SimSun"/>
          <w:sz w:val="22"/>
          <w:szCs w:val="22"/>
          <w:lang w:eastAsia="en-US"/>
        </w:rPr>
        <w:lastRenderedPageBreak/>
        <w:t xml:space="preserve"> - либо санкции в виде аннулирования или приостановления действия лицензии*. </w:t>
      </w:r>
    </w:p>
    <w:p w14:paraId="1215330E" w14:textId="77777777" w:rsidR="00F57627" w:rsidRPr="00485040" w:rsidRDefault="00F57627" w:rsidP="00F57627">
      <w:pPr>
        <w:jc w:val="both"/>
        <w:rPr>
          <w:rFonts w:eastAsia="SimSun"/>
          <w:sz w:val="22"/>
          <w:szCs w:val="22"/>
          <w:lang w:eastAsia="zh-CN"/>
        </w:rPr>
      </w:pPr>
    </w:p>
    <w:p w14:paraId="52544D31" w14:textId="77777777" w:rsidR="00F57627" w:rsidRPr="00485040" w:rsidRDefault="00F57627" w:rsidP="00F57627">
      <w:pPr>
        <w:ind w:left="709"/>
        <w:jc w:val="both"/>
        <w:rPr>
          <w:rFonts w:eastAsia="SimSun"/>
          <w:sz w:val="22"/>
          <w:szCs w:val="22"/>
          <w:lang w:eastAsia="zh-CN"/>
        </w:rPr>
      </w:pPr>
      <w:r w:rsidRPr="00485040">
        <w:rPr>
          <w:rFonts w:eastAsia="SimSun"/>
          <w:sz w:val="22"/>
          <w:szCs w:val="22"/>
          <w:lang w:eastAsia="zh-CN"/>
        </w:rPr>
        <w:t>Руководитель   _________________________________</w:t>
      </w:r>
    </w:p>
    <w:p w14:paraId="072237FB" w14:textId="77777777" w:rsidR="00F57627" w:rsidRPr="00485040" w:rsidRDefault="00F57627" w:rsidP="00F57627">
      <w:pPr>
        <w:ind w:left="709"/>
        <w:jc w:val="both"/>
        <w:rPr>
          <w:rFonts w:eastAsia="SimSun"/>
          <w:sz w:val="22"/>
          <w:szCs w:val="22"/>
          <w:lang w:eastAsia="zh-CN"/>
        </w:rPr>
      </w:pPr>
    </w:p>
    <w:p w14:paraId="46CA503B" w14:textId="77777777" w:rsidR="00F57627" w:rsidRPr="00485040" w:rsidRDefault="00F57627" w:rsidP="00F57627">
      <w:pPr>
        <w:ind w:left="709"/>
        <w:jc w:val="both"/>
        <w:rPr>
          <w:rFonts w:eastAsia="SimSun"/>
          <w:sz w:val="22"/>
          <w:szCs w:val="22"/>
          <w:lang w:eastAsia="zh-CN"/>
        </w:rPr>
      </w:pPr>
      <w:r w:rsidRPr="00485040">
        <w:rPr>
          <w:sz w:val="22"/>
          <w:szCs w:val="22"/>
        </w:rPr>
        <w:t>Дата</w:t>
      </w:r>
      <w:r w:rsidRPr="00485040">
        <w:rPr>
          <w:b/>
          <w:sz w:val="22"/>
          <w:szCs w:val="22"/>
        </w:rPr>
        <w:t xml:space="preserve">                   _________________________________      </w:t>
      </w:r>
      <w:r w:rsidRPr="00485040">
        <w:rPr>
          <w:rFonts w:eastAsia="SimSun"/>
          <w:sz w:val="22"/>
          <w:szCs w:val="22"/>
          <w:lang w:eastAsia="zh-CN"/>
        </w:rPr>
        <w:t xml:space="preserve">                                              </w:t>
      </w:r>
    </w:p>
    <w:p w14:paraId="5A74BC2D" w14:textId="77777777" w:rsidR="00F57627" w:rsidRPr="00485040" w:rsidRDefault="00F57627" w:rsidP="00F57627">
      <w:pPr>
        <w:jc w:val="both"/>
        <w:rPr>
          <w:rFonts w:eastAsia="SimSun"/>
          <w:sz w:val="22"/>
          <w:szCs w:val="22"/>
          <w:lang w:eastAsia="zh-CN"/>
        </w:rPr>
      </w:pPr>
      <w:r w:rsidRPr="00485040">
        <w:rPr>
          <w:rFonts w:eastAsia="SimSun"/>
          <w:sz w:val="22"/>
          <w:szCs w:val="22"/>
          <w:lang w:eastAsia="zh-CN"/>
        </w:rPr>
        <w:t xml:space="preserve">                                            </w:t>
      </w:r>
    </w:p>
    <w:p w14:paraId="4B63F4E5" w14:textId="77777777" w:rsidR="00F57627" w:rsidRPr="00485040" w:rsidRDefault="00F57627" w:rsidP="00F57627">
      <w:pPr>
        <w:jc w:val="both"/>
        <w:rPr>
          <w:rFonts w:eastAsia="SimSun"/>
          <w:sz w:val="22"/>
          <w:szCs w:val="22"/>
          <w:lang w:eastAsia="zh-CN"/>
        </w:rPr>
      </w:pPr>
      <w:r w:rsidRPr="00485040">
        <w:rPr>
          <w:rFonts w:eastAsia="SimSun"/>
          <w:sz w:val="22"/>
          <w:szCs w:val="22"/>
          <w:lang w:eastAsia="zh-CN"/>
        </w:rPr>
        <w:t xml:space="preserve">                                                                           </w:t>
      </w:r>
      <w:proofErr w:type="spellStart"/>
      <w:r w:rsidRPr="00485040">
        <w:rPr>
          <w:rFonts w:eastAsia="SimSun"/>
          <w:sz w:val="22"/>
          <w:szCs w:val="22"/>
          <w:lang w:eastAsia="zh-CN"/>
        </w:rPr>
        <w:t>м.п</w:t>
      </w:r>
      <w:proofErr w:type="spellEnd"/>
      <w:r w:rsidRPr="00485040">
        <w:rPr>
          <w:rFonts w:eastAsia="SimSun"/>
          <w:sz w:val="22"/>
          <w:szCs w:val="22"/>
          <w:lang w:eastAsia="zh-CN"/>
        </w:rPr>
        <w:t>.</w:t>
      </w:r>
    </w:p>
    <w:p w14:paraId="54B6DA45" w14:textId="77777777" w:rsidR="00F57627" w:rsidRPr="00485040" w:rsidRDefault="00F57627" w:rsidP="00F57627">
      <w:pPr>
        <w:jc w:val="both"/>
        <w:rPr>
          <w:rFonts w:eastAsia="SimSun"/>
          <w:sz w:val="20"/>
          <w:szCs w:val="20"/>
          <w:lang w:eastAsia="zh-CN"/>
        </w:rPr>
      </w:pPr>
    </w:p>
    <w:p w14:paraId="05E0642F" w14:textId="77777777" w:rsidR="00F57627" w:rsidRPr="00485040" w:rsidRDefault="00F57627" w:rsidP="00F57627">
      <w:pPr>
        <w:spacing w:after="200" w:line="276" w:lineRule="auto"/>
        <w:jc w:val="both"/>
        <w:rPr>
          <w:rFonts w:eastAsia="SimSun"/>
          <w:sz w:val="20"/>
          <w:szCs w:val="20"/>
          <w:lang w:eastAsia="en-US"/>
        </w:rPr>
      </w:pPr>
      <w:r w:rsidRPr="00485040">
        <w:rPr>
          <w:rFonts w:eastAsia="SimSun"/>
          <w:sz w:val="20"/>
          <w:szCs w:val="20"/>
          <w:lang w:eastAsia="en-US"/>
        </w:rPr>
        <w:t>*</w:t>
      </w:r>
      <w:proofErr w:type="gramStart"/>
      <w:r w:rsidRPr="00485040">
        <w:rPr>
          <w:rFonts w:eastAsia="SimSun"/>
          <w:sz w:val="20"/>
          <w:szCs w:val="20"/>
          <w:lang w:eastAsia="en-US"/>
        </w:rPr>
        <w:t>В</w:t>
      </w:r>
      <w:proofErr w:type="gramEnd"/>
      <w:r w:rsidRPr="00485040">
        <w:rPr>
          <w:rFonts w:eastAsia="SimSun"/>
          <w:sz w:val="20"/>
          <w:szCs w:val="20"/>
          <w:lang w:eastAsia="en-US"/>
        </w:rPr>
        <w:t xml:space="preserve"> случае если вид деятельности субъекта малого и среднего предпринимательства подлежит лицензированию в соответствии с законодательством.</w:t>
      </w:r>
    </w:p>
    <w:p w14:paraId="0C700DC2" w14:textId="77777777" w:rsidR="00F57627" w:rsidRPr="00485040" w:rsidRDefault="00F57627" w:rsidP="00F57627">
      <w:pPr>
        <w:ind w:firstLine="567"/>
        <w:jc w:val="both"/>
        <w:rPr>
          <w:rFonts w:eastAsia="Calibri"/>
          <w:sz w:val="22"/>
          <w:szCs w:val="22"/>
        </w:rPr>
      </w:pPr>
    </w:p>
    <w:p w14:paraId="41CC852C" w14:textId="77777777" w:rsidR="00F57627" w:rsidRPr="00485040" w:rsidRDefault="00F57627" w:rsidP="00F57627">
      <w:pPr>
        <w:jc w:val="both"/>
        <w:rPr>
          <w:rFonts w:eastAsia="Calibri"/>
          <w:sz w:val="22"/>
          <w:szCs w:val="22"/>
          <w:lang w:eastAsia="en-US"/>
        </w:rPr>
      </w:pPr>
      <w:r w:rsidRPr="00485040">
        <w:rPr>
          <w:rFonts w:eastAsia="Calibri"/>
          <w:sz w:val="22"/>
          <w:szCs w:val="22"/>
          <w:lang w:eastAsia="en-US"/>
        </w:rPr>
        <w:t xml:space="preserve">2. Настоящим гарантирую, что </w:t>
      </w:r>
      <w:r w:rsidRPr="00485040">
        <w:rPr>
          <w:rFonts w:eastAsia="Calibri"/>
          <w:sz w:val="22"/>
          <w:szCs w:val="22"/>
        </w:rPr>
        <w:t>_____________________________________________________________</w:t>
      </w:r>
    </w:p>
    <w:p w14:paraId="5E1DBD94" w14:textId="77777777" w:rsidR="00F57627" w:rsidRPr="00485040" w:rsidRDefault="00F57627" w:rsidP="00F57627">
      <w:pPr>
        <w:jc w:val="center"/>
        <w:rPr>
          <w:rFonts w:eastAsia="Calibri"/>
          <w:sz w:val="20"/>
          <w:szCs w:val="20"/>
        </w:rPr>
      </w:pPr>
      <w:r w:rsidRPr="00485040">
        <w:rPr>
          <w:rFonts w:eastAsia="Calibri"/>
          <w:sz w:val="20"/>
          <w:szCs w:val="20"/>
        </w:rPr>
        <w:t xml:space="preserve">   (полное наименование организации)</w:t>
      </w:r>
    </w:p>
    <w:p w14:paraId="35FEB361" w14:textId="77777777" w:rsidR="00F57627" w:rsidRPr="00485040" w:rsidRDefault="00F57627" w:rsidP="00F57627">
      <w:pPr>
        <w:jc w:val="center"/>
        <w:rPr>
          <w:rFonts w:eastAsia="Calibri"/>
          <w:sz w:val="22"/>
          <w:szCs w:val="22"/>
        </w:rPr>
      </w:pPr>
    </w:p>
    <w:tbl>
      <w:tblPr>
        <w:tblStyle w:val="31"/>
        <w:tblpPr w:leftFromText="180" w:rightFromText="180" w:vertAnchor="text" w:horzAnchor="page" w:tblpX="3222" w:tblpY="-29"/>
        <w:tblW w:w="0" w:type="auto"/>
        <w:tblLayout w:type="fixed"/>
        <w:tblLook w:val="04A0" w:firstRow="1" w:lastRow="0" w:firstColumn="1" w:lastColumn="0" w:noHBand="0" w:noVBand="1"/>
      </w:tblPr>
      <w:tblGrid>
        <w:gridCol w:w="250"/>
      </w:tblGrid>
      <w:tr w:rsidR="00485040" w:rsidRPr="00485040" w14:paraId="7E01F386" w14:textId="77777777" w:rsidTr="00A30BA0">
        <w:tc>
          <w:tcPr>
            <w:tcW w:w="250" w:type="dxa"/>
          </w:tcPr>
          <w:p w14:paraId="07345733" w14:textId="77777777" w:rsidR="00F57627" w:rsidRPr="00485040" w:rsidRDefault="00F57627" w:rsidP="00A30BA0">
            <w:pPr>
              <w:ind w:left="-35"/>
              <w:jc w:val="both"/>
              <w:rPr>
                <w:rFonts w:eastAsia="Calibri"/>
                <w:sz w:val="22"/>
                <w:szCs w:val="22"/>
              </w:rPr>
            </w:pPr>
            <w:r w:rsidRPr="00485040">
              <w:rPr>
                <w:rFonts w:eastAsia="Calibri"/>
                <w:sz w:val="22"/>
                <w:szCs w:val="22"/>
              </w:rPr>
              <w:sym w:font="Symbol" w:char="F0DA"/>
            </w:r>
          </w:p>
        </w:tc>
      </w:tr>
    </w:tbl>
    <w:p w14:paraId="2BE85E22" w14:textId="77777777" w:rsidR="00F57627" w:rsidRPr="00485040" w:rsidRDefault="00F57627" w:rsidP="00F57627">
      <w:pPr>
        <w:jc w:val="both"/>
        <w:rPr>
          <w:rFonts w:eastAsia="Calibri"/>
          <w:sz w:val="22"/>
          <w:szCs w:val="22"/>
          <w:u w:val="single"/>
        </w:rPr>
      </w:pPr>
      <w:r w:rsidRPr="00485040">
        <w:rPr>
          <w:rFonts w:eastAsia="Calibri"/>
          <w:sz w:val="22"/>
          <w:szCs w:val="22"/>
          <w:u w:val="single"/>
        </w:rPr>
        <w:t>нужное отметить</w:t>
      </w:r>
    </w:p>
    <w:p w14:paraId="0C6FFAF9" w14:textId="77777777" w:rsidR="00F57627" w:rsidRPr="00485040" w:rsidRDefault="00F57627" w:rsidP="00F57627">
      <w:pPr>
        <w:jc w:val="both"/>
        <w:rPr>
          <w:rFonts w:eastAsia="Calibri"/>
          <w:sz w:val="22"/>
          <w:szCs w:val="22"/>
        </w:rPr>
      </w:pPr>
      <w:r w:rsidRPr="00485040">
        <w:rPr>
          <w:rFonts w:eastAsia="Calibri"/>
          <w:sz w:val="22"/>
          <w:szCs w:val="22"/>
        </w:rPr>
        <w:sym w:font="Symbol" w:char="F07F"/>
      </w:r>
      <w:r w:rsidRPr="00485040">
        <w:rPr>
          <w:rFonts w:eastAsia="Calibri"/>
          <w:sz w:val="22"/>
          <w:szCs w:val="22"/>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3EFBD3E9" w14:textId="77777777" w:rsidR="00F57627" w:rsidRPr="00485040" w:rsidRDefault="00F57627" w:rsidP="00F57627">
      <w:pPr>
        <w:jc w:val="both"/>
        <w:rPr>
          <w:rFonts w:eastAsia="Calibri"/>
          <w:sz w:val="22"/>
          <w:szCs w:val="22"/>
        </w:rPr>
      </w:pPr>
      <w:r w:rsidRPr="00485040">
        <w:rPr>
          <w:rFonts w:eastAsia="Calibri"/>
          <w:sz w:val="22"/>
          <w:szCs w:val="22"/>
        </w:rPr>
        <w:sym w:font="Symbol" w:char="F07F"/>
      </w:r>
      <w:r w:rsidRPr="00485040">
        <w:rPr>
          <w:rFonts w:eastAsia="Calibri"/>
          <w:sz w:val="22"/>
          <w:szCs w:val="22"/>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14:paraId="5DFD66FD" w14:textId="77777777" w:rsidR="00F57627" w:rsidRPr="00485040" w:rsidRDefault="00F57627" w:rsidP="00F57627">
      <w:pPr>
        <w:jc w:val="both"/>
        <w:rPr>
          <w:rFonts w:eastAsia="Calibri"/>
          <w:sz w:val="22"/>
          <w:szCs w:val="22"/>
          <w:u w:val="single"/>
        </w:rPr>
      </w:pPr>
      <w:r w:rsidRPr="00485040">
        <w:rPr>
          <w:rFonts w:eastAsia="Calibri"/>
          <w:sz w:val="22"/>
          <w:szCs w:val="22"/>
          <w:u w:val="single"/>
        </w:rPr>
        <w:t xml:space="preserve">отметить </w:t>
      </w:r>
    </w:p>
    <w:p w14:paraId="5D64CD7A" w14:textId="77777777" w:rsidR="00F57627" w:rsidRPr="00485040" w:rsidRDefault="00F57627" w:rsidP="00F57627">
      <w:pPr>
        <w:ind w:left="426"/>
        <w:contextualSpacing/>
        <w:rPr>
          <w:rFonts w:eastAsia="Calibri"/>
          <w:sz w:val="22"/>
          <w:szCs w:val="22"/>
        </w:rPr>
      </w:pPr>
      <w:r w:rsidRPr="00485040">
        <w:rPr>
          <w:rFonts w:eastAsia="Calibri"/>
          <w:sz w:val="22"/>
          <w:szCs w:val="22"/>
        </w:rPr>
        <w:sym w:font="Symbol" w:char="F07F"/>
      </w:r>
      <w:r w:rsidRPr="00485040">
        <w:rPr>
          <w:rFonts w:eastAsia="Calibri"/>
          <w:sz w:val="22"/>
          <w:szCs w:val="22"/>
        </w:rPr>
        <w:t xml:space="preserve"> алкогольная продукция;</w:t>
      </w:r>
    </w:p>
    <w:p w14:paraId="7F2BABCA" w14:textId="77777777" w:rsidR="00F57627" w:rsidRPr="00485040" w:rsidRDefault="00F57627" w:rsidP="00F57627">
      <w:pPr>
        <w:ind w:left="426"/>
        <w:contextualSpacing/>
        <w:rPr>
          <w:rFonts w:eastAsia="Calibri"/>
          <w:sz w:val="22"/>
          <w:szCs w:val="22"/>
        </w:rPr>
      </w:pPr>
      <w:r w:rsidRPr="00485040">
        <w:rPr>
          <w:rFonts w:eastAsia="Calibri"/>
          <w:sz w:val="22"/>
          <w:szCs w:val="22"/>
        </w:rPr>
        <w:sym w:font="Symbol" w:char="F07F"/>
      </w:r>
      <w:r w:rsidRPr="00485040">
        <w:rPr>
          <w:rFonts w:eastAsia="Calibri"/>
          <w:sz w:val="22"/>
          <w:szCs w:val="22"/>
        </w:rPr>
        <w:t xml:space="preserve"> табачная продукция;</w:t>
      </w:r>
    </w:p>
    <w:p w14:paraId="496A68DB" w14:textId="77777777" w:rsidR="00F57627" w:rsidRPr="00485040" w:rsidRDefault="00F57627" w:rsidP="00F57627">
      <w:pPr>
        <w:ind w:left="426"/>
        <w:contextualSpacing/>
        <w:rPr>
          <w:rFonts w:eastAsia="Calibri"/>
          <w:sz w:val="22"/>
          <w:szCs w:val="22"/>
        </w:rPr>
      </w:pPr>
      <w:r w:rsidRPr="00485040">
        <w:rPr>
          <w:rFonts w:eastAsia="Calibri"/>
          <w:sz w:val="22"/>
          <w:szCs w:val="22"/>
        </w:rPr>
        <w:sym w:font="Symbol" w:char="F07F"/>
      </w:r>
      <w:r w:rsidRPr="00485040">
        <w:rPr>
          <w:rFonts w:eastAsia="Calibri"/>
          <w:sz w:val="22"/>
          <w:szCs w:val="22"/>
        </w:rPr>
        <w:t xml:space="preserve"> автомобили легковые;</w:t>
      </w:r>
    </w:p>
    <w:p w14:paraId="124578CC" w14:textId="77777777" w:rsidR="00F57627" w:rsidRPr="00485040" w:rsidRDefault="00F57627" w:rsidP="00F57627">
      <w:pPr>
        <w:ind w:left="426"/>
        <w:contextualSpacing/>
        <w:rPr>
          <w:rFonts w:eastAsia="Calibri"/>
          <w:sz w:val="22"/>
          <w:szCs w:val="22"/>
        </w:rPr>
      </w:pPr>
      <w:r w:rsidRPr="00485040">
        <w:rPr>
          <w:rFonts w:eastAsia="Calibri"/>
          <w:sz w:val="22"/>
          <w:szCs w:val="22"/>
        </w:rPr>
        <w:sym w:font="Symbol" w:char="F07F"/>
      </w:r>
      <w:r w:rsidRPr="00485040">
        <w:rPr>
          <w:rFonts w:eastAsia="Calibri"/>
          <w:sz w:val="22"/>
          <w:szCs w:val="22"/>
        </w:rPr>
        <w:t xml:space="preserve"> мотоциклы с мощностью двигателя свыше 112,5 кВт (150 л.с.);</w:t>
      </w:r>
    </w:p>
    <w:p w14:paraId="0E37D86B" w14:textId="77777777" w:rsidR="00F57627" w:rsidRPr="00485040" w:rsidRDefault="00F57627" w:rsidP="00F57627">
      <w:pPr>
        <w:ind w:left="426"/>
        <w:contextualSpacing/>
        <w:rPr>
          <w:rFonts w:eastAsia="Calibri"/>
          <w:sz w:val="22"/>
          <w:szCs w:val="22"/>
        </w:rPr>
      </w:pPr>
      <w:r w:rsidRPr="00485040">
        <w:rPr>
          <w:rFonts w:eastAsia="Calibri"/>
          <w:sz w:val="22"/>
          <w:szCs w:val="22"/>
        </w:rPr>
        <w:sym w:font="Symbol" w:char="F07F"/>
      </w:r>
      <w:r w:rsidRPr="00485040">
        <w:rPr>
          <w:rFonts w:eastAsia="Calibri"/>
          <w:sz w:val="22"/>
          <w:szCs w:val="22"/>
        </w:rPr>
        <w:t xml:space="preserve"> автомобильный бензин;</w:t>
      </w:r>
    </w:p>
    <w:p w14:paraId="0F763E17" w14:textId="77777777" w:rsidR="00F57627" w:rsidRPr="00485040" w:rsidRDefault="00F57627" w:rsidP="00F57627">
      <w:pPr>
        <w:ind w:left="426"/>
        <w:contextualSpacing/>
        <w:rPr>
          <w:rFonts w:eastAsia="Calibri"/>
          <w:sz w:val="22"/>
          <w:szCs w:val="22"/>
        </w:rPr>
      </w:pPr>
      <w:r w:rsidRPr="00485040">
        <w:rPr>
          <w:rFonts w:eastAsia="Calibri"/>
          <w:sz w:val="22"/>
          <w:szCs w:val="22"/>
        </w:rPr>
        <w:sym w:font="Symbol" w:char="F07F"/>
      </w:r>
      <w:r w:rsidRPr="00485040">
        <w:rPr>
          <w:rFonts w:eastAsia="Calibri"/>
          <w:sz w:val="22"/>
          <w:szCs w:val="22"/>
        </w:rPr>
        <w:t xml:space="preserve"> каменный уголь, бурый уголь и другие виды топлива.</w:t>
      </w:r>
    </w:p>
    <w:p w14:paraId="4638BB31" w14:textId="77777777" w:rsidR="00F57627" w:rsidRPr="00485040" w:rsidRDefault="00F57627" w:rsidP="00F57627">
      <w:pPr>
        <w:ind w:left="426"/>
        <w:jc w:val="both"/>
        <w:rPr>
          <w:rFonts w:eastAsia="SimSun"/>
          <w:sz w:val="22"/>
          <w:szCs w:val="22"/>
          <w:lang w:eastAsia="en-US"/>
        </w:rPr>
      </w:pPr>
      <w:r w:rsidRPr="00485040">
        <w:rPr>
          <w:rFonts w:eastAsia="Calibri"/>
          <w:sz w:val="22"/>
          <w:szCs w:val="22"/>
        </w:rPr>
        <w:sym w:font="Symbol" w:char="F07F"/>
      </w:r>
      <w:r w:rsidRPr="00485040">
        <w:rPr>
          <w:rFonts w:eastAsia="Calibri"/>
          <w:sz w:val="22"/>
          <w:szCs w:val="22"/>
        </w:rPr>
        <w:t xml:space="preserve"> иные виды подакцизных товаров и полезных ископаемых</w:t>
      </w:r>
    </w:p>
    <w:p w14:paraId="0972218B" w14:textId="77777777" w:rsidR="00F57627" w:rsidRPr="00485040" w:rsidRDefault="00F57627" w:rsidP="00F57627">
      <w:pPr>
        <w:jc w:val="both"/>
        <w:rPr>
          <w:rFonts w:eastAsia="SimSun"/>
          <w:sz w:val="22"/>
          <w:szCs w:val="22"/>
          <w:lang w:eastAsia="zh-CN"/>
        </w:rPr>
      </w:pPr>
    </w:p>
    <w:p w14:paraId="7A7D83B2" w14:textId="77777777" w:rsidR="00F57627" w:rsidRPr="00485040" w:rsidRDefault="00F57627" w:rsidP="00F57627">
      <w:pPr>
        <w:ind w:left="851"/>
        <w:jc w:val="both"/>
        <w:rPr>
          <w:rFonts w:eastAsia="SimSun"/>
          <w:sz w:val="22"/>
          <w:szCs w:val="22"/>
          <w:lang w:eastAsia="zh-CN"/>
        </w:rPr>
      </w:pPr>
      <w:r w:rsidRPr="00485040">
        <w:rPr>
          <w:rFonts w:eastAsia="SimSun"/>
          <w:sz w:val="22"/>
          <w:szCs w:val="22"/>
          <w:lang w:eastAsia="zh-CN"/>
        </w:rPr>
        <w:t>Руководитель _________________________________</w:t>
      </w:r>
    </w:p>
    <w:p w14:paraId="3C323854" w14:textId="77777777" w:rsidR="00F57627" w:rsidRPr="00485040" w:rsidRDefault="00F57627" w:rsidP="00F57627">
      <w:pPr>
        <w:ind w:left="851"/>
        <w:jc w:val="both"/>
        <w:rPr>
          <w:rFonts w:eastAsia="SimSun"/>
          <w:sz w:val="22"/>
          <w:szCs w:val="22"/>
          <w:lang w:eastAsia="zh-CN"/>
        </w:rPr>
      </w:pPr>
    </w:p>
    <w:p w14:paraId="6DA7C14F" w14:textId="77777777" w:rsidR="00F57627" w:rsidRPr="00485040" w:rsidRDefault="00F57627" w:rsidP="00F57627">
      <w:pPr>
        <w:ind w:left="851"/>
        <w:jc w:val="both"/>
        <w:rPr>
          <w:rFonts w:eastAsia="SimSun"/>
          <w:sz w:val="22"/>
          <w:szCs w:val="22"/>
          <w:lang w:eastAsia="zh-CN"/>
        </w:rPr>
      </w:pPr>
      <w:r w:rsidRPr="00485040">
        <w:rPr>
          <w:sz w:val="22"/>
          <w:szCs w:val="22"/>
        </w:rPr>
        <w:t>Дата</w:t>
      </w:r>
      <w:r w:rsidRPr="00485040">
        <w:rPr>
          <w:b/>
          <w:sz w:val="22"/>
          <w:szCs w:val="22"/>
        </w:rPr>
        <w:t xml:space="preserve">                   _________________________________      </w:t>
      </w:r>
      <w:r w:rsidRPr="00485040">
        <w:rPr>
          <w:rFonts w:eastAsia="SimSun"/>
          <w:sz w:val="22"/>
          <w:szCs w:val="22"/>
          <w:lang w:eastAsia="zh-CN"/>
        </w:rPr>
        <w:t xml:space="preserve">                                              </w:t>
      </w:r>
    </w:p>
    <w:p w14:paraId="57AFE8E3" w14:textId="77777777" w:rsidR="00F57627" w:rsidRPr="00485040" w:rsidRDefault="00F57627" w:rsidP="00F57627">
      <w:pPr>
        <w:ind w:left="851"/>
        <w:jc w:val="both"/>
        <w:rPr>
          <w:rFonts w:eastAsia="SimSun"/>
          <w:sz w:val="22"/>
          <w:szCs w:val="22"/>
          <w:lang w:eastAsia="zh-CN"/>
        </w:rPr>
      </w:pPr>
      <w:r w:rsidRPr="00485040">
        <w:rPr>
          <w:rFonts w:eastAsia="SimSun"/>
          <w:sz w:val="22"/>
          <w:szCs w:val="22"/>
          <w:lang w:eastAsia="zh-CN"/>
        </w:rPr>
        <w:t xml:space="preserve">                                            </w:t>
      </w:r>
    </w:p>
    <w:p w14:paraId="1286299B" w14:textId="77777777" w:rsidR="00F57627" w:rsidRPr="00485040" w:rsidRDefault="00F57627" w:rsidP="00F57627">
      <w:pPr>
        <w:jc w:val="both"/>
        <w:rPr>
          <w:rFonts w:eastAsia="SimSun"/>
          <w:sz w:val="22"/>
          <w:szCs w:val="22"/>
          <w:lang w:eastAsia="zh-CN"/>
        </w:rPr>
      </w:pPr>
      <w:r w:rsidRPr="00485040">
        <w:rPr>
          <w:rFonts w:eastAsia="SimSun"/>
          <w:sz w:val="22"/>
          <w:szCs w:val="22"/>
          <w:lang w:eastAsia="zh-CN"/>
        </w:rPr>
        <w:t xml:space="preserve">                                                                           </w:t>
      </w:r>
      <w:proofErr w:type="spellStart"/>
      <w:r w:rsidRPr="00485040">
        <w:rPr>
          <w:rFonts w:eastAsia="SimSun"/>
          <w:sz w:val="22"/>
          <w:szCs w:val="22"/>
          <w:lang w:eastAsia="zh-CN"/>
        </w:rPr>
        <w:t>м.п</w:t>
      </w:r>
      <w:proofErr w:type="spellEnd"/>
      <w:r w:rsidRPr="00485040">
        <w:rPr>
          <w:rFonts w:eastAsia="SimSun"/>
          <w:sz w:val="22"/>
          <w:szCs w:val="22"/>
          <w:lang w:eastAsia="zh-CN"/>
        </w:rPr>
        <w:t>.</w:t>
      </w:r>
    </w:p>
    <w:p w14:paraId="3FF6CA51" w14:textId="77777777" w:rsidR="00F57627" w:rsidRPr="00485040" w:rsidRDefault="00F57627" w:rsidP="00F57627">
      <w:pPr>
        <w:ind w:firstLine="567"/>
        <w:jc w:val="both"/>
        <w:rPr>
          <w:rFonts w:eastAsia="Calibri"/>
          <w:sz w:val="22"/>
          <w:szCs w:val="22"/>
          <w:lang w:eastAsia="en-US"/>
        </w:rPr>
      </w:pPr>
    </w:p>
    <w:p w14:paraId="79BC694D" w14:textId="68483EBE" w:rsidR="00F57627" w:rsidRPr="00485040" w:rsidRDefault="00F57627" w:rsidP="00F57627">
      <w:pPr>
        <w:ind w:firstLine="567"/>
        <w:jc w:val="both"/>
        <w:rPr>
          <w:rFonts w:eastAsia="Calibri"/>
          <w:sz w:val="22"/>
          <w:szCs w:val="22"/>
          <w:lang w:eastAsia="en-US"/>
        </w:rPr>
      </w:pPr>
      <w:r w:rsidRPr="00485040">
        <w:rPr>
          <w:rFonts w:eastAsia="Calibri"/>
          <w:sz w:val="22"/>
          <w:szCs w:val="22"/>
          <w:lang w:eastAsia="en-US"/>
        </w:rPr>
        <w:t>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Заявки на представление микрозайма.</w:t>
      </w:r>
    </w:p>
    <w:p w14:paraId="4C20B40B" w14:textId="77777777" w:rsidR="00F57627" w:rsidRPr="00485040" w:rsidRDefault="00F57627" w:rsidP="00F57627">
      <w:pPr>
        <w:ind w:firstLine="567"/>
        <w:jc w:val="both"/>
        <w:rPr>
          <w:rFonts w:eastAsia="Calibri"/>
          <w:sz w:val="22"/>
          <w:szCs w:val="22"/>
          <w:lang w:eastAsia="en-US"/>
        </w:rPr>
      </w:pPr>
    </w:p>
    <w:p w14:paraId="1DA7FA9E" w14:textId="77777777" w:rsidR="00F57627" w:rsidRPr="00485040" w:rsidRDefault="00F57627" w:rsidP="00F57627">
      <w:pPr>
        <w:ind w:firstLine="567"/>
        <w:jc w:val="both"/>
        <w:rPr>
          <w:rFonts w:eastAsia="SimSun"/>
          <w:sz w:val="22"/>
          <w:szCs w:val="22"/>
          <w:lang w:eastAsia="zh-CN"/>
        </w:rPr>
      </w:pPr>
      <w:r w:rsidRPr="00485040">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50463319" w14:textId="77777777" w:rsidR="00F57627" w:rsidRPr="00485040" w:rsidRDefault="00F57627" w:rsidP="00F57627">
      <w:pPr>
        <w:ind w:firstLine="567"/>
        <w:jc w:val="both"/>
        <w:rPr>
          <w:rFonts w:eastAsia="SimSun"/>
          <w:sz w:val="22"/>
          <w:szCs w:val="22"/>
          <w:lang w:eastAsia="zh-CN"/>
        </w:rPr>
      </w:pPr>
    </w:p>
    <w:p w14:paraId="30232CA9" w14:textId="77777777" w:rsidR="00F57627" w:rsidRPr="00485040" w:rsidRDefault="00F57627" w:rsidP="00F57627">
      <w:pPr>
        <w:ind w:firstLine="567"/>
        <w:jc w:val="both"/>
        <w:rPr>
          <w:rFonts w:eastAsia="SimSun"/>
          <w:sz w:val="22"/>
          <w:szCs w:val="22"/>
          <w:lang w:eastAsia="zh-CN"/>
        </w:rPr>
      </w:pPr>
      <w:r w:rsidRPr="00485040">
        <w:rPr>
          <w:rFonts w:eastAsia="SimSun"/>
          <w:sz w:val="22"/>
          <w:szCs w:val="22"/>
          <w:lang w:eastAsia="zh-CN"/>
        </w:rPr>
        <w:t xml:space="preserve">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по настоящей Анкете и иной информации, предусмотренной Федеральным законом «О кредитных историях» в одно или несколько </w:t>
      </w:r>
      <w:r w:rsidRPr="00485040">
        <w:rPr>
          <w:rFonts w:eastAsia="SimSun"/>
          <w:sz w:val="22"/>
          <w:szCs w:val="22"/>
          <w:lang w:eastAsia="zh-CN"/>
        </w:rPr>
        <w:lastRenderedPageBreak/>
        <w:t>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настоящей Анкете и получения информации обо мне.</w:t>
      </w:r>
    </w:p>
    <w:p w14:paraId="50751C6C" w14:textId="77777777" w:rsidR="00F57627" w:rsidRPr="00485040" w:rsidRDefault="00F57627" w:rsidP="00F57627">
      <w:pPr>
        <w:jc w:val="both"/>
        <w:rPr>
          <w:rFonts w:eastAsia="SimSun"/>
          <w:sz w:val="20"/>
          <w:szCs w:val="20"/>
          <w:lang w:eastAsia="zh-CN"/>
        </w:rPr>
      </w:pPr>
    </w:p>
    <w:p w14:paraId="37D02A96" w14:textId="77777777" w:rsidR="00F57627" w:rsidRPr="00485040" w:rsidRDefault="00F57627" w:rsidP="00F57627">
      <w:pPr>
        <w:jc w:val="both"/>
        <w:rPr>
          <w:rFonts w:eastAsia="SimSun"/>
          <w:sz w:val="20"/>
          <w:szCs w:val="20"/>
          <w:lang w:eastAsia="zh-CN"/>
        </w:rPr>
      </w:pPr>
    </w:p>
    <w:p w14:paraId="47FE7DAE" w14:textId="77777777" w:rsidR="00F57627" w:rsidRPr="00485040" w:rsidRDefault="00F57627" w:rsidP="00F57627">
      <w:pPr>
        <w:jc w:val="both"/>
        <w:rPr>
          <w:rFonts w:eastAsia="SimSun"/>
          <w:lang w:eastAsia="zh-CN"/>
        </w:rPr>
      </w:pPr>
      <w:r w:rsidRPr="00485040">
        <w:rPr>
          <w:rFonts w:eastAsia="SimSun"/>
          <w:lang w:eastAsia="zh-CN"/>
        </w:rPr>
        <w:t>Руководитель _________________________________</w:t>
      </w:r>
    </w:p>
    <w:p w14:paraId="0928571A" w14:textId="77777777" w:rsidR="00F57627" w:rsidRPr="00485040" w:rsidRDefault="00F57627" w:rsidP="00F57627">
      <w:pPr>
        <w:jc w:val="both"/>
        <w:rPr>
          <w:rFonts w:eastAsia="SimSun"/>
          <w:lang w:eastAsia="zh-CN"/>
        </w:rPr>
      </w:pPr>
    </w:p>
    <w:p w14:paraId="6BA24095" w14:textId="77777777" w:rsidR="00F57627" w:rsidRPr="00485040" w:rsidRDefault="00F57627" w:rsidP="00F57627">
      <w:pPr>
        <w:jc w:val="both"/>
        <w:rPr>
          <w:rFonts w:eastAsia="SimSun"/>
          <w:lang w:eastAsia="zh-CN"/>
        </w:rPr>
      </w:pPr>
      <w:r w:rsidRPr="00485040">
        <w:rPr>
          <w:rFonts w:eastAsia="SimSun"/>
          <w:lang w:eastAsia="zh-CN"/>
        </w:rPr>
        <w:t>Главный бухгалтер _____________________________</w:t>
      </w:r>
    </w:p>
    <w:p w14:paraId="4A94808D" w14:textId="77777777" w:rsidR="00F57627" w:rsidRPr="00485040" w:rsidRDefault="00F57627" w:rsidP="00F57627">
      <w:pPr>
        <w:jc w:val="both"/>
        <w:rPr>
          <w:rFonts w:eastAsia="SimSun"/>
          <w:lang w:eastAsia="zh-CN"/>
        </w:rPr>
      </w:pPr>
      <w:r w:rsidRPr="00485040">
        <w:rPr>
          <w:rFonts w:eastAsia="SimSun"/>
          <w:lang w:eastAsia="zh-CN"/>
        </w:rPr>
        <w:t xml:space="preserve">                              </w:t>
      </w:r>
    </w:p>
    <w:p w14:paraId="3E1474C5" w14:textId="77777777" w:rsidR="00F57627" w:rsidRPr="00485040" w:rsidRDefault="00F57627" w:rsidP="00F57627">
      <w:pPr>
        <w:jc w:val="both"/>
        <w:rPr>
          <w:rFonts w:eastAsia="SimSun"/>
          <w:lang w:eastAsia="zh-CN"/>
        </w:rPr>
      </w:pPr>
      <w:r w:rsidRPr="00485040">
        <w:rPr>
          <w:sz w:val="22"/>
          <w:szCs w:val="22"/>
        </w:rPr>
        <w:t>Дата</w:t>
      </w:r>
      <w:r w:rsidRPr="00485040">
        <w:rPr>
          <w:b/>
          <w:sz w:val="22"/>
          <w:szCs w:val="22"/>
        </w:rPr>
        <w:t xml:space="preserve"> _________________________________      </w:t>
      </w:r>
      <w:r w:rsidRPr="00485040">
        <w:rPr>
          <w:rFonts w:eastAsia="SimSun"/>
          <w:lang w:eastAsia="zh-CN"/>
        </w:rPr>
        <w:t xml:space="preserve">                                              </w:t>
      </w:r>
    </w:p>
    <w:p w14:paraId="31D07159" w14:textId="7800AAC2" w:rsidR="00F57627" w:rsidRPr="00485040" w:rsidRDefault="00F57627" w:rsidP="00F57627">
      <w:pPr>
        <w:jc w:val="both"/>
        <w:rPr>
          <w:rFonts w:eastAsia="SimSun"/>
          <w:lang w:eastAsia="zh-CN"/>
        </w:rPr>
      </w:pPr>
      <w:r w:rsidRPr="00485040">
        <w:rPr>
          <w:rFonts w:eastAsia="SimSun"/>
          <w:lang w:eastAsia="zh-CN"/>
        </w:rPr>
        <w:t xml:space="preserve">                                            </w:t>
      </w:r>
    </w:p>
    <w:p w14:paraId="4CA3C8FD" w14:textId="53A8E8BA" w:rsidR="008A13E7" w:rsidRPr="00485040" w:rsidRDefault="008A13E7" w:rsidP="00F57627">
      <w:pPr>
        <w:jc w:val="both"/>
        <w:rPr>
          <w:rFonts w:eastAsia="SimSun"/>
          <w:lang w:eastAsia="zh-CN"/>
        </w:rPr>
      </w:pPr>
    </w:p>
    <w:p w14:paraId="11F51378" w14:textId="311E4B94" w:rsidR="008A13E7" w:rsidRPr="00485040" w:rsidRDefault="008A13E7" w:rsidP="00F57627">
      <w:pPr>
        <w:jc w:val="both"/>
        <w:rPr>
          <w:rFonts w:eastAsia="SimSun"/>
          <w:lang w:eastAsia="zh-CN"/>
        </w:rPr>
      </w:pPr>
    </w:p>
    <w:p w14:paraId="72463C09" w14:textId="747CCF1D" w:rsidR="008A13E7" w:rsidRPr="00485040" w:rsidRDefault="008A13E7" w:rsidP="00F57627">
      <w:pPr>
        <w:jc w:val="both"/>
        <w:rPr>
          <w:rFonts w:eastAsia="SimSun"/>
          <w:lang w:eastAsia="zh-CN"/>
        </w:rPr>
      </w:pPr>
    </w:p>
    <w:p w14:paraId="7322734F" w14:textId="1A56E227" w:rsidR="008A13E7" w:rsidRPr="00485040" w:rsidRDefault="008A13E7" w:rsidP="00F57627">
      <w:pPr>
        <w:jc w:val="both"/>
        <w:rPr>
          <w:rFonts w:eastAsia="SimSun"/>
          <w:lang w:eastAsia="zh-CN"/>
        </w:rPr>
      </w:pPr>
    </w:p>
    <w:p w14:paraId="122EC185" w14:textId="486B2DE7" w:rsidR="008A13E7" w:rsidRPr="00485040" w:rsidRDefault="008A13E7" w:rsidP="00F57627">
      <w:pPr>
        <w:jc w:val="both"/>
        <w:rPr>
          <w:rFonts w:eastAsia="SimSun"/>
          <w:lang w:eastAsia="zh-CN"/>
        </w:rPr>
      </w:pPr>
    </w:p>
    <w:p w14:paraId="52CCE357" w14:textId="26558807" w:rsidR="008A13E7" w:rsidRPr="00485040" w:rsidRDefault="008A13E7" w:rsidP="00F57627">
      <w:pPr>
        <w:jc w:val="both"/>
        <w:rPr>
          <w:rFonts w:eastAsia="SimSun"/>
          <w:lang w:eastAsia="zh-CN"/>
        </w:rPr>
      </w:pPr>
    </w:p>
    <w:p w14:paraId="3A504923" w14:textId="2D28EF7F" w:rsidR="008A13E7" w:rsidRPr="00485040" w:rsidRDefault="008A13E7" w:rsidP="00F57627">
      <w:pPr>
        <w:jc w:val="both"/>
        <w:rPr>
          <w:rFonts w:eastAsia="SimSun"/>
          <w:lang w:eastAsia="zh-CN"/>
        </w:rPr>
      </w:pPr>
    </w:p>
    <w:p w14:paraId="1678B341" w14:textId="1291BB4C" w:rsidR="008A13E7" w:rsidRPr="00485040" w:rsidRDefault="008A13E7" w:rsidP="00F57627">
      <w:pPr>
        <w:jc w:val="both"/>
        <w:rPr>
          <w:rFonts w:eastAsia="SimSun"/>
          <w:lang w:eastAsia="zh-CN"/>
        </w:rPr>
      </w:pPr>
    </w:p>
    <w:p w14:paraId="7BCB1DE9" w14:textId="71335B46" w:rsidR="008A13E7" w:rsidRPr="00485040" w:rsidRDefault="008A13E7" w:rsidP="00F57627">
      <w:pPr>
        <w:jc w:val="both"/>
        <w:rPr>
          <w:rFonts w:eastAsia="SimSun"/>
          <w:lang w:eastAsia="zh-CN"/>
        </w:rPr>
      </w:pPr>
    </w:p>
    <w:p w14:paraId="5A417926" w14:textId="01E35D39" w:rsidR="008A13E7" w:rsidRPr="00485040" w:rsidRDefault="008A13E7" w:rsidP="00F57627">
      <w:pPr>
        <w:jc w:val="both"/>
        <w:rPr>
          <w:rFonts w:eastAsia="SimSun"/>
          <w:lang w:eastAsia="zh-CN"/>
        </w:rPr>
      </w:pPr>
    </w:p>
    <w:p w14:paraId="0A7BFC52" w14:textId="23218D2D" w:rsidR="008A13E7" w:rsidRPr="00485040" w:rsidRDefault="008A13E7" w:rsidP="00F57627">
      <w:pPr>
        <w:jc w:val="both"/>
        <w:rPr>
          <w:rFonts w:eastAsia="SimSun"/>
          <w:lang w:eastAsia="zh-CN"/>
        </w:rPr>
      </w:pPr>
    </w:p>
    <w:p w14:paraId="5931B16A" w14:textId="6FAA87A5" w:rsidR="008A13E7" w:rsidRPr="00485040" w:rsidRDefault="008A13E7" w:rsidP="00F57627">
      <w:pPr>
        <w:jc w:val="both"/>
        <w:rPr>
          <w:rFonts w:eastAsia="SimSun"/>
          <w:lang w:eastAsia="zh-CN"/>
        </w:rPr>
      </w:pPr>
    </w:p>
    <w:p w14:paraId="7C22C85D" w14:textId="6C71A343" w:rsidR="008A13E7" w:rsidRPr="00485040" w:rsidRDefault="008A13E7" w:rsidP="00F57627">
      <w:pPr>
        <w:jc w:val="both"/>
        <w:rPr>
          <w:rFonts w:eastAsia="SimSun"/>
          <w:lang w:eastAsia="zh-CN"/>
        </w:rPr>
      </w:pPr>
    </w:p>
    <w:p w14:paraId="5E912452" w14:textId="601FB0AE" w:rsidR="008A13E7" w:rsidRPr="00485040" w:rsidRDefault="008A13E7" w:rsidP="00F57627">
      <w:pPr>
        <w:jc w:val="both"/>
        <w:rPr>
          <w:rFonts w:eastAsia="SimSun"/>
          <w:lang w:eastAsia="zh-CN"/>
        </w:rPr>
      </w:pPr>
    </w:p>
    <w:p w14:paraId="3AC9DABA" w14:textId="4487C13B" w:rsidR="008A13E7" w:rsidRPr="00485040" w:rsidRDefault="008A13E7" w:rsidP="00F57627">
      <w:pPr>
        <w:jc w:val="both"/>
        <w:rPr>
          <w:rFonts w:eastAsia="SimSun"/>
          <w:lang w:eastAsia="zh-CN"/>
        </w:rPr>
      </w:pPr>
    </w:p>
    <w:p w14:paraId="270CCFFF" w14:textId="3A19FBCA" w:rsidR="008A13E7" w:rsidRPr="00485040" w:rsidRDefault="008A13E7" w:rsidP="00F57627">
      <w:pPr>
        <w:jc w:val="both"/>
        <w:rPr>
          <w:rFonts w:eastAsia="SimSun"/>
          <w:lang w:eastAsia="zh-CN"/>
        </w:rPr>
      </w:pPr>
    </w:p>
    <w:p w14:paraId="11DD56B1" w14:textId="40CA238B" w:rsidR="008A13E7" w:rsidRPr="00485040" w:rsidRDefault="008A13E7" w:rsidP="00F57627">
      <w:pPr>
        <w:jc w:val="both"/>
        <w:rPr>
          <w:rFonts w:eastAsia="SimSun"/>
          <w:lang w:eastAsia="zh-CN"/>
        </w:rPr>
      </w:pPr>
    </w:p>
    <w:p w14:paraId="25C25E72" w14:textId="4672E23B" w:rsidR="008A13E7" w:rsidRPr="00485040" w:rsidRDefault="008A13E7" w:rsidP="00F57627">
      <w:pPr>
        <w:jc w:val="both"/>
        <w:rPr>
          <w:rFonts w:eastAsia="SimSun"/>
          <w:lang w:eastAsia="zh-CN"/>
        </w:rPr>
      </w:pPr>
    </w:p>
    <w:p w14:paraId="405DBF6F" w14:textId="15EF4198" w:rsidR="008A13E7" w:rsidRPr="00485040" w:rsidRDefault="008A13E7" w:rsidP="00F57627">
      <w:pPr>
        <w:jc w:val="both"/>
        <w:rPr>
          <w:rFonts w:eastAsia="SimSun"/>
          <w:lang w:eastAsia="zh-CN"/>
        </w:rPr>
      </w:pPr>
    </w:p>
    <w:p w14:paraId="16B429AE" w14:textId="6105BB06" w:rsidR="008A13E7" w:rsidRPr="00485040" w:rsidRDefault="008A13E7" w:rsidP="00F57627">
      <w:pPr>
        <w:jc w:val="both"/>
        <w:rPr>
          <w:rFonts w:eastAsia="SimSun"/>
          <w:lang w:eastAsia="zh-CN"/>
        </w:rPr>
      </w:pPr>
    </w:p>
    <w:p w14:paraId="33E4BA42" w14:textId="6F55E778" w:rsidR="008A13E7" w:rsidRPr="00485040" w:rsidRDefault="008A13E7" w:rsidP="00F57627">
      <w:pPr>
        <w:jc w:val="both"/>
        <w:rPr>
          <w:rFonts w:eastAsia="SimSun"/>
          <w:lang w:eastAsia="zh-CN"/>
        </w:rPr>
      </w:pPr>
    </w:p>
    <w:p w14:paraId="4D9DE586" w14:textId="7CBE19D9" w:rsidR="008A13E7" w:rsidRPr="00485040" w:rsidRDefault="008A13E7" w:rsidP="00F57627">
      <w:pPr>
        <w:jc w:val="both"/>
        <w:rPr>
          <w:rFonts w:eastAsia="SimSun"/>
          <w:lang w:eastAsia="zh-CN"/>
        </w:rPr>
      </w:pPr>
    </w:p>
    <w:p w14:paraId="23F28E93" w14:textId="57E6B242" w:rsidR="008A13E7" w:rsidRPr="00485040" w:rsidRDefault="008A13E7" w:rsidP="00F57627">
      <w:pPr>
        <w:jc w:val="both"/>
        <w:rPr>
          <w:rFonts w:eastAsia="SimSun"/>
          <w:lang w:eastAsia="zh-CN"/>
        </w:rPr>
      </w:pPr>
    </w:p>
    <w:p w14:paraId="48517800" w14:textId="4D166F90" w:rsidR="008A13E7" w:rsidRPr="00485040" w:rsidRDefault="008A13E7" w:rsidP="00F57627">
      <w:pPr>
        <w:jc w:val="both"/>
        <w:rPr>
          <w:rFonts w:eastAsia="SimSun"/>
          <w:lang w:eastAsia="zh-CN"/>
        </w:rPr>
      </w:pPr>
    </w:p>
    <w:p w14:paraId="70C2C831" w14:textId="2B6D30BA" w:rsidR="008A13E7" w:rsidRPr="00485040" w:rsidRDefault="008A13E7" w:rsidP="00F57627">
      <w:pPr>
        <w:jc w:val="both"/>
        <w:rPr>
          <w:rFonts w:eastAsia="SimSun"/>
          <w:lang w:eastAsia="zh-CN"/>
        </w:rPr>
      </w:pPr>
    </w:p>
    <w:p w14:paraId="16F3188E" w14:textId="6AB1C15E" w:rsidR="008A13E7" w:rsidRPr="00485040" w:rsidRDefault="008A13E7" w:rsidP="00F57627">
      <w:pPr>
        <w:jc w:val="both"/>
        <w:rPr>
          <w:rFonts w:eastAsia="SimSun"/>
          <w:lang w:eastAsia="zh-CN"/>
        </w:rPr>
      </w:pPr>
    </w:p>
    <w:p w14:paraId="40542D95" w14:textId="35216B98" w:rsidR="008A13E7" w:rsidRPr="00485040" w:rsidRDefault="008A13E7" w:rsidP="00F57627">
      <w:pPr>
        <w:jc w:val="both"/>
        <w:rPr>
          <w:rFonts w:eastAsia="SimSun"/>
          <w:lang w:eastAsia="zh-CN"/>
        </w:rPr>
      </w:pPr>
    </w:p>
    <w:p w14:paraId="5E29750B" w14:textId="7D7814AD" w:rsidR="008A13E7" w:rsidRPr="00485040" w:rsidRDefault="008A13E7" w:rsidP="00F57627">
      <w:pPr>
        <w:jc w:val="both"/>
        <w:rPr>
          <w:rFonts w:eastAsia="SimSun"/>
          <w:lang w:eastAsia="zh-CN"/>
        </w:rPr>
      </w:pPr>
    </w:p>
    <w:p w14:paraId="02BE231E" w14:textId="227817F7" w:rsidR="008A13E7" w:rsidRPr="00485040" w:rsidRDefault="008A13E7" w:rsidP="00F57627">
      <w:pPr>
        <w:jc w:val="both"/>
        <w:rPr>
          <w:rFonts w:eastAsia="SimSun"/>
          <w:lang w:eastAsia="zh-CN"/>
        </w:rPr>
      </w:pPr>
    </w:p>
    <w:p w14:paraId="743C3293" w14:textId="6E0DC6FF" w:rsidR="008A13E7" w:rsidRPr="00485040" w:rsidRDefault="008A13E7" w:rsidP="00F57627">
      <w:pPr>
        <w:jc w:val="both"/>
        <w:rPr>
          <w:rFonts w:eastAsia="SimSun"/>
          <w:lang w:eastAsia="zh-CN"/>
        </w:rPr>
      </w:pPr>
    </w:p>
    <w:p w14:paraId="219827B0" w14:textId="73CC93F8" w:rsidR="008A13E7" w:rsidRPr="00485040" w:rsidRDefault="008A13E7" w:rsidP="00F57627">
      <w:pPr>
        <w:jc w:val="both"/>
        <w:rPr>
          <w:rFonts w:eastAsia="SimSun"/>
          <w:lang w:eastAsia="zh-CN"/>
        </w:rPr>
      </w:pPr>
    </w:p>
    <w:p w14:paraId="0A558E14" w14:textId="29C4EB42" w:rsidR="008A13E7" w:rsidRPr="00485040" w:rsidRDefault="008A13E7" w:rsidP="00F57627">
      <w:pPr>
        <w:jc w:val="both"/>
        <w:rPr>
          <w:rFonts w:eastAsia="SimSun"/>
          <w:lang w:eastAsia="zh-CN"/>
        </w:rPr>
      </w:pPr>
    </w:p>
    <w:p w14:paraId="02821BEC" w14:textId="18619559" w:rsidR="008A13E7" w:rsidRPr="00485040" w:rsidRDefault="008A13E7" w:rsidP="00F57627">
      <w:pPr>
        <w:jc w:val="both"/>
        <w:rPr>
          <w:rFonts w:eastAsia="SimSun"/>
          <w:lang w:eastAsia="zh-CN"/>
        </w:rPr>
      </w:pPr>
    </w:p>
    <w:p w14:paraId="72AB2735" w14:textId="22E7CD17" w:rsidR="008A13E7" w:rsidRPr="00485040" w:rsidRDefault="008A13E7" w:rsidP="00F57627">
      <w:pPr>
        <w:jc w:val="both"/>
        <w:rPr>
          <w:rFonts w:eastAsia="SimSun"/>
          <w:lang w:eastAsia="zh-CN"/>
        </w:rPr>
      </w:pPr>
    </w:p>
    <w:p w14:paraId="31B3BDED" w14:textId="12030DC1" w:rsidR="008A13E7" w:rsidRPr="00485040" w:rsidRDefault="008A13E7" w:rsidP="00F57627">
      <w:pPr>
        <w:jc w:val="both"/>
        <w:rPr>
          <w:rFonts w:eastAsia="SimSun"/>
          <w:lang w:eastAsia="zh-CN"/>
        </w:rPr>
      </w:pPr>
    </w:p>
    <w:p w14:paraId="1A336B8C" w14:textId="017CC16C" w:rsidR="008A13E7" w:rsidRPr="00485040" w:rsidRDefault="008A13E7" w:rsidP="00F57627">
      <w:pPr>
        <w:jc w:val="both"/>
        <w:rPr>
          <w:rFonts w:eastAsia="SimSun"/>
          <w:lang w:eastAsia="zh-CN"/>
        </w:rPr>
      </w:pPr>
    </w:p>
    <w:p w14:paraId="2A14FA64" w14:textId="4E6379D1" w:rsidR="008A13E7" w:rsidRPr="00485040" w:rsidRDefault="008A13E7" w:rsidP="00F57627">
      <w:pPr>
        <w:jc w:val="both"/>
        <w:rPr>
          <w:rFonts w:eastAsia="SimSun"/>
          <w:lang w:eastAsia="zh-CN"/>
        </w:rPr>
      </w:pPr>
    </w:p>
    <w:p w14:paraId="5945147A" w14:textId="77777777" w:rsidR="008A13E7" w:rsidRPr="00485040" w:rsidRDefault="008A13E7" w:rsidP="00F57627">
      <w:pPr>
        <w:jc w:val="both"/>
        <w:rPr>
          <w:rFonts w:eastAsia="SimSun"/>
          <w:lang w:eastAsia="zh-CN"/>
        </w:rPr>
      </w:pPr>
    </w:p>
    <w:p w14:paraId="57FC878E" w14:textId="77777777" w:rsidR="00F57627" w:rsidRPr="00485040" w:rsidRDefault="00F57627" w:rsidP="00F57627">
      <w:pPr>
        <w:keepNext/>
        <w:suppressAutoHyphens/>
        <w:jc w:val="right"/>
        <w:outlineLvl w:val="0"/>
        <w:rPr>
          <w:rFonts w:eastAsia="SimSun"/>
          <w:b/>
          <w:bCs/>
          <w:lang w:eastAsia="ar-SA"/>
        </w:rPr>
      </w:pPr>
      <w:bookmarkStart w:id="38" w:name="П7"/>
      <w:r w:rsidRPr="00485040">
        <w:rPr>
          <w:rFonts w:eastAsia="SimSun"/>
          <w:b/>
          <w:bCs/>
          <w:lang w:eastAsia="ar-SA"/>
        </w:rPr>
        <w:lastRenderedPageBreak/>
        <w:t>Приложение № 7</w:t>
      </w:r>
    </w:p>
    <w:bookmarkEnd w:id="38"/>
    <w:p w14:paraId="0DE93A5D" w14:textId="77777777" w:rsidR="00F57627" w:rsidRPr="00485040" w:rsidRDefault="00F57627" w:rsidP="00F57627">
      <w:pPr>
        <w:keepNext/>
        <w:suppressAutoHyphens/>
        <w:jc w:val="right"/>
        <w:outlineLvl w:val="0"/>
        <w:rPr>
          <w:rFonts w:eastAsia="SimSun"/>
          <w:b/>
          <w:bCs/>
          <w:lang w:eastAsia="ar-SA"/>
        </w:rPr>
      </w:pPr>
    </w:p>
    <w:p w14:paraId="4770CB37" w14:textId="77777777" w:rsidR="00F57627" w:rsidRPr="00485040" w:rsidRDefault="00F57627" w:rsidP="00F57627">
      <w:pPr>
        <w:keepNext/>
        <w:tabs>
          <w:tab w:val="left" w:pos="3553"/>
          <w:tab w:val="left" w:pos="6171"/>
        </w:tabs>
        <w:jc w:val="both"/>
        <w:outlineLvl w:val="5"/>
        <w:rPr>
          <w:b/>
          <w:sz w:val="21"/>
          <w:szCs w:val="21"/>
        </w:rPr>
      </w:pPr>
      <w:r w:rsidRPr="00485040">
        <w:rPr>
          <w:b/>
          <w:sz w:val="21"/>
          <w:szCs w:val="21"/>
        </w:rPr>
        <w:t xml:space="preserve">                                                                                                          Некоммерческая организация </w:t>
      </w:r>
    </w:p>
    <w:p w14:paraId="4D30D71E" w14:textId="19701326" w:rsidR="00F57627" w:rsidRPr="00485040" w:rsidRDefault="00F57627" w:rsidP="00F57627">
      <w:pPr>
        <w:keepNext/>
        <w:tabs>
          <w:tab w:val="left" w:pos="3553"/>
          <w:tab w:val="left" w:pos="6171"/>
        </w:tabs>
        <w:jc w:val="both"/>
        <w:outlineLvl w:val="5"/>
        <w:rPr>
          <w:b/>
          <w:sz w:val="21"/>
          <w:szCs w:val="21"/>
        </w:rPr>
      </w:pPr>
      <w:r w:rsidRPr="00485040">
        <w:rPr>
          <w:b/>
          <w:sz w:val="21"/>
          <w:szCs w:val="21"/>
        </w:rPr>
        <w:t xml:space="preserve">                                                                                                          «Гарантийный фонд–микрокредитная</w:t>
      </w:r>
    </w:p>
    <w:p w14:paraId="65B98771" w14:textId="77777777" w:rsidR="00F57627" w:rsidRPr="00485040" w:rsidRDefault="00F57627" w:rsidP="00F57627">
      <w:pPr>
        <w:keepNext/>
        <w:tabs>
          <w:tab w:val="left" w:pos="3553"/>
          <w:tab w:val="left" w:pos="6171"/>
        </w:tabs>
        <w:jc w:val="both"/>
        <w:outlineLvl w:val="5"/>
        <w:rPr>
          <w:szCs w:val="20"/>
        </w:rPr>
      </w:pPr>
      <w:r w:rsidRPr="00485040">
        <w:rPr>
          <w:b/>
          <w:sz w:val="21"/>
          <w:szCs w:val="21"/>
        </w:rPr>
        <w:t xml:space="preserve">                                                                                                          компания Республики Хакасия»</w:t>
      </w:r>
    </w:p>
    <w:p w14:paraId="198DE952" w14:textId="77777777" w:rsidR="00F57627" w:rsidRPr="00485040" w:rsidRDefault="00F57627" w:rsidP="00F57627">
      <w:pPr>
        <w:rPr>
          <w:i/>
          <w:sz w:val="21"/>
          <w:szCs w:val="21"/>
        </w:rPr>
      </w:pPr>
      <w:r w:rsidRPr="00485040">
        <w:rPr>
          <w:i/>
          <w:sz w:val="21"/>
          <w:szCs w:val="21"/>
        </w:rPr>
        <w:t>г. Абакан, пр-кт Дружбы Народов, д.2а.</w:t>
      </w:r>
    </w:p>
    <w:p w14:paraId="743CBE83" w14:textId="77777777" w:rsidR="00F57627" w:rsidRPr="00485040" w:rsidRDefault="00F57627" w:rsidP="00F57627">
      <w:r w:rsidRPr="00485040">
        <w:rPr>
          <w:i/>
          <w:sz w:val="21"/>
          <w:szCs w:val="21"/>
        </w:rPr>
        <w:t xml:space="preserve"> тел.: (83902)248-688, 89831912085                                         </w:t>
      </w:r>
    </w:p>
    <w:p w14:paraId="59658B9E" w14:textId="77777777" w:rsidR="00F57627" w:rsidRPr="00485040" w:rsidRDefault="00F57627" w:rsidP="00F57627">
      <w:pPr>
        <w:jc w:val="right"/>
      </w:pPr>
    </w:p>
    <w:p w14:paraId="27AA191F" w14:textId="04256586" w:rsidR="00F57627" w:rsidRPr="00485040" w:rsidRDefault="00A616CC" w:rsidP="00F57627">
      <w:pPr>
        <w:keepNext/>
        <w:suppressAutoHyphens/>
        <w:ind w:left="-851"/>
        <w:jc w:val="center"/>
        <w:outlineLvl w:val="0"/>
        <w:rPr>
          <w:rFonts w:eastAsia="SimSun"/>
          <w:b/>
          <w:bCs/>
          <w:sz w:val="28"/>
          <w:szCs w:val="28"/>
          <w:lang w:eastAsia="ar-SA"/>
        </w:rPr>
      </w:pPr>
      <w:r w:rsidRPr="00485040">
        <w:rPr>
          <w:rFonts w:eastAsia="SimSun"/>
          <w:b/>
          <w:bCs/>
          <w:sz w:val="28"/>
          <w:szCs w:val="28"/>
          <w:lang w:eastAsia="ar-SA"/>
        </w:rPr>
        <w:t>Анкета физического</w:t>
      </w:r>
      <w:r w:rsidR="00F57627" w:rsidRPr="00485040">
        <w:rPr>
          <w:rFonts w:eastAsia="SimSun"/>
          <w:b/>
          <w:bCs/>
          <w:sz w:val="28"/>
          <w:szCs w:val="28"/>
          <w:lang w:eastAsia="ar-SA"/>
        </w:rPr>
        <w:t xml:space="preserve"> лица</w:t>
      </w:r>
    </w:p>
    <w:p w14:paraId="4392833E" w14:textId="77777777" w:rsidR="00F57627" w:rsidRPr="00485040" w:rsidRDefault="00F57627" w:rsidP="00F57627">
      <w:pPr>
        <w:jc w:val="center"/>
        <w:rPr>
          <w:b/>
          <w:u w:val="single"/>
        </w:rPr>
      </w:pPr>
      <w:r w:rsidRPr="00485040">
        <w:rPr>
          <w:b/>
          <w:u w:val="single"/>
        </w:rPr>
        <w:sym w:font="Times New Roman" w:char="F00C"/>
      </w:r>
      <w:r w:rsidRPr="00485040">
        <w:rPr>
          <w:b/>
          <w:u w:val="single"/>
        </w:rPr>
        <w:t xml:space="preserve">Руководителя ЮЛ / </w:t>
      </w:r>
      <w:r w:rsidRPr="00485040">
        <w:rPr>
          <w:b/>
          <w:u w:val="single"/>
        </w:rPr>
        <w:sym w:font="Times New Roman" w:char="F00C"/>
      </w:r>
      <w:r w:rsidRPr="00485040">
        <w:rPr>
          <w:b/>
          <w:u w:val="single"/>
        </w:rPr>
        <w:t xml:space="preserve"> Поручителя / </w:t>
      </w:r>
      <w:r w:rsidRPr="00485040">
        <w:rPr>
          <w:b/>
          <w:u w:val="single"/>
        </w:rPr>
        <w:sym w:font="Times New Roman" w:char="F00C"/>
      </w:r>
      <w:r w:rsidRPr="00485040">
        <w:rPr>
          <w:b/>
          <w:u w:val="single"/>
        </w:rPr>
        <w:t xml:space="preserve"> Залогодателя / </w:t>
      </w:r>
      <w:r w:rsidRPr="00485040">
        <w:rPr>
          <w:b/>
          <w:u w:val="single"/>
        </w:rPr>
        <w:sym w:font="Times New Roman" w:char="F00C"/>
      </w:r>
      <w:r w:rsidRPr="00485040">
        <w:rPr>
          <w:b/>
          <w:u w:val="single"/>
        </w:rPr>
        <w:t xml:space="preserve"> Учредителя</w:t>
      </w:r>
    </w:p>
    <w:p w14:paraId="66C1B837" w14:textId="77777777" w:rsidR="00F57627" w:rsidRPr="00485040" w:rsidRDefault="00F57627" w:rsidP="00F57627">
      <w:pPr>
        <w:ind w:left="-851"/>
        <w:jc w:val="center"/>
        <w:rPr>
          <w:rFonts w:eastAsia="SimSun"/>
          <w:i/>
          <w:lang w:eastAsia="zh-C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295"/>
      </w:tblGrid>
      <w:tr w:rsidR="00485040" w:rsidRPr="00485040" w14:paraId="0F19F27D" w14:textId="77777777" w:rsidTr="00A30BA0">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30C4F5E4" w14:textId="77777777" w:rsidR="00F57627" w:rsidRPr="00485040" w:rsidRDefault="00F57627" w:rsidP="00A30BA0">
            <w:pPr>
              <w:jc w:val="both"/>
              <w:rPr>
                <w:rFonts w:eastAsia="SimSun"/>
                <w:i/>
                <w:sz w:val="22"/>
                <w:szCs w:val="22"/>
                <w:lang w:eastAsia="zh-CN"/>
              </w:rPr>
            </w:pPr>
            <w:r w:rsidRPr="00485040">
              <w:rPr>
                <w:rFonts w:eastAsia="SimSun"/>
                <w:i/>
                <w:sz w:val="22"/>
                <w:szCs w:val="22"/>
                <w:lang w:eastAsia="zh-CN"/>
              </w:rPr>
              <w:t>Я подтверждаю, что все сообщенные мной в Анкете сведения, необходимые для заключения со мной договора, соответствуют действительности на нижеуказанную дату</w:t>
            </w:r>
          </w:p>
        </w:tc>
      </w:tr>
      <w:tr w:rsidR="00485040" w:rsidRPr="00485040" w14:paraId="59BDBC1B"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717863E6" w14:textId="77777777" w:rsidR="00F57627" w:rsidRPr="00485040" w:rsidRDefault="00F57627" w:rsidP="00A30BA0">
            <w:pPr>
              <w:jc w:val="both"/>
              <w:rPr>
                <w:rFonts w:eastAsia="SimSun"/>
                <w:sz w:val="22"/>
                <w:szCs w:val="22"/>
                <w:lang w:eastAsia="zh-CN"/>
              </w:rPr>
            </w:pPr>
            <w:r w:rsidRPr="00485040">
              <w:rPr>
                <w:rFonts w:eastAsia="SimSun"/>
                <w:sz w:val="22"/>
                <w:szCs w:val="22"/>
                <w:lang w:eastAsia="zh-CN"/>
              </w:rPr>
              <w:t>Фамилия, имя и отчество</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329D5B20" w14:textId="77777777" w:rsidR="00F57627" w:rsidRPr="00485040" w:rsidRDefault="00F57627" w:rsidP="00A30BA0">
            <w:pPr>
              <w:jc w:val="both"/>
              <w:rPr>
                <w:rFonts w:eastAsia="SimSun"/>
                <w:sz w:val="22"/>
                <w:szCs w:val="22"/>
                <w:lang w:eastAsia="zh-CN"/>
              </w:rPr>
            </w:pPr>
          </w:p>
        </w:tc>
      </w:tr>
      <w:tr w:rsidR="00485040" w:rsidRPr="00485040" w14:paraId="6E5BAE9B"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EE63DB6" w14:textId="77777777" w:rsidR="00F57627" w:rsidRPr="00485040" w:rsidRDefault="00F57627" w:rsidP="00A30BA0">
            <w:pPr>
              <w:jc w:val="both"/>
              <w:rPr>
                <w:rFonts w:eastAsia="SimSun"/>
                <w:sz w:val="22"/>
                <w:szCs w:val="22"/>
                <w:lang w:eastAsia="zh-CN"/>
              </w:rPr>
            </w:pPr>
            <w:r w:rsidRPr="00485040">
              <w:rPr>
                <w:rFonts w:eastAsia="SimSun"/>
                <w:sz w:val="22"/>
                <w:szCs w:val="22"/>
                <w:lang w:eastAsia="zh-CN"/>
              </w:rPr>
              <w:t>Место и дата рождения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1DA4A28" w14:textId="77777777" w:rsidR="00F57627" w:rsidRPr="00485040" w:rsidRDefault="00F57627" w:rsidP="00A30BA0">
            <w:pPr>
              <w:jc w:val="both"/>
              <w:rPr>
                <w:rFonts w:eastAsia="SimSun"/>
                <w:sz w:val="22"/>
                <w:szCs w:val="22"/>
                <w:lang w:eastAsia="zh-CN"/>
              </w:rPr>
            </w:pPr>
          </w:p>
        </w:tc>
      </w:tr>
      <w:tr w:rsidR="00485040" w:rsidRPr="00485040" w14:paraId="3214C77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E46547D" w14:textId="77777777" w:rsidR="00F57627" w:rsidRPr="00485040" w:rsidRDefault="00F57627" w:rsidP="00A30BA0">
            <w:pPr>
              <w:jc w:val="both"/>
              <w:rPr>
                <w:rFonts w:eastAsia="SimSun"/>
                <w:sz w:val="22"/>
                <w:szCs w:val="22"/>
                <w:lang w:eastAsia="zh-CN"/>
              </w:rPr>
            </w:pPr>
            <w:r w:rsidRPr="00485040">
              <w:rPr>
                <w:rFonts w:eastAsia="SimSun"/>
                <w:sz w:val="22"/>
                <w:szCs w:val="22"/>
                <w:lang w:eastAsia="zh-CN"/>
              </w:rPr>
              <w:t>Паспорт (серия, номер, дата выдачи, кем выдан)</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B2413B4" w14:textId="77777777" w:rsidR="00F57627" w:rsidRPr="00485040" w:rsidRDefault="00F57627" w:rsidP="00A30BA0">
            <w:pPr>
              <w:jc w:val="both"/>
              <w:rPr>
                <w:rFonts w:eastAsia="SimSun"/>
                <w:sz w:val="22"/>
                <w:szCs w:val="22"/>
                <w:lang w:eastAsia="zh-CN"/>
              </w:rPr>
            </w:pPr>
          </w:p>
        </w:tc>
      </w:tr>
      <w:tr w:rsidR="00485040" w:rsidRPr="00485040" w14:paraId="0C776AA5"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2360437"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Место жительства (регистрации) или места пребывания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D4C8AD8" w14:textId="77777777" w:rsidR="00F57627" w:rsidRPr="00485040" w:rsidRDefault="00F57627" w:rsidP="00A30BA0">
            <w:pPr>
              <w:spacing w:after="160" w:line="240" w:lineRule="exact"/>
              <w:jc w:val="both"/>
              <w:rPr>
                <w:rFonts w:eastAsia="SimSun"/>
                <w:sz w:val="22"/>
                <w:szCs w:val="22"/>
                <w:lang w:eastAsia="zh-CN"/>
              </w:rPr>
            </w:pPr>
          </w:p>
        </w:tc>
      </w:tr>
      <w:tr w:rsidR="00485040" w:rsidRPr="00485040" w14:paraId="4529035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C42FE2D"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Место фактического проживания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111DF412" w14:textId="77777777" w:rsidR="00F57627" w:rsidRPr="00485040" w:rsidRDefault="00F57627" w:rsidP="00A30BA0">
            <w:pPr>
              <w:spacing w:after="160" w:line="240" w:lineRule="exact"/>
              <w:jc w:val="both"/>
              <w:rPr>
                <w:rFonts w:eastAsia="SimSun"/>
                <w:sz w:val="22"/>
                <w:szCs w:val="22"/>
                <w:lang w:eastAsia="zh-CN"/>
              </w:rPr>
            </w:pPr>
          </w:p>
        </w:tc>
      </w:tr>
      <w:tr w:rsidR="00485040" w:rsidRPr="00485040" w14:paraId="0B91ABA3"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17238A2"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 xml:space="preserve">ИНН (при наличии) </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5F38DBF" w14:textId="77777777" w:rsidR="00F57627" w:rsidRPr="00485040" w:rsidRDefault="00F57627" w:rsidP="00A30BA0">
            <w:pPr>
              <w:spacing w:after="160" w:line="240" w:lineRule="exact"/>
              <w:jc w:val="both"/>
              <w:rPr>
                <w:rFonts w:eastAsia="SimSun"/>
                <w:sz w:val="22"/>
                <w:szCs w:val="22"/>
                <w:lang w:eastAsia="zh-CN"/>
              </w:rPr>
            </w:pPr>
          </w:p>
        </w:tc>
      </w:tr>
      <w:tr w:rsidR="00485040" w:rsidRPr="00485040" w14:paraId="5ED574F6"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E72381F"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Телефон (домашний, мобильный)</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EDFE809" w14:textId="77777777" w:rsidR="00F57627" w:rsidRPr="00485040" w:rsidRDefault="00F57627" w:rsidP="00A30BA0">
            <w:pPr>
              <w:spacing w:after="160" w:line="240" w:lineRule="exact"/>
              <w:jc w:val="both"/>
              <w:rPr>
                <w:rFonts w:eastAsia="SimSun"/>
                <w:sz w:val="22"/>
                <w:szCs w:val="22"/>
                <w:lang w:eastAsia="zh-CN"/>
              </w:rPr>
            </w:pPr>
          </w:p>
        </w:tc>
      </w:tr>
      <w:tr w:rsidR="00485040" w:rsidRPr="00485040" w14:paraId="3228D285"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3DF4FD73"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 xml:space="preserve">Дата и номер документа, подтверждающие наличие полномочий (для представителя физического лица) </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AABF6D2" w14:textId="77777777" w:rsidR="00F57627" w:rsidRPr="00485040" w:rsidRDefault="00F57627" w:rsidP="00A30BA0">
            <w:pPr>
              <w:spacing w:after="160" w:line="240" w:lineRule="exact"/>
              <w:jc w:val="both"/>
              <w:rPr>
                <w:rFonts w:eastAsia="SimSun"/>
                <w:sz w:val="22"/>
                <w:szCs w:val="22"/>
                <w:lang w:eastAsia="zh-CN"/>
              </w:rPr>
            </w:pPr>
          </w:p>
        </w:tc>
      </w:tr>
      <w:tr w:rsidR="00485040" w:rsidRPr="00485040" w14:paraId="1826151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3211873"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Место постоянной работы</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07B3CF58" w14:textId="77777777" w:rsidR="00F57627" w:rsidRPr="00485040" w:rsidRDefault="00F57627" w:rsidP="00A30BA0">
            <w:pPr>
              <w:spacing w:after="160" w:line="240" w:lineRule="exact"/>
              <w:jc w:val="both"/>
              <w:rPr>
                <w:rFonts w:eastAsia="SimSun"/>
                <w:sz w:val="22"/>
                <w:szCs w:val="22"/>
                <w:lang w:eastAsia="zh-CN"/>
              </w:rPr>
            </w:pPr>
          </w:p>
        </w:tc>
      </w:tr>
      <w:tr w:rsidR="00485040" w:rsidRPr="00485040" w14:paraId="2D0D182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0804276B"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Фактический адрес предприятия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268E45A" w14:textId="77777777" w:rsidR="00F57627" w:rsidRPr="00485040" w:rsidRDefault="00F57627" w:rsidP="00A30BA0">
            <w:pPr>
              <w:spacing w:after="160" w:line="240" w:lineRule="exact"/>
              <w:jc w:val="both"/>
              <w:rPr>
                <w:rFonts w:eastAsia="SimSun"/>
                <w:sz w:val="22"/>
                <w:szCs w:val="22"/>
                <w:lang w:eastAsia="zh-CN"/>
              </w:rPr>
            </w:pPr>
          </w:p>
        </w:tc>
      </w:tr>
      <w:tr w:rsidR="00485040" w:rsidRPr="00485040" w14:paraId="538C569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A655B20"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Должность</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D65C03A" w14:textId="77777777" w:rsidR="00F57627" w:rsidRPr="00485040" w:rsidRDefault="00F57627" w:rsidP="00A30BA0">
            <w:pPr>
              <w:spacing w:after="160" w:line="240" w:lineRule="exact"/>
              <w:jc w:val="both"/>
              <w:rPr>
                <w:rFonts w:eastAsia="SimSun"/>
                <w:sz w:val="22"/>
                <w:szCs w:val="22"/>
                <w:lang w:eastAsia="zh-CN"/>
              </w:rPr>
            </w:pPr>
          </w:p>
        </w:tc>
      </w:tr>
      <w:tr w:rsidR="00485040" w:rsidRPr="00485040" w14:paraId="3EFC99C8"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9E30A24"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Срок работы на последнем месте</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608E9C3" w14:textId="77777777" w:rsidR="00F57627" w:rsidRPr="00485040" w:rsidRDefault="00F57627" w:rsidP="00A30BA0">
            <w:pPr>
              <w:spacing w:after="160" w:line="240" w:lineRule="exact"/>
              <w:jc w:val="both"/>
              <w:rPr>
                <w:rFonts w:eastAsia="SimSun"/>
                <w:sz w:val="22"/>
                <w:szCs w:val="22"/>
                <w:lang w:eastAsia="zh-CN"/>
              </w:rPr>
            </w:pPr>
          </w:p>
        </w:tc>
      </w:tr>
      <w:tr w:rsidR="00F57627" w:rsidRPr="00485040" w14:paraId="6915C13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7BA4737B"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Семейное положение</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6EEF301D" w14:textId="77777777" w:rsidR="00F57627" w:rsidRPr="00485040" w:rsidRDefault="00F57627" w:rsidP="00A30BA0">
            <w:pPr>
              <w:spacing w:after="160" w:line="240" w:lineRule="exact"/>
              <w:jc w:val="both"/>
              <w:rPr>
                <w:rFonts w:eastAsia="SimSun"/>
                <w:sz w:val="22"/>
                <w:szCs w:val="22"/>
                <w:lang w:eastAsia="zh-CN"/>
              </w:rPr>
            </w:pPr>
          </w:p>
        </w:tc>
      </w:tr>
    </w:tbl>
    <w:p w14:paraId="02A35958" w14:textId="77777777" w:rsidR="00F57627" w:rsidRPr="00485040" w:rsidRDefault="00F57627" w:rsidP="00F57627"/>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295"/>
      </w:tblGrid>
      <w:tr w:rsidR="00485040" w:rsidRPr="00485040" w14:paraId="4979824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FA73512"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Количество членов семьи</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5CABE4E8" w14:textId="77777777" w:rsidR="00F57627" w:rsidRPr="00485040" w:rsidRDefault="00F57627" w:rsidP="00A30BA0">
            <w:pPr>
              <w:spacing w:after="160" w:line="240" w:lineRule="exact"/>
              <w:jc w:val="both"/>
              <w:rPr>
                <w:rFonts w:eastAsia="SimSun"/>
                <w:sz w:val="22"/>
                <w:szCs w:val="22"/>
                <w:lang w:eastAsia="zh-CN"/>
              </w:rPr>
            </w:pPr>
          </w:p>
        </w:tc>
      </w:tr>
      <w:tr w:rsidR="00485040" w:rsidRPr="00485040" w14:paraId="72A55A00"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588C500"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Количество иждивенцев</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AFA6298" w14:textId="77777777" w:rsidR="00F57627" w:rsidRPr="00485040" w:rsidRDefault="00F57627" w:rsidP="00A30BA0">
            <w:pPr>
              <w:spacing w:after="160" w:line="240" w:lineRule="exact"/>
              <w:jc w:val="both"/>
              <w:rPr>
                <w:rFonts w:eastAsia="SimSun"/>
                <w:sz w:val="22"/>
                <w:szCs w:val="22"/>
                <w:lang w:eastAsia="zh-CN"/>
              </w:rPr>
            </w:pPr>
          </w:p>
        </w:tc>
      </w:tr>
      <w:tr w:rsidR="00F57627" w:rsidRPr="00485040" w14:paraId="251E6C3B" w14:textId="77777777" w:rsidTr="00A30BA0">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4C7AAAB6" w14:textId="77777777" w:rsidR="00F57627" w:rsidRPr="00485040" w:rsidRDefault="00F57627" w:rsidP="00A30BA0">
            <w:pPr>
              <w:spacing w:line="240" w:lineRule="exact"/>
              <w:jc w:val="both"/>
              <w:rPr>
                <w:rFonts w:eastAsia="SimSun"/>
                <w:sz w:val="22"/>
                <w:szCs w:val="22"/>
                <w:lang w:eastAsia="zh-CN"/>
              </w:rPr>
            </w:pPr>
            <w:r w:rsidRPr="00485040">
              <w:rPr>
                <w:rFonts w:eastAsia="SimSun"/>
                <w:sz w:val="22"/>
                <w:szCs w:val="22"/>
                <w:lang w:eastAsia="zh-CN"/>
              </w:rPr>
              <w:t>Доходы поручителя:</w:t>
            </w:r>
          </w:p>
          <w:p w14:paraId="18F3D393" w14:textId="77777777" w:rsidR="00F57627" w:rsidRPr="00485040" w:rsidRDefault="00F57627" w:rsidP="00A30BA0">
            <w:pPr>
              <w:spacing w:line="240" w:lineRule="exact"/>
              <w:jc w:val="both"/>
              <w:rPr>
                <w:rFonts w:eastAsia="SimSun"/>
                <w:sz w:val="22"/>
                <w:szCs w:val="22"/>
                <w:lang w:eastAsia="zh-CN"/>
              </w:rPr>
            </w:pPr>
            <w:r w:rsidRPr="00485040">
              <w:rPr>
                <w:rFonts w:eastAsia="SimSun"/>
                <w:sz w:val="22"/>
                <w:szCs w:val="22"/>
                <w:lang w:eastAsia="zh-CN"/>
              </w:rPr>
              <w:t>заработная плата ______________________ заработная плата супруга(и) _____________________</w:t>
            </w:r>
          </w:p>
          <w:p w14:paraId="5D085E81" w14:textId="77777777" w:rsidR="00F57627" w:rsidRPr="00485040" w:rsidRDefault="00F57627" w:rsidP="00A30BA0">
            <w:pPr>
              <w:spacing w:line="240" w:lineRule="exact"/>
              <w:jc w:val="both"/>
              <w:rPr>
                <w:rFonts w:eastAsia="SimSun"/>
                <w:sz w:val="22"/>
                <w:szCs w:val="22"/>
                <w:lang w:eastAsia="zh-CN"/>
              </w:rPr>
            </w:pPr>
            <w:r w:rsidRPr="00485040">
              <w:rPr>
                <w:rFonts w:eastAsia="SimSun"/>
                <w:sz w:val="22"/>
                <w:szCs w:val="22"/>
                <w:lang w:eastAsia="zh-CN"/>
              </w:rPr>
              <w:t xml:space="preserve"> прочие доходы   ______________________ ежемесячный семейный доход  ___________________</w:t>
            </w:r>
          </w:p>
        </w:tc>
      </w:tr>
    </w:tbl>
    <w:p w14:paraId="1B2AE675" w14:textId="6907DFD9" w:rsidR="00F57627" w:rsidRPr="00485040" w:rsidRDefault="00F57627" w:rsidP="00F57627">
      <w:pPr>
        <w:rPr>
          <w:rFonts w:eastAsia="SimSun"/>
          <w:lang w:eastAsia="zh-CN"/>
        </w:rPr>
      </w:pPr>
    </w:p>
    <w:p w14:paraId="10988E4A" w14:textId="5571A51A" w:rsidR="008A13E7" w:rsidRPr="00485040" w:rsidRDefault="008A13E7" w:rsidP="00F57627">
      <w:pPr>
        <w:rPr>
          <w:rFonts w:eastAsia="SimSun"/>
          <w:lang w:eastAsia="zh-CN"/>
        </w:rPr>
      </w:pPr>
    </w:p>
    <w:p w14:paraId="03D7C006" w14:textId="3D72DC93" w:rsidR="008A13E7" w:rsidRPr="00485040" w:rsidRDefault="008A13E7" w:rsidP="00F57627">
      <w:pPr>
        <w:rPr>
          <w:rFonts w:eastAsia="SimSun"/>
          <w:lang w:eastAsia="zh-CN"/>
        </w:rPr>
      </w:pPr>
    </w:p>
    <w:p w14:paraId="7A84CFEF" w14:textId="77777777" w:rsidR="008A13E7" w:rsidRPr="00485040" w:rsidRDefault="008A13E7" w:rsidP="00F57627">
      <w:pPr>
        <w:rPr>
          <w:rFonts w:eastAsia="SimSun"/>
          <w:lang w:eastAsia="zh-CN"/>
        </w:rPr>
      </w:pPr>
    </w:p>
    <w:tbl>
      <w:tblPr>
        <w:tblW w:w="9952" w:type="dxa"/>
        <w:tblInd w:w="-34" w:type="dxa"/>
        <w:tblLook w:val="01E0" w:firstRow="1" w:lastRow="1" w:firstColumn="1" w:lastColumn="1" w:noHBand="0" w:noVBand="0"/>
      </w:tblPr>
      <w:tblGrid>
        <w:gridCol w:w="3335"/>
        <w:gridCol w:w="2276"/>
        <w:gridCol w:w="2350"/>
        <w:gridCol w:w="1991"/>
      </w:tblGrid>
      <w:tr w:rsidR="00485040" w:rsidRPr="00485040" w14:paraId="0DE7E2CA" w14:textId="77777777" w:rsidTr="00A30BA0">
        <w:tc>
          <w:tcPr>
            <w:tcW w:w="9952" w:type="dxa"/>
            <w:gridSpan w:val="4"/>
            <w:tcBorders>
              <w:top w:val="single" w:sz="4" w:space="0" w:color="auto"/>
              <w:left w:val="single" w:sz="4" w:space="0" w:color="auto"/>
              <w:bottom w:val="single" w:sz="4" w:space="0" w:color="auto"/>
              <w:right w:val="single" w:sz="4" w:space="0" w:color="auto"/>
            </w:tcBorders>
            <w:shd w:val="clear" w:color="auto" w:fill="auto"/>
          </w:tcPr>
          <w:p w14:paraId="57D7D3DE" w14:textId="77777777" w:rsidR="00F57627" w:rsidRPr="00485040" w:rsidRDefault="00F57627" w:rsidP="00A30BA0">
            <w:pPr>
              <w:spacing w:after="160" w:line="240" w:lineRule="exact"/>
              <w:jc w:val="center"/>
              <w:rPr>
                <w:rFonts w:eastAsia="SimSun"/>
                <w:b/>
                <w:bCs/>
                <w:lang w:eastAsia="zh-CN"/>
              </w:rPr>
            </w:pPr>
            <w:r w:rsidRPr="00485040">
              <w:rPr>
                <w:rFonts w:eastAsia="SimSun"/>
                <w:b/>
                <w:bCs/>
                <w:lang w:eastAsia="zh-CN"/>
              </w:rPr>
              <w:t>Сведения об имеющихся кредитах (займах)</w:t>
            </w:r>
          </w:p>
        </w:tc>
      </w:tr>
      <w:tr w:rsidR="00485040" w:rsidRPr="00485040" w14:paraId="7E1BC624" w14:textId="77777777" w:rsidTr="00A30BA0">
        <w:trPr>
          <w:trHeight w:val="981"/>
        </w:trPr>
        <w:tc>
          <w:tcPr>
            <w:tcW w:w="3335" w:type="dxa"/>
            <w:tcBorders>
              <w:top w:val="single" w:sz="4" w:space="0" w:color="auto"/>
              <w:left w:val="single" w:sz="4" w:space="0" w:color="auto"/>
              <w:bottom w:val="single" w:sz="4" w:space="0" w:color="auto"/>
              <w:right w:val="single" w:sz="4" w:space="0" w:color="auto"/>
            </w:tcBorders>
            <w:shd w:val="clear" w:color="auto" w:fill="auto"/>
          </w:tcPr>
          <w:p w14:paraId="13F40B85" w14:textId="77777777" w:rsidR="00F57627" w:rsidRPr="00485040" w:rsidRDefault="00F57627" w:rsidP="00A30BA0">
            <w:pPr>
              <w:spacing w:after="160" w:line="240" w:lineRule="exact"/>
              <w:jc w:val="center"/>
              <w:rPr>
                <w:rFonts w:eastAsia="SimSun"/>
                <w:b/>
                <w:i/>
                <w:sz w:val="20"/>
                <w:szCs w:val="20"/>
                <w:lang w:eastAsia="zh-CN"/>
              </w:rPr>
            </w:pPr>
            <w:r w:rsidRPr="00485040">
              <w:rPr>
                <w:rFonts w:eastAsia="SimSun"/>
                <w:b/>
                <w:i/>
                <w:sz w:val="20"/>
                <w:szCs w:val="20"/>
                <w:lang w:eastAsia="zh-CN"/>
              </w:rPr>
              <w:t>Название банка</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146AA045" w14:textId="77777777" w:rsidR="00F57627" w:rsidRPr="00485040" w:rsidRDefault="00F57627" w:rsidP="00A30BA0">
            <w:pPr>
              <w:spacing w:after="160" w:line="240" w:lineRule="exact"/>
              <w:jc w:val="center"/>
              <w:rPr>
                <w:rFonts w:eastAsia="SimSun"/>
                <w:b/>
                <w:i/>
                <w:sz w:val="20"/>
                <w:szCs w:val="20"/>
                <w:lang w:eastAsia="zh-CN"/>
              </w:rPr>
            </w:pPr>
            <w:r w:rsidRPr="00485040">
              <w:rPr>
                <w:rFonts w:eastAsia="SimSun"/>
                <w:b/>
                <w:i/>
                <w:sz w:val="20"/>
                <w:szCs w:val="20"/>
                <w:lang w:eastAsia="zh-CN"/>
              </w:rPr>
              <w:t>Первоначальная сумма кредита, руб.,</w:t>
            </w:r>
            <w:r w:rsidRPr="00485040">
              <w:rPr>
                <w:rFonts w:eastAsia="SimSun"/>
                <w:b/>
                <w:i/>
                <w:sz w:val="20"/>
                <w:szCs w:val="20"/>
                <w:lang w:eastAsia="zh-CN"/>
              </w:rPr>
              <w:br/>
              <w:t>дата получения,</w:t>
            </w:r>
            <w:r w:rsidRPr="00485040">
              <w:rPr>
                <w:rFonts w:eastAsia="SimSun"/>
                <w:b/>
                <w:i/>
                <w:sz w:val="20"/>
                <w:szCs w:val="20"/>
                <w:lang w:eastAsia="zh-CN"/>
              </w:rPr>
              <w:br/>
              <w:t>% ставка</w:t>
            </w: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59933E52" w14:textId="77777777" w:rsidR="00F57627" w:rsidRPr="00485040" w:rsidRDefault="00F57627" w:rsidP="00A30BA0">
            <w:pPr>
              <w:spacing w:after="160" w:line="240" w:lineRule="exact"/>
              <w:jc w:val="center"/>
              <w:rPr>
                <w:rFonts w:eastAsia="SimSun"/>
                <w:b/>
                <w:i/>
                <w:sz w:val="20"/>
                <w:szCs w:val="20"/>
                <w:lang w:eastAsia="zh-CN"/>
              </w:rPr>
            </w:pPr>
            <w:r w:rsidRPr="00485040">
              <w:rPr>
                <w:rFonts w:eastAsia="SimSun"/>
                <w:b/>
                <w:i/>
                <w:sz w:val="20"/>
                <w:szCs w:val="20"/>
                <w:lang w:eastAsia="zh-CN"/>
              </w:rPr>
              <w:t>Остаток долга, руб.,</w:t>
            </w:r>
            <w:r w:rsidRPr="00485040">
              <w:rPr>
                <w:rFonts w:eastAsia="SimSun"/>
                <w:b/>
                <w:i/>
                <w:sz w:val="20"/>
                <w:szCs w:val="20"/>
                <w:lang w:eastAsia="zh-CN"/>
              </w:rPr>
              <w:br/>
              <w:t>ежемесячный платеж</w:t>
            </w: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0CAC608" w14:textId="77777777" w:rsidR="00F57627" w:rsidRPr="00485040" w:rsidRDefault="00F57627" w:rsidP="00A30BA0">
            <w:pPr>
              <w:spacing w:after="160" w:line="240" w:lineRule="exact"/>
              <w:jc w:val="center"/>
              <w:rPr>
                <w:rFonts w:eastAsia="SimSun"/>
                <w:b/>
                <w:i/>
                <w:sz w:val="20"/>
                <w:szCs w:val="20"/>
                <w:lang w:eastAsia="zh-CN"/>
              </w:rPr>
            </w:pPr>
            <w:r w:rsidRPr="00485040">
              <w:rPr>
                <w:rFonts w:eastAsia="SimSun"/>
                <w:b/>
                <w:i/>
                <w:sz w:val="20"/>
                <w:szCs w:val="20"/>
                <w:lang w:eastAsia="zh-CN"/>
              </w:rPr>
              <w:t>Дата окончания выплат по кредиту, руб.</w:t>
            </w:r>
          </w:p>
        </w:tc>
      </w:tr>
      <w:tr w:rsidR="00485040" w:rsidRPr="00485040" w14:paraId="09B622BD"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0A8D5DDA" w14:textId="77777777" w:rsidR="00F57627" w:rsidRPr="00485040" w:rsidRDefault="00F57627" w:rsidP="00A30BA0">
            <w:pPr>
              <w:spacing w:after="160" w:line="240" w:lineRule="exact"/>
              <w:jc w:val="both"/>
              <w:rPr>
                <w:rFonts w:eastAsia="SimSun"/>
                <w:lang w:eastAsia="zh-CN"/>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6C561C21" w14:textId="77777777" w:rsidR="00F57627" w:rsidRPr="00485040" w:rsidRDefault="00F57627" w:rsidP="00A30BA0">
            <w:pPr>
              <w:spacing w:after="160" w:line="240" w:lineRule="exact"/>
              <w:jc w:val="both"/>
              <w:rPr>
                <w:rFonts w:eastAsia="SimSun"/>
                <w:lang w:eastAsia="zh-CN"/>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3E821713" w14:textId="77777777" w:rsidR="00F57627" w:rsidRPr="00485040" w:rsidRDefault="00F57627" w:rsidP="00A30BA0">
            <w:pPr>
              <w:spacing w:after="160" w:line="240" w:lineRule="exact"/>
              <w:jc w:val="both"/>
              <w:rPr>
                <w:rFonts w:eastAsia="SimSun"/>
                <w:lang w:eastAsia="zh-CN"/>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1FBBFBC3" w14:textId="77777777" w:rsidR="00F57627" w:rsidRPr="00485040" w:rsidRDefault="00F57627" w:rsidP="00A30BA0">
            <w:pPr>
              <w:spacing w:after="160" w:line="240" w:lineRule="exact"/>
              <w:jc w:val="both"/>
              <w:rPr>
                <w:rFonts w:eastAsia="SimSun"/>
                <w:lang w:eastAsia="zh-CN"/>
              </w:rPr>
            </w:pPr>
          </w:p>
        </w:tc>
      </w:tr>
      <w:tr w:rsidR="00485040" w:rsidRPr="00485040" w14:paraId="389C9ABB"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2B5F574C" w14:textId="77777777" w:rsidR="00F57627" w:rsidRPr="00485040" w:rsidRDefault="00F57627" w:rsidP="00A30BA0">
            <w:pPr>
              <w:spacing w:after="160" w:line="240" w:lineRule="exact"/>
              <w:jc w:val="both"/>
              <w:rPr>
                <w:rFonts w:eastAsia="SimSun"/>
                <w:lang w:eastAsia="zh-CN"/>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03A4BFA7" w14:textId="77777777" w:rsidR="00F57627" w:rsidRPr="00485040" w:rsidRDefault="00F57627" w:rsidP="00A30BA0">
            <w:pPr>
              <w:spacing w:after="160" w:line="240" w:lineRule="exact"/>
              <w:jc w:val="both"/>
              <w:rPr>
                <w:rFonts w:eastAsia="SimSun"/>
                <w:lang w:eastAsia="zh-CN"/>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62591041" w14:textId="77777777" w:rsidR="00F57627" w:rsidRPr="00485040" w:rsidRDefault="00F57627" w:rsidP="00A30BA0">
            <w:pPr>
              <w:spacing w:after="160" w:line="240" w:lineRule="exact"/>
              <w:jc w:val="both"/>
              <w:rPr>
                <w:rFonts w:eastAsia="SimSun"/>
                <w:lang w:eastAsia="zh-CN"/>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DD17C5C" w14:textId="77777777" w:rsidR="00F57627" w:rsidRPr="00485040" w:rsidRDefault="00F57627" w:rsidP="00A30BA0">
            <w:pPr>
              <w:spacing w:after="160" w:line="240" w:lineRule="exact"/>
              <w:jc w:val="both"/>
              <w:rPr>
                <w:rFonts w:eastAsia="SimSun"/>
                <w:lang w:eastAsia="zh-CN"/>
              </w:rPr>
            </w:pPr>
          </w:p>
        </w:tc>
      </w:tr>
    </w:tbl>
    <w:p w14:paraId="6AE8D272" w14:textId="77777777" w:rsidR="00F57627" w:rsidRPr="00485040" w:rsidRDefault="00F57627" w:rsidP="00F57627"/>
    <w:tbl>
      <w:tblPr>
        <w:tblW w:w="9952" w:type="dxa"/>
        <w:tblInd w:w="-34" w:type="dxa"/>
        <w:tblLook w:val="01E0" w:firstRow="1" w:lastRow="1" w:firstColumn="1" w:lastColumn="1" w:noHBand="0" w:noVBand="0"/>
      </w:tblPr>
      <w:tblGrid>
        <w:gridCol w:w="3393"/>
        <w:gridCol w:w="2297"/>
        <w:gridCol w:w="2388"/>
        <w:gridCol w:w="1874"/>
      </w:tblGrid>
      <w:tr w:rsidR="00485040" w:rsidRPr="00485040" w14:paraId="6AB4286C" w14:textId="77777777" w:rsidTr="00A30BA0">
        <w:tc>
          <w:tcPr>
            <w:tcW w:w="9952" w:type="dxa"/>
            <w:gridSpan w:val="4"/>
            <w:tcBorders>
              <w:top w:val="single" w:sz="4" w:space="0" w:color="auto"/>
              <w:left w:val="single" w:sz="4" w:space="0" w:color="auto"/>
              <w:bottom w:val="single" w:sz="4" w:space="0" w:color="auto"/>
              <w:right w:val="single" w:sz="4" w:space="0" w:color="auto"/>
            </w:tcBorders>
            <w:shd w:val="clear" w:color="auto" w:fill="auto"/>
          </w:tcPr>
          <w:p w14:paraId="00DE4971" w14:textId="77777777" w:rsidR="00F57627" w:rsidRPr="00485040" w:rsidRDefault="00F57627" w:rsidP="00A30BA0">
            <w:pPr>
              <w:spacing w:after="160" w:line="240" w:lineRule="exact"/>
              <w:jc w:val="center"/>
              <w:rPr>
                <w:rFonts w:eastAsia="SimSun"/>
                <w:b/>
                <w:bCs/>
                <w:lang w:eastAsia="zh-CN"/>
              </w:rPr>
            </w:pPr>
            <w:r w:rsidRPr="00485040">
              <w:rPr>
                <w:rFonts w:eastAsia="SimSun"/>
                <w:b/>
                <w:bCs/>
                <w:lang w:eastAsia="zh-CN"/>
              </w:rPr>
              <w:lastRenderedPageBreak/>
              <w:t>Недвижимость, находящаяся в семейной собственности</w:t>
            </w:r>
          </w:p>
        </w:tc>
      </w:tr>
      <w:tr w:rsidR="00485040" w:rsidRPr="00485040" w14:paraId="7554C2E2" w14:textId="77777777" w:rsidTr="00A30BA0">
        <w:trPr>
          <w:trHeight w:val="662"/>
        </w:trPr>
        <w:tc>
          <w:tcPr>
            <w:tcW w:w="3393" w:type="dxa"/>
            <w:tcBorders>
              <w:top w:val="single" w:sz="4" w:space="0" w:color="auto"/>
              <w:left w:val="single" w:sz="4" w:space="0" w:color="auto"/>
              <w:bottom w:val="single" w:sz="4" w:space="0" w:color="auto"/>
              <w:right w:val="single" w:sz="4" w:space="0" w:color="auto"/>
            </w:tcBorders>
            <w:shd w:val="clear" w:color="auto" w:fill="auto"/>
          </w:tcPr>
          <w:p w14:paraId="1C7FB62B" w14:textId="77777777" w:rsidR="00F57627" w:rsidRPr="00485040" w:rsidRDefault="00F57627" w:rsidP="00A30BA0">
            <w:pPr>
              <w:spacing w:after="160" w:line="240" w:lineRule="exact"/>
              <w:jc w:val="center"/>
              <w:rPr>
                <w:rFonts w:eastAsia="SimSun"/>
                <w:b/>
                <w:i/>
                <w:sz w:val="20"/>
                <w:szCs w:val="20"/>
                <w:lang w:eastAsia="zh-CN"/>
              </w:rPr>
            </w:pPr>
            <w:r w:rsidRPr="00485040">
              <w:rPr>
                <w:rFonts w:eastAsia="SimSun"/>
                <w:b/>
                <w:i/>
                <w:sz w:val="20"/>
                <w:szCs w:val="20"/>
                <w:lang w:eastAsia="zh-CN"/>
              </w:rPr>
              <w:t>Вид</w:t>
            </w: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6A7C4305" w14:textId="77777777" w:rsidR="00F57627" w:rsidRPr="00485040" w:rsidRDefault="00F57627" w:rsidP="00A30BA0">
            <w:pPr>
              <w:spacing w:after="160" w:line="240" w:lineRule="exact"/>
              <w:jc w:val="center"/>
              <w:rPr>
                <w:rFonts w:eastAsia="SimSun"/>
                <w:b/>
                <w:i/>
                <w:sz w:val="20"/>
                <w:szCs w:val="20"/>
                <w:lang w:eastAsia="zh-CN"/>
              </w:rPr>
            </w:pPr>
            <w:r w:rsidRPr="00485040">
              <w:rPr>
                <w:rFonts w:eastAsia="SimSun"/>
                <w:b/>
                <w:i/>
                <w:sz w:val="20"/>
                <w:szCs w:val="20"/>
                <w:lang w:eastAsia="zh-CN"/>
              </w:rPr>
              <w:t>Доля в собственности</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3C2407E2" w14:textId="77777777" w:rsidR="00F57627" w:rsidRPr="00485040" w:rsidRDefault="00F57627" w:rsidP="00A30BA0">
            <w:pPr>
              <w:spacing w:after="160" w:line="240" w:lineRule="exact"/>
              <w:jc w:val="center"/>
              <w:rPr>
                <w:rFonts w:eastAsia="SimSun"/>
                <w:b/>
                <w:i/>
                <w:sz w:val="20"/>
                <w:szCs w:val="20"/>
                <w:lang w:eastAsia="zh-CN"/>
              </w:rPr>
            </w:pPr>
            <w:r w:rsidRPr="00485040">
              <w:rPr>
                <w:rFonts w:eastAsia="SimSun"/>
                <w:b/>
                <w:i/>
                <w:sz w:val="20"/>
                <w:szCs w:val="20"/>
                <w:lang w:eastAsia="zh-CN"/>
              </w:rPr>
              <w:t>Площадь</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D4F469D" w14:textId="77777777" w:rsidR="00F57627" w:rsidRPr="00485040" w:rsidRDefault="00F57627" w:rsidP="00A30BA0">
            <w:pPr>
              <w:spacing w:after="160" w:line="240" w:lineRule="exact"/>
              <w:jc w:val="center"/>
              <w:rPr>
                <w:rFonts w:eastAsia="SimSun"/>
                <w:b/>
                <w:i/>
                <w:sz w:val="20"/>
                <w:szCs w:val="20"/>
                <w:lang w:eastAsia="zh-CN"/>
              </w:rPr>
            </w:pPr>
            <w:r w:rsidRPr="00485040">
              <w:rPr>
                <w:rFonts w:eastAsia="SimSun"/>
                <w:b/>
                <w:i/>
                <w:sz w:val="20"/>
                <w:szCs w:val="20"/>
                <w:lang w:eastAsia="zh-CN"/>
              </w:rPr>
              <w:t>Примерная стоимость, руб.</w:t>
            </w:r>
          </w:p>
        </w:tc>
      </w:tr>
      <w:tr w:rsidR="00485040" w:rsidRPr="00485040" w14:paraId="07BAC9C2"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4FC54DBD"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Квартира</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5F442C64"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5567E546" w14:textId="77777777" w:rsidR="00F57627" w:rsidRPr="00485040"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0DD38C51"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 </w:t>
            </w:r>
          </w:p>
        </w:tc>
      </w:tr>
      <w:tr w:rsidR="00485040" w:rsidRPr="00485040" w14:paraId="226CEF54"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23DAD226"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Квартира</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1CBCB7E6"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0EE7BFF5" w14:textId="77777777" w:rsidR="00F57627" w:rsidRPr="00485040"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6BBBE5D4"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 </w:t>
            </w:r>
          </w:p>
        </w:tc>
      </w:tr>
      <w:tr w:rsidR="00485040" w:rsidRPr="00485040" w14:paraId="5500B2C5"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48261FFD"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Земельный участок со строением</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79A608C5"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71AB61ED" w14:textId="77777777" w:rsidR="00F57627" w:rsidRPr="00485040"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56D8C4BF"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 </w:t>
            </w:r>
          </w:p>
        </w:tc>
      </w:tr>
      <w:tr w:rsidR="00485040" w:rsidRPr="00485040" w14:paraId="732E42D9"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16D7122D"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Земельный участок без строения</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53E0FD52"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79631CBC" w14:textId="77777777" w:rsidR="00F57627" w:rsidRPr="00485040"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6A52525A"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 </w:t>
            </w:r>
          </w:p>
        </w:tc>
      </w:tr>
      <w:tr w:rsidR="00485040" w:rsidRPr="00485040" w14:paraId="4C0662FC"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50C77E36"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Гараж</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1041AF5E"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42F16325" w14:textId="77777777" w:rsidR="00F57627" w:rsidRPr="00485040"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41754C8C" w14:textId="77777777" w:rsidR="00F57627" w:rsidRPr="00485040" w:rsidRDefault="00F57627" w:rsidP="00A30BA0">
            <w:pPr>
              <w:spacing w:after="160" w:line="240" w:lineRule="exact"/>
              <w:jc w:val="both"/>
              <w:rPr>
                <w:rFonts w:eastAsia="SimSun"/>
                <w:sz w:val="22"/>
                <w:szCs w:val="22"/>
                <w:lang w:eastAsia="zh-CN"/>
              </w:rPr>
            </w:pPr>
            <w:r w:rsidRPr="00485040">
              <w:rPr>
                <w:rFonts w:eastAsia="SimSun"/>
                <w:sz w:val="22"/>
                <w:szCs w:val="22"/>
                <w:lang w:eastAsia="zh-CN"/>
              </w:rPr>
              <w:t> </w:t>
            </w:r>
          </w:p>
        </w:tc>
      </w:tr>
    </w:tbl>
    <w:p w14:paraId="2C104C5E" w14:textId="77777777" w:rsidR="00F57627" w:rsidRPr="00485040" w:rsidRDefault="00F57627" w:rsidP="00F57627"/>
    <w:tbl>
      <w:tblPr>
        <w:tblW w:w="9952" w:type="dxa"/>
        <w:tblInd w:w="-34" w:type="dxa"/>
        <w:tblLook w:val="01E0" w:firstRow="1" w:lastRow="1" w:firstColumn="1" w:lastColumn="1" w:noHBand="0" w:noVBand="0"/>
      </w:tblPr>
      <w:tblGrid>
        <w:gridCol w:w="3335"/>
        <w:gridCol w:w="17"/>
        <w:gridCol w:w="1868"/>
        <w:gridCol w:w="1332"/>
        <w:gridCol w:w="799"/>
        <w:gridCol w:w="1536"/>
        <w:gridCol w:w="1065"/>
      </w:tblGrid>
      <w:tr w:rsidR="00485040" w:rsidRPr="00485040" w14:paraId="4654F1FD" w14:textId="77777777" w:rsidTr="00A30BA0">
        <w:tc>
          <w:tcPr>
            <w:tcW w:w="99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84E7E6E" w14:textId="77777777" w:rsidR="00F57627" w:rsidRPr="00485040" w:rsidRDefault="00F57627" w:rsidP="00A30BA0">
            <w:pPr>
              <w:spacing w:after="160" w:line="240" w:lineRule="exact"/>
              <w:jc w:val="center"/>
              <w:rPr>
                <w:rFonts w:eastAsia="SimSun"/>
                <w:b/>
                <w:bCs/>
                <w:lang w:eastAsia="zh-CN"/>
              </w:rPr>
            </w:pPr>
            <w:r w:rsidRPr="00485040">
              <w:rPr>
                <w:rFonts w:eastAsia="SimSun"/>
                <w:b/>
                <w:bCs/>
                <w:lang w:eastAsia="zh-CN"/>
              </w:rPr>
              <w:t>Автотранспорт, находящийся в семейной собственности</w:t>
            </w:r>
          </w:p>
        </w:tc>
      </w:tr>
      <w:tr w:rsidR="00485040" w:rsidRPr="00485040" w14:paraId="36FF7914"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43D4614F" w14:textId="77777777" w:rsidR="00F57627" w:rsidRPr="00485040" w:rsidRDefault="00F57627" w:rsidP="00A30BA0">
            <w:pPr>
              <w:spacing w:after="160" w:line="240" w:lineRule="exact"/>
              <w:jc w:val="center"/>
              <w:rPr>
                <w:rFonts w:eastAsia="SimSun"/>
                <w:b/>
                <w:i/>
                <w:sz w:val="20"/>
                <w:szCs w:val="20"/>
                <w:lang w:eastAsia="zh-CN"/>
              </w:rPr>
            </w:pPr>
            <w:r w:rsidRPr="00485040">
              <w:rPr>
                <w:rFonts w:eastAsia="SimSun"/>
                <w:b/>
                <w:i/>
                <w:sz w:val="20"/>
                <w:szCs w:val="20"/>
                <w:lang w:eastAsia="zh-CN"/>
              </w:rPr>
              <w:t>Марка</w:t>
            </w: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tcPr>
          <w:p w14:paraId="45A5EAD7" w14:textId="77777777" w:rsidR="00F57627" w:rsidRPr="00485040" w:rsidRDefault="00F57627" w:rsidP="00A30BA0">
            <w:pPr>
              <w:spacing w:after="160" w:line="240" w:lineRule="exact"/>
              <w:jc w:val="center"/>
              <w:rPr>
                <w:rFonts w:eastAsia="SimSun"/>
                <w:b/>
                <w:i/>
                <w:sz w:val="20"/>
                <w:szCs w:val="20"/>
                <w:lang w:eastAsia="zh-CN"/>
              </w:rPr>
            </w:pPr>
            <w:r w:rsidRPr="00485040">
              <w:rPr>
                <w:rFonts w:eastAsia="SimSun"/>
                <w:b/>
                <w:i/>
                <w:sz w:val="20"/>
                <w:szCs w:val="20"/>
                <w:lang w:eastAsia="zh-CN"/>
              </w:rPr>
              <w:t>В собственности</w:t>
            </w: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tcPr>
          <w:p w14:paraId="092F1D77" w14:textId="77777777" w:rsidR="00F57627" w:rsidRPr="00485040" w:rsidRDefault="00F57627" w:rsidP="00A30BA0">
            <w:pPr>
              <w:spacing w:after="160" w:line="240" w:lineRule="exact"/>
              <w:jc w:val="center"/>
              <w:rPr>
                <w:rFonts w:eastAsia="SimSun"/>
                <w:b/>
                <w:i/>
                <w:sz w:val="20"/>
                <w:szCs w:val="20"/>
                <w:lang w:eastAsia="zh-CN"/>
              </w:rPr>
            </w:pPr>
            <w:r w:rsidRPr="00485040">
              <w:rPr>
                <w:rFonts w:eastAsia="SimSun"/>
                <w:b/>
                <w:i/>
                <w:sz w:val="20"/>
                <w:szCs w:val="20"/>
                <w:lang w:eastAsia="zh-CN"/>
              </w:rPr>
              <w:t>По генеральной доверенности</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6F8A0C29" w14:textId="77777777" w:rsidR="00F57627" w:rsidRPr="00485040" w:rsidRDefault="00F57627" w:rsidP="00A30BA0">
            <w:pPr>
              <w:spacing w:after="160" w:line="240" w:lineRule="exact"/>
              <w:jc w:val="center"/>
              <w:rPr>
                <w:rFonts w:eastAsia="SimSun"/>
                <w:b/>
                <w:i/>
                <w:sz w:val="20"/>
                <w:szCs w:val="20"/>
                <w:lang w:eastAsia="zh-CN"/>
              </w:rPr>
            </w:pPr>
            <w:r w:rsidRPr="00485040">
              <w:rPr>
                <w:rFonts w:eastAsia="SimSun"/>
                <w:b/>
                <w:i/>
                <w:sz w:val="20"/>
                <w:szCs w:val="20"/>
                <w:lang w:eastAsia="zh-CN"/>
              </w:rPr>
              <w:t>Год выпуска</w:t>
            </w: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1E016800" w14:textId="77777777" w:rsidR="00F57627" w:rsidRPr="00485040" w:rsidRDefault="00F57627" w:rsidP="00A30BA0">
            <w:pPr>
              <w:spacing w:after="160" w:line="240" w:lineRule="exact"/>
              <w:jc w:val="center"/>
              <w:rPr>
                <w:rFonts w:eastAsia="SimSun"/>
                <w:b/>
                <w:i/>
                <w:sz w:val="20"/>
                <w:szCs w:val="20"/>
                <w:lang w:eastAsia="zh-CN"/>
              </w:rPr>
            </w:pPr>
            <w:r w:rsidRPr="00485040">
              <w:rPr>
                <w:rFonts w:eastAsia="SimSun"/>
                <w:b/>
                <w:i/>
                <w:sz w:val="20"/>
                <w:szCs w:val="20"/>
                <w:lang w:eastAsia="zh-CN"/>
              </w:rPr>
              <w:t>Гос. рег. знак</w:t>
            </w:r>
          </w:p>
        </w:tc>
      </w:tr>
      <w:tr w:rsidR="00485040" w:rsidRPr="00485040" w14:paraId="59542EA6"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01D4CD22" w14:textId="77777777" w:rsidR="00F57627" w:rsidRPr="00485040" w:rsidRDefault="00F57627" w:rsidP="00A30BA0">
            <w:pPr>
              <w:spacing w:after="160" w:line="240" w:lineRule="exact"/>
              <w:jc w:val="center"/>
              <w:rPr>
                <w:rFonts w:eastAsia="SimSun"/>
                <w:b/>
                <w:bCs/>
                <w:lang w:eastAsia="zh-CN"/>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CE5529" w14:textId="77777777" w:rsidR="00F57627" w:rsidRPr="00485040" w:rsidRDefault="00F57627" w:rsidP="00A30BA0">
            <w:pPr>
              <w:spacing w:after="160" w:line="240" w:lineRule="exact"/>
              <w:jc w:val="center"/>
              <w:rPr>
                <w:rFonts w:eastAsia="SimSun"/>
                <w:b/>
                <w:bCs/>
                <w:lang w:eastAsia="zh-CN"/>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5A5EE80" w14:textId="77777777" w:rsidR="00F57627" w:rsidRPr="00485040" w:rsidRDefault="00F57627" w:rsidP="00A30BA0">
            <w:pPr>
              <w:spacing w:after="160" w:line="240" w:lineRule="exact"/>
              <w:jc w:val="center"/>
              <w:rPr>
                <w:rFonts w:eastAsia="SimSun"/>
                <w:b/>
                <w:bCs/>
                <w:lang w:eastAsia="zh-CN"/>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19BB5E7F" w14:textId="77777777" w:rsidR="00F57627" w:rsidRPr="00485040" w:rsidRDefault="00F57627" w:rsidP="00A30BA0">
            <w:pPr>
              <w:spacing w:after="160" w:line="240" w:lineRule="exact"/>
              <w:jc w:val="center"/>
              <w:rPr>
                <w:rFonts w:eastAsia="SimSun"/>
                <w:b/>
                <w:bCs/>
                <w:lang w:eastAsia="zh-CN"/>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14:paraId="4424F83E" w14:textId="77777777" w:rsidR="00F57627" w:rsidRPr="00485040" w:rsidRDefault="00F57627" w:rsidP="00A30BA0">
            <w:pPr>
              <w:spacing w:after="160" w:line="240" w:lineRule="exact"/>
              <w:jc w:val="center"/>
              <w:rPr>
                <w:rFonts w:eastAsia="SimSun"/>
                <w:b/>
                <w:bCs/>
                <w:lang w:eastAsia="zh-CN"/>
              </w:rPr>
            </w:pPr>
          </w:p>
        </w:tc>
      </w:tr>
      <w:tr w:rsidR="00485040" w:rsidRPr="00485040" w14:paraId="52942110"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0D8E8521" w14:textId="77777777" w:rsidR="00F57627" w:rsidRPr="00485040" w:rsidRDefault="00F57627" w:rsidP="00A30BA0">
            <w:pPr>
              <w:spacing w:after="160" w:line="240" w:lineRule="exact"/>
              <w:jc w:val="center"/>
              <w:rPr>
                <w:rFonts w:eastAsia="SimSun"/>
                <w:b/>
                <w:bCs/>
                <w:lang w:eastAsia="zh-CN"/>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95E8E7" w14:textId="77777777" w:rsidR="00F57627" w:rsidRPr="00485040" w:rsidRDefault="00F57627" w:rsidP="00A30BA0">
            <w:pPr>
              <w:spacing w:after="160" w:line="240" w:lineRule="exact"/>
              <w:jc w:val="center"/>
              <w:rPr>
                <w:rFonts w:eastAsia="SimSun"/>
                <w:b/>
                <w:bCs/>
                <w:lang w:eastAsia="zh-CN"/>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514BC50" w14:textId="77777777" w:rsidR="00F57627" w:rsidRPr="00485040" w:rsidRDefault="00F57627" w:rsidP="00A30BA0">
            <w:pPr>
              <w:spacing w:after="160" w:line="240" w:lineRule="exact"/>
              <w:jc w:val="center"/>
              <w:rPr>
                <w:rFonts w:eastAsia="SimSun"/>
                <w:b/>
                <w:bCs/>
                <w:lang w:eastAsia="zh-CN"/>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27890D19" w14:textId="77777777" w:rsidR="00F57627" w:rsidRPr="00485040" w:rsidRDefault="00F57627" w:rsidP="00A30BA0">
            <w:pPr>
              <w:spacing w:after="160" w:line="240" w:lineRule="exact"/>
              <w:jc w:val="center"/>
              <w:rPr>
                <w:rFonts w:eastAsia="SimSun"/>
                <w:b/>
                <w:bCs/>
                <w:lang w:eastAsia="zh-CN"/>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14:paraId="4FC84F39" w14:textId="77777777" w:rsidR="00F57627" w:rsidRPr="00485040" w:rsidRDefault="00F57627" w:rsidP="00A30BA0">
            <w:pPr>
              <w:spacing w:after="160" w:line="240" w:lineRule="exact"/>
              <w:jc w:val="center"/>
              <w:rPr>
                <w:rFonts w:eastAsia="SimSun"/>
                <w:b/>
                <w:bCs/>
                <w:lang w:eastAsia="zh-CN"/>
              </w:rPr>
            </w:pPr>
          </w:p>
        </w:tc>
      </w:tr>
      <w:tr w:rsidR="00485040" w:rsidRPr="00485040" w14:paraId="03DFEDEA" w14:textId="77777777" w:rsidTr="00A30BA0">
        <w:tc>
          <w:tcPr>
            <w:tcW w:w="99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7C5371C" w14:textId="77777777" w:rsidR="00F57627" w:rsidRPr="00485040" w:rsidRDefault="00F57627" w:rsidP="00A30BA0">
            <w:pPr>
              <w:spacing w:after="160" w:line="240" w:lineRule="exact"/>
              <w:jc w:val="center"/>
              <w:rPr>
                <w:rFonts w:eastAsia="SimSun"/>
                <w:b/>
                <w:bCs/>
                <w:lang w:eastAsia="zh-CN"/>
              </w:rPr>
            </w:pPr>
            <w:r w:rsidRPr="00485040">
              <w:rPr>
                <w:rFonts w:eastAsia="SimSun"/>
                <w:b/>
                <w:bCs/>
                <w:lang w:eastAsia="zh-CN"/>
              </w:rPr>
              <w:t>Наличие судебных решений или разбирательств</w:t>
            </w:r>
          </w:p>
        </w:tc>
      </w:tr>
      <w:tr w:rsidR="00485040" w:rsidRPr="00485040" w14:paraId="6A726888"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40B6DB16" w14:textId="77777777" w:rsidR="00F57627" w:rsidRPr="00485040" w:rsidRDefault="00F57627" w:rsidP="00A30BA0">
            <w:pPr>
              <w:spacing w:after="160" w:line="240" w:lineRule="exact"/>
              <w:jc w:val="center"/>
              <w:rPr>
                <w:rFonts w:eastAsia="SimSun"/>
                <w:b/>
                <w:i/>
                <w:sz w:val="20"/>
                <w:szCs w:val="20"/>
                <w:lang w:eastAsia="zh-CN"/>
              </w:rPr>
            </w:pPr>
            <w:r w:rsidRPr="00485040">
              <w:rPr>
                <w:rFonts w:eastAsia="SimSun"/>
                <w:b/>
                <w:i/>
                <w:sz w:val="20"/>
                <w:szCs w:val="20"/>
                <w:lang w:eastAsia="zh-CN"/>
              </w:rPr>
              <w:t>Вид решения</w:t>
            </w: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41FFB3DB" w14:textId="77777777" w:rsidR="00F57627" w:rsidRPr="00485040" w:rsidRDefault="00F57627" w:rsidP="00A30BA0">
            <w:pPr>
              <w:spacing w:after="160" w:line="240" w:lineRule="exact"/>
              <w:jc w:val="center"/>
              <w:rPr>
                <w:rFonts w:eastAsia="SimSun"/>
                <w:b/>
                <w:i/>
                <w:sz w:val="20"/>
                <w:szCs w:val="20"/>
                <w:lang w:eastAsia="zh-CN"/>
              </w:rPr>
            </w:pPr>
            <w:r w:rsidRPr="00485040">
              <w:rPr>
                <w:rFonts w:eastAsia="SimSun"/>
                <w:b/>
                <w:i/>
                <w:sz w:val="20"/>
                <w:szCs w:val="20"/>
                <w:lang w:eastAsia="zh-CN"/>
              </w:rPr>
              <w:t>Дата принятия решения</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09A3C2BC" w14:textId="77777777" w:rsidR="00F57627" w:rsidRPr="00485040" w:rsidRDefault="00F57627" w:rsidP="00A30BA0">
            <w:pPr>
              <w:spacing w:after="160" w:line="240" w:lineRule="exact"/>
              <w:jc w:val="center"/>
              <w:rPr>
                <w:rFonts w:eastAsia="SimSun"/>
                <w:b/>
                <w:i/>
                <w:sz w:val="20"/>
                <w:szCs w:val="20"/>
                <w:lang w:eastAsia="zh-CN"/>
              </w:rPr>
            </w:pPr>
            <w:r w:rsidRPr="00485040">
              <w:rPr>
                <w:rFonts w:eastAsia="SimSun"/>
                <w:b/>
                <w:i/>
                <w:sz w:val="20"/>
                <w:szCs w:val="20"/>
                <w:lang w:eastAsia="zh-CN"/>
              </w:rPr>
              <w:t>Исполнение решения</w:t>
            </w:r>
          </w:p>
        </w:tc>
      </w:tr>
      <w:tr w:rsidR="00485040" w:rsidRPr="00485040" w14:paraId="4F53FF0A"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42211920" w14:textId="77777777" w:rsidR="00F57627" w:rsidRPr="00485040" w:rsidRDefault="00F57627" w:rsidP="00A30BA0">
            <w:pPr>
              <w:spacing w:after="160" w:line="240" w:lineRule="exact"/>
              <w:jc w:val="center"/>
              <w:rPr>
                <w:rFonts w:eastAsia="SimSun"/>
                <w:sz w:val="22"/>
                <w:szCs w:val="22"/>
                <w:lang w:eastAsia="zh-C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0ACDB3CD" w14:textId="77777777" w:rsidR="00F57627" w:rsidRPr="00485040" w:rsidRDefault="00F57627" w:rsidP="00A30BA0">
            <w:pPr>
              <w:spacing w:after="160" w:line="240" w:lineRule="exact"/>
              <w:jc w:val="center"/>
              <w:rPr>
                <w:rFonts w:eastAsia="SimSun"/>
                <w:sz w:val="22"/>
                <w:szCs w:val="22"/>
                <w:lang w:eastAsia="zh-CN"/>
              </w:rPr>
            </w:pP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1077646A" w14:textId="77777777" w:rsidR="00F57627" w:rsidRPr="00485040" w:rsidRDefault="00F57627" w:rsidP="00A30BA0">
            <w:pPr>
              <w:spacing w:after="160" w:line="240" w:lineRule="exact"/>
              <w:jc w:val="center"/>
              <w:rPr>
                <w:rFonts w:eastAsia="SimSun"/>
                <w:sz w:val="22"/>
                <w:szCs w:val="22"/>
                <w:lang w:eastAsia="zh-CN"/>
              </w:rPr>
            </w:pPr>
          </w:p>
        </w:tc>
      </w:tr>
      <w:tr w:rsidR="00485040" w:rsidRPr="00485040" w14:paraId="4B07201F"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646BF5E0" w14:textId="77777777" w:rsidR="00F57627" w:rsidRPr="00485040" w:rsidRDefault="00F57627" w:rsidP="00A30BA0">
            <w:pPr>
              <w:spacing w:after="160" w:line="240" w:lineRule="exact"/>
              <w:jc w:val="center"/>
              <w:rPr>
                <w:rFonts w:eastAsia="SimSun"/>
                <w:sz w:val="22"/>
                <w:szCs w:val="22"/>
                <w:lang w:eastAsia="zh-C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1CC48B03" w14:textId="77777777" w:rsidR="00F57627" w:rsidRPr="00485040" w:rsidRDefault="00F57627" w:rsidP="00A30BA0">
            <w:pPr>
              <w:spacing w:after="160" w:line="240" w:lineRule="exact"/>
              <w:jc w:val="center"/>
              <w:rPr>
                <w:rFonts w:eastAsia="SimSun"/>
                <w:sz w:val="22"/>
                <w:szCs w:val="22"/>
                <w:lang w:eastAsia="zh-CN"/>
              </w:rPr>
            </w:pP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3B15B680" w14:textId="77777777" w:rsidR="00F57627" w:rsidRPr="00485040" w:rsidRDefault="00F57627" w:rsidP="00A30BA0">
            <w:pPr>
              <w:spacing w:after="160" w:line="240" w:lineRule="exact"/>
              <w:jc w:val="center"/>
              <w:rPr>
                <w:rFonts w:eastAsia="SimSun"/>
                <w:sz w:val="22"/>
                <w:szCs w:val="22"/>
                <w:lang w:eastAsia="zh-CN"/>
              </w:rPr>
            </w:pPr>
          </w:p>
        </w:tc>
      </w:tr>
    </w:tbl>
    <w:p w14:paraId="6B681402" w14:textId="77777777" w:rsidR="00F57627" w:rsidRPr="00485040" w:rsidRDefault="00F57627" w:rsidP="00F57627">
      <w:pPr>
        <w:suppressAutoHyphens/>
        <w:ind w:left="-851" w:right="-426" w:firstLine="567"/>
        <w:jc w:val="both"/>
        <w:rPr>
          <w:sz w:val="20"/>
          <w:szCs w:val="20"/>
          <w:lang w:eastAsia="ar-SA"/>
        </w:rPr>
      </w:pPr>
    </w:p>
    <w:p w14:paraId="12D48D43" w14:textId="12091DF7" w:rsidR="00F57627" w:rsidRPr="00485040" w:rsidRDefault="00F57627" w:rsidP="00F57627">
      <w:pPr>
        <w:ind w:firstLine="425"/>
        <w:jc w:val="both"/>
        <w:rPr>
          <w:rFonts w:eastAsia="SimSun"/>
          <w:sz w:val="20"/>
          <w:szCs w:val="20"/>
          <w:lang w:eastAsia="zh-CN"/>
        </w:rPr>
      </w:pPr>
      <w:r w:rsidRPr="00485040">
        <w:rPr>
          <w:rFonts w:eastAsia="SimSun"/>
          <w:sz w:val="20"/>
          <w:szCs w:val="20"/>
          <w:lang w:eastAsia="zh-CN"/>
        </w:rPr>
        <w:t xml:space="preserve">Заявляю, что данная Анкета предоставлена в Некоммерческую организацию «Гарантийный фонд–микрокредитная компания Республики Хакасия» (далее Фонд) с моего согласия. </w:t>
      </w:r>
      <w:r w:rsidR="00A616CC" w:rsidRPr="00485040">
        <w:rPr>
          <w:rFonts w:eastAsia="SimSun"/>
          <w:sz w:val="20"/>
          <w:szCs w:val="20"/>
          <w:lang w:eastAsia="zh-CN"/>
        </w:rPr>
        <w:t>Все сведения,</w:t>
      </w:r>
      <w:r w:rsidRPr="00485040">
        <w:rPr>
          <w:rFonts w:eastAsia="SimSun"/>
          <w:sz w:val="20"/>
          <w:szCs w:val="20"/>
          <w:lang w:eastAsia="zh-CN"/>
        </w:rPr>
        <w:t xml:space="preserve"> указанные </w:t>
      </w:r>
      <w:r w:rsidR="00A616CC" w:rsidRPr="00485040">
        <w:rPr>
          <w:rFonts w:eastAsia="SimSun"/>
          <w:sz w:val="20"/>
          <w:szCs w:val="20"/>
          <w:lang w:eastAsia="zh-CN"/>
        </w:rPr>
        <w:t>в данной Анкете,</w:t>
      </w:r>
      <w:r w:rsidRPr="00485040">
        <w:rPr>
          <w:rFonts w:eastAsia="SimSun"/>
          <w:sz w:val="20"/>
          <w:szCs w:val="20"/>
          <w:lang w:eastAsia="zh-CN"/>
        </w:rPr>
        <w:t xml:space="preserve">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w:t>
      </w:r>
      <w:r w:rsidR="00A616CC" w:rsidRPr="00485040">
        <w:rPr>
          <w:rFonts w:eastAsia="SimSun"/>
          <w:sz w:val="20"/>
          <w:szCs w:val="20"/>
          <w:lang w:eastAsia="zh-CN"/>
        </w:rPr>
        <w:t>оригинал Заявки</w:t>
      </w:r>
      <w:r w:rsidRPr="00485040">
        <w:rPr>
          <w:rFonts w:eastAsia="SimSun"/>
          <w:sz w:val="20"/>
          <w:szCs w:val="20"/>
          <w:lang w:eastAsia="zh-CN"/>
        </w:rPr>
        <w:t xml:space="preserve">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w:t>
      </w:r>
      <w:r w:rsidR="00A616CC" w:rsidRPr="00485040">
        <w:rPr>
          <w:rFonts w:eastAsia="SimSun"/>
          <w:sz w:val="20"/>
          <w:szCs w:val="20"/>
          <w:lang w:eastAsia="zh-CN"/>
        </w:rPr>
        <w:t>существу Заявки</w:t>
      </w:r>
      <w:r w:rsidRPr="00485040">
        <w:rPr>
          <w:rFonts w:eastAsia="SimSun"/>
          <w:sz w:val="20"/>
          <w:szCs w:val="20"/>
          <w:lang w:eastAsia="zh-CN"/>
        </w:rPr>
        <w:t xml:space="preserve"> на представление микрозайма.</w:t>
      </w:r>
    </w:p>
    <w:p w14:paraId="7F3BF29E" w14:textId="77777777" w:rsidR="00F57627" w:rsidRPr="00485040" w:rsidRDefault="00F57627" w:rsidP="00F57627">
      <w:pPr>
        <w:ind w:firstLine="425"/>
        <w:jc w:val="both"/>
        <w:rPr>
          <w:rFonts w:eastAsia="SimSun"/>
          <w:sz w:val="20"/>
          <w:szCs w:val="20"/>
          <w:lang w:eastAsia="zh-CN"/>
        </w:rPr>
      </w:pPr>
      <w:r w:rsidRPr="00485040">
        <w:rPr>
          <w:rFonts w:eastAsia="SimSun"/>
          <w:sz w:val="20"/>
          <w:szCs w:val="20"/>
          <w:lang w:eastAsia="zh-CN"/>
        </w:rPr>
        <w:t xml:space="preserve">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39D788D7" w14:textId="02CF53B1" w:rsidR="00F57627" w:rsidRPr="00485040" w:rsidRDefault="00F57627" w:rsidP="00F57627">
      <w:pPr>
        <w:ind w:firstLine="425"/>
        <w:jc w:val="both"/>
        <w:rPr>
          <w:rFonts w:eastAsia="SimSun"/>
          <w:sz w:val="20"/>
          <w:szCs w:val="20"/>
          <w:lang w:eastAsia="zh-CN"/>
        </w:rPr>
      </w:pPr>
      <w:r w:rsidRPr="00485040">
        <w:rPr>
          <w:rFonts w:eastAsia="SimSun"/>
          <w:sz w:val="20"/>
          <w:szCs w:val="20"/>
          <w:lang w:eastAsia="zh-CN"/>
        </w:rPr>
        <w:t xml:space="preserve">Я выражаю свое согласие на предоставление Фондом в целях формирования моей кредитной истории всех необходимых сведений обо мне, о моих </w:t>
      </w:r>
      <w:r w:rsidR="00A57FCB" w:rsidRPr="00485040">
        <w:rPr>
          <w:rFonts w:eastAsia="SimSun"/>
          <w:sz w:val="20"/>
          <w:szCs w:val="20"/>
          <w:lang w:eastAsia="zh-CN"/>
        </w:rPr>
        <w:t>обязательствах и</w:t>
      </w:r>
      <w:r w:rsidRPr="00485040">
        <w:rPr>
          <w:rFonts w:eastAsia="SimSun"/>
          <w:sz w:val="20"/>
          <w:szCs w:val="20"/>
          <w:lang w:eastAsia="zh-CN"/>
        </w:rPr>
        <w:t xml:space="preserve">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1CA97A3F" w14:textId="77777777" w:rsidR="00F57627" w:rsidRPr="00485040" w:rsidRDefault="00F57627" w:rsidP="00F57627">
      <w:pPr>
        <w:ind w:firstLine="425"/>
        <w:jc w:val="both"/>
        <w:rPr>
          <w:rFonts w:eastAsia="SimSun"/>
          <w:sz w:val="20"/>
          <w:szCs w:val="20"/>
          <w:lang w:eastAsia="zh-CN"/>
        </w:rPr>
      </w:pPr>
    </w:p>
    <w:p w14:paraId="2CC38A12" w14:textId="77777777" w:rsidR="00F57627" w:rsidRPr="00485040" w:rsidRDefault="00F57627" w:rsidP="00F57627">
      <w:pPr>
        <w:ind w:firstLine="425"/>
        <w:jc w:val="both"/>
        <w:rPr>
          <w:rFonts w:eastAsia="SimSun"/>
          <w:lang w:eastAsia="zh-CN"/>
        </w:rPr>
      </w:pPr>
    </w:p>
    <w:p w14:paraId="64949D71" w14:textId="77777777" w:rsidR="00F57627" w:rsidRPr="00485040" w:rsidRDefault="00F57627" w:rsidP="00F57627">
      <w:pPr>
        <w:ind w:firstLine="284"/>
        <w:jc w:val="both"/>
        <w:rPr>
          <w:rFonts w:eastAsia="SimSun"/>
          <w:lang w:eastAsia="zh-CN"/>
        </w:rPr>
      </w:pPr>
    </w:p>
    <w:p w14:paraId="3468EE24" w14:textId="60407DA6" w:rsidR="00F57627" w:rsidRPr="00485040" w:rsidRDefault="00A616CC" w:rsidP="00F57627">
      <w:pPr>
        <w:ind w:firstLine="425"/>
        <w:jc w:val="both"/>
        <w:rPr>
          <w:rFonts w:eastAsia="SimSun"/>
          <w:lang w:eastAsia="zh-CN"/>
        </w:rPr>
      </w:pPr>
      <w:r w:rsidRPr="00485040">
        <w:rPr>
          <w:rFonts w:eastAsia="SimSun"/>
          <w:lang w:eastAsia="zh-CN"/>
        </w:rPr>
        <w:t>Дата: _</w:t>
      </w:r>
      <w:r w:rsidR="00F57627" w:rsidRPr="00485040">
        <w:rPr>
          <w:rFonts w:eastAsia="SimSun"/>
          <w:lang w:eastAsia="zh-CN"/>
        </w:rPr>
        <w:t xml:space="preserve">___________     </w:t>
      </w:r>
    </w:p>
    <w:p w14:paraId="388498BF" w14:textId="77777777" w:rsidR="00F57627" w:rsidRPr="00485040" w:rsidRDefault="00F57627" w:rsidP="00F57627">
      <w:pPr>
        <w:ind w:firstLine="425"/>
        <w:jc w:val="both"/>
        <w:rPr>
          <w:rFonts w:eastAsia="SimSun"/>
          <w:lang w:eastAsia="zh-CN"/>
        </w:rPr>
      </w:pPr>
    </w:p>
    <w:p w14:paraId="51E49DAB" w14:textId="77777777" w:rsidR="00F57627" w:rsidRPr="00485040" w:rsidRDefault="00F57627" w:rsidP="00F57627">
      <w:pPr>
        <w:ind w:firstLine="425"/>
        <w:jc w:val="both"/>
        <w:rPr>
          <w:rFonts w:eastAsia="SimSun"/>
          <w:lang w:eastAsia="zh-CN"/>
        </w:rPr>
      </w:pPr>
      <w:r w:rsidRPr="00485040">
        <w:rPr>
          <w:rFonts w:eastAsia="SimSun"/>
          <w:lang w:eastAsia="zh-CN"/>
        </w:rPr>
        <w:t>Подпись физического лица: _________________ /___________________/</w:t>
      </w:r>
    </w:p>
    <w:p w14:paraId="4A81917F" w14:textId="77777777" w:rsidR="00F57627" w:rsidRPr="00485040" w:rsidRDefault="00F57627" w:rsidP="00F57627"/>
    <w:p w14:paraId="67B78FF3" w14:textId="77777777" w:rsidR="00F57627" w:rsidRPr="00485040" w:rsidRDefault="00F57627" w:rsidP="00F57627">
      <w:pPr>
        <w:jc w:val="right"/>
      </w:pPr>
    </w:p>
    <w:p w14:paraId="081A3CD1" w14:textId="77777777" w:rsidR="00F57627" w:rsidRPr="00485040" w:rsidRDefault="00F57627" w:rsidP="00F57627">
      <w:pPr>
        <w:jc w:val="right"/>
      </w:pPr>
    </w:p>
    <w:p w14:paraId="35F9DB99" w14:textId="77777777" w:rsidR="00F57627" w:rsidRPr="00485040" w:rsidRDefault="00F57627" w:rsidP="00F57627">
      <w:pPr>
        <w:jc w:val="right"/>
        <w:rPr>
          <w:b/>
        </w:rPr>
      </w:pPr>
      <w:bookmarkStart w:id="39" w:name="П8"/>
      <w:r w:rsidRPr="00485040">
        <w:rPr>
          <w:b/>
        </w:rPr>
        <w:lastRenderedPageBreak/>
        <w:t>Приложение №8</w:t>
      </w:r>
    </w:p>
    <w:bookmarkEnd w:id="39"/>
    <w:p w14:paraId="4D6A3B12" w14:textId="77777777" w:rsidR="00F57627" w:rsidRPr="00485040" w:rsidRDefault="00F57627" w:rsidP="00F57627">
      <w:pPr>
        <w:jc w:val="right"/>
      </w:pPr>
    </w:p>
    <w:p w14:paraId="7F690E1B" w14:textId="77777777" w:rsidR="00F57627" w:rsidRPr="00485040" w:rsidRDefault="00F57627" w:rsidP="00F57627">
      <w:pPr>
        <w:jc w:val="both"/>
        <w:rPr>
          <w:rFonts w:eastAsia="SimSun"/>
          <w:sz w:val="20"/>
          <w:szCs w:val="20"/>
          <w:lang w:eastAsia="ar-SA"/>
        </w:rPr>
      </w:pPr>
    </w:p>
    <w:tbl>
      <w:tblPr>
        <w:tblW w:w="9639" w:type="dxa"/>
        <w:tblLayout w:type="fixed"/>
        <w:tblCellMar>
          <w:left w:w="0" w:type="dxa"/>
          <w:right w:w="0" w:type="dxa"/>
        </w:tblCellMar>
        <w:tblLook w:val="0000" w:firstRow="0" w:lastRow="0" w:firstColumn="0" w:lastColumn="0" w:noHBand="0" w:noVBand="0"/>
      </w:tblPr>
      <w:tblGrid>
        <w:gridCol w:w="1418"/>
        <w:gridCol w:w="55"/>
        <w:gridCol w:w="795"/>
        <w:gridCol w:w="567"/>
        <w:gridCol w:w="571"/>
        <w:gridCol w:w="563"/>
        <w:gridCol w:w="580"/>
        <w:gridCol w:w="655"/>
        <w:gridCol w:w="391"/>
        <w:gridCol w:w="492"/>
        <w:gridCol w:w="1141"/>
        <w:gridCol w:w="985"/>
        <w:gridCol w:w="1426"/>
      </w:tblGrid>
      <w:tr w:rsidR="00485040" w:rsidRPr="00485040" w14:paraId="0FE2C203" w14:textId="77777777" w:rsidTr="00A30BA0">
        <w:trPr>
          <w:cantSplit/>
          <w:trHeight w:val="251"/>
        </w:trPr>
        <w:tc>
          <w:tcPr>
            <w:tcW w:w="3406" w:type="dxa"/>
            <w:gridSpan w:val="5"/>
            <w:vMerge w:val="restart"/>
          </w:tcPr>
          <w:p w14:paraId="7C4F2993" w14:textId="77777777" w:rsidR="00F57627" w:rsidRPr="00485040" w:rsidRDefault="00F57627" w:rsidP="00A30BA0">
            <w:pPr>
              <w:suppressAutoHyphens/>
              <w:snapToGrid w:val="0"/>
              <w:jc w:val="center"/>
              <w:rPr>
                <w:rFonts w:eastAsia="Courier New"/>
                <w:lang w:eastAsia="ar-SA"/>
              </w:rPr>
            </w:pPr>
            <w:r w:rsidRPr="00485040">
              <w:rPr>
                <w:rFonts w:eastAsia="Courier New"/>
                <w:lang w:eastAsia="ar-SA"/>
              </w:rPr>
              <w:t>ЗАЯВЛЕНИЕ</w:t>
            </w:r>
          </w:p>
        </w:tc>
        <w:tc>
          <w:tcPr>
            <w:tcW w:w="563" w:type="dxa"/>
            <w:vMerge w:val="restart"/>
          </w:tcPr>
          <w:p w14:paraId="03FAF1B4" w14:textId="77777777" w:rsidR="00F57627" w:rsidRPr="00485040" w:rsidRDefault="00F57627" w:rsidP="00A30BA0">
            <w:pPr>
              <w:suppressAutoHyphens/>
              <w:snapToGrid w:val="0"/>
              <w:rPr>
                <w:rFonts w:eastAsia="Courier New"/>
                <w:lang w:eastAsia="ar-SA"/>
              </w:rPr>
            </w:pPr>
          </w:p>
        </w:tc>
        <w:tc>
          <w:tcPr>
            <w:tcW w:w="5670" w:type="dxa"/>
            <w:gridSpan w:val="7"/>
            <w:tcBorders>
              <w:bottom w:val="single" w:sz="4" w:space="0" w:color="000000"/>
            </w:tcBorders>
          </w:tcPr>
          <w:p w14:paraId="4D173F43" w14:textId="7D03A30F" w:rsidR="00F57627" w:rsidRPr="00485040" w:rsidRDefault="00F57627">
            <w:pPr>
              <w:suppressAutoHyphens/>
              <w:rPr>
                <w:rFonts w:ascii="Courier New" w:hAnsi="Courier New" w:cs="Courier New"/>
                <w:szCs w:val="22"/>
              </w:rPr>
            </w:pPr>
            <w:r w:rsidRPr="00485040">
              <w:rPr>
                <w:rFonts w:eastAsia="SimSun"/>
                <w:lang w:eastAsia="ar-SA"/>
              </w:rPr>
              <w:t>Директору Некоммерческой организации «Гарантийный фонд–микрокредитная компания Республики Хакасия»</w:t>
            </w:r>
          </w:p>
        </w:tc>
      </w:tr>
      <w:tr w:rsidR="00485040" w:rsidRPr="00485040" w14:paraId="5A0260CA" w14:textId="77777777" w:rsidTr="00A30BA0">
        <w:trPr>
          <w:cantSplit/>
          <w:trHeight w:val="151"/>
        </w:trPr>
        <w:tc>
          <w:tcPr>
            <w:tcW w:w="3406" w:type="dxa"/>
            <w:gridSpan w:val="5"/>
            <w:vMerge/>
            <w:vAlign w:val="center"/>
          </w:tcPr>
          <w:p w14:paraId="0939AA4F" w14:textId="77777777" w:rsidR="00F57627" w:rsidRPr="00485040" w:rsidRDefault="00F57627" w:rsidP="00A30BA0">
            <w:pPr>
              <w:widowControl w:val="0"/>
              <w:suppressAutoHyphens/>
            </w:pPr>
          </w:p>
        </w:tc>
        <w:tc>
          <w:tcPr>
            <w:tcW w:w="563" w:type="dxa"/>
            <w:vMerge/>
            <w:vAlign w:val="center"/>
          </w:tcPr>
          <w:p w14:paraId="04475B8A" w14:textId="77777777" w:rsidR="00F57627" w:rsidRPr="00485040" w:rsidRDefault="00F57627" w:rsidP="00A30BA0">
            <w:pPr>
              <w:widowControl w:val="0"/>
              <w:suppressAutoHyphens/>
            </w:pPr>
          </w:p>
        </w:tc>
        <w:tc>
          <w:tcPr>
            <w:tcW w:w="5670" w:type="dxa"/>
            <w:gridSpan w:val="7"/>
            <w:tcBorders>
              <w:top w:val="single" w:sz="4" w:space="0" w:color="000000"/>
            </w:tcBorders>
          </w:tcPr>
          <w:p w14:paraId="408F7182" w14:textId="77777777" w:rsidR="00F57627" w:rsidRPr="00485040" w:rsidRDefault="00F57627" w:rsidP="00A30BA0">
            <w:pPr>
              <w:suppressAutoHyphens/>
              <w:snapToGrid w:val="0"/>
              <w:jc w:val="center"/>
              <w:rPr>
                <w:rFonts w:eastAsia="Courier New"/>
                <w:sz w:val="20"/>
                <w:szCs w:val="20"/>
                <w:lang w:eastAsia="ar-SA"/>
              </w:rPr>
            </w:pPr>
            <w:r w:rsidRPr="00485040">
              <w:rPr>
                <w:rFonts w:eastAsia="Courier New"/>
                <w:sz w:val="20"/>
                <w:szCs w:val="20"/>
                <w:lang w:eastAsia="ar-SA"/>
              </w:rPr>
              <w:t>Наименование</w:t>
            </w:r>
          </w:p>
        </w:tc>
      </w:tr>
      <w:tr w:rsidR="00485040" w:rsidRPr="00485040" w14:paraId="03ACE862" w14:textId="77777777" w:rsidTr="00A30BA0">
        <w:trPr>
          <w:cantSplit/>
          <w:trHeight w:val="151"/>
        </w:trPr>
        <w:tc>
          <w:tcPr>
            <w:tcW w:w="3406" w:type="dxa"/>
            <w:gridSpan w:val="5"/>
            <w:vMerge/>
            <w:vAlign w:val="center"/>
          </w:tcPr>
          <w:p w14:paraId="28481A0C" w14:textId="77777777" w:rsidR="00F57627" w:rsidRPr="00485040" w:rsidRDefault="00F57627" w:rsidP="00A30BA0">
            <w:pPr>
              <w:widowControl w:val="0"/>
              <w:suppressAutoHyphens/>
            </w:pPr>
          </w:p>
        </w:tc>
        <w:tc>
          <w:tcPr>
            <w:tcW w:w="563" w:type="dxa"/>
            <w:vMerge/>
            <w:vAlign w:val="center"/>
          </w:tcPr>
          <w:p w14:paraId="711C1114" w14:textId="77777777" w:rsidR="00F57627" w:rsidRPr="00485040" w:rsidRDefault="00F57627" w:rsidP="00A30BA0">
            <w:pPr>
              <w:widowControl w:val="0"/>
              <w:suppressAutoHyphens/>
            </w:pPr>
          </w:p>
        </w:tc>
        <w:tc>
          <w:tcPr>
            <w:tcW w:w="5670" w:type="dxa"/>
            <w:gridSpan w:val="7"/>
            <w:tcBorders>
              <w:bottom w:val="single" w:sz="4" w:space="0" w:color="000000"/>
            </w:tcBorders>
          </w:tcPr>
          <w:p w14:paraId="5CC81A7C" w14:textId="77777777" w:rsidR="00F57627" w:rsidRPr="00485040" w:rsidRDefault="00F57627" w:rsidP="00A30BA0">
            <w:pPr>
              <w:suppressAutoHyphens/>
              <w:snapToGrid w:val="0"/>
              <w:rPr>
                <w:rFonts w:eastAsia="Courier New"/>
                <w:lang w:eastAsia="ar-SA"/>
              </w:rPr>
            </w:pPr>
            <w:r w:rsidRPr="00485040">
              <w:rPr>
                <w:rFonts w:eastAsia="Courier New"/>
                <w:lang w:eastAsia="ar-SA"/>
              </w:rPr>
              <w:t>Сорокиной Марине Леонидовне</w:t>
            </w:r>
          </w:p>
        </w:tc>
      </w:tr>
      <w:tr w:rsidR="00485040" w:rsidRPr="00485040" w14:paraId="1BA75DED" w14:textId="77777777" w:rsidTr="00A30BA0">
        <w:trPr>
          <w:cantSplit/>
          <w:trHeight w:val="151"/>
        </w:trPr>
        <w:tc>
          <w:tcPr>
            <w:tcW w:w="3406" w:type="dxa"/>
            <w:gridSpan w:val="5"/>
            <w:vMerge/>
            <w:vAlign w:val="center"/>
          </w:tcPr>
          <w:p w14:paraId="1B5BA935" w14:textId="77777777" w:rsidR="00F57627" w:rsidRPr="00485040" w:rsidRDefault="00F57627" w:rsidP="00A30BA0">
            <w:pPr>
              <w:widowControl w:val="0"/>
              <w:suppressAutoHyphens/>
            </w:pPr>
          </w:p>
        </w:tc>
        <w:tc>
          <w:tcPr>
            <w:tcW w:w="563" w:type="dxa"/>
            <w:vMerge/>
            <w:vAlign w:val="center"/>
          </w:tcPr>
          <w:p w14:paraId="2677132C" w14:textId="77777777" w:rsidR="00F57627" w:rsidRPr="00485040" w:rsidRDefault="00F57627" w:rsidP="00A30BA0">
            <w:pPr>
              <w:widowControl w:val="0"/>
              <w:suppressAutoHyphens/>
            </w:pPr>
          </w:p>
        </w:tc>
        <w:tc>
          <w:tcPr>
            <w:tcW w:w="5670" w:type="dxa"/>
            <w:gridSpan w:val="7"/>
            <w:tcBorders>
              <w:top w:val="single" w:sz="4" w:space="0" w:color="000000"/>
            </w:tcBorders>
          </w:tcPr>
          <w:p w14:paraId="41274C50" w14:textId="77777777" w:rsidR="00F57627" w:rsidRPr="00485040" w:rsidRDefault="00F57627" w:rsidP="00A30BA0">
            <w:pPr>
              <w:suppressAutoHyphens/>
              <w:snapToGrid w:val="0"/>
              <w:jc w:val="center"/>
              <w:rPr>
                <w:rFonts w:eastAsia="Courier New"/>
                <w:sz w:val="20"/>
                <w:szCs w:val="20"/>
                <w:lang w:eastAsia="ar-SA"/>
              </w:rPr>
            </w:pPr>
            <w:r w:rsidRPr="00485040">
              <w:rPr>
                <w:rFonts w:eastAsia="Courier New"/>
                <w:sz w:val="20"/>
                <w:szCs w:val="20"/>
                <w:lang w:eastAsia="ar-SA"/>
              </w:rPr>
              <w:t>Ф.И.О.</w:t>
            </w:r>
          </w:p>
        </w:tc>
      </w:tr>
      <w:tr w:rsidR="00485040" w:rsidRPr="00485040" w14:paraId="172615C3" w14:textId="77777777" w:rsidTr="00A30BA0">
        <w:trPr>
          <w:cantSplit/>
          <w:trHeight w:val="269"/>
        </w:trPr>
        <w:tc>
          <w:tcPr>
            <w:tcW w:w="2268" w:type="dxa"/>
            <w:gridSpan w:val="3"/>
          </w:tcPr>
          <w:p w14:paraId="7ECAFDCC" w14:textId="77777777" w:rsidR="00F57627" w:rsidRPr="00485040" w:rsidRDefault="00F57627" w:rsidP="00A30BA0">
            <w:pPr>
              <w:suppressAutoHyphens/>
              <w:snapToGrid w:val="0"/>
              <w:rPr>
                <w:rFonts w:eastAsia="Courier New"/>
                <w:sz w:val="22"/>
                <w:szCs w:val="22"/>
                <w:lang w:eastAsia="ar-SA"/>
              </w:rPr>
            </w:pPr>
            <w:r w:rsidRPr="00485040">
              <w:rPr>
                <w:rFonts w:eastAsia="Courier New"/>
                <w:sz w:val="22"/>
                <w:szCs w:val="22"/>
                <w:lang w:eastAsia="ar-SA"/>
              </w:rPr>
              <w:t xml:space="preserve">«___» _________ 20__г. </w:t>
            </w:r>
          </w:p>
        </w:tc>
        <w:tc>
          <w:tcPr>
            <w:tcW w:w="567" w:type="dxa"/>
          </w:tcPr>
          <w:p w14:paraId="4C777DDC" w14:textId="77777777" w:rsidR="00F57627" w:rsidRPr="00485040" w:rsidRDefault="00F57627" w:rsidP="00A30BA0">
            <w:pPr>
              <w:suppressAutoHyphens/>
              <w:snapToGrid w:val="0"/>
              <w:rPr>
                <w:rFonts w:eastAsia="Courier New"/>
                <w:lang w:eastAsia="ar-SA"/>
              </w:rPr>
            </w:pPr>
          </w:p>
        </w:tc>
        <w:tc>
          <w:tcPr>
            <w:tcW w:w="571" w:type="dxa"/>
          </w:tcPr>
          <w:p w14:paraId="1F24396A" w14:textId="77777777" w:rsidR="00F57627" w:rsidRPr="00485040" w:rsidRDefault="00F57627" w:rsidP="00A30BA0">
            <w:pPr>
              <w:suppressAutoHyphens/>
              <w:snapToGrid w:val="0"/>
              <w:rPr>
                <w:rFonts w:eastAsia="Courier New"/>
                <w:sz w:val="22"/>
                <w:szCs w:val="22"/>
                <w:lang w:eastAsia="ar-SA"/>
              </w:rPr>
            </w:pPr>
          </w:p>
        </w:tc>
        <w:tc>
          <w:tcPr>
            <w:tcW w:w="563" w:type="dxa"/>
            <w:vMerge/>
            <w:vAlign w:val="center"/>
          </w:tcPr>
          <w:p w14:paraId="4BBB5ED7" w14:textId="77777777" w:rsidR="00F57627" w:rsidRPr="00485040" w:rsidRDefault="00F57627" w:rsidP="00A30BA0">
            <w:pPr>
              <w:widowControl w:val="0"/>
              <w:suppressAutoHyphens/>
            </w:pPr>
          </w:p>
        </w:tc>
        <w:tc>
          <w:tcPr>
            <w:tcW w:w="5670" w:type="dxa"/>
            <w:gridSpan w:val="7"/>
            <w:tcBorders>
              <w:bottom w:val="single" w:sz="4" w:space="0" w:color="000000"/>
            </w:tcBorders>
          </w:tcPr>
          <w:p w14:paraId="6E3234F2" w14:textId="77777777" w:rsidR="00F57627" w:rsidRPr="00485040" w:rsidRDefault="00F57627" w:rsidP="00A30BA0">
            <w:pPr>
              <w:suppressAutoHyphens/>
              <w:snapToGrid w:val="0"/>
              <w:jc w:val="both"/>
              <w:rPr>
                <w:rFonts w:eastAsia="Courier New"/>
                <w:lang w:eastAsia="ar-SA"/>
              </w:rPr>
            </w:pPr>
            <w:r w:rsidRPr="00485040">
              <w:rPr>
                <w:rFonts w:eastAsia="Courier New"/>
                <w:lang w:eastAsia="ar-SA"/>
              </w:rPr>
              <w:t>РХ, г. Абакан, пр-кт Дружбы Народов, д.2А</w:t>
            </w:r>
          </w:p>
        </w:tc>
      </w:tr>
      <w:tr w:rsidR="00485040" w:rsidRPr="00485040" w14:paraId="7209A430" w14:textId="77777777" w:rsidTr="00A30BA0">
        <w:trPr>
          <w:cantSplit/>
          <w:trHeight w:val="269"/>
        </w:trPr>
        <w:tc>
          <w:tcPr>
            <w:tcW w:w="3406" w:type="dxa"/>
            <w:gridSpan w:val="5"/>
            <w:vMerge w:val="restart"/>
          </w:tcPr>
          <w:p w14:paraId="2B1D9868" w14:textId="77777777" w:rsidR="00F57627" w:rsidRPr="00485040" w:rsidRDefault="00F57627" w:rsidP="00A30BA0">
            <w:pPr>
              <w:suppressAutoHyphens/>
              <w:snapToGrid w:val="0"/>
              <w:rPr>
                <w:rFonts w:eastAsia="Courier New"/>
                <w:lang w:eastAsia="ar-SA"/>
              </w:rPr>
            </w:pPr>
            <w:r w:rsidRPr="00485040">
              <w:rPr>
                <w:rFonts w:eastAsia="Courier New"/>
                <w:lang w:eastAsia="ar-SA"/>
              </w:rPr>
              <w:t> </w:t>
            </w:r>
          </w:p>
        </w:tc>
        <w:tc>
          <w:tcPr>
            <w:tcW w:w="563" w:type="dxa"/>
            <w:vMerge/>
            <w:vAlign w:val="center"/>
          </w:tcPr>
          <w:p w14:paraId="296C9AF6" w14:textId="77777777" w:rsidR="00F57627" w:rsidRPr="00485040" w:rsidRDefault="00F57627" w:rsidP="00A30BA0">
            <w:pPr>
              <w:widowControl w:val="0"/>
              <w:suppressAutoHyphens/>
            </w:pPr>
          </w:p>
        </w:tc>
        <w:tc>
          <w:tcPr>
            <w:tcW w:w="5670" w:type="dxa"/>
            <w:gridSpan w:val="7"/>
          </w:tcPr>
          <w:p w14:paraId="4681864A" w14:textId="77777777" w:rsidR="00F57627" w:rsidRPr="00485040" w:rsidRDefault="00F57627" w:rsidP="00A30BA0">
            <w:pPr>
              <w:suppressAutoHyphens/>
              <w:snapToGrid w:val="0"/>
              <w:jc w:val="center"/>
              <w:rPr>
                <w:rFonts w:eastAsia="Courier New"/>
                <w:sz w:val="20"/>
                <w:szCs w:val="20"/>
                <w:lang w:eastAsia="ar-SA"/>
              </w:rPr>
            </w:pPr>
            <w:r w:rsidRPr="00485040">
              <w:rPr>
                <w:rFonts w:eastAsia="Courier New"/>
                <w:sz w:val="20"/>
                <w:szCs w:val="20"/>
                <w:lang w:eastAsia="ar-SA"/>
              </w:rPr>
              <w:t>адрес местонахождения</w:t>
            </w:r>
          </w:p>
        </w:tc>
      </w:tr>
      <w:tr w:rsidR="00485040" w:rsidRPr="00485040" w14:paraId="76D20681" w14:textId="77777777" w:rsidTr="00A30BA0">
        <w:trPr>
          <w:cantSplit/>
          <w:trHeight w:val="190"/>
        </w:trPr>
        <w:tc>
          <w:tcPr>
            <w:tcW w:w="3406" w:type="dxa"/>
            <w:gridSpan w:val="5"/>
            <w:vMerge/>
            <w:vAlign w:val="center"/>
          </w:tcPr>
          <w:p w14:paraId="76ECC76F" w14:textId="77777777" w:rsidR="00F57627" w:rsidRPr="00485040" w:rsidRDefault="00F57627" w:rsidP="00A30BA0">
            <w:pPr>
              <w:widowControl w:val="0"/>
              <w:suppressAutoHyphens/>
            </w:pPr>
          </w:p>
        </w:tc>
        <w:tc>
          <w:tcPr>
            <w:tcW w:w="563" w:type="dxa"/>
            <w:vMerge/>
            <w:vAlign w:val="center"/>
          </w:tcPr>
          <w:p w14:paraId="74ABF338" w14:textId="77777777" w:rsidR="00F57627" w:rsidRPr="00485040" w:rsidRDefault="00F57627" w:rsidP="00A30BA0">
            <w:pPr>
              <w:widowControl w:val="0"/>
              <w:suppressAutoHyphens/>
            </w:pPr>
          </w:p>
        </w:tc>
        <w:tc>
          <w:tcPr>
            <w:tcW w:w="5670" w:type="dxa"/>
            <w:gridSpan w:val="7"/>
          </w:tcPr>
          <w:p w14:paraId="039E9BF7" w14:textId="77777777" w:rsidR="00F57627" w:rsidRPr="00485040" w:rsidRDefault="00F57627" w:rsidP="00A30BA0">
            <w:pPr>
              <w:suppressAutoHyphens/>
              <w:snapToGrid w:val="0"/>
              <w:jc w:val="center"/>
              <w:rPr>
                <w:rFonts w:eastAsia="Courier New"/>
                <w:sz w:val="2"/>
                <w:lang w:eastAsia="ar-SA"/>
              </w:rPr>
            </w:pPr>
          </w:p>
        </w:tc>
      </w:tr>
      <w:tr w:rsidR="00485040" w:rsidRPr="00485040" w14:paraId="5DD8B5FE" w14:textId="77777777" w:rsidTr="00A30BA0">
        <w:trPr>
          <w:cantSplit/>
          <w:trHeight w:val="151"/>
        </w:trPr>
        <w:tc>
          <w:tcPr>
            <w:tcW w:w="3406" w:type="dxa"/>
            <w:gridSpan w:val="5"/>
            <w:vMerge/>
            <w:vAlign w:val="center"/>
          </w:tcPr>
          <w:p w14:paraId="72507068" w14:textId="77777777" w:rsidR="00F57627" w:rsidRPr="00485040" w:rsidRDefault="00F57627" w:rsidP="00A30BA0">
            <w:pPr>
              <w:widowControl w:val="0"/>
              <w:suppressAutoHyphens/>
            </w:pPr>
          </w:p>
        </w:tc>
        <w:tc>
          <w:tcPr>
            <w:tcW w:w="563" w:type="dxa"/>
            <w:vMerge/>
            <w:vAlign w:val="center"/>
          </w:tcPr>
          <w:p w14:paraId="12F53534" w14:textId="77777777" w:rsidR="00F57627" w:rsidRPr="00485040" w:rsidRDefault="00F57627" w:rsidP="00A30BA0">
            <w:pPr>
              <w:widowControl w:val="0"/>
              <w:suppressAutoHyphens/>
            </w:pPr>
          </w:p>
        </w:tc>
        <w:tc>
          <w:tcPr>
            <w:tcW w:w="580" w:type="dxa"/>
          </w:tcPr>
          <w:p w14:paraId="6406C343" w14:textId="77777777" w:rsidR="00F57627" w:rsidRPr="00485040" w:rsidRDefault="00F57627" w:rsidP="00A30BA0">
            <w:pPr>
              <w:suppressAutoHyphens/>
              <w:snapToGrid w:val="0"/>
              <w:rPr>
                <w:rFonts w:eastAsia="Courier New"/>
                <w:sz w:val="22"/>
                <w:szCs w:val="22"/>
                <w:lang w:eastAsia="ar-SA"/>
              </w:rPr>
            </w:pPr>
            <w:r w:rsidRPr="00485040">
              <w:rPr>
                <w:rFonts w:eastAsia="Courier New"/>
                <w:sz w:val="22"/>
                <w:szCs w:val="22"/>
                <w:lang w:eastAsia="ar-SA"/>
              </w:rPr>
              <w:t>от</w:t>
            </w:r>
          </w:p>
        </w:tc>
        <w:tc>
          <w:tcPr>
            <w:tcW w:w="5090" w:type="dxa"/>
            <w:gridSpan w:val="6"/>
          </w:tcPr>
          <w:p w14:paraId="727DC418" w14:textId="77777777" w:rsidR="00F57627" w:rsidRPr="00485040" w:rsidRDefault="00F57627" w:rsidP="00A30BA0">
            <w:pPr>
              <w:tabs>
                <w:tab w:val="left" w:leader="underscore" w:pos="5090"/>
              </w:tabs>
              <w:suppressAutoHyphens/>
              <w:snapToGrid w:val="0"/>
              <w:rPr>
                <w:rFonts w:eastAsia="Courier New"/>
                <w:lang w:eastAsia="ar-SA"/>
              </w:rPr>
            </w:pPr>
            <w:r w:rsidRPr="00485040">
              <w:rPr>
                <w:rFonts w:eastAsia="Courier New"/>
                <w:lang w:eastAsia="ar-SA"/>
              </w:rPr>
              <w:t>__________________________________________</w:t>
            </w:r>
          </w:p>
        </w:tc>
      </w:tr>
      <w:tr w:rsidR="00485040" w:rsidRPr="00485040" w14:paraId="435170A9" w14:textId="77777777" w:rsidTr="00A30BA0">
        <w:trPr>
          <w:cantSplit/>
          <w:trHeight w:val="155"/>
        </w:trPr>
        <w:tc>
          <w:tcPr>
            <w:tcW w:w="3406" w:type="dxa"/>
            <w:gridSpan w:val="5"/>
            <w:vMerge/>
            <w:vAlign w:val="center"/>
          </w:tcPr>
          <w:p w14:paraId="5DCAB30E" w14:textId="77777777" w:rsidR="00F57627" w:rsidRPr="00485040" w:rsidRDefault="00F57627" w:rsidP="00A30BA0">
            <w:pPr>
              <w:widowControl w:val="0"/>
              <w:suppressAutoHyphens/>
            </w:pPr>
          </w:p>
        </w:tc>
        <w:tc>
          <w:tcPr>
            <w:tcW w:w="563" w:type="dxa"/>
            <w:vMerge/>
            <w:vAlign w:val="center"/>
          </w:tcPr>
          <w:p w14:paraId="4443FB80" w14:textId="77777777" w:rsidR="00F57627" w:rsidRPr="00485040" w:rsidRDefault="00F57627" w:rsidP="00A30BA0">
            <w:pPr>
              <w:widowControl w:val="0"/>
              <w:suppressAutoHyphens/>
            </w:pPr>
          </w:p>
        </w:tc>
        <w:tc>
          <w:tcPr>
            <w:tcW w:w="5670" w:type="dxa"/>
            <w:gridSpan w:val="7"/>
          </w:tcPr>
          <w:p w14:paraId="7F14280D" w14:textId="77777777" w:rsidR="00F57627" w:rsidRPr="00485040" w:rsidRDefault="00F57627" w:rsidP="00A30BA0">
            <w:pPr>
              <w:suppressAutoHyphens/>
              <w:snapToGrid w:val="0"/>
              <w:jc w:val="center"/>
              <w:rPr>
                <w:rFonts w:eastAsia="Courier New"/>
                <w:sz w:val="20"/>
                <w:szCs w:val="20"/>
                <w:lang w:eastAsia="ar-SA"/>
              </w:rPr>
            </w:pPr>
            <w:r w:rsidRPr="00485040">
              <w:rPr>
                <w:rFonts w:eastAsia="Courier New"/>
                <w:sz w:val="20"/>
                <w:szCs w:val="20"/>
                <w:lang w:eastAsia="ar-SA"/>
              </w:rPr>
              <w:t>Ф.И.О. заявителя</w:t>
            </w:r>
          </w:p>
        </w:tc>
      </w:tr>
      <w:tr w:rsidR="00485040" w:rsidRPr="00485040" w14:paraId="7FCE6B04" w14:textId="77777777" w:rsidTr="00A30BA0">
        <w:trPr>
          <w:cantSplit/>
          <w:trHeight w:val="269"/>
        </w:trPr>
        <w:tc>
          <w:tcPr>
            <w:tcW w:w="3406" w:type="dxa"/>
            <w:gridSpan w:val="5"/>
            <w:vMerge w:val="restart"/>
          </w:tcPr>
          <w:p w14:paraId="265BD9A4" w14:textId="77777777" w:rsidR="00F57627" w:rsidRPr="00485040" w:rsidRDefault="00F57627" w:rsidP="00A30BA0">
            <w:pPr>
              <w:suppressAutoHyphens/>
              <w:snapToGrid w:val="0"/>
              <w:rPr>
                <w:rFonts w:eastAsia="Courier New"/>
                <w:lang w:eastAsia="ar-SA"/>
              </w:rPr>
            </w:pPr>
            <w:r w:rsidRPr="00485040">
              <w:rPr>
                <w:rFonts w:eastAsia="Courier New"/>
                <w:lang w:eastAsia="ar-SA"/>
              </w:rPr>
              <w:t>О согласии на обработку персональных данных</w:t>
            </w:r>
          </w:p>
        </w:tc>
        <w:tc>
          <w:tcPr>
            <w:tcW w:w="563" w:type="dxa"/>
            <w:vMerge/>
            <w:vAlign w:val="center"/>
          </w:tcPr>
          <w:p w14:paraId="2CB91EAE" w14:textId="77777777" w:rsidR="00F57627" w:rsidRPr="00485040" w:rsidRDefault="00F57627" w:rsidP="00A30BA0">
            <w:pPr>
              <w:widowControl w:val="0"/>
              <w:suppressAutoHyphens/>
            </w:pPr>
          </w:p>
        </w:tc>
        <w:tc>
          <w:tcPr>
            <w:tcW w:w="1235" w:type="dxa"/>
            <w:gridSpan w:val="2"/>
          </w:tcPr>
          <w:p w14:paraId="54DAB23B" w14:textId="77777777" w:rsidR="00F57627" w:rsidRPr="00485040" w:rsidRDefault="00F57627" w:rsidP="00A30BA0">
            <w:pPr>
              <w:suppressAutoHyphens/>
              <w:snapToGrid w:val="0"/>
              <w:rPr>
                <w:rFonts w:eastAsia="Courier New"/>
                <w:lang w:eastAsia="ar-SA"/>
              </w:rPr>
            </w:pPr>
            <w:r w:rsidRPr="00485040">
              <w:rPr>
                <w:rFonts w:eastAsia="Courier New"/>
                <w:lang w:eastAsia="ar-SA"/>
              </w:rPr>
              <w:t>паспорт:</w:t>
            </w:r>
          </w:p>
        </w:tc>
        <w:tc>
          <w:tcPr>
            <w:tcW w:w="883" w:type="dxa"/>
            <w:gridSpan w:val="2"/>
          </w:tcPr>
          <w:p w14:paraId="64F4640A" w14:textId="77777777" w:rsidR="00F57627" w:rsidRPr="00485040" w:rsidRDefault="00F57627" w:rsidP="00A30BA0">
            <w:pPr>
              <w:suppressAutoHyphens/>
              <w:snapToGrid w:val="0"/>
              <w:jc w:val="both"/>
              <w:rPr>
                <w:rFonts w:eastAsia="Courier New"/>
                <w:lang w:eastAsia="ar-SA"/>
              </w:rPr>
            </w:pPr>
            <w:r w:rsidRPr="00485040">
              <w:rPr>
                <w:rFonts w:eastAsia="Courier New"/>
                <w:lang w:eastAsia="ar-SA"/>
              </w:rPr>
              <w:t>серия</w:t>
            </w:r>
          </w:p>
        </w:tc>
        <w:tc>
          <w:tcPr>
            <w:tcW w:w="1141" w:type="dxa"/>
          </w:tcPr>
          <w:p w14:paraId="0EAEAEF9" w14:textId="77777777" w:rsidR="00F57627" w:rsidRPr="00485040" w:rsidRDefault="00F57627" w:rsidP="00A30BA0">
            <w:pPr>
              <w:tabs>
                <w:tab w:val="left" w:leader="underscore" w:pos="1080"/>
              </w:tabs>
              <w:suppressAutoHyphens/>
              <w:snapToGrid w:val="0"/>
              <w:rPr>
                <w:rFonts w:eastAsia="Courier New"/>
                <w:lang w:eastAsia="ar-SA"/>
              </w:rPr>
            </w:pPr>
            <w:r w:rsidRPr="00485040">
              <w:rPr>
                <w:rFonts w:eastAsia="Courier New"/>
                <w:lang w:eastAsia="ar-SA"/>
              </w:rPr>
              <w:tab/>
            </w:r>
          </w:p>
        </w:tc>
        <w:tc>
          <w:tcPr>
            <w:tcW w:w="985" w:type="dxa"/>
          </w:tcPr>
          <w:p w14:paraId="5E7B4A0A" w14:textId="77777777" w:rsidR="00F57627" w:rsidRPr="00485040" w:rsidRDefault="00F57627" w:rsidP="00A30BA0">
            <w:pPr>
              <w:suppressAutoHyphens/>
              <w:snapToGrid w:val="0"/>
              <w:rPr>
                <w:rFonts w:eastAsia="Courier New"/>
                <w:lang w:eastAsia="ar-SA"/>
              </w:rPr>
            </w:pPr>
            <w:r w:rsidRPr="00485040">
              <w:rPr>
                <w:rFonts w:eastAsia="Courier New"/>
                <w:lang w:eastAsia="ar-SA"/>
              </w:rPr>
              <w:t>номер</w:t>
            </w:r>
          </w:p>
        </w:tc>
        <w:tc>
          <w:tcPr>
            <w:tcW w:w="1426" w:type="dxa"/>
          </w:tcPr>
          <w:p w14:paraId="3AD45BB1" w14:textId="77777777" w:rsidR="00F57627" w:rsidRPr="00485040" w:rsidRDefault="00F57627" w:rsidP="00A30BA0">
            <w:pPr>
              <w:tabs>
                <w:tab w:val="left" w:leader="underscore" w:pos="1619"/>
              </w:tabs>
              <w:suppressAutoHyphens/>
              <w:snapToGrid w:val="0"/>
              <w:jc w:val="both"/>
              <w:rPr>
                <w:rFonts w:eastAsia="Courier New"/>
                <w:lang w:eastAsia="ar-SA"/>
              </w:rPr>
            </w:pPr>
            <w:r w:rsidRPr="00485040">
              <w:rPr>
                <w:rFonts w:eastAsia="Courier New"/>
                <w:lang w:eastAsia="ar-SA"/>
              </w:rPr>
              <w:tab/>
            </w:r>
          </w:p>
        </w:tc>
      </w:tr>
      <w:tr w:rsidR="00485040" w:rsidRPr="00485040" w14:paraId="5ECCABAF" w14:textId="77777777" w:rsidTr="00A30BA0">
        <w:trPr>
          <w:cantSplit/>
          <w:trHeight w:val="151"/>
        </w:trPr>
        <w:tc>
          <w:tcPr>
            <w:tcW w:w="3406" w:type="dxa"/>
            <w:gridSpan w:val="5"/>
            <w:vMerge/>
            <w:vAlign w:val="center"/>
          </w:tcPr>
          <w:p w14:paraId="2CEC70DD" w14:textId="77777777" w:rsidR="00F57627" w:rsidRPr="00485040" w:rsidRDefault="00F57627" w:rsidP="00A30BA0">
            <w:pPr>
              <w:widowControl w:val="0"/>
              <w:suppressAutoHyphens/>
            </w:pPr>
          </w:p>
        </w:tc>
        <w:tc>
          <w:tcPr>
            <w:tcW w:w="563" w:type="dxa"/>
            <w:vMerge/>
            <w:vAlign w:val="center"/>
          </w:tcPr>
          <w:p w14:paraId="05B2A43B" w14:textId="77777777" w:rsidR="00F57627" w:rsidRPr="00485040" w:rsidRDefault="00F57627" w:rsidP="00A30BA0">
            <w:pPr>
              <w:widowControl w:val="0"/>
              <w:suppressAutoHyphens/>
            </w:pPr>
          </w:p>
        </w:tc>
        <w:tc>
          <w:tcPr>
            <w:tcW w:w="5670" w:type="dxa"/>
            <w:gridSpan w:val="7"/>
          </w:tcPr>
          <w:p w14:paraId="31532C06" w14:textId="77777777" w:rsidR="00F57627" w:rsidRPr="00485040" w:rsidRDefault="00F57627" w:rsidP="00A30BA0">
            <w:pPr>
              <w:tabs>
                <w:tab w:val="left" w:leader="underscore" w:pos="5639"/>
              </w:tabs>
              <w:suppressAutoHyphens/>
              <w:snapToGrid w:val="0"/>
              <w:jc w:val="both"/>
              <w:rPr>
                <w:rFonts w:eastAsia="Courier New"/>
                <w:lang w:eastAsia="ar-SA"/>
              </w:rPr>
            </w:pPr>
            <w:r w:rsidRPr="00485040">
              <w:rPr>
                <w:rFonts w:eastAsia="Courier New"/>
                <w:lang w:eastAsia="ar-SA"/>
              </w:rPr>
              <w:t>выдан:</w:t>
            </w:r>
            <w:r w:rsidRPr="00485040">
              <w:rPr>
                <w:rFonts w:eastAsia="Courier New"/>
                <w:lang w:eastAsia="ar-SA"/>
              </w:rPr>
              <w:tab/>
            </w:r>
          </w:p>
        </w:tc>
      </w:tr>
      <w:tr w:rsidR="00485040" w:rsidRPr="00485040" w14:paraId="3B4B4B36" w14:textId="77777777" w:rsidTr="00A30BA0">
        <w:trPr>
          <w:cantSplit/>
          <w:trHeight w:val="151"/>
        </w:trPr>
        <w:tc>
          <w:tcPr>
            <w:tcW w:w="3406" w:type="dxa"/>
            <w:gridSpan w:val="5"/>
            <w:vMerge/>
            <w:vAlign w:val="center"/>
          </w:tcPr>
          <w:p w14:paraId="6CE339AE" w14:textId="77777777" w:rsidR="00F57627" w:rsidRPr="00485040" w:rsidRDefault="00F57627" w:rsidP="00A30BA0">
            <w:pPr>
              <w:widowControl w:val="0"/>
              <w:suppressAutoHyphens/>
            </w:pPr>
          </w:p>
        </w:tc>
        <w:tc>
          <w:tcPr>
            <w:tcW w:w="563" w:type="dxa"/>
            <w:vMerge/>
            <w:vAlign w:val="center"/>
          </w:tcPr>
          <w:p w14:paraId="6428B1A2" w14:textId="77777777" w:rsidR="00F57627" w:rsidRPr="00485040" w:rsidRDefault="00F57627" w:rsidP="00A30BA0">
            <w:pPr>
              <w:widowControl w:val="0"/>
              <w:suppressAutoHyphens/>
            </w:pPr>
          </w:p>
        </w:tc>
        <w:tc>
          <w:tcPr>
            <w:tcW w:w="5670" w:type="dxa"/>
            <w:gridSpan w:val="7"/>
          </w:tcPr>
          <w:p w14:paraId="08338393" w14:textId="77777777" w:rsidR="00F57627" w:rsidRPr="00485040" w:rsidRDefault="00F57627" w:rsidP="00A30BA0">
            <w:pPr>
              <w:tabs>
                <w:tab w:val="left" w:leader="underscore" w:pos="5639"/>
              </w:tabs>
              <w:suppressAutoHyphens/>
              <w:snapToGrid w:val="0"/>
              <w:jc w:val="both"/>
              <w:rPr>
                <w:rFonts w:eastAsia="Courier New"/>
                <w:lang w:eastAsia="ar-SA"/>
              </w:rPr>
            </w:pPr>
            <w:r w:rsidRPr="00485040">
              <w:rPr>
                <w:rFonts w:eastAsia="Courier New"/>
                <w:lang w:eastAsia="ar-SA"/>
              </w:rPr>
              <w:tab/>
            </w:r>
          </w:p>
        </w:tc>
      </w:tr>
      <w:tr w:rsidR="00485040" w:rsidRPr="00485040" w14:paraId="2E98BBA2" w14:textId="77777777" w:rsidTr="00A30BA0">
        <w:trPr>
          <w:cantSplit/>
          <w:trHeight w:val="151"/>
        </w:trPr>
        <w:tc>
          <w:tcPr>
            <w:tcW w:w="3406" w:type="dxa"/>
            <w:gridSpan w:val="5"/>
            <w:vMerge/>
            <w:vAlign w:val="center"/>
          </w:tcPr>
          <w:p w14:paraId="529121EB" w14:textId="77777777" w:rsidR="00F57627" w:rsidRPr="00485040" w:rsidRDefault="00F57627" w:rsidP="00A30BA0">
            <w:pPr>
              <w:widowControl w:val="0"/>
              <w:suppressAutoHyphens/>
            </w:pPr>
          </w:p>
        </w:tc>
        <w:tc>
          <w:tcPr>
            <w:tcW w:w="563" w:type="dxa"/>
            <w:vMerge/>
            <w:vAlign w:val="center"/>
          </w:tcPr>
          <w:p w14:paraId="24CF2344" w14:textId="77777777" w:rsidR="00F57627" w:rsidRPr="00485040" w:rsidRDefault="00F57627" w:rsidP="00A30BA0">
            <w:pPr>
              <w:widowControl w:val="0"/>
              <w:suppressAutoHyphens/>
            </w:pPr>
          </w:p>
        </w:tc>
        <w:tc>
          <w:tcPr>
            <w:tcW w:w="1626" w:type="dxa"/>
            <w:gridSpan w:val="3"/>
          </w:tcPr>
          <w:p w14:paraId="3988BAF3" w14:textId="77777777" w:rsidR="00F57627" w:rsidRPr="00485040" w:rsidRDefault="00F57627" w:rsidP="00A30BA0">
            <w:pPr>
              <w:suppressAutoHyphens/>
              <w:snapToGrid w:val="0"/>
              <w:rPr>
                <w:rFonts w:eastAsia="Courier New"/>
                <w:lang w:eastAsia="ar-SA"/>
              </w:rPr>
            </w:pPr>
            <w:r w:rsidRPr="00485040">
              <w:rPr>
                <w:rFonts w:eastAsia="Courier New"/>
                <w:lang w:eastAsia="ar-SA"/>
              </w:rPr>
              <w:t>дата выдачи:</w:t>
            </w:r>
          </w:p>
        </w:tc>
        <w:tc>
          <w:tcPr>
            <w:tcW w:w="4044" w:type="dxa"/>
            <w:gridSpan w:val="4"/>
          </w:tcPr>
          <w:p w14:paraId="4D78CE8C" w14:textId="77777777" w:rsidR="00F57627" w:rsidRPr="00485040" w:rsidRDefault="00F57627" w:rsidP="00A30BA0">
            <w:pPr>
              <w:tabs>
                <w:tab w:val="left" w:leader="underscore" w:pos="4099"/>
              </w:tabs>
              <w:suppressAutoHyphens/>
              <w:snapToGrid w:val="0"/>
              <w:rPr>
                <w:rFonts w:eastAsia="Courier New"/>
                <w:lang w:eastAsia="ar-SA"/>
              </w:rPr>
            </w:pPr>
            <w:r w:rsidRPr="00485040">
              <w:rPr>
                <w:rFonts w:eastAsia="Courier New"/>
                <w:lang w:eastAsia="ar-SA"/>
              </w:rPr>
              <w:tab/>
            </w:r>
          </w:p>
        </w:tc>
      </w:tr>
      <w:tr w:rsidR="00485040" w:rsidRPr="00485040" w14:paraId="117A13B7" w14:textId="77777777" w:rsidTr="00A30BA0">
        <w:trPr>
          <w:cantSplit/>
          <w:trHeight w:val="269"/>
        </w:trPr>
        <w:tc>
          <w:tcPr>
            <w:tcW w:w="1418" w:type="dxa"/>
          </w:tcPr>
          <w:p w14:paraId="34630979" w14:textId="77777777" w:rsidR="00F57627" w:rsidRPr="00485040" w:rsidRDefault="00F57627" w:rsidP="00A30BA0">
            <w:pPr>
              <w:suppressAutoHyphens/>
              <w:snapToGrid w:val="0"/>
              <w:rPr>
                <w:rFonts w:eastAsia="Courier New"/>
                <w:sz w:val="22"/>
                <w:szCs w:val="22"/>
                <w:lang w:eastAsia="ar-SA"/>
              </w:rPr>
            </w:pPr>
            <w:r w:rsidRPr="00485040">
              <w:rPr>
                <w:rFonts w:eastAsia="Courier New"/>
                <w:sz w:val="22"/>
                <w:szCs w:val="22"/>
                <w:lang w:eastAsia="ar-SA"/>
              </w:rPr>
              <w:t> </w:t>
            </w:r>
          </w:p>
        </w:tc>
        <w:tc>
          <w:tcPr>
            <w:tcW w:w="55" w:type="dxa"/>
          </w:tcPr>
          <w:p w14:paraId="566F35B5" w14:textId="77777777" w:rsidR="00F57627" w:rsidRPr="00485040" w:rsidRDefault="00F57627" w:rsidP="00A30BA0">
            <w:pPr>
              <w:suppressAutoHyphens/>
              <w:snapToGrid w:val="0"/>
              <w:rPr>
                <w:rFonts w:eastAsia="Courier New"/>
                <w:sz w:val="22"/>
                <w:szCs w:val="22"/>
                <w:lang w:eastAsia="ar-SA"/>
              </w:rPr>
            </w:pPr>
            <w:r w:rsidRPr="00485040">
              <w:rPr>
                <w:rFonts w:eastAsia="Courier New"/>
                <w:sz w:val="22"/>
                <w:szCs w:val="22"/>
                <w:lang w:eastAsia="ar-SA"/>
              </w:rPr>
              <w:t> </w:t>
            </w:r>
          </w:p>
        </w:tc>
        <w:tc>
          <w:tcPr>
            <w:tcW w:w="1362" w:type="dxa"/>
            <w:gridSpan w:val="2"/>
          </w:tcPr>
          <w:p w14:paraId="036C36ED" w14:textId="77777777" w:rsidR="00F57627" w:rsidRPr="00485040" w:rsidRDefault="00F57627" w:rsidP="00A30BA0">
            <w:pPr>
              <w:suppressAutoHyphens/>
              <w:snapToGrid w:val="0"/>
              <w:rPr>
                <w:rFonts w:eastAsia="Courier New"/>
                <w:sz w:val="22"/>
                <w:szCs w:val="22"/>
                <w:lang w:eastAsia="ar-SA"/>
              </w:rPr>
            </w:pPr>
            <w:r w:rsidRPr="00485040">
              <w:rPr>
                <w:rFonts w:eastAsia="Courier New"/>
                <w:sz w:val="22"/>
                <w:szCs w:val="22"/>
                <w:lang w:eastAsia="ar-SA"/>
              </w:rPr>
              <w:t> </w:t>
            </w:r>
          </w:p>
        </w:tc>
        <w:tc>
          <w:tcPr>
            <w:tcW w:w="571" w:type="dxa"/>
          </w:tcPr>
          <w:p w14:paraId="6983D13A" w14:textId="77777777" w:rsidR="00F57627" w:rsidRPr="00485040" w:rsidRDefault="00F57627" w:rsidP="00A30BA0">
            <w:pPr>
              <w:suppressAutoHyphens/>
              <w:snapToGrid w:val="0"/>
              <w:rPr>
                <w:rFonts w:eastAsia="Courier New"/>
                <w:sz w:val="22"/>
                <w:szCs w:val="22"/>
                <w:lang w:eastAsia="ar-SA"/>
              </w:rPr>
            </w:pPr>
            <w:r w:rsidRPr="00485040">
              <w:rPr>
                <w:rFonts w:eastAsia="Courier New"/>
                <w:sz w:val="22"/>
                <w:szCs w:val="22"/>
                <w:lang w:eastAsia="ar-SA"/>
              </w:rPr>
              <w:t> </w:t>
            </w:r>
          </w:p>
        </w:tc>
        <w:tc>
          <w:tcPr>
            <w:tcW w:w="563" w:type="dxa"/>
            <w:vMerge/>
          </w:tcPr>
          <w:p w14:paraId="00FE8194" w14:textId="77777777" w:rsidR="00F57627" w:rsidRPr="00485040" w:rsidRDefault="00F57627" w:rsidP="00A30BA0">
            <w:pPr>
              <w:widowControl w:val="0"/>
              <w:suppressAutoHyphens/>
            </w:pPr>
          </w:p>
        </w:tc>
        <w:tc>
          <w:tcPr>
            <w:tcW w:w="5670" w:type="dxa"/>
            <w:gridSpan w:val="7"/>
          </w:tcPr>
          <w:p w14:paraId="3EBDC6A2" w14:textId="77777777" w:rsidR="00F57627" w:rsidRPr="00485040" w:rsidRDefault="00F57627" w:rsidP="00A30BA0">
            <w:pPr>
              <w:tabs>
                <w:tab w:val="left" w:leader="underscore" w:pos="5639"/>
              </w:tabs>
              <w:suppressAutoHyphens/>
              <w:snapToGrid w:val="0"/>
              <w:rPr>
                <w:rFonts w:eastAsia="Courier New"/>
                <w:lang w:eastAsia="ar-SA"/>
              </w:rPr>
            </w:pPr>
            <w:r w:rsidRPr="00485040">
              <w:rPr>
                <w:rFonts w:eastAsia="Courier New"/>
                <w:lang w:eastAsia="ar-SA"/>
              </w:rPr>
              <w:t xml:space="preserve">адрес проживания: </w:t>
            </w:r>
            <w:r w:rsidRPr="00485040">
              <w:rPr>
                <w:rFonts w:eastAsia="Courier New"/>
                <w:lang w:eastAsia="ar-SA"/>
              </w:rPr>
              <w:tab/>
            </w:r>
          </w:p>
        </w:tc>
      </w:tr>
      <w:tr w:rsidR="00F57627" w:rsidRPr="00485040" w14:paraId="5982DA25" w14:textId="77777777" w:rsidTr="00A30BA0">
        <w:trPr>
          <w:cantSplit/>
          <w:trHeight w:val="269"/>
        </w:trPr>
        <w:tc>
          <w:tcPr>
            <w:tcW w:w="1418" w:type="dxa"/>
          </w:tcPr>
          <w:p w14:paraId="135310C6" w14:textId="77777777" w:rsidR="00F57627" w:rsidRPr="00485040" w:rsidRDefault="00F57627" w:rsidP="00A30BA0">
            <w:pPr>
              <w:suppressAutoHyphens/>
              <w:snapToGrid w:val="0"/>
              <w:rPr>
                <w:rFonts w:eastAsia="Courier New"/>
                <w:sz w:val="22"/>
                <w:szCs w:val="22"/>
                <w:lang w:eastAsia="ar-SA"/>
              </w:rPr>
            </w:pPr>
          </w:p>
        </w:tc>
        <w:tc>
          <w:tcPr>
            <w:tcW w:w="55" w:type="dxa"/>
          </w:tcPr>
          <w:p w14:paraId="74B745BB" w14:textId="77777777" w:rsidR="00F57627" w:rsidRPr="00485040" w:rsidRDefault="00F57627" w:rsidP="00A30BA0">
            <w:pPr>
              <w:suppressAutoHyphens/>
              <w:snapToGrid w:val="0"/>
              <w:rPr>
                <w:rFonts w:eastAsia="Courier New"/>
                <w:sz w:val="22"/>
                <w:szCs w:val="22"/>
                <w:lang w:eastAsia="ar-SA"/>
              </w:rPr>
            </w:pPr>
          </w:p>
        </w:tc>
        <w:tc>
          <w:tcPr>
            <w:tcW w:w="1362" w:type="dxa"/>
            <w:gridSpan w:val="2"/>
          </w:tcPr>
          <w:p w14:paraId="35FB13EA" w14:textId="77777777" w:rsidR="00F57627" w:rsidRPr="00485040" w:rsidRDefault="00F57627" w:rsidP="00A30BA0">
            <w:pPr>
              <w:suppressAutoHyphens/>
              <w:snapToGrid w:val="0"/>
              <w:rPr>
                <w:rFonts w:eastAsia="Courier New"/>
                <w:sz w:val="22"/>
                <w:szCs w:val="22"/>
                <w:lang w:eastAsia="ar-SA"/>
              </w:rPr>
            </w:pPr>
          </w:p>
        </w:tc>
        <w:tc>
          <w:tcPr>
            <w:tcW w:w="571" w:type="dxa"/>
          </w:tcPr>
          <w:p w14:paraId="7C37D0F2" w14:textId="77777777" w:rsidR="00F57627" w:rsidRPr="00485040" w:rsidRDefault="00F57627" w:rsidP="00A30BA0">
            <w:pPr>
              <w:suppressAutoHyphens/>
              <w:snapToGrid w:val="0"/>
              <w:rPr>
                <w:rFonts w:eastAsia="Courier New"/>
                <w:sz w:val="22"/>
                <w:szCs w:val="22"/>
                <w:lang w:eastAsia="ar-SA"/>
              </w:rPr>
            </w:pPr>
          </w:p>
        </w:tc>
        <w:tc>
          <w:tcPr>
            <w:tcW w:w="563" w:type="dxa"/>
            <w:vMerge/>
          </w:tcPr>
          <w:p w14:paraId="0457C50F" w14:textId="77777777" w:rsidR="00F57627" w:rsidRPr="00485040" w:rsidRDefault="00F57627" w:rsidP="00A30BA0">
            <w:pPr>
              <w:widowControl w:val="0"/>
              <w:suppressAutoHyphens/>
            </w:pPr>
          </w:p>
        </w:tc>
        <w:tc>
          <w:tcPr>
            <w:tcW w:w="5670" w:type="dxa"/>
            <w:gridSpan w:val="7"/>
            <w:tcBorders>
              <w:bottom w:val="single" w:sz="4" w:space="0" w:color="000000"/>
            </w:tcBorders>
          </w:tcPr>
          <w:p w14:paraId="362F8EB7" w14:textId="77777777" w:rsidR="00F57627" w:rsidRPr="00485040" w:rsidRDefault="00F57627" w:rsidP="00A30BA0">
            <w:pPr>
              <w:suppressAutoHyphens/>
              <w:snapToGrid w:val="0"/>
              <w:rPr>
                <w:rFonts w:eastAsia="Courier New"/>
                <w:lang w:eastAsia="ar-SA"/>
              </w:rPr>
            </w:pPr>
          </w:p>
        </w:tc>
      </w:tr>
    </w:tbl>
    <w:p w14:paraId="0BF7AB37" w14:textId="77777777" w:rsidR="00F57627" w:rsidRPr="00485040" w:rsidRDefault="00F57627" w:rsidP="00F57627">
      <w:pPr>
        <w:suppressAutoHyphens/>
        <w:rPr>
          <w:rFonts w:eastAsia="Courier New"/>
          <w:lang w:eastAsia="ar-SA"/>
        </w:rPr>
      </w:pPr>
    </w:p>
    <w:tbl>
      <w:tblPr>
        <w:tblW w:w="9639" w:type="dxa"/>
        <w:tblLayout w:type="fixed"/>
        <w:tblCellMar>
          <w:left w:w="0" w:type="dxa"/>
          <w:right w:w="0" w:type="dxa"/>
        </w:tblCellMar>
        <w:tblLook w:val="0000" w:firstRow="0" w:lastRow="0" w:firstColumn="0" w:lastColumn="0" w:noHBand="0" w:noVBand="0"/>
      </w:tblPr>
      <w:tblGrid>
        <w:gridCol w:w="4498"/>
        <w:gridCol w:w="2931"/>
        <w:gridCol w:w="2210"/>
      </w:tblGrid>
      <w:tr w:rsidR="00485040" w:rsidRPr="00485040" w14:paraId="7DD6C5F0" w14:textId="77777777" w:rsidTr="00A30BA0">
        <w:trPr>
          <w:trHeight w:val="246"/>
        </w:trPr>
        <w:tc>
          <w:tcPr>
            <w:tcW w:w="9639" w:type="dxa"/>
            <w:gridSpan w:val="3"/>
          </w:tcPr>
          <w:p w14:paraId="3770146E" w14:textId="77777777" w:rsidR="00F57627" w:rsidRPr="00485040" w:rsidRDefault="00F57627" w:rsidP="00A30BA0">
            <w:pPr>
              <w:tabs>
                <w:tab w:val="left" w:leader="underscore" w:pos="10230"/>
              </w:tabs>
              <w:suppressAutoHyphens/>
              <w:snapToGrid w:val="0"/>
              <w:ind w:firstLine="567"/>
              <w:jc w:val="both"/>
              <w:rPr>
                <w:rFonts w:eastAsia="Courier New"/>
                <w:b/>
                <w:lang w:eastAsia="ar-SA"/>
              </w:rPr>
            </w:pPr>
            <w:r w:rsidRPr="00485040">
              <w:rPr>
                <w:rFonts w:eastAsia="Courier New"/>
                <w:b/>
                <w:lang w:eastAsia="ar-SA"/>
              </w:rPr>
              <w:t>Предоставляю Вам свои персональные данные, а именно:</w:t>
            </w:r>
          </w:p>
          <w:p w14:paraId="61CC8352" w14:textId="264A4148" w:rsidR="00F57627" w:rsidRPr="00485040" w:rsidRDefault="00F57627">
            <w:pPr>
              <w:tabs>
                <w:tab w:val="left" w:leader="underscore" w:pos="10230"/>
              </w:tabs>
              <w:suppressAutoHyphens/>
              <w:snapToGrid w:val="0"/>
              <w:ind w:firstLine="567"/>
              <w:jc w:val="both"/>
              <w:rPr>
                <w:rFonts w:eastAsia="Courier New"/>
                <w:b/>
                <w:lang w:eastAsia="ar-SA"/>
              </w:rPr>
            </w:pPr>
            <w:r w:rsidRPr="00485040">
              <w:rPr>
                <w:rFonts w:eastAsia="SimSun"/>
                <w:lang w:eastAsia="ar-SA"/>
              </w:rPr>
              <w:t>Фамилию, имя, отчество, пол, гражданство, дата и место рождения, название и реквизиты документа, удостоверяющего личность, данные водительского удостоверения, адрес регистрации по месту жительства, адрес регистрации по месту пребывания, адрес фактического проживания, идентификационный номер налогоплательщика, страховой номер индивидуального лицевого счета, указанный в страховом свидетельстве обязательного пенсионного страхования, наименование и реквизиты работодателя, сведения о государственной регистрации физического лица в качестве индивидуального предпринимателя, номер мобильного и/или домашнего телефона, адрес электронной почты, семейное, социальное, имущественное положение, образование, профессия, доходы и иная информация, которые были (будут) переданы Некоммерческой организации «Гарантийный фонд–микрокредитная компания Республики Хакасия» (далее - Фонд) мною лично или поступили (поступят) в Фонд иным законным способом.</w:t>
            </w:r>
          </w:p>
        </w:tc>
      </w:tr>
      <w:tr w:rsidR="00485040" w:rsidRPr="00485040" w14:paraId="7A6755B0" w14:textId="77777777" w:rsidTr="00A30BA0">
        <w:trPr>
          <w:trHeight w:val="259"/>
        </w:trPr>
        <w:tc>
          <w:tcPr>
            <w:tcW w:w="9639" w:type="dxa"/>
            <w:gridSpan w:val="3"/>
          </w:tcPr>
          <w:p w14:paraId="337490A2" w14:textId="77777777" w:rsidR="00F57627" w:rsidRPr="00485040" w:rsidRDefault="00F57627" w:rsidP="00A30BA0">
            <w:pPr>
              <w:tabs>
                <w:tab w:val="left" w:leader="underscore" w:pos="10230"/>
              </w:tabs>
              <w:suppressAutoHyphens/>
              <w:snapToGrid w:val="0"/>
              <w:ind w:firstLine="567"/>
              <w:rPr>
                <w:rFonts w:eastAsia="Courier New"/>
                <w:b/>
                <w:lang w:eastAsia="ar-SA"/>
              </w:rPr>
            </w:pPr>
            <w:r w:rsidRPr="00485040">
              <w:rPr>
                <w:rFonts w:eastAsia="Courier New"/>
                <w:b/>
                <w:lang w:eastAsia="ar-SA"/>
              </w:rPr>
              <w:t>И даю согласие на их обработку своей волей и в своем интересе, с целью:</w:t>
            </w:r>
          </w:p>
          <w:p w14:paraId="19DD67DA" w14:textId="77777777" w:rsidR="00F57627" w:rsidRPr="00485040" w:rsidRDefault="00F57627" w:rsidP="00A30BA0">
            <w:pPr>
              <w:suppressAutoHyphens/>
              <w:ind w:firstLine="567"/>
              <w:jc w:val="both"/>
              <w:rPr>
                <w:rFonts w:eastAsia="SimSun"/>
                <w:lang w:eastAsia="ar-SA"/>
              </w:rPr>
            </w:pPr>
            <w:r w:rsidRPr="00485040">
              <w:rPr>
                <w:rFonts w:eastAsia="SimSun"/>
                <w:lang w:eastAsia="ar-SA"/>
              </w:rPr>
              <w:t>- вступление с Фондом в любые договорные отношения, связанные, в том числе, с предоставлением мне микрозайма, поручительства (даже в том случае, если впоследствии я и Фонд так и не придем к соглашению о принятии на себя связывающих договорных обязательств);</w:t>
            </w:r>
          </w:p>
          <w:p w14:paraId="5DE5D73B" w14:textId="77777777" w:rsidR="00F57627" w:rsidRPr="00485040" w:rsidRDefault="00F57627" w:rsidP="00A30BA0">
            <w:pPr>
              <w:suppressAutoHyphens/>
              <w:ind w:firstLine="567"/>
              <w:jc w:val="both"/>
              <w:rPr>
                <w:rFonts w:eastAsia="SimSun"/>
                <w:lang w:eastAsia="ar-SA"/>
              </w:rPr>
            </w:pPr>
            <w:r w:rsidRPr="00485040">
              <w:rPr>
                <w:rFonts w:eastAsia="SimSun"/>
                <w:lang w:eastAsia="ar-SA"/>
              </w:rPr>
              <w:t>- исполнение взятых на себя обязательств по заключенным договорам;</w:t>
            </w:r>
          </w:p>
          <w:p w14:paraId="557EE5BF" w14:textId="77777777" w:rsidR="00F57627" w:rsidRPr="00485040" w:rsidRDefault="00F57627" w:rsidP="00A30BA0">
            <w:pPr>
              <w:tabs>
                <w:tab w:val="left" w:pos="567"/>
              </w:tabs>
              <w:suppressAutoHyphens/>
              <w:ind w:firstLine="567"/>
              <w:jc w:val="both"/>
              <w:rPr>
                <w:rFonts w:eastAsia="SimSun"/>
                <w:lang w:eastAsia="ar-SA"/>
              </w:rPr>
            </w:pPr>
            <w:r w:rsidRPr="00485040">
              <w:rPr>
                <w:rFonts w:eastAsia="SimSun"/>
                <w:lang w:eastAsia="ar-SA"/>
              </w:rPr>
              <w:t>- проверки подлинности Фондом предоставленной мной информации и оценки возможности предоставления мне микрозайма, поручительства (в частности, для обращения Фонда в бюро кредитных историй для проверки сведений о моей кредитной истории);</w:t>
            </w:r>
          </w:p>
          <w:p w14:paraId="0040BF23" w14:textId="77777777" w:rsidR="00F57627" w:rsidRPr="00485040" w:rsidRDefault="00F57627" w:rsidP="00A30BA0">
            <w:pPr>
              <w:suppressAutoHyphens/>
              <w:ind w:firstLine="567"/>
              <w:jc w:val="both"/>
              <w:rPr>
                <w:rFonts w:eastAsia="SimSun"/>
                <w:lang w:eastAsia="ar-SA"/>
              </w:rPr>
            </w:pPr>
            <w:r w:rsidRPr="00485040">
              <w:rPr>
                <w:rFonts w:eastAsia="SimSun"/>
                <w:lang w:eastAsia="ar-SA"/>
              </w:rPr>
              <w:t>- предложения продуктов и услуг Фондом;</w:t>
            </w:r>
          </w:p>
          <w:p w14:paraId="4EF140A9" w14:textId="77777777" w:rsidR="00F57627" w:rsidRPr="00485040" w:rsidRDefault="00F57627" w:rsidP="00A30BA0">
            <w:pPr>
              <w:suppressAutoHyphens/>
              <w:ind w:firstLine="567"/>
              <w:jc w:val="both"/>
              <w:rPr>
                <w:rFonts w:eastAsia="SimSun"/>
                <w:lang w:eastAsia="ar-SA"/>
              </w:rPr>
            </w:pPr>
            <w:r w:rsidRPr="00485040">
              <w:rPr>
                <w:rFonts w:eastAsia="SimSun"/>
                <w:lang w:eastAsia="ar-SA"/>
              </w:rPr>
              <w:t>- обслуживание Заемщика и лиц, подающих заявку на получение микрозайма;</w:t>
            </w:r>
          </w:p>
          <w:p w14:paraId="184A6DEA" w14:textId="77777777" w:rsidR="00F57627" w:rsidRPr="00485040" w:rsidRDefault="00F57627" w:rsidP="00A30BA0">
            <w:pPr>
              <w:suppressAutoHyphens/>
              <w:ind w:firstLine="567"/>
              <w:jc w:val="both"/>
              <w:rPr>
                <w:rFonts w:ascii="Courier New" w:hAnsi="Courier New" w:cs="Courier New"/>
                <w:b/>
              </w:rPr>
            </w:pPr>
            <w:r w:rsidRPr="00485040">
              <w:rPr>
                <w:rFonts w:eastAsia="SimSun"/>
                <w:lang w:eastAsia="ar-SA"/>
              </w:rPr>
              <w:t>- продвижение товаров, работ и услуг Фонда.</w:t>
            </w:r>
          </w:p>
        </w:tc>
      </w:tr>
      <w:tr w:rsidR="00485040" w:rsidRPr="00485040" w14:paraId="1FEA7AC2" w14:textId="77777777" w:rsidTr="00A30BA0">
        <w:trPr>
          <w:trHeight w:val="259"/>
        </w:trPr>
        <w:tc>
          <w:tcPr>
            <w:tcW w:w="9639" w:type="dxa"/>
            <w:gridSpan w:val="3"/>
          </w:tcPr>
          <w:p w14:paraId="694F3D2B" w14:textId="77777777" w:rsidR="00F57627" w:rsidRPr="00485040" w:rsidRDefault="00F57627" w:rsidP="00A30BA0">
            <w:pPr>
              <w:tabs>
                <w:tab w:val="left" w:leader="underscore" w:pos="10206"/>
              </w:tabs>
              <w:suppressAutoHyphens/>
              <w:snapToGrid w:val="0"/>
              <w:ind w:firstLine="567"/>
              <w:jc w:val="both"/>
              <w:rPr>
                <w:rFonts w:eastAsia="Courier New"/>
                <w:b/>
                <w:lang w:eastAsia="ar-SA"/>
              </w:rPr>
            </w:pPr>
            <w:r w:rsidRPr="00485040">
              <w:rPr>
                <w:rFonts w:eastAsia="Courier New"/>
                <w:b/>
                <w:lang w:eastAsia="ar-SA"/>
              </w:rPr>
              <w:t>Для осуществления следующих действий:</w:t>
            </w:r>
            <w:r w:rsidRPr="00485040">
              <w:rPr>
                <w:rFonts w:eastAsia="Courier New"/>
                <w:lang w:eastAsia="ar-SA"/>
              </w:rPr>
              <w:t xml:space="preserve"> формированием дела; передачей персональных данных в бюро кредитных историй.</w:t>
            </w:r>
          </w:p>
        </w:tc>
      </w:tr>
      <w:tr w:rsidR="00485040" w:rsidRPr="00485040" w14:paraId="7341BDC9" w14:textId="77777777" w:rsidTr="00A30BA0">
        <w:trPr>
          <w:trHeight w:val="731"/>
        </w:trPr>
        <w:tc>
          <w:tcPr>
            <w:tcW w:w="9639" w:type="dxa"/>
            <w:gridSpan w:val="3"/>
          </w:tcPr>
          <w:p w14:paraId="017419AE" w14:textId="77777777" w:rsidR="00F57627" w:rsidRPr="00485040" w:rsidRDefault="00F57627" w:rsidP="00A30BA0">
            <w:pPr>
              <w:widowControl w:val="0"/>
              <w:ind w:firstLine="567"/>
              <w:jc w:val="both"/>
            </w:pPr>
            <w:r w:rsidRPr="00485040">
              <w:rPr>
                <w:b/>
              </w:rPr>
              <w:t xml:space="preserve">Обработка осуществляется </w:t>
            </w:r>
            <w:r w:rsidRPr="00485040">
              <w:t xml:space="preserve">в любой форме, в том числе совершаются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использования, распространение), копирование, распространение, опубликование, редактирование, компоновку данных без редактирования их внутреннего содержания, пересылку почтой и электронными способами, размещение на сайте Фонда, передачу данных </w:t>
            </w:r>
            <w:r w:rsidRPr="00485040">
              <w:lastRenderedPageBreak/>
              <w:t>в Бюро кредитных историй и в кредитные организации, а также государственные учреждения в случае необходимости совершения юридических действий, в том числе по взысканию просроченной задолженности, обезличивание, блокирование, уничтожение персональных данных.</w:t>
            </w:r>
          </w:p>
          <w:p w14:paraId="5E09DA56" w14:textId="77777777" w:rsidR="00F57627" w:rsidRPr="00485040" w:rsidRDefault="00F57627" w:rsidP="00A30BA0">
            <w:pPr>
              <w:suppressAutoHyphens/>
              <w:ind w:firstLine="567"/>
              <w:jc w:val="both"/>
              <w:rPr>
                <w:rFonts w:eastAsia="SimSun"/>
                <w:lang w:eastAsia="ar-SA"/>
              </w:rPr>
            </w:pPr>
            <w:r w:rsidRPr="00485040">
              <w:rPr>
                <w:rFonts w:eastAsia="SimSun"/>
                <w:lang w:eastAsia="ar-SA"/>
              </w:rPr>
              <w:t>Настоящее Согласие предполагает мое согласие и на передачу моих персональных данных третьим лицам в целях обеспечения исполнения моих договорных обязательств, в том числе в целях взыскания с меня задолженности, процентов, договорной неустойки, убытков, процентов за пользование чужими денежными средствам или иных штрафных санкций,</w:t>
            </w:r>
          </w:p>
          <w:p w14:paraId="3B0A02F0" w14:textId="77777777" w:rsidR="00F57627" w:rsidRPr="00485040" w:rsidRDefault="00F57627" w:rsidP="00A30BA0">
            <w:pPr>
              <w:suppressAutoHyphens/>
              <w:ind w:firstLine="567"/>
              <w:jc w:val="both"/>
              <w:rPr>
                <w:rFonts w:eastAsia="SimSun"/>
                <w:lang w:eastAsia="ar-SA"/>
              </w:rPr>
            </w:pPr>
            <w:r w:rsidRPr="00485040">
              <w:rPr>
                <w:rFonts w:eastAsia="SimSun"/>
                <w:lang w:eastAsia="ar-SA"/>
              </w:rPr>
              <w:t>Настоящим даю согласие на получение СМС-рассылок, почтовых и иных отправлений информационного и/или рекламного характера.</w:t>
            </w:r>
          </w:p>
          <w:p w14:paraId="0A1F937F" w14:textId="77777777" w:rsidR="00F57627" w:rsidRPr="00485040" w:rsidRDefault="00F57627" w:rsidP="00A30BA0">
            <w:pPr>
              <w:suppressAutoHyphens/>
              <w:ind w:firstLine="567"/>
              <w:jc w:val="both"/>
              <w:rPr>
                <w:rFonts w:eastAsia="SimSun"/>
                <w:lang w:eastAsia="ar-SA"/>
              </w:rPr>
            </w:pPr>
            <w:r w:rsidRPr="00485040">
              <w:rPr>
                <w:rFonts w:eastAsia="SimSun"/>
                <w:lang w:eastAsia="ar-SA"/>
              </w:rPr>
              <w:t>Я понимаю, что настоящее Согласие может быть отозвано посредством передачи соответствующего письменного уведомления о его отзыве уполномоченному представителю Фонда по адресу (Республика Хакасия, г. Абакан, пр-кт Дружбы Народов, д.2А) не позднее, чем за 1 (один) месяц до даты вступления соответствующего отзыва в силу.</w:t>
            </w:r>
          </w:p>
          <w:p w14:paraId="786A2E99" w14:textId="77777777" w:rsidR="00F57627" w:rsidRPr="00485040" w:rsidRDefault="00F57627" w:rsidP="00A30BA0">
            <w:pPr>
              <w:shd w:val="clear" w:color="auto" w:fill="FFFFFF"/>
              <w:suppressAutoHyphens/>
              <w:autoSpaceDE w:val="0"/>
              <w:autoSpaceDN w:val="0"/>
              <w:adjustRightInd w:val="0"/>
              <w:ind w:firstLine="567"/>
              <w:jc w:val="both"/>
              <w:rPr>
                <w:rFonts w:eastAsia="SimSun"/>
                <w:lang w:eastAsia="ar-SA"/>
              </w:rPr>
            </w:pPr>
            <w:r w:rsidRPr="00485040">
              <w:rPr>
                <w:rFonts w:eastAsia="SimSun"/>
                <w:lang w:eastAsia="ar-SA"/>
              </w:rPr>
              <w:t>Я ознакомлен (а), что:</w:t>
            </w:r>
          </w:p>
          <w:p w14:paraId="1C8A9E04" w14:textId="77777777" w:rsidR="00F57627" w:rsidRPr="00485040" w:rsidRDefault="00F57627" w:rsidP="00A30BA0">
            <w:pPr>
              <w:shd w:val="clear" w:color="auto" w:fill="FFFFFF"/>
              <w:suppressAutoHyphens/>
              <w:autoSpaceDE w:val="0"/>
              <w:autoSpaceDN w:val="0"/>
              <w:adjustRightInd w:val="0"/>
              <w:ind w:firstLine="567"/>
              <w:jc w:val="both"/>
              <w:rPr>
                <w:rFonts w:eastAsia="SimSun"/>
                <w:lang w:eastAsia="ar-SA"/>
              </w:rPr>
            </w:pPr>
            <w:r w:rsidRPr="00485040">
              <w:rPr>
                <w:rFonts w:eastAsia="SimSun"/>
                <w:lang w:eastAsia="ar-SA"/>
              </w:rPr>
              <w:t>1)  настоящее согласие действует со дня его подписания до дня его отзыва мной;</w:t>
            </w:r>
          </w:p>
          <w:p w14:paraId="0CDCD1CE" w14:textId="77777777" w:rsidR="00F57627" w:rsidRPr="00485040" w:rsidRDefault="00F57627" w:rsidP="00A30BA0">
            <w:pPr>
              <w:shd w:val="clear" w:color="auto" w:fill="FFFFFF"/>
              <w:suppressAutoHyphens/>
              <w:autoSpaceDE w:val="0"/>
              <w:autoSpaceDN w:val="0"/>
              <w:adjustRightInd w:val="0"/>
              <w:ind w:firstLine="567"/>
              <w:jc w:val="both"/>
              <w:rPr>
                <w:rFonts w:eastAsia="SimSun"/>
                <w:lang w:eastAsia="ar-SA"/>
              </w:rPr>
            </w:pPr>
            <w:r w:rsidRPr="00485040">
              <w:rPr>
                <w:rFonts w:eastAsia="SimSun"/>
                <w:lang w:eastAsia="ar-SA"/>
              </w:rPr>
              <w:t>2) согласие на обработку персональных данных может быть отозвано мной на основании письменного заявления в произвольной форме;</w:t>
            </w:r>
          </w:p>
          <w:p w14:paraId="0E6970DB" w14:textId="77777777" w:rsidR="00F57627" w:rsidRPr="00485040" w:rsidRDefault="00F57627" w:rsidP="00A30BA0">
            <w:pPr>
              <w:shd w:val="clear" w:color="auto" w:fill="FFFFFF"/>
              <w:suppressAutoHyphens/>
              <w:autoSpaceDE w:val="0"/>
              <w:autoSpaceDN w:val="0"/>
              <w:adjustRightInd w:val="0"/>
              <w:ind w:firstLine="567"/>
              <w:jc w:val="both"/>
              <w:rPr>
                <w:rFonts w:eastAsia="SimSun"/>
                <w:lang w:eastAsia="ar-SA"/>
              </w:rPr>
            </w:pPr>
            <w:r w:rsidRPr="00485040">
              <w:rPr>
                <w:rFonts w:eastAsia="SimSun"/>
                <w:lang w:eastAsia="ar-SA"/>
              </w:rPr>
              <w:t>3) в случае отзыва согласия на обработку персональных данных, Фонд вправе продолжить их обработку без моего согласия по основанию, указанному в п. 5 ч. 1 ст. 6 Федерального закона от 27.07.2006 № 152-ФЗ «О персональных данных».</w:t>
            </w:r>
          </w:p>
          <w:p w14:paraId="7E1B2AB1" w14:textId="77777777" w:rsidR="00F57627" w:rsidRPr="00485040" w:rsidRDefault="00F57627" w:rsidP="00A30BA0">
            <w:pPr>
              <w:widowControl w:val="0"/>
              <w:ind w:firstLine="567"/>
              <w:jc w:val="both"/>
              <w:rPr>
                <w:rFonts w:ascii="Courier New" w:hAnsi="Courier New" w:cs="Courier New"/>
                <w:b/>
              </w:rPr>
            </w:pPr>
          </w:p>
        </w:tc>
      </w:tr>
      <w:tr w:rsidR="00485040" w:rsidRPr="00485040" w14:paraId="53C30323" w14:textId="77777777" w:rsidTr="00A30BA0">
        <w:trPr>
          <w:trHeight w:val="259"/>
        </w:trPr>
        <w:tc>
          <w:tcPr>
            <w:tcW w:w="4498" w:type="dxa"/>
          </w:tcPr>
          <w:p w14:paraId="3C1AC107" w14:textId="77777777" w:rsidR="00F57627" w:rsidRPr="00485040" w:rsidRDefault="00F57627" w:rsidP="00A30BA0">
            <w:pPr>
              <w:suppressAutoHyphens/>
              <w:snapToGrid w:val="0"/>
              <w:ind w:firstLine="567"/>
              <w:rPr>
                <w:rFonts w:eastAsia="Courier New"/>
                <w:sz w:val="26"/>
                <w:szCs w:val="26"/>
                <w:lang w:eastAsia="ar-SA"/>
              </w:rPr>
            </w:pPr>
          </w:p>
        </w:tc>
        <w:tc>
          <w:tcPr>
            <w:tcW w:w="2931" w:type="dxa"/>
          </w:tcPr>
          <w:p w14:paraId="696C10DE" w14:textId="77777777" w:rsidR="00F57627" w:rsidRPr="00485040" w:rsidRDefault="00F57627" w:rsidP="00A30BA0">
            <w:pPr>
              <w:tabs>
                <w:tab w:val="left" w:leader="underscore" w:pos="2660"/>
              </w:tabs>
              <w:suppressAutoHyphens/>
              <w:snapToGrid w:val="0"/>
              <w:rPr>
                <w:rFonts w:eastAsia="Courier New"/>
                <w:lang w:eastAsia="ar-SA"/>
              </w:rPr>
            </w:pPr>
            <w:r w:rsidRPr="00485040">
              <w:rPr>
                <w:rFonts w:eastAsia="Courier New"/>
                <w:lang w:eastAsia="ar-SA"/>
              </w:rPr>
              <w:tab/>
            </w:r>
          </w:p>
        </w:tc>
        <w:tc>
          <w:tcPr>
            <w:tcW w:w="2210" w:type="dxa"/>
          </w:tcPr>
          <w:p w14:paraId="71D000FE" w14:textId="77777777" w:rsidR="00F57627" w:rsidRPr="00485040" w:rsidRDefault="00F57627" w:rsidP="00A30BA0">
            <w:pPr>
              <w:tabs>
                <w:tab w:val="left" w:leader="underscore" w:pos="2858"/>
              </w:tabs>
              <w:suppressAutoHyphens/>
              <w:snapToGrid w:val="0"/>
              <w:rPr>
                <w:rFonts w:eastAsia="Courier New"/>
                <w:lang w:eastAsia="ar-SA"/>
              </w:rPr>
            </w:pPr>
            <w:r w:rsidRPr="00485040">
              <w:rPr>
                <w:rFonts w:eastAsia="Courier New"/>
                <w:lang w:eastAsia="ar-SA"/>
              </w:rPr>
              <w:tab/>
            </w:r>
          </w:p>
        </w:tc>
      </w:tr>
      <w:tr w:rsidR="00485040" w:rsidRPr="00485040" w14:paraId="21EC68D3" w14:textId="77777777" w:rsidTr="00A30BA0">
        <w:trPr>
          <w:trHeight w:val="259"/>
        </w:trPr>
        <w:tc>
          <w:tcPr>
            <w:tcW w:w="4498" w:type="dxa"/>
          </w:tcPr>
          <w:p w14:paraId="7B5C4115" w14:textId="77777777" w:rsidR="00F57627" w:rsidRPr="00485040" w:rsidRDefault="00F57627" w:rsidP="00A30BA0">
            <w:pPr>
              <w:suppressAutoHyphens/>
              <w:snapToGrid w:val="0"/>
              <w:ind w:firstLine="567"/>
              <w:rPr>
                <w:rFonts w:eastAsia="Courier New"/>
                <w:lang w:eastAsia="ar-SA"/>
              </w:rPr>
            </w:pPr>
          </w:p>
        </w:tc>
        <w:tc>
          <w:tcPr>
            <w:tcW w:w="2931" w:type="dxa"/>
          </w:tcPr>
          <w:p w14:paraId="1D39CDFF" w14:textId="77777777" w:rsidR="00F57627" w:rsidRPr="00485040" w:rsidRDefault="00F57627" w:rsidP="00A30BA0">
            <w:pPr>
              <w:suppressAutoHyphens/>
              <w:snapToGrid w:val="0"/>
              <w:jc w:val="center"/>
              <w:rPr>
                <w:rFonts w:eastAsia="Courier New"/>
                <w:sz w:val="20"/>
                <w:szCs w:val="20"/>
                <w:lang w:eastAsia="ar-SA"/>
              </w:rPr>
            </w:pPr>
            <w:r w:rsidRPr="00485040">
              <w:rPr>
                <w:rFonts w:eastAsia="Courier New"/>
                <w:sz w:val="20"/>
                <w:szCs w:val="20"/>
                <w:lang w:eastAsia="ar-SA"/>
              </w:rPr>
              <w:t>Подпись субъекта ПД</w:t>
            </w:r>
          </w:p>
        </w:tc>
        <w:tc>
          <w:tcPr>
            <w:tcW w:w="2210" w:type="dxa"/>
          </w:tcPr>
          <w:p w14:paraId="4DA083C8" w14:textId="77777777" w:rsidR="00F57627" w:rsidRPr="00485040" w:rsidRDefault="00F57627" w:rsidP="00A30BA0">
            <w:pPr>
              <w:suppressAutoHyphens/>
              <w:snapToGrid w:val="0"/>
              <w:jc w:val="center"/>
              <w:rPr>
                <w:rFonts w:eastAsia="Courier New"/>
                <w:sz w:val="20"/>
                <w:szCs w:val="20"/>
                <w:lang w:eastAsia="ar-SA"/>
              </w:rPr>
            </w:pPr>
            <w:r w:rsidRPr="00485040">
              <w:rPr>
                <w:rFonts w:eastAsia="Courier New"/>
                <w:sz w:val="20"/>
                <w:szCs w:val="20"/>
                <w:lang w:eastAsia="ar-SA"/>
              </w:rPr>
              <w:t>расшифровка подписи</w:t>
            </w:r>
          </w:p>
        </w:tc>
      </w:tr>
      <w:tr w:rsidR="00485040" w:rsidRPr="00485040" w14:paraId="0C80F610" w14:textId="77777777" w:rsidTr="00A30BA0">
        <w:trPr>
          <w:trHeight w:val="259"/>
        </w:trPr>
        <w:tc>
          <w:tcPr>
            <w:tcW w:w="4498" w:type="dxa"/>
          </w:tcPr>
          <w:p w14:paraId="057E1FFA" w14:textId="77777777" w:rsidR="00F57627" w:rsidRPr="00485040" w:rsidRDefault="00F57627" w:rsidP="00A30BA0">
            <w:pPr>
              <w:suppressAutoHyphens/>
              <w:snapToGrid w:val="0"/>
              <w:ind w:firstLine="567"/>
              <w:rPr>
                <w:rFonts w:eastAsia="Courier New"/>
                <w:sz w:val="26"/>
                <w:szCs w:val="26"/>
                <w:lang w:eastAsia="ar-SA"/>
              </w:rPr>
            </w:pPr>
          </w:p>
        </w:tc>
        <w:tc>
          <w:tcPr>
            <w:tcW w:w="2931" w:type="dxa"/>
          </w:tcPr>
          <w:p w14:paraId="529D6B92" w14:textId="77777777" w:rsidR="00F57627" w:rsidRPr="00485040" w:rsidRDefault="00F57627" w:rsidP="00A30BA0">
            <w:pPr>
              <w:suppressAutoHyphens/>
              <w:snapToGrid w:val="0"/>
              <w:jc w:val="center"/>
              <w:rPr>
                <w:rFonts w:eastAsia="Courier New"/>
                <w:sz w:val="20"/>
                <w:szCs w:val="20"/>
                <w:lang w:eastAsia="ar-SA"/>
              </w:rPr>
            </w:pPr>
          </w:p>
        </w:tc>
        <w:tc>
          <w:tcPr>
            <w:tcW w:w="2210" w:type="dxa"/>
          </w:tcPr>
          <w:p w14:paraId="7C34B141" w14:textId="77777777" w:rsidR="00F57627" w:rsidRPr="00485040" w:rsidRDefault="00F57627" w:rsidP="00A30BA0">
            <w:pPr>
              <w:suppressAutoHyphens/>
              <w:snapToGrid w:val="0"/>
              <w:jc w:val="center"/>
              <w:rPr>
                <w:rFonts w:eastAsia="Courier New"/>
                <w:sz w:val="20"/>
                <w:szCs w:val="20"/>
                <w:lang w:eastAsia="ar-SA"/>
              </w:rPr>
            </w:pPr>
          </w:p>
        </w:tc>
      </w:tr>
      <w:tr w:rsidR="00485040" w:rsidRPr="00485040" w14:paraId="7637D184" w14:textId="77777777" w:rsidTr="00A30BA0">
        <w:trPr>
          <w:trHeight w:val="259"/>
        </w:trPr>
        <w:tc>
          <w:tcPr>
            <w:tcW w:w="4498" w:type="dxa"/>
          </w:tcPr>
          <w:p w14:paraId="4A6C8992" w14:textId="77777777" w:rsidR="00F57627" w:rsidRPr="00485040" w:rsidRDefault="00F57627" w:rsidP="00A30BA0">
            <w:pPr>
              <w:suppressAutoHyphens/>
              <w:snapToGrid w:val="0"/>
              <w:ind w:firstLine="567"/>
              <w:rPr>
                <w:rFonts w:eastAsia="Courier New"/>
                <w:sz w:val="26"/>
                <w:szCs w:val="26"/>
                <w:lang w:eastAsia="ar-SA"/>
              </w:rPr>
            </w:pPr>
          </w:p>
        </w:tc>
        <w:tc>
          <w:tcPr>
            <w:tcW w:w="2931" w:type="dxa"/>
          </w:tcPr>
          <w:p w14:paraId="40E68400" w14:textId="77777777" w:rsidR="00F57627" w:rsidRPr="00485040" w:rsidRDefault="00F57627" w:rsidP="00A30BA0">
            <w:pPr>
              <w:suppressAutoHyphens/>
              <w:snapToGrid w:val="0"/>
              <w:rPr>
                <w:rFonts w:eastAsia="Courier New"/>
                <w:sz w:val="20"/>
                <w:szCs w:val="20"/>
                <w:lang w:eastAsia="ar-SA"/>
              </w:rPr>
            </w:pPr>
            <w:r w:rsidRPr="00485040">
              <w:rPr>
                <w:rFonts w:eastAsia="Courier New"/>
                <w:sz w:val="20"/>
                <w:szCs w:val="20"/>
                <w:lang w:eastAsia="ar-SA"/>
              </w:rPr>
              <w:t xml:space="preserve">«___» _________ 20__г. </w:t>
            </w:r>
            <w:r w:rsidRPr="00485040">
              <w:rPr>
                <w:rFonts w:eastAsia="Courier New"/>
                <w:sz w:val="20"/>
                <w:szCs w:val="20"/>
                <w:lang w:eastAsia="ar-SA"/>
              </w:rPr>
              <w:tab/>
            </w:r>
          </w:p>
        </w:tc>
        <w:tc>
          <w:tcPr>
            <w:tcW w:w="2210" w:type="dxa"/>
          </w:tcPr>
          <w:p w14:paraId="6662C54C" w14:textId="77777777" w:rsidR="00F57627" w:rsidRPr="00485040" w:rsidRDefault="00F57627" w:rsidP="00A30BA0">
            <w:pPr>
              <w:suppressAutoHyphens/>
              <w:snapToGrid w:val="0"/>
              <w:jc w:val="center"/>
              <w:rPr>
                <w:rFonts w:eastAsia="Courier New"/>
                <w:sz w:val="20"/>
                <w:szCs w:val="20"/>
                <w:lang w:eastAsia="ar-SA"/>
              </w:rPr>
            </w:pPr>
          </w:p>
        </w:tc>
      </w:tr>
      <w:tr w:rsidR="00F57627" w:rsidRPr="00485040" w14:paraId="65DD079A" w14:textId="77777777" w:rsidTr="00A30BA0">
        <w:trPr>
          <w:trHeight w:val="259"/>
        </w:trPr>
        <w:tc>
          <w:tcPr>
            <w:tcW w:w="9639" w:type="dxa"/>
            <w:gridSpan w:val="3"/>
          </w:tcPr>
          <w:p w14:paraId="566DBE25" w14:textId="77777777" w:rsidR="00F57627" w:rsidRPr="00485040" w:rsidRDefault="00F57627" w:rsidP="00A30BA0">
            <w:pPr>
              <w:suppressAutoHyphens/>
              <w:snapToGrid w:val="0"/>
              <w:ind w:firstLine="567"/>
              <w:rPr>
                <w:rFonts w:eastAsia="Courier New"/>
                <w:lang w:eastAsia="ar-SA"/>
              </w:rPr>
            </w:pPr>
          </w:p>
          <w:p w14:paraId="4B2481C2" w14:textId="77777777" w:rsidR="00F57627" w:rsidRPr="00485040" w:rsidRDefault="00F57627" w:rsidP="00A30BA0">
            <w:pPr>
              <w:suppressAutoHyphens/>
              <w:snapToGrid w:val="0"/>
              <w:ind w:firstLine="567"/>
              <w:rPr>
                <w:rFonts w:eastAsia="Courier New"/>
                <w:lang w:eastAsia="ar-SA"/>
              </w:rPr>
            </w:pPr>
          </w:p>
          <w:p w14:paraId="5292D408" w14:textId="77777777" w:rsidR="00F57627" w:rsidRPr="00485040" w:rsidRDefault="00F57627" w:rsidP="00A30BA0">
            <w:pPr>
              <w:suppressAutoHyphens/>
              <w:snapToGrid w:val="0"/>
              <w:ind w:firstLine="567"/>
              <w:rPr>
                <w:rFonts w:eastAsia="Courier New"/>
                <w:lang w:eastAsia="ar-SA"/>
              </w:rPr>
            </w:pPr>
          </w:p>
        </w:tc>
      </w:tr>
    </w:tbl>
    <w:p w14:paraId="6B7990D6" w14:textId="77777777" w:rsidR="00F57627" w:rsidRPr="00485040" w:rsidRDefault="00F57627" w:rsidP="00F57627">
      <w:pPr>
        <w:jc w:val="right"/>
      </w:pPr>
    </w:p>
    <w:p w14:paraId="31B63F2E" w14:textId="77777777" w:rsidR="00F57627" w:rsidRPr="00485040" w:rsidRDefault="00F57627" w:rsidP="00F57627">
      <w:pPr>
        <w:jc w:val="right"/>
      </w:pPr>
    </w:p>
    <w:p w14:paraId="37A28EAB" w14:textId="77777777" w:rsidR="00F57627" w:rsidRPr="00485040" w:rsidRDefault="00F57627" w:rsidP="00F57627">
      <w:pPr>
        <w:jc w:val="right"/>
      </w:pPr>
    </w:p>
    <w:p w14:paraId="7248107B" w14:textId="77777777" w:rsidR="00F57627" w:rsidRPr="00485040" w:rsidRDefault="00F57627" w:rsidP="00F57627">
      <w:pPr>
        <w:jc w:val="right"/>
      </w:pPr>
    </w:p>
    <w:p w14:paraId="51AD4122" w14:textId="77777777" w:rsidR="00F57627" w:rsidRPr="00485040" w:rsidRDefault="00F57627" w:rsidP="00F57627">
      <w:pPr>
        <w:jc w:val="right"/>
      </w:pPr>
    </w:p>
    <w:p w14:paraId="7EA89854" w14:textId="77777777" w:rsidR="00F57627" w:rsidRPr="00485040" w:rsidRDefault="00F57627" w:rsidP="00F57627">
      <w:pPr>
        <w:jc w:val="right"/>
      </w:pPr>
    </w:p>
    <w:p w14:paraId="24E8CCB2" w14:textId="77777777" w:rsidR="00F57627" w:rsidRPr="00485040" w:rsidRDefault="00F57627" w:rsidP="00F57627">
      <w:pPr>
        <w:jc w:val="right"/>
      </w:pPr>
    </w:p>
    <w:p w14:paraId="12019E03" w14:textId="77777777" w:rsidR="00F57627" w:rsidRPr="00485040" w:rsidRDefault="00F57627" w:rsidP="00F57627">
      <w:pPr>
        <w:jc w:val="right"/>
      </w:pPr>
    </w:p>
    <w:p w14:paraId="6317884B" w14:textId="77777777" w:rsidR="00F57627" w:rsidRPr="00485040" w:rsidRDefault="00F57627" w:rsidP="00F57627">
      <w:pPr>
        <w:jc w:val="right"/>
      </w:pPr>
    </w:p>
    <w:p w14:paraId="18D48FB9" w14:textId="77777777" w:rsidR="00F57627" w:rsidRPr="00485040" w:rsidRDefault="00F57627" w:rsidP="00F57627">
      <w:pPr>
        <w:jc w:val="right"/>
      </w:pPr>
    </w:p>
    <w:p w14:paraId="2D9A63F5" w14:textId="77777777" w:rsidR="00F57627" w:rsidRPr="00485040" w:rsidRDefault="00F57627" w:rsidP="00F57627">
      <w:pPr>
        <w:jc w:val="right"/>
      </w:pPr>
    </w:p>
    <w:p w14:paraId="16F966E1" w14:textId="77777777" w:rsidR="00F57627" w:rsidRPr="00485040" w:rsidRDefault="00F57627" w:rsidP="00F57627">
      <w:pPr>
        <w:jc w:val="right"/>
      </w:pPr>
    </w:p>
    <w:p w14:paraId="78EC740A" w14:textId="77777777" w:rsidR="00F57627" w:rsidRPr="00485040" w:rsidRDefault="00F57627" w:rsidP="00F57627">
      <w:pPr>
        <w:jc w:val="right"/>
      </w:pPr>
    </w:p>
    <w:p w14:paraId="222CAD94" w14:textId="77777777" w:rsidR="00F57627" w:rsidRPr="00485040" w:rsidRDefault="00F57627" w:rsidP="00F57627">
      <w:pPr>
        <w:jc w:val="right"/>
      </w:pPr>
    </w:p>
    <w:p w14:paraId="270BC9AE" w14:textId="77777777" w:rsidR="00F57627" w:rsidRPr="00485040" w:rsidRDefault="00F57627" w:rsidP="00F57627">
      <w:pPr>
        <w:jc w:val="right"/>
      </w:pPr>
    </w:p>
    <w:p w14:paraId="0A44D38F" w14:textId="77777777" w:rsidR="00F57627" w:rsidRPr="00485040" w:rsidRDefault="00F57627" w:rsidP="00F57627">
      <w:pPr>
        <w:jc w:val="right"/>
      </w:pPr>
    </w:p>
    <w:p w14:paraId="0D74C309" w14:textId="77777777" w:rsidR="00F57627" w:rsidRPr="00485040" w:rsidRDefault="00F57627" w:rsidP="00F57627">
      <w:pPr>
        <w:jc w:val="right"/>
      </w:pPr>
    </w:p>
    <w:p w14:paraId="536AD895" w14:textId="77777777" w:rsidR="00F57627" w:rsidRPr="00485040" w:rsidRDefault="00F57627" w:rsidP="00F57627">
      <w:pPr>
        <w:jc w:val="right"/>
      </w:pPr>
    </w:p>
    <w:p w14:paraId="45039B54" w14:textId="77777777" w:rsidR="00F57627" w:rsidRPr="00485040" w:rsidRDefault="00F57627" w:rsidP="00F57627">
      <w:pPr>
        <w:jc w:val="right"/>
      </w:pPr>
    </w:p>
    <w:p w14:paraId="366ABF21" w14:textId="77777777" w:rsidR="00F57627" w:rsidRPr="00485040" w:rsidRDefault="00F57627" w:rsidP="00F57627">
      <w:pPr>
        <w:jc w:val="right"/>
      </w:pPr>
    </w:p>
    <w:p w14:paraId="3833381F" w14:textId="77777777" w:rsidR="00F57627" w:rsidRPr="00485040" w:rsidRDefault="00F57627" w:rsidP="00F57627">
      <w:pPr>
        <w:jc w:val="right"/>
      </w:pPr>
    </w:p>
    <w:p w14:paraId="1FFCBCA7" w14:textId="77777777" w:rsidR="00F57627" w:rsidRPr="00485040" w:rsidRDefault="00F57627" w:rsidP="00F57627">
      <w:pPr>
        <w:jc w:val="right"/>
      </w:pPr>
    </w:p>
    <w:p w14:paraId="3DDE1FC5" w14:textId="77777777" w:rsidR="00F57627" w:rsidRPr="00485040" w:rsidRDefault="00F57627" w:rsidP="00F57627">
      <w:pPr>
        <w:jc w:val="right"/>
      </w:pPr>
    </w:p>
    <w:p w14:paraId="0D759EE3" w14:textId="77777777" w:rsidR="00F57627" w:rsidRPr="00485040" w:rsidRDefault="00F57627" w:rsidP="00F57627">
      <w:pPr>
        <w:jc w:val="right"/>
      </w:pPr>
    </w:p>
    <w:p w14:paraId="745D2787" w14:textId="77777777" w:rsidR="00F57627" w:rsidRPr="00485040" w:rsidRDefault="00F57627" w:rsidP="00F57627">
      <w:pPr>
        <w:jc w:val="right"/>
      </w:pPr>
    </w:p>
    <w:p w14:paraId="34C267AC" w14:textId="77777777" w:rsidR="00F57627" w:rsidRPr="00485040" w:rsidRDefault="00F57627" w:rsidP="00F57627">
      <w:pPr>
        <w:jc w:val="right"/>
        <w:rPr>
          <w:b/>
        </w:rPr>
      </w:pPr>
      <w:bookmarkStart w:id="40" w:name="П9"/>
      <w:r w:rsidRPr="00485040">
        <w:rPr>
          <w:b/>
        </w:rPr>
        <w:lastRenderedPageBreak/>
        <w:t>Приложение №9</w:t>
      </w:r>
    </w:p>
    <w:bookmarkEnd w:id="40"/>
    <w:p w14:paraId="210FEE41" w14:textId="77777777" w:rsidR="00F57627" w:rsidRPr="00485040" w:rsidRDefault="00F57627" w:rsidP="00F57627">
      <w:pPr>
        <w:tabs>
          <w:tab w:val="left" w:pos="6096"/>
        </w:tabs>
        <w:ind w:firstLine="709"/>
        <w:jc w:val="both"/>
        <w:rPr>
          <w:rFonts w:cs="Calibri"/>
          <w:lang w:eastAsia="en-US"/>
        </w:rPr>
      </w:pPr>
    </w:p>
    <w:p w14:paraId="7B33F300" w14:textId="77777777" w:rsidR="00F57627" w:rsidRPr="00485040" w:rsidRDefault="00F57627" w:rsidP="00F57627">
      <w:pPr>
        <w:tabs>
          <w:tab w:val="left" w:pos="6096"/>
        </w:tabs>
        <w:ind w:firstLine="709"/>
        <w:jc w:val="both"/>
        <w:rPr>
          <w:rFonts w:cs="Calibri"/>
          <w:lang w:eastAsia="en-US"/>
        </w:rPr>
      </w:pPr>
      <w:r w:rsidRPr="00485040">
        <w:rPr>
          <w:rFonts w:cs="Calibri"/>
          <w:lang w:eastAsia="en-US"/>
        </w:rPr>
        <w:t>а) согласие Заемщиков – физических лиц на запрос/передачу информации в бюро кредитной истории</w:t>
      </w:r>
    </w:p>
    <w:p w14:paraId="12FE3A78" w14:textId="77777777" w:rsidR="00F57627" w:rsidRPr="00485040" w:rsidRDefault="00F57627" w:rsidP="00F57627">
      <w:pPr>
        <w:ind w:left="4956" w:firstLine="708"/>
        <w:jc w:val="right"/>
        <w:rPr>
          <w:rFonts w:cs="Calibri"/>
          <w:lang w:eastAsia="en-US"/>
        </w:rPr>
      </w:pPr>
    </w:p>
    <w:p w14:paraId="3E15BDA0" w14:textId="77777777" w:rsidR="00F57627" w:rsidRPr="00485040" w:rsidRDefault="00F57627" w:rsidP="00F57627">
      <w:pPr>
        <w:ind w:left="4956" w:firstLine="708"/>
        <w:jc w:val="right"/>
        <w:rPr>
          <w:rFonts w:cs="Calibri"/>
          <w:lang w:eastAsia="en-US"/>
        </w:rPr>
      </w:pPr>
      <w:r w:rsidRPr="00485040">
        <w:rPr>
          <w:rFonts w:cs="Calibri"/>
          <w:lang w:eastAsia="en-US"/>
        </w:rPr>
        <w:t>Директору</w:t>
      </w:r>
    </w:p>
    <w:p w14:paraId="63186728" w14:textId="51A21DB8" w:rsidR="00F57627" w:rsidRPr="00485040" w:rsidRDefault="00F57627" w:rsidP="00F57627">
      <w:pPr>
        <w:jc w:val="right"/>
        <w:rPr>
          <w:rFonts w:cs="Calibri"/>
          <w:lang w:eastAsia="en-US"/>
        </w:rPr>
      </w:pP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t>Некоммерческой организации «Гарантийный фонд–микрокредитная</w:t>
      </w:r>
    </w:p>
    <w:p w14:paraId="3A3A6709" w14:textId="77777777" w:rsidR="00F57627" w:rsidRPr="00485040" w:rsidRDefault="00F57627" w:rsidP="00F57627">
      <w:pPr>
        <w:jc w:val="right"/>
        <w:rPr>
          <w:rFonts w:cs="Calibri"/>
          <w:lang w:eastAsia="en-US"/>
        </w:rPr>
      </w:pPr>
      <w:r w:rsidRPr="00485040">
        <w:rPr>
          <w:rFonts w:cs="Calibri"/>
          <w:lang w:eastAsia="en-US"/>
        </w:rPr>
        <w:t xml:space="preserve"> компания Республики Хакасия»</w:t>
      </w:r>
    </w:p>
    <w:p w14:paraId="6D8FA79F" w14:textId="77777777" w:rsidR="00F57627" w:rsidRPr="00485040" w:rsidRDefault="00F57627" w:rsidP="00F57627">
      <w:pPr>
        <w:jc w:val="right"/>
        <w:rPr>
          <w:rFonts w:cs="Calibri"/>
          <w:lang w:eastAsia="en-US"/>
        </w:rPr>
      </w:pP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t>М.Л. Сорокиной</w:t>
      </w:r>
    </w:p>
    <w:p w14:paraId="3B1E796C" w14:textId="77777777" w:rsidR="00F57627" w:rsidRPr="00485040" w:rsidRDefault="00F57627" w:rsidP="00F57627">
      <w:pPr>
        <w:jc w:val="both"/>
        <w:rPr>
          <w:rFonts w:cs="Calibri"/>
          <w:lang w:eastAsia="en-US"/>
        </w:rPr>
      </w:pPr>
    </w:p>
    <w:p w14:paraId="1B24E50D" w14:textId="77777777" w:rsidR="00F57627" w:rsidRPr="00485040" w:rsidRDefault="00F57627" w:rsidP="00F57627">
      <w:pPr>
        <w:jc w:val="center"/>
        <w:rPr>
          <w:rFonts w:cs="Calibri"/>
          <w:b/>
          <w:lang w:eastAsia="en-US"/>
        </w:rPr>
      </w:pPr>
    </w:p>
    <w:p w14:paraId="7173DBC4" w14:textId="77777777" w:rsidR="00F57627" w:rsidRPr="00485040" w:rsidRDefault="00F57627" w:rsidP="00F57627">
      <w:pPr>
        <w:jc w:val="center"/>
        <w:rPr>
          <w:rFonts w:cs="Calibri"/>
          <w:b/>
          <w:lang w:eastAsia="en-US"/>
        </w:rPr>
      </w:pPr>
      <w:r w:rsidRPr="00485040">
        <w:rPr>
          <w:rFonts w:cs="Calibri"/>
          <w:b/>
          <w:lang w:eastAsia="en-US"/>
        </w:rPr>
        <w:t>СОГЛАСИЕ</w:t>
      </w:r>
    </w:p>
    <w:p w14:paraId="04C2E950" w14:textId="77777777" w:rsidR="00F57627" w:rsidRPr="00485040" w:rsidRDefault="00F57627" w:rsidP="00F57627">
      <w:pPr>
        <w:jc w:val="center"/>
        <w:rPr>
          <w:rFonts w:cs="Calibri"/>
          <w:b/>
          <w:lang w:eastAsia="en-US"/>
        </w:rPr>
      </w:pPr>
      <w:r w:rsidRPr="00485040">
        <w:rPr>
          <w:rFonts w:cs="Calibri"/>
          <w:b/>
          <w:lang w:eastAsia="en-US"/>
        </w:rPr>
        <w:t>на запрос/передачу информации в бюро кредитной истории</w:t>
      </w:r>
    </w:p>
    <w:p w14:paraId="447D6652" w14:textId="77777777" w:rsidR="00F57627" w:rsidRPr="00485040" w:rsidRDefault="00F57627" w:rsidP="00F57627">
      <w:pPr>
        <w:jc w:val="both"/>
        <w:rPr>
          <w:rFonts w:cs="Calibri"/>
          <w:lang w:eastAsia="en-US"/>
        </w:rPr>
      </w:pPr>
    </w:p>
    <w:p w14:paraId="19CB43D7" w14:textId="77777777" w:rsidR="00F57627" w:rsidRPr="00485040" w:rsidRDefault="00F57627" w:rsidP="00F57627">
      <w:pPr>
        <w:ind w:firstLine="709"/>
        <w:jc w:val="both"/>
        <w:rPr>
          <w:rFonts w:cs="Calibri"/>
          <w:lang w:eastAsia="en-US"/>
        </w:rPr>
      </w:pPr>
      <w:r w:rsidRPr="00485040">
        <w:rPr>
          <w:rFonts w:cs="Calibri"/>
          <w:lang w:eastAsia="en-US"/>
        </w:rPr>
        <w:t>Я, ____________________________ (паспорт ________ № ____________, выдан _____________________________________________________________________________</w:t>
      </w:r>
      <w:proofErr w:type="gramStart"/>
      <w:r w:rsidRPr="00485040">
        <w:rPr>
          <w:rFonts w:cs="Calibri"/>
          <w:lang w:eastAsia="en-US"/>
        </w:rPr>
        <w:t>_  «</w:t>
      </w:r>
      <w:proofErr w:type="gramEnd"/>
      <w:r w:rsidRPr="00485040">
        <w:rPr>
          <w:rFonts w:cs="Calibri"/>
          <w:lang w:eastAsia="en-US"/>
        </w:rPr>
        <w:t>___».___.______ года, код подразделения _____________, зарегистрирован(а) по адресу: _________________________________________________________________),далее – заявитель.</w:t>
      </w:r>
    </w:p>
    <w:p w14:paraId="25F63FBC" w14:textId="659854D6" w:rsidR="00F57627" w:rsidRPr="00485040" w:rsidRDefault="00F57627" w:rsidP="00F57627">
      <w:pPr>
        <w:ind w:firstLine="709"/>
        <w:jc w:val="both"/>
        <w:rPr>
          <w:rFonts w:cs="Calibri"/>
          <w:lang w:eastAsia="en-US"/>
        </w:rPr>
      </w:pPr>
      <w:r w:rsidRPr="00485040">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72F7E4B6" w14:textId="77777777" w:rsidR="00F57627" w:rsidRPr="00485040" w:rsidRDefault="00F57627" w:rsidP="00F57627">
      <w:pPr>
        <w:ind w:firstLine="709"/>
        <w:jc w:val="both"/>
        <w:rPr>
          <w:lang w:eastAsia="en-US"/>
        </w:rPr>
      </w:pPr>
      <w:r w:rsidRPr="00485040">
        <w:rPr>
          <w:lang w:eastAsia="en-US"/>
        </w:rPr>
        <w:t>Цель согласия:</w:t>
      </w:r>
    </w:p>
    <w:p w14:paraId="2B0E1D05" w14:textId="77777777" w:rsidR="00F57627" w:rsidRPr="00485040" w:rsidRDefault="00F57627" w:rsidP="00025862">
      <w:pPr>
        <w:numPr>
          <w:ilvl w:val="0"/>
          <w:numId w:val="16"/>
        </w:numPr>
        <w:tabs>
          <w:tab w:val="left" w:pos="1134"/>
        </w:tabs>
        <w:ind w:left="0" w:firstLine="709"/>
        <w:jc w:val="both"/>
        <w:rPr>
          <w:rFonts w:cs="Calibri"/>
          <w:lang w:eastAsia="en-US"/>
        </w:rPr>
      </w:pPr>
      <w:r w:rsidRPr="00485040">
        <w:rPr>
          <w:rFonts w:cs="Calibri"/>
          <w:lang w:eastAsia="en-US"/>
        </w:rPr>
        <w:t>Заключение и исполнение договора;</w:t>
      </w:r>
    </w:p>
    <w:p w14:paraId="577C08E1" w14:textId="77777777" w:rsidR="00F57627" w:rsidRPr="00485040" w:rsidRDefault="00F57627" w:rsidP="00025862">
      <w:pPr>
        <w:numPr>
          <w:ilvl w:val="0"/>
          <w:numId w:val="16"/>
        </w:numPr>
        <w:tabs>
          <w:tab w:val="left" w:pos="1134"/>
        </w:tabs>
        <w:ind w:left="0" w:firstLine="709"/>
        <w:jc w:val="both"/>
        <w:rPr>
          <w:rFonts w:cs="Calibri"/>
          <w:lang w:eastAsia="en-US"/>
        </w:rPr>
      </w:pPr>
      <w:r w:rsidRPr="00485040">
        <w:rPr>
          <w:rFonts w:cs="Calibri"/>
          <w:lang w:eastAsia="en-US"/>
        </w:rPr>
        <w:t>Проверка благонадежности.</w:t>
      </w:r>
    </w:p>
    <w:p w14:paraId="4C6D8531" w14:textId="77777777" w:rsidR="00F57627" w:rsidRPr="00485040" w:rsidRDefault="00F57627" w:rsidP="00F57627">
      <w:pPr>
        <w:ind w:firstLine="709"/>
        <w:jc w:val="both"/>
        <w:rPr>
          <w:lang w:eastAsia="en-US"/>
        </w:rPr>
      </w:pPr>
      <w:r w:rsidRPr="00485040">
        <w:rPr>
          <w:lang w:eastAsia="en-US"/>
        </w:rPr>
        <w:t xml:space="preserve">Настоящее согласие действует в течение 6 (шести) месяцев со дня подписания настоящего документа. </w:t>
      </w:r>
    </w:p>
    <w:p w14:paraId="209B8065" w14:textId="0F1674B9" w:rsidR="00F57627" w:rsidRPr="00485040" w:rsidRDefault="00F57627" w:rsidP="00F57627">
      <w:pPr>
        <w:ind w:firstLine="709"/>
        <w:jc w:val="both"/>
        <w:rPr>
          <w:rFonts w:cs="Calibri"/>
          <w:lang w:eastAsia="en-US"/>
        </w:rPr>
      </w:pPr>
      <w:r w:rsidRPr="00485040">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485040">
        <w:rPr>
          <w:lang w:eastAsia="en-US"/>
        </w:rPr>
        <w:t xml:space="preserve">1111900000079, адрес (место нахождение): 655010, </w:t>
      </w:r>
      <w:r w:rsidRPr="00485040">
        <w:rPr>
          <w:rFonts w:eastAsia="SimSun"/>
          <w:lang w:eastAsia="ar-SA"/>
        </w:rPr>
        <w:t>Республика Хакасия, г. Абакан, пр-кт Дружбы Народов, д.2А</w:t>
      </w:r>
      <w:r w:rsidRPr="00485040">
        <w:rPr>
          <w:lang w:eastAsia="en-US"/>
        </w:rPr>
        <w:t>.</w:t>
      </w:r>
    </w:p>
    <w:p w14:paraId="08996322" w14:textId="77777777" w:rsidR="00F57627" w:rsidRPr="00485040" w:rsidRDefault="00F57627" w:rsidP="00F57627">
      <w:pPr>
        <w:ind w:firstLine="709"/>
        <w:jc w:val="both"/>
        <w:rPr>
          <w:lang w:eastAsia="en-US"/>
        </w:rPr>
      </w:pPr>
    </w:p>
    <w:p w14:paraId="7F7CCAEA" w14:textId="77777777" w:rsidR="00F57627" w:rsidRPr="00485040" w:rsidRDefault="00F57627" w:rsidP="00F57627">
      <w:pPr>
        <w:ind w:firstLine="709"/>
        <w:jc w:val="both"/>
        <w:rPr>
          <w:lang w:eastAsia="en-US"/>
        </w:rPr>
      </w:pPr>
    </w:p>
    <w:p w14:paraId="718182B8" w14:textId="77777777" w:rsidR="00F57627" w:rsidRPr="00485040" w:rsidRDefault="00F57627" w:rsidP="00F57627">
      <w:pPr>
        <w:ind w:firstLine="709"/>
        <w:jc w:val="both"/>
        <w:rPr>
          <w:lang w:eastAsia="en-US"/>
        </w:rPr>
      </w:pPr>
    </w:p>
    <w:p w14:paraId="1080B5AC" w14:textId="77777777" w:rsidR="00F57627" w:rsidRPr="00485040" w:rsidRDefault="00F57627" w:rsidP="00F57627">
      <w:pPr>
        <w:ind w:firstLine="709"/>
        <w:jc w:val="both"/>
        <w:rPr>
          <w:rFonts w:cs="Calibri"/>
          <w:lang w:eastAsia="en-US"/>
        </w:rPr>
      </w:pPr>
    </w:p>
    <w:p w14:paraId="34C63F75" w14:textId="77777777" w:rsidR="00F57627" w:rsidRPr="00485040" w:rsidRDefault="00F57627" w:rsidP="00F57627">
      <w:pPr>
        <w:ind w:firstLine="709"/>
        <w:jc w:val="both"/>
        <w:rPr>
          <w:rFonts w:cs="Calibri"/>
          <w:lang w:eastAsia="en-US"/>
        </w:rPr>
      </w:pPr>
    </w:p>
    <w:p w14:paraId="347D3948" w14:textId="77777777" w:rsidR="00F57627" w:rsidRPr="00485040" w:rsidRDefault="00F57627" w:rsidP="00F57627">
      <w:pPr>
        <w:ind w:firstLine="709"/>
        <w:jc w:val="both"/>
        <w:rPr>
          <w:rFonts w:cs="Calibri"/>
          <w:lang w:eastAsia="en-US"/>
        </w:rPr>
      </w:pPr>
    </w:p>
    <w:p w14:paraId="430B4776" w14:textId="77777777" w:rsidR="00F57627" w:rsidRPr="00485040" w:rsidRDefault="00F57627" w:rsidP="00F57627">
      <w:pPr>
        <w:ind w:firstLine="709"/>
        <w:jc w:val="both"/>
        <w:rPr>
          <w:rFonts w:cs="Calibri"/>
          <w:lang w:eastAsia="en-US"/>
        </w:rPr>
      </w:pPr>
    </w:p>
    <w:p w14:paraId="22C15E93" w14:textId="77777777" w:rsidR="00F57627" w:rsidRPr="00485040" w:rsidRDefault="00F57627" w:rsidP="00F57627">
      <w:pPr>
        <w:jc w:val="both"/>
        <w:rPr>
          <w:rFonts w:cs="Calibri"/>
          <w:lang w:eastAsia="en-US"/>
        </w:rPr>
      </w:pPr>
    </w:p>
    <w:p w14:paraId="6F55E5AC" w14:textId="15BF91EB" w:rsidR="00F57627" w:rsidRPr="00485040" w:rsidRDefault="008A13E7" w:rsidP="00F57627">
      <w:pPr>
        <w:jc w:val="both"/>
        <w:rPr>
          <w:rFonts w:cs="Calibri"/>
          <w:lang w:eastAsia="en-US"/>
        </w:rPr>
      </w:pPr>
      <w:r w:rsidRPr="00485040">
        <w:rPr>
          <w:rFonts w:cs="Calibri"/>
          <w:lang w:eastAsia="en-US"/>
        </w:rPr>
        <w:t>«___» _____________ 20</w:t>
      </w:r>
      <w:r w:rsidR="00F57627" w:rsidRPr="00485040">
        <w:rPr>
          <w:rFonts w:cs="Calibri"/>
          <w:lang w:eastAsia="en-US"/>
        </w:rPr>
        <w:t xml:space="preserve">___ года </w:t>
      </w:r>
    </w:p>
    <w:p w14:paraId="4D58E122" w14:textId="77777777" w:rsidR="00F57627" w:rsidRPr="00485040" w:rsidRDefault="00F57627" w:rsidP="00F57627">
      <w:pPr>
        <w:jc w:val="both"/>
        <w:rPr>
          <w:rFonts w:cs="Calibri"/>
          <w:lang w:eastAsia="en-US"/>
        </w:rPr>
      </w:pPr>
    </w:p>
    <w:p w14:paraId="65C1B3AF" w14:textId="77777777" w:rsidR="00F57627" w:rsidRPr="00485040" w:rsidRDefault="00F57627" w:rsidP="00F57627">
      <w:pPr>
        <w:jc w:val="both"/>
        <w:rPr>
          <w:rFonts w:cs="Calibri"/>
          <w:lang w:eastAsia="en-US"/>
        </w:rPr>
      </w:pPr>
    </w:p>
    <w:p w14:paraId="531734B6" w14:textId="77777777" w:rsidR="00F57627" w:rsidRPr="00485040" w:rsidRDefault="00F57627" w:rsidP="00F57627">
      <w:pPr>
        <w:jc w:val="both"/>
        <w:rPr>
          <w:rFonts w:cs="Calibri"/>
          <w:lang w:eastAsia="en-US"/>
        </w:rPr>
      </w:pPr>
      <w:r w:rsidRPr="00485040">
        <w:rPr>
          <w:rFonts w:cs="Calibri"/>
          <w:lang w:eastAsia="en-US"/>
        </w:rPr>
        <w:t>_________________ ______________________________</w:t>
      </w:r>
    </w:p>
    <w:p w14:paraId="3C4E18C9" w14:textId="77777777" w:rsidR="00F57627" w:rsidRPr="00485040" w:rsidRDefault="00F57627" w:rsidP="00F57627">
      <w:pPr>
        <w:jc w:val="both"/>
        <w:rPr>
          <w:rFonts w:cs="Calibri"/>
          <w:sz w:val="18"/>
          <w:szCs w:val="18"/>
          <w:lang w:eastAsia="en-US"/>
        </w:rPr>
      </w:pPr>
      <w:r w:rsidRPr="00485040">
        <w:rPr>
          <w:rFonts w:cs="Calibri"/>
          <w:sz w:val="18"/>
          <w:szCs w:val="18"/>
          <w:lang w:eastAsia="en-US"/>
        </w:rPr>
        <w:t>подпись                                  расшифровка</w:t>
      </w:r>
    </w:p>
    <w:p w14:paraId="1B19BBBA" w14:textId="77777777" w:rsidR="00F57627" w:rsidRPr="00485040" w:rsidRDefault="00F57627" w:rsidP="00F57627">
      <w:pPr>
        <w:jc w:val="both"/>
        <w:rPr>
          <w:rFonts w:cs="Calibri"/>
          <w:lang w:eastAsia="en-US"/>
        </w:rPr>
      </w:pPr>
    </w:p>
    <w:p w14:paraId="454386D7" w14:textId="77777777" w:rsidR="00F57627" w:rsidRPr="00485040" w:rsidRDefault="00F57627" w:rsidP="00F57627">
      <w:pPr>
        <w:jc w:val="both"/>
        <w:rPr>
          <w:rFonts w:cs="Calibri"/>
          <w:lang w:eastAsia="en-US"/>
        </w:rPr>
      </w:pPr>
    </w:p>
    <w:p w14:paraId="4A98CFC1" w14:textId="77777777" w:rsidR="00F57627" w:rsidRPr="00485040" w:rsidRDefault="00F57627" w:rsidP="00F57627">
      <w:pPr>
        <w:jc w:val="right"/>
      </w:pPr>
    </w:p>
    <w:p w14:paraId="6366FD4C" w14:textId="77777777" w:rsidR="00F57627" w:rsidRPr="00485040" w:rsidRDefault="00F57627" w:rsidP="00F57627">
      <w:pPr>
        <w:jc w:val="right"/>
      </w:pPr>
    </w:p>
    <w:p w14:paraId="011032D1" w14:textId="77777777" w:rsidR="00F57627" w:rsidRPr="00485040" w:rsidRDefault="00F57627" w:rsidP="00F57627">
      <w:pPr>
        <w:jc w:val="right"/>
      </w:pPr>
    </w:p>
    <w:p w14:paraId="657A261C" w14:textId="77777777" w:rsidR="00F57627" w:rsidRPr="00485040" w:rsidRDefault="00F57627" w:rsidP="00F57627">
      <w:pPr>
        <w:jc w:val="right"/>
      </w:pPr>
    </w:p>
    <w:p w14:paraId="1A14E421" w14:textId="77777777" w:rsidR="00F57627" w:rsidRPr="00485040" w:rsidRDefault="00F57627" w:rsidP="00F57627"/>
    <w:p w14:paraId="2E8090C5" w14:textId="77777777" w:rsidR="00F57627" w:rsidRPr="00485040" w:rsidRDefault="00F57627" w:rsidP="00F57627">
      <w:pPr>
        <w:ind w:firstLine="709"/>
        <w:jc w:val="both"/>
        <w:rPr>
          <w:rFonts w:cs="Calibri"/>
          <w:b/>
          <w:lang w:eastAsia="en-US"/>
        </w:rPr>
      </w:pPr>
      <w:r w:rsidRPr="00485040">
        <w:lastRenderedPageBreak/>
        <w:t>б) согласие Заемщиков – предпринимателей на</w:t>
      </w:r>
      <w:r w:rsidRPr="00485040">
        <w:rPr>
          <w:rFonts w:cs="Calibri"/>
          <w:lang w:eastAsia="en-US"/>
        </w:rPr>
        <w:t xml:space="preserve"> запрос/передачу информации в бюро кредитной истории</w:t>
      </w:r>
    </w:p>
    <w:p w14:paraId="153E93AF" w14:textId="77777777" w:rsidR="00F57627" w:rsidRPr="00485040" w:rsidRDefault="00F57627" w:rsidP="00F57627">
      <w:pPr>
        <w:spacing w:after="200" w:line="276" w:lineRule="auto"/>
      </w:pPr>
    </w:p>
    <w:p w14:paraId="1CB46A4E" w14:textId="77777777" w:rsidR="00F57627" w:rsidRPr="00485040" w:rsidRDefault="00F57627" w:rsidP="00F57627">
      <w:pPr>
        <w:ind w:left="4956" w:firstLine="708"/>
        <w:jc w:val="right"/>
        <w:rPr>
          <w:rFonts w:cs="Calibri"/>
          <w:lang w:eastAsia="en-US"/>
        </w:rPr>
      </w:pPr>
      <w:r w:rsidRPr="00485040">
        <w:rPr>
          <w:rFonts w:cs="Calibri"/>
          <w:lang w:eastAsia="en-US"/>
        </w:rPr>
        <w:t>Директору</w:t>
      </w:r>
    </w:p>
    <w:p w14:paraId="505F01FC" w14:textId="713D3A14" w:rsidR="00F57627" w:rsidRPr="00485040" w:rsidRDefault="00F57627" w:rsidP="00F57627">
      <w:pPr>
        <w:jc w:val="right"/>
        <w:rPr>
          <w:rFonts w:cs="Calibri"/>
          <w:lang w:eastAsia="en-US"/>
        </w:rPr>
      </w:pP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t>Некоммерческой организации «Гарантийный фонд–микрокредитная</w:t>
      </w:r>
    </w:p>
    <w:p w14:paraId="67DBFD9B" w14:textId="77777777" w:rsidR="00F57627" w:rsidRPr="00485040" w:rsidRDefault="00F57627" w:rsidP="00F57627">
      <w:pPr>
        <w:jc w:val="right"/>
        <w:rPr>
          <w:rFonts w:cs="Calibri"/>
          <w:lang w:eastAsia="en-US"/>
        </w:rPr>
      </w:pPr>
      <w:r w:rsidRPr="00485040">
        <w:rPr>
          <w:rFonts w:cs="Calibri"/>
          <w:lang w:eastAsia="en-US"/>
        </w:rPr>
        <w:t xml:space="preserve"> компания Республики Хакасия»</w:t>
      </w:r>
    </w:p>
    <w:p w14:paraId="7D9D1412" w14:textId="77777777" w:rsidR="00F57627" w:rsidRPr="00485040" w:rsidRDefault="00F57627" w:rsidP="00F57627">
      <w:pPr>
        <w:jc w:val="right"/>
        <w:rPr>
          <w:rFonts w:cs="Calibri"/>
          <w:lang w:eastAsia="en-US"/>
        </w:rPr>
      </w:pP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t>М.Л. Сорокиной</w:t>
      </w:r>
    </w:p>
    <w:p w14:paraId="0E1804E8" w14:textId="77777777" w:rsidR="00F57627" w:rsidRPr="00485040" w:rsidRDefault="00F57627" w:rsidP="00F57627">
      <w:pPr>
        <w:jc w:val="both"/>
        <w:rPr>
          <w:rFonts w:cs="Calibri"/>
          <w:lang w:eastAsia="en-US"/>
        </w:rPr>
      </w:pPr>
    </w:p>
    <w:p w14:paraId="4A80F041" w14:textId="77777777" w:rsidR="00F57627" w:rsidRPr="00485040" w:rsidRDefault="00F57627" w:rsidP="00F57627">
      <w:pPr>
        <w:tabs>
          <w:tab w:val="left" w:pos="6096"/>
        </w:tabs>
        <w:jc w:val="both"/>
        <w:rPr>
          <w:rFonts w:cs="Calibri"/>
          <w:lang w:eastAsia="en-US"/>
        </w:rPr>
      </w:pPr>
    </w:p>
    <w:p w14:paraId="4F8DBB63" w14:textId="77777777" w:rsidR="00F57627" w:rsidRPr="00485040" w:rsidRDefault="00F57627" w:rsidP="00F57627">
      <w:pPr>
        <w:jc w:val="center"/>
        <w:rPr>
          <w:rFonts w:cs="Calibri"/>
          <w:b/>
          <w:lang w:eastAsia="en-US"/>
        </w:rPr>
      </w:pPr>
      <w:r w:rsidRPr="00485040">
        <w:rPr>
          <w:rFonts w:cs="Calibri"/>
          <w:b/>
          <w:lang w:eastAsia="en-US"/>
        </w:rPr>
        <w:t>СОГЛАСИЕ</w:t>
      </w:r>
    </w:p>
    <w:p w14:paraId="0B5AB3A3" w14:textId="77777777" w:rsidR="00F57627" w:rsidRPr="00485040" w:rsidRDefault="00F57627" w:rsidP="00F57627">
      <w:pPr>
        <w:jc w:val="center"/>
        <w:rPr>
          <w:rFonts w:cs="Calibri"/>
          <w:b/>
          <w:lang w:eastAsia="en-US"/>
        </w:rPr>
      </w:pPr>
      <w:r w:rsidRPr="00485040">
        <w:rPr>
          <w:rFonts w:cs="Calibri"/>
          <w:b/>
          <w:lang w:eastAsia="en-US"/>
        </w:rPr>
        <w:t>на запрос/передачу информации в бюро кредитной истории</w:t>
      </w:r>
    </w:p>
    <w:p w14:paraId="31AA328E" w14:textId="77777777" w:rsidR="00F57627" w:rsidRPr="00485040" w:rsidRDefault="00F57627" w:rsidP="00F57627">
      <w:pPr>
        <w:jc w:val="both"/>
        <w:rPr>
          <w:rFonts w:cs="Calibri"/>
          <w:lang w:eastAsia="en-US"/>
        </w:rPr>
      </w:pPr>
    </w:p>
    <w:p w14:paraId="69625038" w14:textId="77777777" w:rsidR="00F57627" w:rsidRPr="00485040" w:rsidRDefault="00F57627" w:rsidP="00F57627">
      <w:pPr>
        <w:ind w:firstLine="709"/>
        <w:jc w:val="both"/>
        <w:rPr>
          <w:rFonts w:cs="Calibri"/>
          <w:lang w:eastAsia="en-US"/>
        </w:rPr>
      </w:pPr>
      <w:r w:rsidRPr="00485040">
        <w:rPr>
          <w:rFonts w:cs="Calibri"/>
          <w:lang w:eastAsia="en-US"/>
        </w:rPr>
        <w:t>Я, ____________________________ (паспорт ________ № ____________, выдан _____________________________________________________________________________  «___».___.______ года, код подразделения _____________, зарегистрирован(а) по адресу: __________________________________________________________________________, свидетельство о государственной регистрации физического лица в качестве индивидуального предпринимателя / свидетельство о внесении в ЕГРИП записи об индивидуальном предпринимателе, зарегистрированном до 01.01.2004г. серия ____ № ____, выдано</w:t>
      </w:r>
      <w:r w:rsidRPr="00485040">
        <w:rPr>
          <w:rFonts w:cs="Calibri"/>
          <w:sz w:val="16"/>
          <w:szCs w:val="16"/>
          <w:lang w:eastAsia="en-US"/>
        </w:rPr>
        <w:t xml:space="preserve"> ___________________________________ </w:t>
      </w:r>
      <w:r w:rsidRPr="00485040">
        <w:rPr>
          <w:rFonts w:cs="Calibri"/>
          <w:lang w:eastAsia="en-US"/>
        </w:rPr>
        <w:t>, далее –заявитель.</w:t>
      </w:r>
    </w:p>
    <w:p w14:paraId="7BAC5DFD" w14:textId="77777777" w:rsidR="00F57627" w:rsidRPr="00485040" w:rsidRDefault="00F57627" w:rsidP="00F57627">
      <w:pPr>
        <w:jc w:val="both"/>
        <w:rPr>
          <w:rFonts w:cs="Calibri"/>
          <w:sz w:val="16"/>
          <w:szCs w:val="16"/>
          <w:lang w:eastAsia="en-US"/>
        </w:rPr>
      </w:pPr>
      <w:r w:rsidRPr="00485040">
        <w:rPr>
          <w:rFonts w:cs="Calibri"/>
          <w:sz w:val="16"/>
          <w:szCs w:val="16"/>
          <w:lang w:eastAsia="en-US"/>
        </w:rPr>
        <w:t xml:space="preserve">        (наименование налогового органа</w:t>
      </w:r>
    </w:p>
    <w:p w14:paraId="1E9EB776" w14:textId="77777777" w:rsidR="00F57627" w:rsidRPr="00485040" w:rsidRDefault="00F57627" w:rsidP="00F57627">
      <w:pPr>
        <w:rPr>
          <w:rFonts w:cs="Calibri"/>
          <w:sz w:val="16"/>
          <w:szCs w:val="16"/>
          <w:lang w:eastAsia="en-US"/>
        </w:rPr>
      </w:pPr>
      <w:r w:rsidRPr="00485040">
        <w:rPr>
          <w:rFonts w:cs="Calibri"/>
          <w:sz w:val="16"/>
          <w:szCs w:val="16"/>
          <w:lang w:eastAsia="en-US"/>
        </w:rPr>
        <w:t xml:space="preserve">            и дата выдачи свидетельства)</w:t>
      </w:r>
    </w:p>
    <w:p w14:paraId="49F0E9C8" w14:textId="32CF78CA" w:rsidR="00F57627" w:rsidRPr="00485040" w:rsidRDefault="00F57627" w:rsidP="00F57627">
      <w:pPr>
        <w:ind w:firstLine="709"/>
        <w:jc w:val="both"/>
        <w:rPr>
          <w:rFonts w:cs="Calibri"/>
          <w:lang w:eastAsia="en-US"/>
        </w:rPr>
      </w:pPr>
      <w:r w:rsidRPr="00485040">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3A45752C" w14:textId="77777777" w:rsidR="00F57627" w:rsidRPr="00485040" w:rsidRDefault="00F57627" w:rsidP="00F57627">
      <w:pPr>
        <w:ind w:firstLine="709"/>
        <w:jc w:val="both"/>
        <w:rPr>
          <w:lang w:eastAsia="en-US"/>
        </w:rPr>
      </w:pPr>
      <w:r w:rsidRPr="00485040">
        <w:rPr>
          <w:lang w:eastAsia="en-US"/>
        </w:rPr>
        <w:t>Цель согласия:</w:t>
      </w:r>
    </w:p>
    <w:p w14:paraId="15ACF8D2" w14:textId="77777777" w:rsidR="00F57627" w:rsidRPr="00485040" w:rsidRDefault="00F57627" w:rsidP="00025862">
      <w:pPr>
        <w:numPr>
          <w:ilvl w:val="0"/>
          <w:numId w:val="16"/>
        </w:numPr>
        <w:tabs>
          <w:tab w:val="left" w:pos="1134"/>
        </w:tabs>
        <w:ind w:left="0" w:firstLine="709"/>
        <w:jc w:val="both"/>
        <w:rPr>
          <w:rFonts w:cs="Calibri"/>
          <w:lang w:eastAsia="en-US"/>
        </w:rPr>
      </w:pPr>
      <w:r w:rsidRPr="00485040">
        <w:rPr>
          <w:rFonts w:cs="Calibri"/>
          <w:lang w:eastAsia="en-US"/>
        </w:rPr>
        <w:t>Заключение и исполнение договора;</w:t>
      </w:r>
    </w:p>
    <w:p w14:paraId="27D24FFB" w14:textId="77777777" w:rsidR="00F57627" w:rsidRPr="00485040" w:rsidRDefault="00F57627" w:rsidP="00025862">
      <w:pPr>
        <w:numPr>
          <w:ilvl w:val="0"/>
          <w:numId w:val="16"/>
        </w:numPr>
        <w:tabs>
          <w:tab w:val="left" w:pos="1134"/>
        </w:tabs>
        <w:ind w:left="0" w:firstLine="709"/>
        <w:jc w:val="both"/>
        <w:rPr>
          <w:rFonts w:cs="Calibri"/>
          <w:lang w:eastAsia="en-US"/>
        </w:rPr>
      </w:pPr>
      <w:r w:rsidRPr="00485040">
        <w:rPr>
          <w:rFonts w:cs="Calibri"/>
          <w:lang w:eastAsia="en-US"/>
        </w:rPr>
        <w:t>Проверка благонадежности.</w:t>
      </w:r>
    </w:p>
    <w:p w14:paraId="4A5312CB" w14:textId="69916645" w:rsidR="00F57627" w:rsidRPr="00485040" w:rsidRDefault="00F57627" w:rsidP="00F57627">
      <w:pPr>
        <w:tabs>
          <w:tab w:val="left" w:pos="1134"/>
        </w:tabs>
        <w:ind w:firstLine="709"/>
        <w:jc w:val="both"/>
        <w:rPr>
          <w:lang w:eastAsia="en-US"/>
        </w:rPr>
      </w:pPr>
      <w:r w:rsidRPr="00485040">
        <w:rPr>
          <w:lang w:eastAsia="en-US"/>
        </w:rPr>
        <w:t>Настоящее согласие действует в течение 6 (</w:t>
      </w:r>
      <w:r w:rsidR="002241FC" w:rsidRPr="00485040">
        <w:rPr>
          <w:lang w:eastAsia="en-US"/>
        </w:rPr>
        <w:t>шести) месяцев</w:t>
      </w:r>
      <w:r w:rsidRPr="00485040">
        <w:rPr>
          <w:lang w:eastAsia="en-US"/>
        </w:rPr>
        <w:t xml:space="preserve"> со дня подписания настоящего документа. </w:t>
      </w:r>
    </w:p>
    <w:p w14:paraId="7004E1F1" w14:textId="78277F44" w:rsidR="00F57627" w:rsidRPr="00485040" w:rsidRDefault="00F57627" w:rsidP="00F57627">
      <w:pPr>
        <w:ind w:firstLine="709"/>
        <w:jc w:val="both"/>
        <w:rPr>
          <w:rFonts w:cs="Calibri"/>
          <w:lang w:eastAsia="en-US"/>
        </w:rPr>
      </w:pPr>
      <w:r w:rsidRPr="00485040">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485040">
        <w:rPr>
          <w:lang w:eastAsia="en-US"/>
        </w:rPr>
        <w:t xml:space="preserve">1111900000079, адрес (место нахождение): 655010, </w:t>
      </w:r>
      <w:r w:rsidRPr="00485040">
        <w:rPr>
          <w:rFonts w:eastAsia="SimSun"/>
          <w:lang w:eastAsia="ar-SA"/>
        </w:rPr>
        <w:t>Республика Хакасия, г. Абакан, пр-кт Дружбы Народов, д.2А</w:t>
      </w:r>
    </w:p>
    <w:p w14:paraId="065CBF7C" w14:textId="77777777" w:rsidR="00F57627" w:rsidRPr="00485040" w:rsidRDefault="00F57627" w:rsidP="00F57627">
      <w:pPr>
        <w:ind w:firstLine="709"/>
        <w:jc w:val="both"/>
        <w:rPr>
          <w:lang w:eastAsia="en-US"/>
        </w:rPr>
      </w:pPr>
    </w:p>
    <w:p w14:paraId="2F2A9EF0" w14:textId="77777777" w:rsidR="00F57627" w:rsidRPr="00485040" w:rsidRDefault="00F57627" w:rsidP="00F57627">
      <w:pPr>
        <w:ind w:firstLine="709"/>
        <w:jc w:val="both"/>
        <w:rPr>
          <w:lang w:eastAsia="en-US"/>
        </w:rPr>
      </w:pPr>
    </w:p>
    <w:p w14:paraId="11201B15" w14:textId="77777777" w:rsidR="00F57627" w:rsidRPr="00485040" w:rsidRDefault="00F57627" w:rsidP="00F57627">
      <w:pPr>
        <w:jc w:val="both"/>
        <w:rPr>
          <w:lang w:eastAsia="en-US"/>
        </w:rPr>
      </w:pPr>
    </w:p>
    <w:p w14:paraId="17BBA975" w14:textId="77777777" w:rsidR="00F57627" w:rsidRPr="00485040" w:rsidRDefault="00F57627" w:rsidP="00F57627">
      <w:pPr>
        <w:jc w:val="both"/>
        <w:rPr>
          <w:rFonts w:cs="Calibri"/>
          <w:lang w:eastAsia="en-US"/>
        </w:rPr>
      </w:pPr>
    </w:p>
    <w:p w14:paraId="1560A328" w14:textId="77777777" w:rsidR="00F57627" w:rsidRPr="00485040" w:rsidRDefault="00F57627" w:rsidP="00F57627">
      <w:pPr>
        <w:jc w:val="both"/>
        <w:rPr>
          <w:rFonts w:cs="Calibri"/>
          <w:lang w:eastAsia="en-US"/>
        </w:rPr>
      </w:pPr>
    </w:p>
    <w:p w14:paraId="375FEB1B" w14:textId="77777777" w:rsidR="00F57627" w:rsidRPr="00485040" w:rsidRDefault="00F57627" w:rsidP="00F57627">
      <w:pPr>
        <w:jc w:val="both"/>
        <w:rPr>
          <w:rFonts w:cs="Calibri"/>
          <w:lang w:eastAsia="en-US"/>
        </w:rPr>
      </w:pPr>
    </w:p>
    <w:p w14:paraId="75CB3FC6" w14:textId="77777777" w:rsidR="00F57627" w:rsidRPr="00485040" w:rsidRDefault="00F57627" w:rsidP="00F57627">
      <w:pPr>
        <w:jc w:val="both"/>
        <w:rPr>
          <w:rFonts w:cs="Calibri"/>
          <w:lang w:eastAsia="en-US"/>
        </w:rPr>
      </w:pPr>
    </w:p>
    <w:p w14:paraId="115A8E63" w14:textId="77777777" w:rsidR="00F57627" w:rsidRPr="00485040" w:rsidRDefault="00F57627" w:rsidP="00F57627">
      <w:pPr>
        <w:jc w:val="both"/>
        <w:rPr>
          <w:rFonts w:cs="Calibri"/>
          <w:lang w:eastAsia="en-US"/>
        </w:rPr>
      </w:pPr>
    </w:p>
    <w:p w14:paraId="5A151E64" w14:textId="6323312D" w:rsidR="00F57627" w:rsidRPr="00485040" w:rsidRDefault="00F57627" w:rsidP="00F57627">
      <w:pPr>
        <w:jc w:val="both"/>
        <w:rPr>
          <w:rFonts w:cs="Calibri"/>
          <w:lang w:eastAsia="en-US"/>
        </w:rPr>
      </w:pPr>
      <w:r w:rsidRPr="00485040">
        <w:rPr>
          <w:rFonts w:cs="Calibri"/>
          <w:lang w:eastAsia="en-US"/>
        </w:rPr>
        <w:t xml:space="preserve">«___» _____________ 20___ года </w:t>
      </w:r>
    </w:p>
    <w:p w14:paraId="773BC588" w14:textId="77777777" w:rsidR="00F57627" w:rsidRPr="00485040" w:rsidRDefault="00F57627" w:rsidP="00F57627">
      <w:pPr>
        <w:jc w:val="both"/>
        <w:rPr>
          <w:rFonts w:cs="Calibri"/>
          <w:lang w:eastAsia="en-US"/>
        </w:rPr>
      </w:pPr>
    </w:p>
    <w:p w14:paraId="4B15DF20" w14:textId="77777777" w:rsidR="00F57627" w:rsidRPr="00485040" w:rsidRDefault="00F57627" w:rsidP="00F57627">
      <w:pPr>
        <w:jc w:val="both"/>
        <w:rPr>
          <w:rFonts w:cs="Calibri"/>
          <w:lang w:eastAsia="en-US"/>
        </w:rPr>
      </w:pPr>
    </w:p>
    <w:p w14:paraId="211DBE0C" w14:textId="77777777" w:rsidR="00F57627" w:rsidRPr="00485040" w:rsidRDefault="00F57627" w:rsidP="00F57627">
      <w:pPr>
        <w:jc w:val="both"/>
        <w:rPr>
          <w:rFonts w:cs="Calibri"/>
          <w:lang w:eastAsia="en-US"/>
        </w:rPr>
      </w:pPr>
      <w:r w:rsidRPr="00485040">
        <w:rPr>
          <w:rFonts w:cs="Calibri"/>
          <w:lang w:eastAsia="en-US"/>
        </w:rPr>
        <w:t>_________________ ______________________________</w:t>
      </w:r>
    </w:p>
    <w:p w14:paraId="0D1089A9" w14:textId="77777777" w:rsidR="00F57627" w:rsidRPr="00485040" w:rsidRDefault="00F57627" w:rsidP="00F57627">
      <w:pPr>
        <w:jc w:val="both"/>
        <w:rPr>
          <w:rFonts w:cs="Calibri"/>
          <w:sz w:val="18"/>
          <w:szCs w:val="18"/>
          <w:lang w:eastAsia="en-US"/>
        </w:rPr>
      </w:pPr>
      <w:r w:rsidRPr="00485040">
        <w:rPr>
          <w:rFonts w:cs="Calibri"/>
          <w:sz w:val="18"/>
          <w:szCs w:val="18"/>
          <w:lang w:eastAsia="en-US"/>
        </w:rPr>
        <w:t xml:space="preserve">              подпись                                  расшифровка</w:t>
      </w:r>
    </w:p>
    <w:p w14:paraId="4E7DCDD1" w14:textId="77777777" w:rsidR="00F57627" w:rsidRPr="00485040" w:rsidRDefault="00F57627" w:rsidP="00F57627">
      <w:pPr>
        <w:jc w:val="both"/>
        <w:rPr>
          <w:rFonts w:cs="Calibri"/>
          <w:lang w:eastAsia="en-US"/>
        </w:rPr>
      </w:pPr>
    </w:p>
    <w:p w14:paraId="4B4DB852" w14:textId="77777777" w:rsidR="00F57627" w:rsidRPr="00485040" w:rsidRDefault="00F57627" w:rsidP="00F57627">
      <w:pPr>
        <w:jc w:val="both"/>
        <w:rPr>
          <w:rFonts w:cs="Calibri"/>
          <w:lang w:eastAsia="en-US"/>
        </w:rPr>
      </w:pPr>
    </w:p>
    <w:p w14:paraId="7FA5031E" w14:textId="77777777" w:rsidR="00F57627" w:rsidRPr="00485040" w:rsidRDefault="00F57627" w:rsidP="00F57627">
      <w:pPr>
        <w:spacing w:after="200" w:line="276" w:lineRule="auto"/>
        <w:rPr>
          <w:rFonts w:ascii="Calibri" w:eastAsia="Calibri" w:hAnsi="Calibri"/>
          <w:sz w:val="22"/>
          <w:szCs w:val="22"/>
          <w:lang w:eastAsia="en-US"/>
        </w:rPr>
      </w:pPr>
    </w:p>
    <w:p w14:paraId="51C45880" w14:textId="77777777" w:rsidR="00F57627" w:rsidRPr="00485040" w:rsidRDefault="00F57627" w:rsidP="00F57627">
      <w:pPr>
        <w:ind w:firstLine="709"/>
        <w:jc w:val="both"/>
        <w:rPr>
          <w:rFonts w:cs="Calibri"/>
          <w:b/>
          <w:lang w:eastAsia="en-US"/>
        </w:rPr>
      </w:pPr>
      <w:r w:rsidRPr="00485040">
        <w:lastRenderedPageBreak/>
        <w:t>в) согласие Заемщиков – юридических лиц на</w:t>
      </w:r>
      <w:r w:rsidRPr="00485040">
        <w:rPr>
          <w:rFonts w:cs="Calibri"/>
          <w:lang w:eastAsia="en-US"/>
        </w:rPr>
        <w:t xml:space="preserve"> запрос/передачу информации в бюро кредитной истории</w:t>
      </w:r>
    </w:p>
    <w:p w14:paraId="748401D6" w14:textId="77777777" w:rsidR="00F57627" w:rsidRPr="00485040" w:rsidRDefault="00F57627" w:rsidP="00F57627">
      <w:pPr>
        <w:jc w:val="right"/>
        <w:rPr>
          <w:b/>
        </w:rPr>
      </w:pPr>
    </w:p>
    <w:p w14:paraId="074758B2" w14:textId="77777777" w:rsidR="00F57627" w:rsidRPr="00485040" w:rsidRDefault="00F57627" w:rsidP="00F57627">
      <w:pPr>
        <w:ind w:left="4956" w:firstLine="708"/>
        <w:jc w:val="right"/>
        <w:rPr>
          <w:rFonts w:cs="Calibri"/>
          <w:lang w:eastAsia="en-US"/>
        </w:rPr>
      </w:pPr>
    </w:p>
    <w:p w14:paraId="57225225" w14:textId="77777777" w:rsidR="00F57627" w:rsidRPr="00485040" w:rsidRDefault="00F57627" w:rsidP="00F57627">
      <w:pPr>
        <w:ind w:left="4956" w:firstLine="708"/>
        <w:jc w:val="right"/>
        <w:rPr>
          <w:rFonts w:cs="Calibri"/>
          <w:lang w:eastAsia="en-US"/>
        </w:rPr>
      </w:pPr>
      <w:r w:rsidRPr="00485040">
        <w:rPr>
          <w:rFonts w:cs="Calibri"/>
          <w:lang w:eastAsia="en-US"/>
        </w:rPr>
        <w:t>Директору</w:t>
      </w:r>
    </w:p>
    <w:p w14:paraId="5AB63918" w14:textId="21DE3B59" w:rsidR="00F57627" w:rsidRPr="00485040" w:rsidRDefault="00F57627" w:rsidP="00F57627">
      <w:pPr>
        <w:jc w:val="right"/>
        <w:rPr>
          <w:rFonts w:cs="Calibri"/>
          <w:lang w:eastAsia="en-US"/>
        </w:rPr>
      </w:pP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t>Некоммерческой организации «Гарантийный фонд–микрокредитная</w:t>
      </w:r>
    </w:p>
    <w:p w14:paraId="1BB93DE4" w14:textId="77777777" w:rsidR="00F57627" w:rsidRPr="00485040" w:rsidRDefault="00F57627" w:rsidP="00F57627">
      <w:pPr>
        <w:jc w:val="right"/>
        <w:rPr>
          <w:rFonts w:cs="Calibri"/>
          <w:lang w:eastAsia="en-US"/>
        </w:rPr>
      </w:pPr>
      <w:r w:rsidRPr="00485040">
        <w:rPr>
          <w:rFonts w:cs="Calibri"/>
          <w:lang w:eastAsia="en-US"/>
        </w:rPr>
        <w:t xml:space="preserve"> компания Республики Хакасия»</w:t>
      </w:r>
    </w:p>
    <w:p w14:paraId="2C880415" w14:textId="77777777" w:rsidR="00F57627" w:rsidRPr="00485040" w:rsidRDefault="00F57627" w:rsidP="00F57627">
      <w:pPr>
        <w:jc w:val="right"/>
        <w:rPr>
          <w:rFonts w:cs="Calibri"/>
          <w:lang w:eastAsia="en-US"/>
        </w:rPr>
      </w:pP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r>
      <w:r w:rsidRPr="00485040">
        <w:rPr>
          <w:rFonts w:cs="Calibri"/>
          <w:lang w:eastAsia="en-US"/>
        </w:rPr>
        <w:tab/>
        <w:t>М.Л. Сорокиной</w:t>
      </w:r>
    </w:p>
    <w:p w14:paraId="79117291" w14:textId="77777777" w:rsidR="00F57627" w:rsidRPr="00485040" w:rsidRDefault="00F57627" w:rsidP="00F57627">
      <w:pPr>
        <w:jc w:val="both"/>
        <w:rPr>
          <w:rFonts w:cs="Calibri"/>
          <w:lang w:eastAsia="en-US"/>
        </w:rPr>
      </w:pPr>
    </w:p>
    <w:p w14:paraId="2D6515D2" w14:textId="77777777" w:rsidR="00F57627" w:rsidRPr="00485040" w:rsidRDefault="00F57627" w:rsidP="00F57627">
      <w:pPr>
        <w:tabs>
          <w:tab w:val="left" w:pos="6096"/>
        </w:tabs>
        <w:jc w:val="both"/>
        <w:rPr>
          <w:rFonts w:cs="Calibri"/>
          <w:lang w:eastAsia="en-US"/>
        </w:rPr>
      </w:pPr>
    </w:p>
    <w:p w14:paraId="1A02D78F" w14:textId="77777777" w:rsidR="00F57627" w:rsidRPr="00485040" w:rsidRDefault="00F57627" w:rsidP="00F57627">
      <w:pPr>
        <w:jc w:val="center"/>
        <w:rPr>
          <w:rFonts w:cs="Calibri"/>
          <w:b/>
          <w:lang w:eastAsia="en-US"/>
        </w:rPr>
      </w:pPr>
      <w:r w:rsidRPr="00485040">
        <w:rPr>
          <w:rFonts w:cs="Calibri"/>
          <w:b/>
          <w:lang w:eastAsia="en-US"/>
        </w:rPr>
        <w:t>СОГЛАСИЕ</w:t>
      </w:r>
    </w:p>
    <w:p w14:paraId="7A143A40" w14:textId="77777777" w:rsidR="00F57627" w:rsidRPr="00485040" w:rsidRDefault="00F57627" w:rsidP="00F57627">
      <w:pPr>
        <w:jc w:val="center"/>
        <w:rPr>
          <w:rFonts w:cs="Calibri"/>
          <w:b/>
          <w:lang w:eastAsia="en-US"/>
        </w:rPr>
      </w:pPr>
      <w:r w:rsidRPr="00485040">
        <w:rPr>
          <w:rFonts w:cs="Calibri"/>
          <w:b/>
          <w:lang w:eastAsia="en-US"/>
        </w:rPr>
        <w:t>на запрос/передачу информации в бюро кредитной истории</w:t>
      </w:r>
    </w:p>
    <w:p w14:paraId="750B9704" w14:textId="77777777" w:rsidR="00F57627" w:rsidRPr="00485040" w:rsidRDefault="00F57627" w:rsidP="00F57627">
      <w:pPr>
        <w:jc w:val="both"/>
        <w:rPr>
          <w:rFonts w:cs="Calibri"/>
          <w:lang w:eastAsia="en-US"/>
        </w:rPr>
      </w:pPr>
    </w:p>
    <w:p w14:paraId="58AD78B3" w14:textId="77777777" w:rsidR="00F57627" w:rsidRPr="00485040" w:rsidRDefault="00F57627" w:rsidP="00F57627">
      <w:pPr>
        <w:jc w:val="both"/>
        <w:rPr>
          <w:rFonts w:cs="Calibri"/>
          <w:lang w:eastAsia="en-US"/>
        </w:rPr>
      </w:pPr>
    </w:p>
    <w:p w14:paraId="11FC5BCC" w14:textId="77777777" w:rsidR="00F57627" w:rsidRPr="00485040" w:rsidRDefault="00F57627" w:rsidP="00F57627">
      <w:pPr>
        <w:autoSpaceDE w:val="0"/>
        <w:autoSpaceDN w:val="0"/>
        <w:adjustRightInd w:val="0"/>
        <w:ind w:firstLine="709"/>
        <w:jc w:val="both"/>
      </w:pPr>
      <w:r w:rsidRPr="00485040">
        <w:rPr>
          <w:sz w:val="22"/>
          <w:szCs w:val="22"/>
        </w:rPr>
        <w:t xml:space="preserve">____________________________ </w:t>
      </w:r>
      <w:r w:rsidRPr="00485040">
        <w:rPr>
          <w:sz w:val="16"/>
          <w:szCs w:val="16"/>
        </w:rPr>
        <w:t>(</w:t>
      </w:r>
      <w:r w:rsidRPr="00485040">
        <w:rPr>
          <w:rFonts w:cs="Calibri"/>
          <w:sz w:val="16"/>
          <w:szCs w:val="16"/>
        </w:rPr>
        <w:t>организационно-правовая форма и полное наименование юридического лица)</w:t>
      </w:r>
      <w:r w:rsidRPr="00485040">
        <w:rPr>
          <w:rFonts w:cs="Calibri"/>
          <w:sz w:val="22"/>
          <w:szCs w:val="22"/>
        </w:rPr>
        <w:t xml:space="preserve">, </w:t>
      </w:r>
      <w:r w:rsidRPr="00485040">
        <w:rPr>
          <w:rFonts w:cs="Calibri"/>
        </w:rPr>
        <w:t xml:space="preserve">ИНН__________, ОГРН____________, </w:t>
      </w:r>
      <w:r w:rsidRPr="00485040">
        <w:t>адрес (местонахождение) постоянно действующего исполнительного органа юридического лица:</w:t>
      </w:r>
      <w:r w:rsidRPr="00485040">
        <w:rPr>
          <w:sz w:val="22"/>
          <w:szCs w:val="22"/>
        </w:rPr>
        <w:t xml:space="preserve"> ____________________________________________________________________________________, </w:t>
      </w:r>
      <w:r w:rsidRPr="00485040">
        <w:t xml:space="preserve">в лице </w:t>
      </w:r>
      <w:r w:rsidRPr="00485040">
        <w:rPr>
          <w:sz w:val="22"/>
          <w:szCs w:val="22"/>
        </w:rPr>
        <w:t xml:space="preserve">____________________ </w:t>
      </w:r>
      <w:r w:rsidRPr="00485040">
        <w:rPr>
          <w:sz w:val="16"/>
          <w:szCs w:val="16"/>
        </w:rPr>
        <w:t>(наименование должности и Ф.И.О. единоличного исполнительного органа)</w:t>
      </w:r>
      <w:r w:rsidRPr="00485040">
        <w:rPr>
          <w:sz w:val="22"/>
          <w:szCs w:val="22"/>
        </w:rPr>
        <w:t xml:space="preserve">, </w:t>
      </w:r>
      <w:r w:rsidRPr="00485040">
        <w:t>действующего на основании</w:t>
      </w:r>
      <w:r w:rsidRPr="00485040">
        <w:rPr>
          <w:sz w:val="22"/>
          <w:szCs w:val="22"/>
        </w:rPr>
        <w:t xml:space="preserve"> _____________ </w:t>
      </w:r>
      <w:r w:rsidRPr="00485040">
        <w:rPr>
          <w:sz w:val="16"/>
          <w:szCs w:val="16"/>
        </w:rPr>
        <w:t xml:space="preserve">(устава, положения и т.д.), </w:t>
      </w:r>
      <w:r w:rsidRPr="00485040">
        <w:t>далее – заявитель.</w:t>
      </w:r>
    </w:p>
    <w:p w14:paraId="195A62C0" w14:textId="00587F7C" w:rsidR="00F57627" w:rsidRPr="00485040" w:rsidRDefault="00F57627" w:rsidP="00F57627">
      <w:pPr>
        <w:ind w:firstLine="709"/>
        <w:jc w:val="both"/>
        <w:rPr>
          <w:rFonts w:cs="Calibri"/>
          <w:lang w:eastAsia="en-US"/>
        </w:rPr>
      </w:pPr>
      <w:r w:rsidRPr="00485040">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3B8B17B9" w14:textId="77777777" w:rsidR="00F57627" w:rsidRPr="00485040" w:rsidRDefault="00F57627" w:rsidP="00F57627">
      <w:pPr>
        <w:ind w:firstLine="709"/>
        <w:jc w:val="both"/>
        <w:rPr>
          <w:lang w:eastAsia="en-US"/>
        </w:rPr>
      </w:pPr>
      <w:r w:rsidRPr="00485040">
        <w:rPr>
          <w:lang w:eastAsia="en-US"/>
        </w:rPr>
        <w:t>Цель согласия:</w:t>
      </w:r>
    </w:p>
    <w:p w14:paraId="6219E1FB" w14:textId="77777777" w:rsidR="00F57627" w:rsidRPr="00485040" w:rsidRDefault="00F57627" w:rsidP="00025862">
      <w:pPr>
        <w:numPr>
          <w:ilvl w:val="0"/>
          <w:numId w:val="16"/>
        </w:numPr>
        <w:tabs>
          <w:tab w:val="left" w:pos="1134"/>
        </w:tabs>
        <w:ind w:left="0" w:firstLine="709"/>
        <w:jc w:val="both"/>
        <w:rPr>
          <w:rFonts w:cs="Calibri"/>
          <w:lang w:eastAsia="en-US"/>
        </w:rPr>
      </w:pPr>
      <w:r w:rsidRPr="00485040">
        <w:rPr>
          <w:rFonts w:cs="Calibri"/>
          <w:lang w:eastAsia="en-US"/>
        </w:rPr>
        <w:t>Заключение и исполнение договора;</w:t>
      </w:r>
    </w:p>
    <w:p w14:paraId="15FF48DB" w14:textId="77777777" w:rsidR="00F57627" w:rsidRPr="00485040" w:rsidRDefault="00F57627" w:rsidP="00025862">
      <w:pPr>
        <w:numPr>
          <w:ilvl w:val="0"/>
          <w:numId w:val="16"/>
        </w:numPr>
        <w:tabs>
          <w:tab w:val="left" w:pos="1134"/>
        </w:tabs>
        <w:ind w:left="0" w:firstLine="709"/>
        <w:jc w:val="both"/>
        <w:rPr>
          <w:rFonts w:cs="Calibri"/>
          <w:lang w:eastAsia="en-US"/>
        </w:rPr>
      </w:pPr>
      <w:r w:rsidRPr="00485040">
        <w:rPr>
          <w:rFonts w:cs="Calibri"/>
          <w:lang w:eastAsia="en-US"/>
        </w:rPr>
        <w:t>Проверка благонадежности.</w:t>
      </w:r>
    </w:p>
    <w:p w14:paraId="7D9AB7E5" w14:textId="77777777" w:rsidR="00F57627" w:rsidRPr="00485040" w:rsidRDefault="00F57627" w:rsidP="00F57627">
      <w:pPr>
        <w:tabs>
          <w:tab w:val="left" w:pos="1134"/>
        </w:tabs>
        <w:ind w:firstLine="709"/>
        <w:jc w:val="both"/>
        <w:rPr>
          <w:lang w:eastAsia="en-US"/>
        </w:rPr>
      </w:pPr>
      <w:r w:rsidRPr="00485040">
        <w:rPr>
          <w:lang w:eastAsia="en-US"/>
        </w:rPr>
        <w:t xml:space="preserve">Настоящее согласие действует в течение 6 (шести) месяцев со дня подписания настоящего документа. </w:t>
      </w:r>
    </w:p>
    <w:p w14:paraId="338DD131" w14:textId="779A97C5" w:rsidR="00F57627" w:rsidRPr="00485040" w:rsidRDefault="00F57627" w:rsidP="00F57627">
      <w:pPr>
        <w:ind w:firstLine="709"/>
        <w:jc w:val="both"/>
        <w:rPr>
          <w:rFonts w:cs="Calibri"/>
          <w:lang w:eastAsia="en-US"/>
        </w:rPr>
      </w:pPr>
      <w:r w:rsidRPr="00485040">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485040">
        <w:rPr>
          <w:lang w:eastAsia="en-US"/>
        </w:rPr>
        <w:t xml:space="preserve">1111900000079, адрес (место нахождение): 655010, </w:t>
      </w:r>
      <w:r w:rsidRPr="00485040">
        <w:rPr>
          <w:rFonts w:eastAsia="SimSun"/>
          <w:lang w:eastAsia="ar-SA"/>
        </w:rPr>
        <w:t>Республика Хакасия, г. Абакан, пр-кт Дружбы Народов, д.2А</w:t>
      </w:r>
    </w:p>
    <w:p w14:paraId="629F0829" w14:textId="77777777" w:rsidR="00F57627" w:rsidRPr="00485040" w:rsidRDefault="00F57627" w:rsidP="00F57627">
      <w:pPr>
        <w:ind w:firstLine="709"/>
        <w:jc w:val="both"/>
        <w:rPr>
          <w:lang w:eastAsia="en-US"/>
        </w:rPr>
      </w:pPr>
    </w:p>
    <w:p w14:paraId="0A08F20D" w14:textId="77777777" w:rsidR="00F57627" w:rsidRPr="00485040" w:rsidRDefault="00F57627" w:rsidP="00F57627">
      <w:pPr>
        <w:ind w:firstLine="709"/>
        <w:jc w:val="both"/>
        <w:rPr>
          <w:lang w:eastAsia="en-US"/>
        </w:rPr>
      </w:pPr>
    </w:p>
    <w:p w14:paraId="143A9872" w14:textId="77777777" w:rsidR="00F57627" w:rsidRPr="00485040" w:rsidRDefault="00F57627" w:rsidP="00F57627">
      <w:pPr>
        <w:jc w:val="both"/>
        <w:rPr>
          <w:lang w:eastAsia="en-US"/>
        </w:rPr>
      </w:pPr>
    </w:p>
    <w:p w14:paraId="26F6F7FA" w14:textId="77777777" w:rsidR="00F57627" w:rsidRPr="00485040" w:rsidRDefault="00F57627" w:rsidP="00F57627">
      <w:pPr>
        <w:jc w:val="both"/>
        <w:rPr>
          <w:rFonts w:cs="Calibri"/>
          <w:lang w:eastAsia="en-US"/>
        </w:rPr>
      </w:pPr>
    </w:p>
    <w:p w14:paraId="6B93EBE3" w14:textId="77777777" w:rsidR="00F57627" w:rsidRPr="00485040" w:rsidRDefault="00F57627" w:rsidP="00F57627">
      <w:pPr>
        <w:jc w:val="both"/>
        <w:rPr>
          <w:rFonts w:cs="Calibri"/>
          <w:lang w:eastAsia="en-US"/>
        </w:rPr>
      </w:pPr>
    </w:p>
    <w:p w14:paraId="24CD5AE7" w14:textId="77777777" w:rsidR="00F57627" w:rsidRPr="00485040" w:rsidRDefault="00F57627" w:rsidP="00F57627">
      <w:pPr>
        <w:jc w:val="both"/>
        <w:rPr>
          <w:rFonts w:cs="Calibri"/>
          <w:lang w:eastAsia="en-US"/>
        </w:rPr>
      </w:pPr>
    </w:p>
    <w:p w14:paraId="75251812" w14:textId="77777777" w:rsidR="00F57627" w:rsidRPr="00485040" w:rsidRDefault="00F57627" w:rsidP="00F57627">
      <w:pPr>
        <w:jc w:val="both"/>
        <w:rPr>
          <w:rFonts w:cs="Calibri"/>
          <w:lang w:eastAsia="en-US"/>
        </w:rPr>
      </w:pPr>
    </w:p>
    <w:p w14:paraId="2B1967AC" w14:textId="77777777" w:rsidR="00F57627" w:rsidRPr="00485040" w:rsidRDefault="00F57627" w:rsidP="00F57627">
      <w:pPr>
        <w:jc w:val="both"/>
        <w:rPr>
          <w:rFonts w:cs="Calibri"/>
          <w:lang w:eastAsia="en-US"/>
        </w:rPr>
      </w:pPr>
    </w:p>
    <w:p w14:paraId="08AAF227" w14:textId="77777777" w:rsidR="00F57627" w:rsidRPr="00485040" w:rsidRDefault="00F57627" w:rsidP="00F57627">
      <w:pPr>
        <w:jc w:val="both"/>
        <w:rPr>
          <w:rFonts w:cs="Calibri"/>
          <w:lang w:eastAsia="en-US"/>
        </w:rPr>
      </w:pPr>
      <w:r w:rsidRPr="00485040">
        <w:rPr>
          <w:rFonts w:cs="Calibri"/>
          <w:lang w:eastAsia="en-US"/>
        </w:rPr>
        <w:t xml:space="preserve">«___» _____________ 201___ года </w:t>
      </w:r>
    </w:p>
    <w:p w14:paraId="21186C48" w14:textId="77777777" w:rsidR="00F57627" w:rsidRPr="00485040" w:rsidRDefault="00F57627" w:rsidP="00F57627">
      <w:pPr>
        <w:jc w:val="both"/>
        <w:rPr>
          <w:rFonts w:cs="Calibri"/>
          <w:lang w:eastAsia="en-US"/>
        </w:rPr>
      </w:pPr>
    </w:p>
    <w:p w14:paraId="40FEBCC7" w14:textId="77777777" w:rsidR="00F57627" w:rsidRPr="00485040" w:rsidRDefault="00F57627" w:rsidP="00F57627">
      <w:pPr>
        <w:jc w:val="both"/>
        <w:rPr>
          <w:rFonts w:cs="Calibri"/>
          <w:lang w:eastAsia="en-US"/>
        </w:rPr>
      </w:pPr>
    </w:p>
    <w:p w14:paraId="079D0818" w14:textId="77777777" w:rsidR="00F57627" w:rsidRPr="00485040" w:rsidRDefault="00F57627" w:rsidP="00F57627">
      <w:pPr>
        <w:jc w:val="both"/>
        <w:rPr>
          <w:rFonts w:cs="Calibri"/>
          <w:lang w:eastAsia="en-US"/>
        </w:rPr>
      </w:pPr>
      <w:r w:rsidRPr="00485040">
        <w:rPr>
          <w:rFonts w:cs="Calibri"/>
          <w:lang w:eastAsia="en-US"/>
        </w:rPr>
        <w:t>_________________ ______________________________</w:t>
      </w:r>
    </w:p>
    <w:p w14:paraId="2E4C467A" w14:textId="77777777" w:rsidR="00F57627" w:rsidRPr="00485040" w:rsidRDefault="00F57627" w:rsidP="00F57627">
      <w:pPr>
        <w:jc w:val="both"/>
        <w:rPr>
          <w:rFonts w:cs="Calibri"/>
          <w:sz w:val="18"/>
          <w:szCs w:val="18"/>
          <w:lang w:eastAsia="en-US"/>
        </w:rPr>
      </w:pPr>
      <w:r w:rsidRPr="00485040">
        <w:rPr>
          <w:rFonts w:cs="Calibri"/>
          <w:sz w:val="18"/>
          <w:szCs w:val="18"/>
          <w:lang w:eastAsia="en-US"/>
        </w:rPr>
        <w:t xml:space="preserve">             подпись                                  расшифровка</w:t>
      </w:r>
    </w:p>
    <w:p w14:paraId="3F389448" w14:textId="77777777" w:rsidR="00F57627" w:rsidRPr="00485040" w:rsidRDefault="00F57627" w:rsidP="00F57627">
      <w:pPr>
        <w:jc w:val="both"/>
        <w:rPr>
          <w:rFonts w:cs="Calibri"/>
          <w:lang w:eastAsia="en-US"/>
        </w:rPr>
      </w:pPr>
    </w:p>
    <w:p w14:paraId="789D5F73" w14:textId="77777777" w:rsidR="00F57627" w:rsidRPr="00485040" w:rsidRDefault="00F57627" w:rsidP="00F57627">
      <w:pPr>
        <w:jc w:val="right"/>
      </w:pPr>
    </w:p>
    <w:p w14:paraId="4863C20D" w14:textId="77777777" w:rsidR="00F57627" w:rsidRPr="00485040" w:rsidRDefault="00F57627" w:rsidP="00F57627">
      <w:pPr>
        <w:jc w:val="right"/>
      </w:pPr>
    </w:p>
    <w:p w14:paraId="36184F8E" w14:textId="77777777" w:rsidR="00F57627" w:rsidRPr="00485040" w:rsidRDefault="00F57627" w:rsidP="00F57627">
      <w:pPr>
        <w:jc w:val="right"/>
      </w:pPr>
    </w:p>
    <w:p w14:paraId="5DB0C477" w14:textId="14A0A6B0" w:rsidR="00F57627" w:rsidRPr="00485040" w:rsidRDefault="00F57627" w:rsidP="00F57627">
      <w:pPr>
        <w:jc w:val="right"/>
      </w:pPr>
    </w:p>
    <w:p w14:paraId="72277C9C" w14:textId="3873D7B9" w:rsidR="007C58C0" w:rsidRPr="00485040" w:rsidRDefault="007C58C0" w:rsidP="00F57627">
      <w:pPr>
        <w:jc w:val="right"/>
      </w:pPr>
    </w:p>
    <w:p w14:paraId="4F279F82" w14:textId="77777777" w:rsidR="007C58C0" w:rsidRPr="00485040" w:rsidRDefault="007C58C0" w:rsidP="00F57627">
      <w:pPr>
        <w:jc w:val="right"/>
      </w:pPr>
    </w:p>
    <w:p w14:paraId="616DE6D0" w14:textId="77777777" w:rsidR="00F57627" w:rsidRPr="00485040" w:rsidRDefault="00F57627" w:rsidP="00F57627">
      <w:pPr>
        <w:jc w:val="right"/>
        <w:rPr>
          <w:b/>
          <w:bCs/>
        </w:rPr>
      </w:pPr>
      <w:bookmarkStart w:id="41" w:name="П10"/>
      <w:r w:rsidRPr="00485040">
        <w:rPr>
          <w:b/>
          <w:bCs/>
        </w:rPr>
        <w:lastRenderedPageBreak/>
        <w:t>Приложение №10</w:t>
      </w:r>
    </w:p>
    <w:bookmarkEnd w:id="41"/>
    <w:p w14:paraId="503CB4BE" w14:textId="77777777" w:rsidR="00F57627" w:rsidRPr="00485040" w:rsidRDefault="00F57627" w:rsidP="00F57627">
      <w:pPr>
        <w:jc w:val="right"/>
      </w:pPr>
    </w:p>
    <w:tbl>
      <w:tblPr>
        <w:tblW w:w="9606" w:type="dxa"/>
        <w:tblLook w:val="04A0" w:firstRow="1" w:lastRow="0" w:firstColumn="1" w:lastColumn="0" w:noHBand="0" w:noVBand="1"/>
      </w:tblPr>
      <w:tblGrid>
        <w:gridCol w:w="4090"/>
        <w:gridCol w:w="5516"/>
      </w:tblGrid>
      <w:tr w:rsidR="00F57627" w:rsidRPr="00485040" w14:paraId="0DA3BBC4" w14:textId="77777777" w:rsidTr="00A30BA0">
        <w:tc>
          <w:tcPr>
            <w:tcW w:w="4361" w:type="dxa"/>
            <w:shd w:val="clear" w:color="auto" w:fill="auto"/>
          </w:tcPr>
          <w:p w14:paraId="43EECE8A" w14:textId="77777777" w:rsidR="00F57627" w:rsidRPr="00485040" w:rsidRDefault="00F57627" w:rsidP="00A30BA0">
            <w:pPr>
              <w:rPr>
                <w:rFonts w:ascii="Calibri" w:eastAsia="Calibri" w:hAnsi="Calibri"/>
                <w:sz w:val="22"/>
              </w:rPr>
            </w:pPr>
            <w:r w:rsidRPr="00485040">
              <w:rPr>
                <w:rFonts w:ascii="Calibri" w:eastAsia="Calibri" w:hAnsi="Calibri"/>
                <w:sz w:val="22"/>
              </w:rPr>
              <w:br w:type="page"/>
            </w:r>
          </w:p>
          <w:p w14:paraId="3B766517" w14:textId="77777777" w:rsidR="00F57627" w:rsidRPr="00485040" w:rsidRDefault="00F57627" w:rsidP="00A30BA0">
            <w:pPr>
              <w:rPr>
                <w:rFonts w:ascii="Calibri" w:eastAsia="Calibri" w:hAnsi="Calibri"/>
                <w:sz w:val="28"/>
                <w:szCs w:val="28"/>
              </w:rPr>
            </w:pPr>
          </w:p>
        </w:tc>
        <w:tc>
          <w:tcPr>
            <w:tcW w:w="5245" w:type="dxa"/>
            <w:shd w:val="clear" w:color="auto" w:fill="auto"/>
          </w:tcPr>
          <w:p w14:paraId="4810FED8" w14:textId="77777777" w:rsidR="00F57627" w:rsidRPr="00485040" w:rsidRDefault="00F57627" w:rsidP="00A30BA0">
            <w:pPr>
              <w:jc w:val="center"/>
            </w:pPr>
            <w:r w:rsidRPr="00485040">
              <w:t>Директору</w:t>
            </w:r>
          </w:p>
          <w:p w14:paraId="4F0D75FD" w14:textId="7CB1D1D3" w:rsidR="00F57627" w:rsidRPr="00485040" w:rsidRDefault="00F57627" w:rsidP="00A30BA0">
            <w:pPr>
              <w:jc w:val="center"/>
            </w:pPr>
            <w:r w:rsidRPr="00485040">
              <w:t>Некоммерческой организации «Гарантийный фонд–микрокредитная компания Республики Хакасия»</w:t>
            </w:r>
          </w:p>
          <w:p w14:paraId="52745CBA" w14:textId="77777777" w:rsidR="00F57627" w:rsidRPr="00485040" w:rsidRDefault="00F57627" w:rsidP="00A30BA0">
            <w:pPr>
              <w:jc w:val="center"/>
            </w:pPr>
            <w:r w:rsidRPr="00485040">
              <w:t>М.Л. Сорокиной</w:t>
            </w:r>
          </w:p>
          <w:p w14:paraId="55162209" w14:textId="77777777" w:rsidR="00F57627" w:rsidRPr="00485040" w:rsidRDefault="00F57627" w:rsidP="00A30BA0">
            <w:pPr>
              <w:jc w:val="center"/>
            </w:pPr>
          </w:p>
          <w:p w14:paraId="4D24A4A3" w14:textId="77777777" w:rsidR="00F57627" w:rsidRPr="00485040" w:rsidRDefault="00F57627" w:rsidP="00A30BA0">
            <w:pPr>
              <w:rPr>
                <w:sz w:val="28"/>
                <w:szCs w:val="28"/>
              </w:rPr>
            </w:pPr>
            <w:r w:rsidRPr="00485040">
              <w:rPr>
                <w:sz w:val="28"/>
                <w:szCs w:val="28"/>
              </w:rPr>
              <w:t>_____________________________________</w:t>
            </w:r>
          </w:p>
          <w:p w14:paraId="11CCD43D" w14:textId="77777777" w:rsidR="00F57627" w:rsidRPr="00485040" w:rsidRDefault="00F57627" w:rsidP="00A30BA0">
            <w:pPr>
              <w:jc w:val="center"/>
              <w:rPr>
                <w:sz w:val="20"/>
                <w:szCs w:val="20"/>
              </w:rPr>
            </w:pPr>
            <w:r w:rsidRPr="00485040">
              <w:rPr>
                <w:sz w:val="20"/>
                <w:szCs w:val="20"/>
              </w:rPr>
              <w:t>(Наименование индивидуального предпринимателя/ юридического лица)</w:t>
            </w:r>
          </w:p>
          <w:p w14:paraId="79F6E586" w14:textId="77777777" w:rsidR="00F57627" w:rsidRPr="00485040" w:rsidRDefault="00F57627" w:rsidP="00A30BA0">
            <w:pPr>
              <w:rPr>
                <w:sz w:val="28"/>
                <w:szCs w:val="28"/>
              </w:rPr>
            </w:pPr>
          </w:p>
          <w:p w14:paraId="0FD03CD2" w14:textId="77777777" w:rsidR="00F57627" w:rsidRPr="00485040" w:rsidRDefault="00F57627" w:rsidP="00A30BA0">
            <w:pPr>
              <w:rPr>
                <w:sz w:val="28"/>
                <w:szCs w:val="28"/>
              </w:rPr>
            </w:pPr>
            <w:r w:rsidRPr="00485040">
              <w:rPr>
                <w:sz w:val="28"/>
                <w:szCs w:val="28"/>
              </w:rPr>
              <w:t>_____________________________________</w:t>
            </w:r>
          </w:p>
          <w:p w14:paraId="42B9F092" w14:textId="77777777" w:rsidR="00F57627" w:rsidRPr="00485040" w:rsidRDefault="00F57627" w:rsidP="00A30BA0">
            <w:pPr>
              <w:jc w:val="center"/>
              <w:rPr>
                <w:sz w:val="20"/>
                <w:szCs w:val="20"/>
              </w:rPr>
            </w:pPr>
            <w:r w:rsidRPr="00485040">
              <w:rPr>
                <w:sz w:val="20"/>
                <w:szCs w:val="20"/>
              </w:rPr>
              <w:t>(должность, ФИО действующего(ей) на основании (Устава, Положения, Доверенности, свидетельства и т.п.))</w:t>
            </w:r>
          </w:p>
          <w:p w14:paraId="724EF84A" w14:textId="77777777" w:rsidR="00F57627" w:rsidRPr="00485040" w:rsidRDefault="00F57627" w:rsidP="00A30BA0">
            <w:pPr>
              <w:rPr>
                <w:sz w:val="28"/>
                <w:szCs w:val="28"/>
              </w:rPr>
            </w:pPr>
            <w:r w:rsidRPr="00485040">
              <w:rPr>
                <w:sz w:val="28"/>
                <w:szCs w:val="28"/>
              </w:rPr>
              <w:t>_____________________________________</w:t>
            </w:r>
          </w:p>
          <w:p w14:paraId="5A981442" w14:textId="77777777" w:rsidR="00F57627" w:rsidRPr="00485040" w:rsidRDefault="00F57627" w:rsidP="00A30BA0">
            <w:pPr>
              <w:rPr>
                <w:sz w:val="20"/>
                <w:szCs w:val="20"/>
              </w:rPr>
            </w:pPr>
            <w:r w:rsidRPr="00485040">
              <w:rPr>
                <w:sz w:val="20"/>
                <w:szCs w:val="20"/>
              </w:rPr>
              <w:t xml:space="preserve">                                   (ИНН, ОГРН)</w:t>
            </w:r>
          </w:p>
          <w:p w14:paraId="174E1F0A" w14:textId="77777777" w:rsidR="00F57627" w:rsidRPr="00485040" w:rsidRDefault="00F57627" w:rsidP="00A30BA0">
            <w:pPr>
              <w:rPr>
                <w:sz w:val="20"/>
                <w:szCs w:val="20"/>
              </w:rPr>
            </w:pPr>
          </w:p>
          <w:p w14:paraId="2B098E2A" w14:textId="77777777" w:rsidR="00F57627" w:rsidRPr="00485040" w:rsidRDefault="00F57627" w:rsidP="00A30BA0">
            <w:pPr>
              <w:rPr>
                <w:sz w:val="20"/>
                <w:szCs w:val="20"/>
              </w:rPr>
            </w:pPr>
            <w:r w:rsidRPr="00485040">
              <w:rPr>
                <w:sz w:val="20"/>
                <w:szCs w:val="20"/>
              </w:rPr>
              <w:t>_____________________________________________________</w:t>
            </w:r>
          </w:p>
          <w:p w14:paraId="289F9855" w14:textId="77777777" w:rsidR="00F57627" w:rsidRPr="00485040" w:rsidRDefault="00F57627" w:rsidP="00A30BA0">
            <w:pPr>
              <w:rPr>
                <w:rFonts w:ascii="Calibri" w:eastAsia="Calibri" w:hAnsi="Calibri"/>
                <w:sz w:val="20"/>
                <w:szCs w:val="20"/>
                <w:u w:val="single"/>
              </w:rPr>
            </w:pPr>
            <w:r w:rsidRPr="00485040">
              <w:rPr>
                <w:sz w:val="20"/>
                <w:szCs w:val="20"/>
              </w:rPr>
              <w:t xml:space="preserve">                              (адрес регистрации)</w:t>
            </w:r>
          </w:p>
        </w:tc>
      </w:tr>
    </w:tbl>
    <w:p w14:paraId="5D66FB3C" w14:textId="77777777" w:rsidR="00F57627" w:rsidRPr="00485040" w:rsidRDefault="00F57627" w:rsidP="00F57627">
      <w:pPr>
        <w:ind w:left="4536"/>
        <w:rPr>
          <w:rFonts w:eastAsia="Calibri"/>
          <w:szCs w:val="26"/>
        </w:rPr>
      </w:pPr>
    </w:p>
    <w:p w14:paraId="52C10D01" w14:textId="77777777" w:rsidR="00F57627" w:rsidRPr="00485040" w:rsidRDefault="00F57627" w:rsidP="00F57627">
      <w:pPr>
        <w:rPr>
          <w:rFonts w:eastAsia="Calibri"/>
          <w:b/>
          <w:szCs w:val="26"/>
        </w:rPr>
      </w:pPr>
    </w:p>
    <w:p w14:paraId="531CC1E5" w14:textId="77777777" w:rsidR="00F57627" w:rsidRPr="00485040" w:rsidRDefault="00F57627" w:rsidP="00F57627">
      <w:pPr>
        <w:jc w:val="center"/>
        <w:rPr>
          <w:rFonts w:eastAsia="Calibri"/>
          <w:bCs/>
        </w:rPr>
      </w:pPr>
      <w:r w:rsidRPr="00485040">
        <w:rPr>
          <w:rFonts w:eastAsia="Calibri"/>
          <w:bCs/>
        </w:rPr>
        <w:t>СПРАВКА</w:t>
      </w:r>
    </w:p>
    <w:p w14:paraId="11474290" w14:textId="77777777" w:rsidR="00F57627" w:rsidRPr="00485040" w:rsidRDefault="00F57627" w:rsidP="00F57627">
      <w:pPr>
        <w:jc w:val="center"/>
        <w:rPr>
          <w:rFonts w:eastAsia="Calibri"/>
          <w:bCs/>
        </w:rPr>
      </w:pPr>
      <w:r w:rsidRPr="00485040">
        <w:rPr>
          <w:rFonts w:eastAsia="Calibri"/>
          <w:bCs/>
        </w:rPr>
        <w:t>Об открытых расчетных счетах</w:t>
      </w:r>
    </w:p>
    <w:p w14:paraId="75D15604" w14:textId="77777777" w:rsidR="00F57627" w:rsidRPr="00485040" w:rsidRDefault="00F57627" w:rsidP="00F57627">
      <w:pPr>
        <w:rPr>
          <w:rFonts w:eastAsia="Calibri"/>
          <w:bCs/>
          <w:sz w:val="20"/>
          <w:szCs w:val="20"/>
        </w:rPr>
      </w:pPr>
    </w:p>
    <w:p w14:paraId="7ADDD122" w14:textId="77777777" w:rsidR="00F57627" w:rsidRPr="00485040" w:rsidRDefault="00F57627" w:rsidP="00F57627">
      <w:pPr>
        <w:jc w:val="center"/>
        <w:rPr>
          <w:rFonts w:eastAsia="Calibri"/>
          <w:sz w:val="16"/>
          <w:szCs w:val="16"/>
        </w:rPr>
      </w:pPr>
    </w:p>
    <w:p w14:paraId="2AAD04F5" w14:textId="77777777" w:rsidR="00F57627" w:rsidRPr="00485040" w:rsidRDefault="00F57627" w:rsidP="00F57627">
      <w:pPr>
        <w:ind w:firstLine="567"/>
        <w:jc w:val="both"/>
        <w:rPr>
          <w:rFonts w:eastAsia="Calibri"/>
          <w:sz w:val="16"/>
          <w:szCs w:val="16"/>
        </w:rPr>
      </w:pPr>
      <w:r w:rsidRPr="00485040">
        <w:rPr>
          <w:rFonts w:eastAsia="Calibri"/>
          <w:sz w:val="16"/>
          <w:szCs w:val="16"/>
        </w:rPr>
        <w:t>____________________________________________________________________________________________________________</w:t>
      </w:r>
    </w:p>
    <w:p w14:paraId="4AA3EB5E" w14:textId="77777777" w:rsidR="00F57627" w:rsidRPr="00485040" w:rsidRDefault="00F57627" w:rsidP="00F57627">
      <w:pPr>
        <w:jc w:val="center"/>
        <w:rPr>
          <w:rFonts w:eastAsia="Calibri"/>
          <w:sz w:val="16"/>
          <w:szCs w:val="16"/>
        </w:rPr>
      </w:pPr>
      <w:r w:rsidRPr="00485040">
        <w:rPr>
          <w:rFonts w:eastAsia="Calibri"/>
          <w:sz w:val="16"/>
          <w:szCs w:val="16"/>
        </w:rPr>
        <w:t xml:space="preserve"> (полное наименование организации, ИП)</w:t>
      </w:r>
    </w:p>
    <w:p w14:paraId="0D89501D" w14:textId="77777777" w:rsidR="00F57627" w:rsidRPr="00485040" w:rsidRDefault="00F57627" w:rsidP="00F57627">
      <w:pPr>
        <w:jc w:val="both"/>
        <w:rPr>
          <w:rFonts w:eastAsia="Calibri"/>
          <w:sz w:val="16"/>
          <w:szCs w:val="16"/>
        </w:rPr>
      </w:pPr>
    </w:p>
    <w:p w14:paraId="67D32FA4" w14:textId="77777777" w:rsidR="00F57627" w:rsidRPr="00485040" w:rsidRDefault="00F57627" w:rsidP="00F57627">
      <w:pPr>
        <w:jc w:val="both"/>
        <w:rPr>
          <w:rFonts w:eastAsia="Calibri"/>
        </w:rPr>
      </w:pPr>
      <w:r w:rsidRPr="00485040">
        <w:rPr>
          <w:rFonts w:eastAsia="Calibri"/>
        </w:rPr>
        <w:t>сообщает, что по состоянию на «___» ______________ 2020г. имеет следующие открытые расчетные счета в банках:</w:t>
      </w:r>
    </w:p>
    <w:p w14:paraId="2BD78EE1" w14:textId="77777777" w:rsidR="00F57627" w:rsidRPr="00485040" w:rsidRDefault="00F57627" w:rsidP="00F57627">
      <w:pPr>
        <w:jc w:val="both"/>
        <w:rPr>
          <w:rFonts w:eastAsia="Calibri"/>
        </w:rPr>
      </w:pPr>
    </w:p>
    <w:tbl>
      <w:tblPr>
        <w:tblStyle w:val="af4"/>
        <w:tblW w:w="0" w:type="auto"/>
        <w:tblLook w:val="04A0" w:firstRow="1" w:lastRow="0" w:firstColumn="1" w:lastColumn="0" w:noHBand="0" w:noVBand="1"/>
      </w:tblPr>
      <w:tblGrid>
        <w:gridCol w:w="540"/>
        <w:gridCol w:w="2125"/>
        <w:gridCol w:w="1264"/>
        <w:gridCol w:w="1471"/>
        <w:gridCol w:w="1547"/>
        <w:gridCol w:w="1414"/>
        <w:gridCol w:w="1550"/>
      </w:tblGrid>
      <w:tr w:rsidR="00485040" w:rsidRPr="00485040" w14:paraId="3B25B8AD" w14:textId="77777777" w:rsidTr="00A30BA0">
        <w:tc>
          <w:tcPr>
            <w:tcW w:w="540" w:type="dxa"/>
          </w:tcPr>
          <w:p w14:paraId="07912196" w14:textId="77777777" w:rsidR="00F57627" w:rsidRPr="00485040" w:rsidRDefault="00F57627" w:rsidP="00A30BA0">
            <w:pPr>
              <w:jc w:val="center"/>
              <w:rPr>
                <w:rFonts w:eastAsia="Calibri"/>
              </w:rPr>
            </w:pPr>
            <w:r w:rsidRPr="00485040">
              <w:rPr>
                <w:rFonts w:eastAsia="Calibri"/>
              </w:rPr>
              <w:t>№ п/п</w:t>
            </w:r>
          </w:p>
        </w:tc>
        <w:tc>
          <w:tcPr>
            <w:tcW w:w="2150" w:type="dxa"/>
          </w:tcPr>
          <w:p w14:paraId="65C234C8" w14:textId="77777777" w:rsidR="00F57627" w:rsidRPr="00485040" w:rsidRDefault="00F57627" w:rsidP="00A30BA0">
            <w:pPr>
              <w:jc w:val="center"/>
              <w:rPr>
                <w:rFonts w:eastAsia="Calibri"/>
              </w:rPr>
            </w:pPr>
            <w:r w:rsidRPr="00485040">
              <w:rPr>
                <w:rFonts w:eastAsia="Calibri"/>
              </w:rPr>
              <w:t>Наименование банка</w:t>
            </w:r>
          </w:p>
        </w:tc>
        <w:tc>
          <w:tcPr>
            <w:tcW w:w="1299" w:type="dxa"/>
          </w:tcPr>
          <w:p w14:paraId="666FCCD2" w14:textId="77777777" w:rsidR="00F57627" w:rsidRPr="00485040" w:rsidRDefault="00F57627" w:rsidP="00A30BA0">
            <w:pPr>
              <w:jc w:val="center"/>
              <w:rPr>
                <w:rFonts w:eastAsia="Calibri"/>
              </w:rPr>
            </w:pPr>
            <w:r w:rsidRPr="00485040">
              <w:rPr>
                <w:rFonts w:eastAsia="Calibri"/>
              </w:rPr>
              <w:t>БИК</w:t>
            </w:r>
          </w:p>
        </w:tc>
        <w:tc>
          <w:tcPr>
            <w:tcW w:w="1506" w:type="dxa"/>
          </w:tcPr>
          <w:p w14:paraId="6A119144" w14:textId="77777777" w:rsidR="00F57627" w:rsidRPr="00485040" w:rsidRDefault="00F57627" w:rsidP="00A30BA0">
            <w:pPr>
              <w:jc w:val="center"/>
              <w:rPr>
                <w:rFonts w:eastAsia="Calibri"/>
              </w:rPr>
            </w:pPr>
            <w:r w:rsidRPr="00485040">
              <w:rPr>
                <w:rFonts w:eastAsia="Calibri"/>
              </w:rPr>
              <w:t>Номер счета</w:t>
            </w:r>
          </w:p>
        </w:tc>
        <w:tc>
          <w:tcPr>
            <w:tcW w:w="1559" w:type="dxa"/>
          </w:tcPr>
          <w:p w14:paraId="3EFEDD02" w14:textId="77777777" w:rsidR="00F57627" w:rsidRPr="00485040" w:rsidRDefault="00F57627" w:rsidP="00A30BA0">
            <w:pPr>
              <w:jc w:val="center"/>
              <w:rPr>
                <w:rFonts w:eastAsia="Calibri"/>
              </w:rPr>
            </w:pPr>
            <w:r w:rsidRPr="00485040">
              <w:rPr>
                <w:rFonts w:eastAsia="Calibri"/>
              </w:rPr>
              <w:t>Дата договора расчетного счета</w:t>
            </w:r>
          </w:p>
        </w:tc>
        <w:tc>
          <w:tcPr>
            <w:tcW w:w="1418" w:type="dxa"/>
          </w:tcPr>
          <w:p w14:paraId="52716081" w14:textId="77777777" w:rsidR="00F57627" w:rsidRPr="00485040" w:rsidRDefault="00F57627" w:rsidP="00A30BA0">
            <w:pPr>
              <w:jc w:val="center"/>
              <w:rPr>
                <w:rFonts w:eastAsia="Calibri"/>
              </w:rPr>
            </w:pPr>
            <w:r w:rsidRPr="00485040">
              <w:rPr>
                <w:rFonts w:eastAsia="Calibri"/>
              </w:rPr>
              <w:t>Номер договора расчетного счета</w:t>
            </w:r>
          </w:p>
        </w:tc>
        <w:tc>
          <w:tcPr>
            <w:tcW w:w="1559" w:type="dxa"/>
          </w:tcPr>
          <w:p w14:paraId="62901957" w14:textId="77777777" w:rsidR="00F57627" w:rsidRPr="00485040" w:rsidRDefault="00F57627" w:rsidP="00A30BA0">
            <w:pPr>
              <w:jc w:val="center"/>
              <w:rPr>
                <w:rFonts w:eastAsia="Calibri"/>
              </w:rPr>
            </w:pPr>
            <w:r w:rsidRPr="00485040">
              <w:rPr>
                <w:rFonts w:eastAsia="Calibri"/>
              </w:rPr>
              <w:t>Вид счета</w:t>
            </w:r>
          </w:p>
          <w:p w14:paraId="4D290EB3" w14:textId="77777777" w:rsidR="00F57627" w:rsidRPr="00485040" w:rsidRDefault="00F57627" w:rsidP="00A30BA0">
            <w:pPr>
              <w:jc w:val="center"/>
              <w:rPr>
                <w:rFonts w:eastAsia="Calibri"/>
                <w:sz w:val="20"/>
                <w:szCs w:val="20"/>
              </w:rPr>
            </w:pPr>
            <w:r w:rsidRPr="00485040">
              <w:rPr>
                <w:rFonts w:eastAsia="Calibri"/>
                <w:sz w:val="20"/>
                <w:szCs w:val="20"/>
              </w:rPr>
              <w:t>(расчетный, специальный, и т.д.)</w:t>
            </w:r>
          </w:p>
        </w:tc>
      </w:tr>
      <w:tr w:rsidR="00485040" w:rsidRPr="00485040" w14:paraId="2D098D8A" w14:textId="77777777" w:rsidTr="00A30BA0">
        <w:tc>
          <w:tcPr>
            <w:tcW w:w="540" w:type="dxa"/>
          </w:tcPr>
          <w:p w14:paraId="312AA1E9" w14:textId="77777777" w:rsidR="00F57627" w:rsidRPr="00485040" w:rsidRDefault="00F57627" w:rsidP="00A30BA0">
            <w:pPr>
              <w:jc w:val="both"/>
              <w:rPr>
                <w:rFonts w:eastAsia="Calibri"/>
              </w:rPr>
            </w:pPr>
            <w:r w:rsidRPr="00485040">
              <w:rPr>
                <w:rFonts w:eastAsia="Calibri"/>
              </w:rPr>
              <w:t>1</w:t>
            </w:r>
          </w:p>
        </w:tc>
        <w:tc>
          <w:tcPr>
            <w:tcW w:w="2150" w:type="dxa"/>
          </w:tcPr>
          <w:p w14:paraId="4B92320C" w14:textId="77777777" w:rsidR="00F57627" w:rsidRPr="00485040" w:rsidRDefault="00F57627" w:rsidP="00A30BA0">
            <w:pPr>
              <w:jc w:val="both"/>
              <w:rPr>
                <w:rFonts w:eastAsia="Calibri"/>
              </w:rPr>
            </w:pPr>
          </w:p>
        </w:tc>
        <w:tc>
          <w:tcPr>
            <w:tcW w:w="1299" w:type="dxa"/>
          </w:tcPr>
          <w:p w14:paraId="4296DE5C" w14:textId="77777777" w:rsidR="00F57627" w:rsidRPr="00485040" w:rsidRDefault="00F57627" w:rsidP="00A30BA0">
            <w:pPr>
              <w:jc w:val="both"/>
              <w:rPr>
                <w:rFonts w:eastAsia="Calibri"/>
              </w:rPr>
            </w:pPr>
          </w:p>
        </w:tc>
        <w:tc>
          <w:tcPr>
            <w:tcW w:w="1506" w:type="dxa"/>
          </w:tcPr>
          <w:p w14:paraId="30DD4DC2" w14:textId="77777777" w:rsidR="00F57627" w:rsidRPr="00485040" w:rsidRDefault="00F57627" w:rsidP="00A30BA0">
            <w:pPr>
              <w:jc w:val="both"/>
              <w:rPr>
                <w:rFonts w:eastAsia="Calibri"/>
              </w:rPr>
            </w:pPr>
          </w:p>
        </w:tc>
        <w:tc>
          <w:tcPr>
            <w:tcW w:w="1559" w:type="dxa"/>
          </w:tcPr>
          <w:p w14:paraId="34FCD941" w14:textId="77777777" w:rsidR="00F57627" w:rsidRPr="00485040" w:rsidRDefault="00F57627" w:rsidP="00A30BA0">
            <w:pPr>
              <w:jc w:val="both"/>
              <w:rPr>
                <w:rFonts w:eastAsia="Calibri"/>
              </w:rPr>
            </w:pPr>
          </w:p>
        </w:tc>
        <w:tc>
          <w:tcPr>
            <w:tcW w:w="1418" w:type="dxa"/>
          </w:tcPr>
          <w:p w14:paraId="63275AEB" w14:textId="77777777" w:rsidR="00F57627" w:rsidRPr="00485040" w:rsidRDefault="00F57627" w:rsidP="00A30BA0">
            <w:pPr>
              <w:jc w:val="both"/>
              <w:rPr>
                <w:rFonts w:eastAsia="Calibri"/>
              </w:rPr>
            </w:pPr>
          </w:p>
        </w:tc>
        <w:tc>
          <w:tcPr>
            <w:tcW w:w="1559" w:type="dxa"/>
          </w:tcPr>
          <w:p w14:paraId="77D7CE12" w14:textId="77777777" w:rsidR="00F57627" w:rsidRPr="00485040" w:rsidRDefault="00F57627" w:rsidP="00A30BA0">
            <w:pPr>
              <w:jc w:val="both"/>
              <w:rPr>
                <w:rFonts w:eastAsia="Calibri"/>
              </w:rPr>
            </w:pPr>
          </w:p>
        </w:tc>
      </w:tr>
      <w:tr w:rsidR="00F57627" w:rsidRPr="00485040" w14:paraId="3AC133E7" w14:textId="77777777" w:rsidTr="00A30BA0">
        <w:tc>
          <w:tcPr>
            <w:tcW w:w="540" w:type="dxa"/>
          </w:tcPr>
          <w:p w14:paraId="6287AA7E" w14:textId="77777777" w:rsidR="00F57627" w:rsidRPr="00485040" w:rsidRDefault="00F57627" w:rsidP="00A30BA0">
            <w:pPr>
              <w:jc w:val="both"/>
              <w:rPr>
                <w:rFonts w:eastAsia="Calibri"/>
              </w:rPr>
            </w:pPr>
            <w:r w:rsidRPr="00485040">
              <w:rPr>
                <w:rFonts w:eastAsia="Calibri"/>
              </w:rPr>
              <w:t>2</w:t>
            </w:r>
          </w:p>
        </w:tc>
        <w:tc>
          <w:tcPr>
            <w:tcW w:w="2150" w:type="dxa"/>
          </w:tcPr>
          <w:p w14:paraId="09A488EE" w14:textId="77777777" w:rsidR="00F57627" w:rsidRPr="00485040" w:rsidRDefault="00F57627" w:rsidP="00A30BA0">
            <w:pPr>
              <w:jc w:val="both"/>
              <w:rPr>
                <w:rFonts w:eastAsia="Calibri"/>
              </w:rPr>
            </w:pPr>
          </w:p>
        </w:tc>
        <w:tc>
          <w:tcPr>
            <w:tcW w:w="1299" w:type="dxa"/>
          </w:tcPr>
          <w:p w14:paraId="0825CE2F" w14:textId="77777777" w:rsidR="00F57627" w:rsidRPr="00485040" w:rsidRDefault="00F57627" w:rsidP="00A30BA0">
            <w:pPr>
              <w:jc w:val="both"/>
              <w:rPr>
                <w:rFonts w:eastAsia="Calibri"/>
              </w:rPr>
            </w:pPr>
          </w:p>
        </w:tc>
        <w:tc>
          <w:tcPr>
            <w:tcW w:w="1506" w:type="dxa"/>
          </w:tcPr>
          <w:p w14:paraId="2D638BA3" w14:textId="77777777" w:rsidR="00F57627" w:rsidRPr="00485040" w:rsidRDefault="00F57627" w:rsidP="00A30BA0">
            <w:pPr>
              <w:jc w:val="both"/>
              <w:rPr>
                <w:rFonts w:eastAsia="Calibri"/>
              </w:rPr>
            </w:pPr>
          </w:p>
        </w:tc>
        <w:tc>
          <w:tcPr>
            <w:tcW w:w="1559" w:type="dxa"/>
          </w:tcPr>
          <w:p w14:paraId="5EF0A648" w14:textId="77777777" w:rsidR="00F57627" w:rsidRPr="00485040" w:rsidRDefault="00F57627" w:rsidP="00A30BA0">
            <w:pPr>
              <w:jc w:val="both"/>
              <w:rPr>
                <w:rFonts w:eastAsia="Calibri"/>
              </w:rPr>
            </w:pPr>
          </w:p>
        </w:tc>
        <w:tc>
          <w:tcPr>
            <w:tcW w:w="1418" w:type="dxa"/>
          </w:tcPr>
          <w:p w14:paraId="51280F97" w14:textId="77777777" w:rsidR="00F57627" w:rsidRPr="00485040" w:rsidRDefault="00F57627" w:rsidP="00A30BA0">
            <w:pPr>
              <w:jc w:val="both"/>
              <w:rPr>
                <w:rFonts w:eastAsia="Calibri"/>
              </w:rPr>
            </w:pPr>
          </w:p>
        </w:tc>
        <w:tc>
          <w:tcPr>
            <w:tcW w:w="1559" w:type="dxa"/>
          </w:tcPr>
          <w:p w14:paraId="08EB023B" w14:textId="77777777" w:rsidR="00F57627" w:rsidRPr="00485040" w:rsidRDefault="00F57627" w:rsidP="00A30BA0">
            <w:pPr>
              <w:jc w:val="both"/>
              <w:rPr>
                <w:rFonts w:eastAsia="Calibri"/>
              </w:rPr>
            </w:pPr>
          </w:p>
        </w:tc>
      </w:tr>
    </w:tbl>
    <w:p w14:paraId="20F0EDAD" w14:textId="77777777" w:rsidR="00F57627" w:rsidRPr="00485040" w:rsidRDefault="00F57627" w:rsidP="00F57627">
      <w:pPr>
        <w:jc w:val="both"/>
        <w:rPr>
          <w:rFonts w:eastAsia="Calibri"/>
        </w:rPr>
      </w:pPr>
    </w:p>
    <w:p w14:paraId="55DAC7A2" w14:textId="77777777" w:rsidR="00F57627" w:rsidRPr="00485040" w:rsidRDefault="00F57627" w:rsidP="00F57627">
      <w:pPr>
        <w:jc w:val="both"/>
        <w:rPr>
          <w:rFonts w:eastAsia="Calibri"/>
        </w:rPr>
      </w:pPr>
    </w:p>
    <w:p w14:paraId="45297E1F" w14:textId="77777777" w:rsidR="00F57627" w:rsidRPr="00485040" w:rsidRDefault="00F57627" w:rsidP="00F57627">
      <w:pPr>
        <w:jc w:val="both"/>
        <w:rPr>
          <w:rFonts w:eastAsia="Calibri"/>
        </w:rPr>
      </w:pPr>
    </w:p>
    <w:p w14:paraId="63D85728" w14:textId="77777777" w:rsidR="00F57627" w:rsidRPr="00485040" w:rsidRDefault="00F57627" w:rsidP="00F57627">
      <w:pPr>
        <w:jc w:val="both"/>
        <w:rPr>
          <w:rFonts w:eastAsia="Calibri"/>
        </w:rPr>
      </w:pPr>
    </w:p>
    <w:p w14:paraId="7D9488F2" w14:textId="77777777" w:rsidR="00F57627" w:rsidRPr="00485040" w:rsidRDefault="00F57627" w:rsidP="00F57627">
      <w:pPr>
        <w:jc w:val="both"/>
        <w:rPr>
          <w:rFonts w:eastAsia="Calibri"/>
        </w:rPr>
      </w:pPr>
      <w:r w:rsidRPr="00485040">
        <w:rPr>
          <w:rFonts w:eastAsia="Calibri"/>
        </w:rPr>
        <w:t>________________________               __________________         _______________________</w:t>
      </w:r>
    </w:p>
    <w:p w14:paraId="4656AFF0" w14:textId="77777777" w:rsidR="00F57627" w:rsidRPr="00485040" w:rsidRDefault="00F57627" w:rsidP="00F57627">
      <w:pPr>
        <w:autoSpaceDE w:val="0"/>
        <w:autoSpaceDN w:val="0"/>
        <w:adjustRightInd w:val="0"/>
        <w:ind w:hanging="142"/>
        <w:rPr>
          <w:sz w:val="22"/>
        </w:rPr>
      </w:pPr>
      <w:r w:rsidRPr="00485040">
        <w:rPr>
          <w:sz w:val="22"/>
        </w:rPr>
        <w:t xml:space="preserve"> (должность </w:t>
      </w:r>
      <w:proofErr w:type="gramStart"/>
      <w:r w:rsidRPr="00485040">
        <w:rPr>
          <w:sz w:val="22"/>
        </w:rPr>
        <w:t xml:space="preserve">руководителя)   </w:t>
      </w:r>
      <w:proofErr w:type="gramEnd"/>
      <w:r w:rsidRPr="00485040">
        <w:rPr>
          <w:sz w:val="22"/>
        </w:rPr>
        <w:t xml:space="preserve">                         (подпись)                                          (Ф.И.О.)                           </w:t>
      </w:r>
    </w:p>
    <w:p w14:paraId="06A86621" w14:textId="77777777" w:rsidR="00F57627" w:rsidRPr="00485040" w:rsidRDefault="00F57627" w:rsidP="00F57627">
      <w:pPr>
        <w:autoSpaceDE w:val="0"/>
        <w:autoSpaceDN w:val="0"/>
        <w:adjustRightInd w:val="0"/>
        <w:rPr>
          <w:szCs w:val="26"/>
        </w:rPr>
      </w:pPr>
    </w:p>
    <w:p w14:paraId="0562AE99" w14:textId="77777777" w:rsidR="00F57627" w:rsidRPr="00485040" w:rsidRDefault="00F57627" w:rsidP="00F57627">
      <w:pPr>
        <w:autoSpaceDE w:val="0"/>
        <w:autoSpaceDN w:val="0"/>
        <w:adjustRightInd w:val="0"/>
        <w:ind w:left="-142"/>
        <w:rPr>
          <w:szCs w:val="26"/>
        </w:rPr>
      </w:pPr>
      <w:r w:rsidRPr="00485040">
        <w:rPr>
          <w:szCs w:val="26"/>
        </w:rPr>
        <w:t xml:space="preserve"> «___» ___________ 20__ г.                   </w:t>
      </w:r>
    </w:p>
    <w:p w14:paraId="35D0D64F" w14:textId="77777777" w:rsidR="00F57627" w:rsidRPr="00485040" w:rsidRDefault="00F57627" w:rsidP="00F57627">
      <w:pPr>
        <w:autoSpaceDE w:val="0"/>
        <w:autoSpaceDN w:val="0"/>
        <w:adjustRightInd w:val="0"/>
        <w:ind w:left="-142"/>
        <w:outlineLvl w:val="0"/>
        <w:rPr>
          <w:szCs w:val="26"/>
        </w:rPr>
      </w:pPr>
    </w:p>
    <w:p w14:paraId="27BA6D6B" w14:textId="77777777" w:rsidR="00F57627" w:rsidRPr="00485040" w:rsidRDefault="00F57627" w:rsidP="00F57627">
      <w:pPr>
        <w:autoSpaceDE w:val="0"/>
        <w:autoSpaceDN w:val="0"/>
        <w:adjustRightInd w:val="0"/>
        <w:ind w:left="-142"/>
        <w:outlineLvl w:val="0"/>
        <w:rPr>
          <w:rFonts w:eastAsia="Calibri"/>
          <w:szCs w:val="26"/>
        </w:rPr>
      </w:pPr>
      <w:r w:rsidRPr="00485040">
        <w:rPr>
          <w:szCs w:val="26"/>
        </w:rPr>
        <w:t>М.П.</w:t>
      </w:r>
    </w:p>
    <w:p w14:paraId="360457BF" w14:textId="77777777" w:rsidR="00F57627" w:rsidRPr="00485040" w:rsidRDefault="00F57627" w:rsidP="00F57627"/>
    <w:p w14:paraId="5FA704DD" w14:textId="77777777" w:rsidR="00F57627" w:rsidRPr="00485040" w:rsidRDefault="00F57627" w:rsidP="00F57627">
      <w:pPr>
        <w:jc w:val="both"/>
        <w:rPr>
          <w:rFonts w:cs="Calibri"/>
          <w:lang w:eastAsia="en-US"/>
        </w:rPr>
      </w:pPr>
    </w:p>
    <w:p w14:paraId="25728142" w14:textId="77777777" w:rsidR="00F57627" w:rsidRPr="00485040" w:rsidRDefault="00F57627" w:rsidP="00F57627">
      <w:pPr>
        <w:spacing w:after="200" w:line="276" w:lineRule="auto"/>
        <w:rPr>
          <w:rFonts w:ascii="Calibri" w:eastAsia="Calibri" w:hAnsi="Calibri"/>
          <w:sz w:val="22"/>
          <w:szCs w:val="22"/>
          <w:lang w:eastAsia="en-US"/>
        </w:rPr>
      </w:pPr>
    </w:p>
    <w:p w14:paraId="34D574D4" w14:textId="77777777" w:rsidR="00F57627" w:rsidRPr="00485040" w:rsidRDefault="00F57627" w:rsidP="00F57627">
      <w:pPr>
        <w:jc w:val="right"/>
      </w:pPr>
    </w:p>
    <w:p w14:paraId="7BEFB72A" w14:textId="77777777" w:rsidR="00F57627" w:rsidRPr="00485040" w:rsidRDefault="00F57627" w:rsidP="00F57627">
      <w:pPr>
        <w:jc w:val="right"/>
      </w:pPr>
    </w:p>
    <w:p w14:paraId="3652B168" w14:textId="77777777" w:rsidR="00F57627" w:rsidRPr="00485040" w:rsidRDefault="00F57627" w:rsidP="00F57627">
      <w:pPr>
        <w:jc w:val="right"/>
      </w:pPr>
    </w:p>
    <w:p w14:paraId="1D6CB308" w14:textId="77777777" w:rsidR="00F57627" w:rsidRPr="00485040" w:rsidRDefault="00F57627" w:rsidP="00F57627">
      <w:pPr>
        <w:jc w:val="right"/>
      </w:pPr>
    </w:p>
    <w:p w14:paraId="6E1D01FC" w14:textId="77777777" w:rsidR="00F57627" w:rsidRPr="00485040" w:rsidRDefault="00F57627" w:rsidP="00F57627">
      <w:pPr>
        <w:jc w:val="right"/>
      </w:pPr>
    </w:p>
    <w:p w14:paraId="69E216B5" w14:textId="77777777" w:rsidR="00F57627" w:rsidRPr="00485040" w:rsidRDefault="00F57627" w:rsidP="00F57627">
      <w:pPr>
        <w:jc w:val="right"/>
      </w:pPr>
    </w:p>
    <w:p w14:paraId="218E08D4" w14:textId="77777777" w:rsidR="00F57627" w:rsidRPr="00485040" w:rsidRDefault="00F57627" w:rsidP="00F57627">
      <w:pPr>
        <w:jc w:val="right"/>
      </w:pPr>
    </w:p>
    <w:p w14:paraId="60F57625" w14:textId="77777777" w:rsidR="00F57627" w:rsidRPr="00485040" w:rsidRDefault="00F57627" w:rsidP="00F57627">
      <w:pPr>
        <w:jc w:val="right"/>
        <w:rPr>
          <w:b/>
          <w:bCs/>
        </w:rPr>
      </w:pPr>
      <w:bookmarkStart w:id="42" w:name="П11"/>
      <w:r w:rsidRPr="00485040">
        <w:rPr>
          <w:b/>
          <w:bCs/>
        </w:rPr>
        <w:t>Приложение № 11</w:t>
      </w:r>
    </w:p>
    <w:bookmarkEnd w:id="42"/>
    <w:p w14:paraId="43C24E12" w14:textId="77777777" w:rsidR="00F57627" w:rsidRPr="00485040" w:rsidRDefault="00F57627" w:rsidP="00F57627">
      <w:pPr>
        <w:pStyle w:val="a3"/>
        <w:tabs>
          <w:tab w:val="left" w:pos="993"/>
        </w:tabs>
        <w:spacing w:line="257" w:lineRule="auto"/>
        <w:ind w:left="0" w:firstLine="709"/>
        <w:jc w:val="center"/>
        <w:rPr>
          <w:b/>
          <w:bCs/>
        </w:rPr>
      </w:pPr>
    </w:p>
    <w:p w14:paraId="1039E035" w14:textId="77777777" w:rsidR="00F57627" w:rsidRPr="00485040" w:rsidRDefault="00F57627" w:rsidP="00F57627">
      <w:pPr>
        <w:pStyle w:val="a3"/>
        <w:tabs>
          <w:tab w:val="left" w:pos="993"/>
        </w:tabs>
        <w:spacing w:line="257" w:lineRule="auto"/>
        <w:ind w:left="0" w:firstLine="709"/>
        <w:jc w:val="center"/>
        <w:rPr>
          <w:b/>
          <w:bCs/>
        </w:rPr>
      </w:pPr>
      <w:r w:rsidRPr="00485040">
        <w:rPr>
          <w:b/>
          <w:bCs/>
        </w:rPr>
        <w:t>ДОКУМЕНТЫ ПО ПРЕДОСТАВЛЯЕМОМУ ОБЕСПЕЧЕНИЮ МИКРОЗАЙМА</w:t>
      </w:r>
    </w:p>
    <w:p w14:paraId="175B18AA" w14:textId="77777777" w:rsidR="00F57627" w:rsidRPr="00485040" w:rsidRDefault="00F57627" w:rsidP="00F57627">
      <w:pPr>
        <w:pStyle w:val="a3"/>
        <w:tabs>
          <w:tab w:val="left" w:pos="993"/>
        </w:tabs>
        <w:spacing w:line="257" w:lineRule="auto"/>
        <w:ind w:left="0" w:firstLine="709"/>
        <w:contextualSpacing w:val="0"/>
        <w:jc w:val="both"/>
        <w:rPr>
          <w:b/>
          <w:u w:val="single"/>
        </w:rPr>
      </w:pPr>
    </w:p>
    <w:p w14:paraId="1CCDE935" w14:textId="77777777" w:rsidR="00F57627" w:rsidRPr="00485040" w:rsidRDefault="00F57627" w:rsidP="00F57627">
      <w:pPr>
        <w:pStyle w:val="a3"/>
        <w:tabs>
          <w:tab w:val="left" w:pos="993"/>
        </w:tabs>
        <w:spacing w:line="257" w:lineRule="auto"/>
        <w:ind w:left="0" w:firstLine="709"/>
        <w:contextualSpacing w:val="0"/>
        <w:jc w:val="both"/>
        <w:rPr>
          <w:b/>
        </w:rPr>
      </w:pPr>
      <w:r w:rsidRPr="00485040">
        <w:rPr>
          <w:b/>
          <w:bCs/>
        </w:rPr>
        <w:t xml:space="preserve">Для поручителя (залогодателя) </w:t>
      </w:r>
      <w:r w:rsidRPr="00485040">
        <w:rPr>
          <w:b/>
        </w:rPr>
        <w:t>юридического лица:</w:t>
      </w:r>
    </w:p>
    <w:p w14:paraId="2278599E" w14:textId="77777777" w:rsidR="00F57627" w:rsidRPr="00485040" w:rsidRDefault="00F57627" w:rsidP="00F57627">
      <w:pPr>
        <w:pStyle w:val="a3"/>
        <w:numPr>
          <w:ilvl w:val="0"/>
          <w:numId w:val="6"/>
        </w:numPr>
        <w:tabs>
          <w:tab w:val="left" w:pos="993"/>
        </w:tabs>
        <w:spacing w:line="257" w:lineRule="auto"/>
        <w:ind w:left="0" w:firstLine="709"/>
        <w:contextualSpacing w:val="0"/>
        <w:jc w:val="both"/>
      </w:pPr>
      <w:r w:rsidRPr="00485040">
        <w:t xml:space="preserve">Анкеты физических лиц (руководителя, всех учредителей) </w:t>
      </w:r>
      <w:r w:rsidRPr="00485040">
        <w:rPr>
          <w:i/>
        </w:rPr>
        <w:t>(по форме Фонда)</w:t>
      </w:r>
      <w:r w:rsidRPr="00485040">
        <w:t>.</w:t>
      </w:r>
    </w:p>
    <w:p w14:paraId="7E12C12F" w14:textId="77777777" w:rsidR="00F57627" w:rsidRPr="00485040" w:rsidRDefault="00F57627" w:rsidP="00F57627">
      <w:pPr>
        <w:pStyle w:val="a3"/>
        <w:numPr>
          <w:ilvl w:val="0"/>
          <w:numId w:val="6"/>
        </w:numPr>
        <w:tabs>
          <w:tab w:val="left" w:pos="993"/>
        </w:tabs>
        <w:spacing w:line="257" w:lineRule="auto"/>
        <w:ind w:left="0" w:firstLine="709"/>
        <w:jc w:val="both"/>
      </w:pPr>
      <w:r w:rsidRPr="00485040">
        <w:t>Паспорт гражданина РФ (руководителя, всех учредителей).</w:t>
      </w:r>
    </w:p>
    <w:p w14:paraId="308A3085" w14:textId="77777777" w:rsidR="00F57627" w:rsidRPr="00485040" w:rsidRDefault="00F57627" w:rsidP="00F57627">
      <w:pPr>
        <w:pStyle w:val="a3"/>
        <w:numPr>
          <w:ilvl w:val="0"/>
          <w:numId w:val="6"/>
        </w:numPr>
        <w:tabs>
          <w:tab w:val="left" w:pos="993"/>
        </w:tabs>
        <w:spacing w:line="257" w:lineRule="auto"/>
        <w:ind w:left="0" w:firstLine="709"/>
        <w:jc w:val="both"/>
      </w:pPr>
      <w:r w:rsidRPr="00485040">
        <w:t xml:space="preserve">СНИЛС (руководителя, всех учредителей). </w:t>
      </w:r>
    </w:p>
    <w:p w14:paraId="40742F50" w14:textId="77777777" w:rsidR="00F57627" w:rsidRPr="00485040" w:rsidRDefault="00F57627" w:rsidP="00F57627">
      <w:pPr>
        <w:pStyle w:val="a3"/>
        <w:numPr>
          <w:ilvl w:val="0"/>
          <w:numId w:val="6"/>
        </w:numPr>
        <w:tabs>
          <w:tab w:val="left" w:pos="993"/>
        </w:tabs>
        <w:spacing w:line="257" w:lineRule="auto"/>
        <w:ind w:left="0" w:firstLine="709"/>
        <w:jc w:val="both"/>
      </w:pPr>
      <w:r w:rsidRPr="00485040">
        <w:t xml:space="preserve">Свидетельство ОГРН </w:t>
      </w:r>
      <w:r w:rsidRPr="00485040">
        <w:rPr>
          <w:i/>
        </w:rPr>
        <w:t>(со всеми свидетельствами о внесении изменений, включая листы записи)</w:t>
      </w:r>
      <w:r w:rsidRPr="00485040">
        <w:t>.</w:t>
      </w:r>
    </w:p>
    <w:p w14:paraId="4447F777" w14:textId="77777777" w:rsidR="00F57627" w:rsidRPr="00485040" w:rsidRDefault="00F57627" w:rsidP="00F57627">
      <w:pPr>
        <w:pStyle w:val="a3"/>
        <w:numPr>
          <w:ilvl w:val="0"/>
          <w:numId w:val="6"/>
        </w:numPr>
        <w:tabs>
          <w:tab w:val="left" w:pos="993"/>
        </w:tabs>
        <w:spacing w:line="257" w:lineRule="auto"/>
        <w:ind w:left="0" w:firstLine="709"/>
        <w:jc w:val="both"/>
      </w:pPr>
      <w:r w:rsidRPr="00485040">
        <w:t>Свидетельство ИНН.</w:t>
      </w:r>
    </w:p>
    <w:p w14:paraId="17ED5D2F" w14:textId="77777777" w:rsidR="00F57627" w:rsidRPr="00485040" w:rsidRDefault="00F57627" w:rsidP="00F57627">
      <w:pPr>
        <w:pStyle w:val="a3"/>
        <w:numPr>
          <w:ilvl w:val="0"/>
          <w:numId w:val="6"/>
        </w:numPr>
        <w:tabs>
          <w:tab w:val="left" w:pos="993"/>
        </w:tabs>
        <w:spacing w:line="257" w:lineRule="auto"/>
        <w:ind w:left="0" w:firstLine="709"/>
        <w:jc w:val="both"/>
      </w:pPr>
      <w:r w:rsidRPr="00485040">
        <w:t>Приказ о назначении руководителя юридического лица.</w:t>
      </w:r>
    </w:p>
    <w:p w14:paraId="081C9C75" w14:textId="77777777" w:rsidR="00F57627" w:rsidRPr="00485040" w:rsidRDefault="00F57627" w:rsidP="00F57627">
      <w:pPr>
        <w:pStyle w:val="a3"/>
        <w:numPr>
          <w:ilvl w:val="0"/>
          <w:numId w:val="6"/>
        </w:numPr>
        <w:tabs>
          <w:tab w:val="left" w:pos="993"/>
        </w:tabs>
        <w:spacing w:line="257" w:lineRule="auto"/>
        <w:ind w:left="0" w:firstLine="709"/>
        <w:jc w:val="both"/>
      </w:pPr>
      <w:r w:rsidRPr="00485040">
        <w:t>Решение/протокол о назначении руководителя юридического лица.</w:t>
      </w:r>
    </w:p>
    <w:p w14:paraId="4CAAF9D0" w14:textId="77777777" w:rsidR="00F57627" w:rsidRPr="00485040" w:rsidRDefault="00F57627" w:rsidP="00F57627">
      <w:pPr>
        <w:pStyle w:val="a3"/>
        <w:numPr>
          <w:ilvl w:val="0"/>
          <w:numId w:val="6"/>
        </w:numPr>
        <w:tabs>
          <w:tab w:val="left" w:pos="993"/>
        </w:tabs>
        <w:spacing w:line="257" w:lineRule="auto"/>
        <w:ind w:left="0" w:firstLine="709"/>
        <w:jc w:val="both"/>
      </w:pPr>
      <w:r w:rsidRPr="00485040">
        <w:t>Устав юридического лица.</w:t>
      </w:r>
    </w:p>
    <w:p w14:paraId="563E7B13" w14:textId="77777777" w:rsidR="00F57627" w:rsidRPr="00485040" w:rsidRDefault="00F57627" w:rsidP="00F57627">
      <w:pPr>
        <w:pStyle w:val="a3"/>
        <w:numPr>
          <w:ilvl w:val="0"/>
          <w:numId w:val="6"/>
        </w:numPr>
        <w:tabs>
          <w:tab w:val="left" w:pos="993"/>
        </w:tabs>
        <w:spacing w:line="257" w:lineRule="auto"/>
        <w:ind w:left="0" w:firstLine="709"/>
        <w:jc w:val="both"/>
      </w:pPr>
      <w:r w:rsidRPr="00485040">
        <w:t xml:space="preserve">Решение/протокол об одобрении крупной сделки </w:t>
      </w:r>
      <w:r w:rsidRPr="00485040">
        <w:rPr>
          <w:i/>
        </w:rPr>
        <w:t>(в случаях, предусмотренных законодательством)</w:t>
      </w:r>
      <w:r w:rsidRPr="00485040">
        <w:t>.</w:t>
      </w:r>
    </w:p>
    <w:p w14:paraId="360471ED" w14:textId="77777777" w:rsidR="00F57627" w:rsidRPr="00485040" w:rsidRDefault="00F57627" w:rsidP="00F57627">
      <w:pPr>
        <w:pStyle w:val="a3"/>
        <w:numPr>
          <w:ilvl w:val="0"/>
          <w:numId w:val="6"/>
        </w:numPr>
        <w:tabs>
          <w:tab w:val="left" w:pos="993"/>
        </w:tabs>
        <w:spacing w:line="257" w:lineRule="auto"/>
        <w:ind w:left="0" w:firstLine="709"/>
        <w:contextualSpacing w:val="0"/>
        <w:jc w:val="both"/>
      </w:pPr>
      <w:r w:rsidRPr="00485040">
        <w:t xml:space="preserve">Лицензии/свидетельства на осуществление хозяйственной деятельности </w:t>
      </w:r>
      <w:r w:rsidRPr="00485040">
        <w:rPr>
          <w:i/>
        </w:rPr>
        <w:t>(при наличии).</w:t>
      </w:r>
    </w:p>
    <w:p w14:paraId="63936BC2" w14:textId="77777777" w:rsidR="00F57627" w:rsidRPr="00485040" w:rsidRDefault="00F57627" w:rsidP="00F57627">
      <w:pPr>
        <w:pStyle w:val="a3"/>
        <w:tabs>
          <w:tab w:val="left" w:pos="993"/>
        </w:tabs>
        <w:spacing w:line="257" w:lineRule="auto"/>
        <w:ind w:left="0" w:firstLine="709"/>
        <w:contextualSpacing w:val="0"/>
        <w:jc w:val="both"/>
      </w:pPr>
      <w:r w:rsidRPr="00485040">
        <w:rPr>
          <w:b/>
          <w:bCs/>
        </w:rPr>
        <w:t>Документы при залоге объектов недвижимости:</w:t>
      </w:r>
    </w:p>
    <w:p w14:paraId="2999E970" w14:textId="77777777" w:rsidR="00F57627" w:rsidRPr="00485040" w:rsidRDefault="00F57627" w:rsidP="00F57627">
      <w:pPr>
        <w:pStyle w:val="a3"/>
        <w:numPr>
          <w:ilvl w:val="0"/>
          <w:numId w:val="7"/>
        </w:numPr>
        <w:tabs>
          <w:tab w:val="left" w:pos="993"/>
        </w:tabs>
        <w:spacing w:line="257" w:lineRule="auto"/>
        <w:ind w:left="0" w:firstLine="709"/>
        <w:jc w:val="both"/>
      </w:pPr>
      <w:r w:rsidRPr="00485040">
        <w:t>Свидетельство о государственной регистрации прав на недвижимое имущество.</w:t>
      </w:r>
    </w:p>
    <w:p w14:paraId="109D401D" w14:textId="77777777" w:rsidR="00F57627" w:rsidRPr="00485040" w:rsidRDefault="00F57627" w:rsidP="00F57627">
      <w:pPr>
        <w:pStyle w:val="a3"/>
        <w:numPr>
          <w:ilvl w:val="0"/>
          <w:numId w:val="7"/>
        </w:numPr>
        <w:tabs>
          <w:tab w:val="left" w:pos="993"/>
        </w:tabs>
        <w:ind w:left="0" w:firstLine="709"/>
        <w:jc w:val="both"/>
      </w:pPr>
      <w:r w:rsidRPr="00485040">
        <w:t>Свидетельство о регистрации права собственности на земельный участок (если имеется право собственности на земельный участок).</w:t>
      </w:r>
    </w:p>
    <w:p w14:paraId="7BB14484" w14:textId="77777777" w:rsidR="00F57627" w:rsidRPr="00485040" w:rsidRDefault="00F57627" w:rsidP="00F57627">
      <w:pPr>
        <w:pStyle w:val="a3"/>
        <w:numPr>
          <w:ilvl w:val="0"/>
          <w:numId w:val="7"/>
        </w:numPr>
        <w:tabs>
          <w:tab w:val="left" w:pos="993"/>
        </w:tabs>
        <w:spacing w:line="257" w:lineRule="auto"/>
        <w:ind w:left="0" w:firstLine="709"/>
        <w:jc w:val="both"/>
      </w:pPr>
      <w:r w:rsidRPr="00485040">
        <w:t>Технический паспорт БТИ/кадастровый паспорт.</w:t>
      </w:r>
    </w:p>
    <w:p w14:paraId="5A9E6DB1" w14:textId="77777777" w:rsidR="00F57627" w:rsidRPr="00485040" w:rsidRDefault="00F57627" w:rsidP="00F57627">
      <w:pPr>
        <w:pStyle w:val="a3"/>
        <w:numPr>
          <w:ilvl w:val="0"/>
          <w:numId w:val="7"/>
        </w:numPr>
        <w:tabs>
          <w:tab w:val="left" w:pos="993"/>
        </w:tabs>
        <w:spacing w:line="257" w:lineRule="auto"/>
        <w:ind w:left="0" w:firstLine="709"/>
        <w:jc w:val="both"/>
      </w:pPr>
      <w:r w:rsidRPr="00485040">
        <w:t>Кадастровый план/кадастровая выписка на земельный участок.</w:t>
      </w:r>
    </w:p>
    <w:p w14:paraId="0AE31551" w14:textId="77777777" w:rsidR="00F57627" w:rsidRPr="00485040" w:rsidRDefault="00F57627" w:rsidP="00F57627">
      <w:pPr>
        <w:pStyle w:val="a3"/>
        <w:numPr>
          <w:ilvl w:val="0"/>
          <w:numId w:val="7"/>
        </w:numPr>
        <w:tabs>
          <w:tab w:val="left" w:pos="993"/>
        </w:tabs>
        <w:spacing w:line="257" w:lineRule="auto"/>
        <w:ind w:left="0" w:firstLine="709"/>
        <w:jc w:val="both"/>
      </w:pPr>
      <w:r w:rsidRPr="00485040">
        <w:t>Выписка из единого государственного реестра прав на недвижимое имущество и сделок с ним. Срок выдачи не превышает 30-ти дней до момента подачи заявки.</w:t>
      </w:r>
    </w:p>
    <w:p w14:paraId="44B57B20" w14:textId="77777777" w:rsidR="00F57627" w:rsidRPr="00A2552A" w:rsidRDefault="00F57627" w:rsidP="00F57627">
      <w:pPr>
        <w:pStyle w:val="a3"/>
        <w:numPr>
          <w:ilvl w:val="0"/>
          <w:numId w:val="7"/>
        </w:numPr>
        <w:tabs>
          <w:tab w:val="left" w:pos="993"/>
        </w:tabs>
        <w:spacing w:line="257" w:lineRule="auto"/>
        <w:ind w:left="0" w:firstLine="709"/>
        <w:jc w:val="both"/>
      </w:pPr>
      <w:r w:rsidRPr="00485040">
        <w:t xml:space="preserve">При залоге здания – документы на земельный участок, (свидетельство о праве собственности/ договор аренды, согласие арендодателя. Согласие арендодателя на передачу в залог права аренды земельного участка не предоставляется в случае, если договор аренды земельного участка заключен на срок, </w:t>
      </w:r>
      <w:r w:rsidRPr="00A2552A">
        <w:t>превышающий 5 лет).</w:t>
      </w:r>
    </w:p>
    <w:p w14:paraId="01414508" w14:textId="77777777" w:rsidR="00F57627" w:rsidRPr="00A2552A" w:rsidRDefault="00F57627" w:rsidP="00F57627">
      <w:pPr>
        <w:pStyle w:val="a3"/>
        <w:numPr>
          <w:ilvl w:val="0"/>
          <w:numId w:val="7"/>
        </w:numPr>
        <w:tabs>
          <w:tab w:val="left" w:pos="993"/>
        </w:tabs>
        <w:spacing w:line="257" w:lineRule="auto"/>
        <w:ind w:left="0" w:firstLine="709"/>
        <w:contextualSpacing w:val="0"/>
        <w:jc w:val="both"/>
      </w:pPr>
      <w:r w:rsidRPr="00A2552A">
        <w:t>Согласие супруги/а</w:t>
      </w:r>
      <w:r w:rsidRPr="00A2552A">
        <w:rPr>
          <w:i/>
        </w:rPr>
        <w:t xml:space="preserve"> (по форме Фонда).</w:t>
      </w:r>
    </w:p>
    <w:p w14:paraId="4002058B" w14:textId="36375F7D" w:rsidR="00F57627" w:rsidRPr="00485040" w:rsidRDefault="00F57627" w:rsidP="00F57627">
      <w:pPr>
        <w:pStyle w:val="a3"/>
        <w:numPr>
          <w:ilvl w:val="0"/>
          <w:numId w:val="7"/>
        </w:numPr>
        <w:tabs>
          <w:tab w:val="left" w:pos="1134"/>
          <w:tab w:val="left" w:pos="1701"/>
        </w:tabs>
        <w:suppressAutoHyphens/>
        <w:ind w:left="0" w:firstLine="709"/>
        <w:jc w:val="both"/>
        <w:rPr>
          <w:lang w:eastAsia="ar-SA"/>
        </w:rPr>
      </w:pPr>
      <w:r w:rsidRPr="00A2552A">
        <w:t>Отчет об оценке имущества</w:t>
      </w:r>
      <w:r w:rsidR="007D1D7D" w:rsidRPr="00A2552A">
        <w:t xml:space="preserve"> (не старше 6 месяцев с даты составления отчета) независимого</w:t>
      </w:r>
      <w:r w:rsidRPr="00A2552A">
        <w:t xml:space="preserve"> оценщика, зарегистрированного на территории Республики Хакасия, отвечающему требованиям Российского законодательства на осуществление данного вида</w:t>
      </w:r>
      <w:r w:rsidRPr="00485040">
        <w:t xml:space="preserve"> деятельности.</w:t>
      </w:r>
    </w:p>
    <w:p w14:paraId="289B83D5" w14:textId="77777777" w:rsidR="00F57627" w:rsidRPr="00485040" w:rsidRDefault="00F57627" w:rsidP="00F57627">
      <w:pPr>
        <w:pStyle w:val="a3"/>
        <w:tabs>
          <w:tab w:val="left" w:pos="1134"/>
          <w:tab w:val="left" w:pos="1701"/>
        </w:tabs>
        <w:suppressAutoHyphens/>
        <w:ind w:left="709"/>
        <w:jc w:val="both"/>
        <w:rPr>
          <w:lang w:eastAsia="ar-SA"/>
        </w:rPr>
      </w:pPr>
      <w:r w:rsidRPr="00485040">
        <w:rPr>
          <w:b/>
          <w:bCs/>
        </w:rPr>
        <w:t>Документы при залоге транспортных средств</w:t>
      </w:r>
      <w:r w:rsidRPr="00485040">
        <w:rPr>
          <w:b/>
          <w:lang w:eastAsia="ar-SA"/>
        </w:rPr>
        <w:t xml:space="preserve"> (с даты выпуска которого прошло не более 16 лет).</w:t>
      </w:r>
    </w:p>
    <w:p w14:paraId="711D5B9E" w14:textId="77777777" w:rsidR="00F57627" w:rsidRPr="00485040" w:rsidRDefault="00F57627" w:rsidP="00F429CD">
      <w:pPr>
        <w:pStyle w:val="a3"/>
        <w:numPr>
          <w:ilvl w:val="0"/>
          <w:numId w:val="19"/>
        </w:numPr>
        <w:tabs>
          <w:tab w:val="left" w:pos="1134"/>
        </w:tabs>
        <w:suppressAutoHyphens/>
        <w:autoSpaceDE w:val="0"/>
        <w:ind w:left="0" w:firstLine="709"/>
        <w:jc w:val="both"/>
        <w:rPr>
          <w:rFonts w:eastAsia="TimesNewRomanPSMT"/>
        </w:rPr>
      </w:pPr>
      <w:r w:rsidRPr="00485040">
        <w:rPr>
          <w:rFonts w:eastAsia="TimesNewRomanPSMT"/>
        </w:rPr>
        <w:t>Свидетельства о регистрации транспортных средств/самоходной техники.</w:t>
      </w:r>
    </w:p>
    <w:p w14:paraId="0E50A30E" w14:textId="77777777" w:rsidR="00F57627" w:rsidRPr="00485040" w:rsidRDefault="00F57627" w:rsidP="00F57627">
      <w:pPr>
        <w:tabs>
          <w:tab w:val="left" w:pos="1134"/>
        </w:tabs>
        <w:autoSpaceDE w:val="0"/>
        <w:ind w:firstLine="709"/>
        <w:rPr>
          <w:rFonts w:eastAsia="TimesNewRomanPSMT"/>
        </w:rPr>
      </w:pPr>
      <w:r w:rsidRPr="00485040">
        <w:rPr>
          <w:rFonts w:eastAsia="TimesNewRomanPSMT"/>
        </w:rPr>
        <w:t>Дополнительно могут быть запрошены следующие документы:</w:t>
      </w:r>
    </w:p>
    <w:p w14:paraId="468BFDDE" w14:textId="77777777" w:rsidR="00F57627" w:rsidRPr="00485040" w:rsidRDefault="00F57627" w:rsidP="00F429CD">
      <w:pPr>
        <w:numPr>
          <w:ilvl w:val="0"/>
          <w:numId w:val="18"/>
        </w:numPr>
        <w:tabs>
          <w:tab w:val="left" w:pos="1134"/>
        </w:tabs>
        <w:suppressAutoHyphens/>
        <w:autoSpaceDE w:val="0"/>
        <w:ind w:left="0" w:firstLine="709"/>
        <w:jc w:val="both"/>
        <w:rPr>
          <w:rFonts w:eastAsia="TimesNewRomanPSMT"/>
        </w:rPr>
      </w:pPr>
      <w:r w:rsidRPr="00485040">
        <w:rPr>
          <w:rFonts w:eastAsia="TimesNewRomanPSMT"/>
        </w:rPr>
        <w:t>Договоры купли-продажи или контракты на покупку транспортных средств/самоходной техники с актами приема-передачи (для импортных транспортных средств/самоходной техники, кроме того, ГТД);</w:t>
      </w:r>
    </w:p>
    <w:p w14:paraId="039706D1" w14:textId="77777777" w:rsidR="00F57627" w:rsidRPr="00485040" w:rsidRDefault="00F57627" w:rsidP="00F429CD">
      <w:pPr>
        <w:numPr>
          <w:ilvl w:val="0"/>
          <w:numId w:val="18"/>
        </w:numPr>
        <w:tabs>
          <w:tab w:val="left" w:pos="1134"/>
        </w:tabs>
        <w:suppressAutoHyphens/>
        <w:autoSpaceDE w:val="0"/>
        <w:ind w:left="0" w:firstLine="709"/>
        <w:jc w:val="both"/>
        <w:rPr>
          <w:rFonts w:eastAsia="TimesNewRomanPSMT"/>
        </w:rPr>
      </w:pPr>
      <w:r w:rsidRPr="00485040">
        <w:rPr>
          <w:rFonts w:eastAsia="TimesNewRomanPSMT"/>
        </w:rPr>
        <w:t>Документы об оплате полной стоимости транспортных средств/самоходной техники.</w:t>
      </w:r>
    </w:p>
    <w:p w14:paraId="53ED393F" w14:textId="20B47438" w:rsidR="00F57627" w:rsidRPr="00485040" w:rsidRDefault="00F57627" w:rsidP="00F429CD">
      <w:pPr>
        <w:pStyle w:val="a3"/>
        <w:numPr>
          <w:ilvl w:val="0"/>
          <w:numId w:val="19"/>
        </w:numPr>
        <w:tabs>
          <w:tab w:val="left" w:pos="-142"/>
          <w:tab w:val="left" w:pos="993"/>
        </w:tabs>
        <w:spacing w:line="257" w:lineRule="auto"/>
        <w:ind w:left="0" w:firstLine="709"/>
        <w:jc w:val="both"/>
      </w:pPr>
      <w:r w:rsidRPr="00485040">
        <w:t xml:space="preserve">Паспорт транспортного средства (ПТС) или паспорт самоходной машины (ПСМ) </w:t>
      </w:r>
      <w:r w:rsidRPr="00485040">
        <w:rPr>
          <w:i/>
        </w:rPr>
        <w:t>(в случае одобрения заявки ПТС/ПСМ изымается Фондом на хранение</w:t>
      </w:r>
      <w:r w:rsidR="00701CAB" w:rsidRPr="00485040">
        <w:rPr>
          <w:i/>
        </w:rPr>
        <w:t>,</w:t>
      </w:r>
      <w:r w:rsidR="00DC67B7" w:rsidRPr="00485040">
        <w:rPr>
          <w:i/>
        </w:rPr>
        <w:t xml:space="preserve"> (Кроме ЭПТС</w:t>
      </w:r>
      <w:r w:rsidRPr="00485040">
        <w:rPr>
          <w:i/>
        </w:rPr>
        <w:t>).</w:t>
      </w:r>
    </w:p>
    <w:p w14:paraId="4EB9FE00" w14:textId="77777777" w:rsidR="00F57627" w:rsidRPr="00485040" w:rsidRDefault="00F57627" w:rsidP="00F429CD">
      <w:pPr>
        <w:pStyle w:val="a3"/>
        <w:numPr>
          <w:ilvl w:val="0"/>
          <w:numId w:val="19"/>
        </w:numPr>
        <w:tabs>
          <w:tab w:val="left" w:pos="-142"/>
          <w:tab w:val="left" w:pos="993"/>
        </w:tabs>
        <w:spacing w:line="257" w:lineRule="auto"/>
        <w:ind w:left="0" w:firstLine="709"/>
        <w:jc w:val="both"/>
      </w:pPr>
      <w:r w:rsidRPr="00485040">
        <w:rPr>
          <w:i/>
        </w:rPr>
        <w:t>Полис ОСАГО, КАСКО (при наличии).</w:t>
      </w:r>
    </w:p>
    <w:p w14:paraId="50523737" w14:textId="77777777" w:rsidR="00F57627" w:rsidRPr="00485040" w:rsidRDefault="00F57627" w:rsidP="00F429CD">
      <w:pPr>
        <w:pStyle w:val="a3"/>
        <w:numPr>
          <w:ilvl w:val="0"/>
          <w:numId w:val="19"/>
        </w:numPr>
        <w:tabs>
          <w:tab w:val="left" w:pos="993"/>
        </w:tabs>
        <w:spacing w:line="257" w:lineRule="auto"/>
        <w:ind w:left="0" w:firstLine="709"/>
        <w:jc w:val="both"/>
      </w:pPr>
      <w:r w:rsidRPr="00485040">
        <w:rPr>
          <w:rFonts w:eastAsia="TimesNewRomanPSMT"/>
          <w:i/>
          <w:u w:val="single"/>
        </w:rPr>
        <w:t>Для залогодателей - юридических лиц</w:t>
      </w:r>
      <w:r w:rsidRPr="00485040">
        <w:rPr>
          <w:rFonts w:eastAsia="TimesNewRomanPSMT"/>
          <w:u w:val="single"/>
        </w:rPr>
        <w:t>:</w:t>
      </w:r>
      <w:r w:rsidRPr="00485040">
        <w:rPr>
          <w:rFonts w:eastAsia="TimesNewRomanPSMT"/>
        </w:rPr>
        <w:t xml:space="preserve"> Балансовая справка (оригинал) по состоянию на последнюю отчетную дату по каждому объекту с указанием следующих параметров:</w:t>
      </w:r>
    </w:p>
    <w:p w14:paraId="7D1D246D" w14:textId="77777777" w:rsidR="00F57627" w:rsidRPr="00485040"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485040">
        <w:rPr>
          <w:rFonts w:eastAsia="TimesNewRomanPSMT"/>
        </w:rPr>
        <w:t>порядковый номер;</w:t>
      </w:r>
    </w:p>
    <w:p w14:paraId="620B5591" w14:textId="77777777" w:rsidR="00F57627" w:rsidRPr="00485040"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485040">
        <w:rPr>
          <w:rFonts w:eastAsia="TimesNewRomanPSMT"/>
        </w:rPr>
        <w:t>наименование;</w:t>
      </w:r>
    </w:p>
    <w:p w14:paraId="67DE9223" w14:textId="77777777" w:rsidR="00F57627" w:rsidRPr="00485040"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485040">
        <w:rPr>
          <w:rFonts w:eastAsia="TimesNewRomanPSMT"/>
        </w:rPr>
        <w:t>тип, марка, модель;</w:t>
      </w:r>
    </w:p>
    <w:p w14:paraId="60992939" w14:textId="77777777" w:rsidR="00F57627" w:rsidRPr="00485040"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485040">
        <w:rPr>
          <w:rFonts w:eastAsia="TimesNewRomanPSMT"/>
        </w:rPr>
        <w:lastRenderedPageBreak/>
        <w:t>государственный номер;</w:t>
      </w:r>
    </w:p>
    <w:p w14:paraId="6ECF47BF" w14:textId="77777777" w:rsidR="00F57627" w:rsidRPr="00485040"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485040">
        <w:rPr>
          <w:rFonts w:eastAsia="TimesNewRomanPSMT"/>
        </w:rPr>
        <w:t>инвентарный номер;</w:t>
      </w:r>
    </w:p>
    <w:p w14:paraId="210054A3" w14:textId="77777777" w:rsidR="00F57627" w:rsidRPr="00485040"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485040">
        <w:rPr>
          <w:rFonts w:eastAsia="TimesNewRomanPSMT"/>
        </w:rPr>
        <w:t>VIN;</w:t>
      </w:r>
    </w:p>
    <w:p w14:paraId="24BBBA92" w14:textId="77777777" w:rsidR="00F57627" w:rsidRPr="00485040"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485040">
        <w:rPr>
          <w:rFonts w:eastAsia="TimesNewRomanPSMT"/>
        </w:rPr>
        <w:t>номер паспорта транспортного средства;</w:t>
      </w:r>
    </w:p>
    <w:p w14:paraId="50F14635" w14:textId="77777777" w:rsidR="00F57627" w:rsidRPr="00485040"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485040">
        <w:rPr>
          <w:rFonts w:eastAsia="TimesNewRomanPSMT"/>
        </w:rPr>
        <w:t>год выпуска, изготовления;</w:t>
      </w:r>
    </w:p>
    <w:p w14:paraId="531F50EB" w14:textId="77777777" w:rsidR="00F57627" w:rsidRPr="00485040"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485040">
        <w:rPr>
          <w:rFonts w:eastAsia="TimesNewRomanPSMT"/>
        </w:rPr>
        <w:t>данные о пробеге;</w:t>
      </w:r>
    </w:p>
    <w:p w14:paraId="73703643" w14:textId="77777777" w:rsidR="00F57627" w:rsidRPr="00485040"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485040">
        <w:rPr>
          <w:rFonts w:eastAsia="TimesNewRomanPSMT"/>
        </w:rPr>
        <w:t>первоначальная стоимость;</w:t>
      </w:r>
    </w:p>
    <w:p w14:paraId="32DEA1F3" w14:textId="77777777" w:rsidR="00F57627" w:rsidRPr="00485040"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485040">
        <w:rPr>
          <w:rFonts w:eastAsia="TimesNewRomanPSMT"/>
        </w:rPr>
        <w:t>остаточная стоимость.</w:t>
      </w:r>
    </w:p>
    <w:p w14:paraId="21F7B9A0" w14:textId="77777777" w:rsidR="00F57627" w:rsidRPr="00485040" w:rsidRDefault="00F57627" w:rsidP="00F57627">
      <w:pPr>
        <w:autoSpaceDE w:val="0"/>
        <w:ind w:firstLine="709"/>
        <w:jc w:val="both"/>
        <w:rPr>
          <w:rFonts w:eastAsia="TimesNewRomanPSMT"/>
        </w:rPr>
      </w:pPr>
      <w:r w:rsidRPr="00485040">
        <w:rPr>
          <w:rFonts w:eastAsia="TimesNewRomanPSMT"/>
        </w:rPr>
        <w:t>Справка оформляется в виде таблицы, где в качестве граф выступают указанные параметры.</w:t>
      </w:r>
    </w:p>
    <w:p w14:paraId="3798FA81" w14:textId="77777777" w:rsidR="00F57627" w:rsidRPr="00485040" w:rsidRDefault="00F57627" w:rsidP="00F429CD">
      <w:pPr>
        <w:pStyle w:val="a3"/>
        <w:numPr>
          <w:ilvl w:val="0"/>
          <w:numId w:val="19"/>
        </w:numPr>
        <w:tabs>
          <w:tab w:val="left" w:pos="993"/>
        </w:tabs>
        <w:spacing w:line="257" w:lineRule="auto"/>
        <w:ind w:left="0" w:firstLine="709"/>
        <w:jc w:val="both"/>
        <w:rPr>
          <w:bCs/>
        </w:rPr>
      </w:pPr>
      <w:r w:rsidRPr="00485040">
        <w:t>Согласие супруги/а</w:t>
      </w:r>
      <w:r w:rsidRPr="00485040">
        <w:rPr>
          <w:i/>
        </w:rPr>
        <w:t xml:space="preserve"> (по форме Фонда)</w:t>
      </w:r>
      <w:r w:rsidRPr="00485040">
        <w:rPr>
          <w:bCs/>
          <w:i/>
        </w:rPr>
        <w:t>.</w:t>
      </w:r>
    </w:p>
    <w:p w14:paraId="02CEF65E" w14:textId="77777777" w:rsidR="00F57627" w:rsidRPr="00485040" w:rsidRDefault="00F57627" w:rsidP="00F429CD">
      <w:pPr>
        <w:pStyle w:val="a3"/>
        <w:numPr>
          <w:ilvl w:val="0"/>
          <w:numId w:val="19"/>
        </w:numPr>
        <w:tabs>
          <w:tab w:val="left" w:pos="993"/>
        </w:tabs>
        <w:ind w:left="0" w:firstLine="709"/>
        <w:rPr>
          <w:bCs/>
        </w:rPr>
      </w:pPr>
      <w:r w:rsidRPr="00485040">
        <w:rPr>
          <w:bCs/>
        </w:rPr>
        <w:t xml:space="preserve">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w:t>
      </w:r>
      <w:bookmarkStart w:id="43" w:name="_Hlk532983909"/>
      <w:r w:rsidRPr="00485040">
        <w:rPr>
          <w:bCs/>
        </w:rPr>
        <w:t>деятельности</w:t>
      </w:r>
      <w:r w:rsidRPr="00485040">
        <w:t xml:space="preserve"> (может не предоставляться в случае оформления в залог приобретаемого имущества)</w:t>
      </w:r>
      <w:r w:rsidRPr="00485040">
        <w:rPr>
          <w:bCs/>
        </w:rPr>
        <w:t>.</w:t>
      </w:r>
    </w:p>
    <w:bookmarkEnd w:id="43"/>
    <w:p w14:paraId="58CE1CE9" w14:textId="77777777" w:rsidR="00F57627" w:rsidRPr="00485040" w:rsidRDefault="00F57627" w:rsidP="00F57627">
      <w:pPr>
        <w:pStyle w:val="a3"/>
        <w:tabs>
          <w:tab w:val="left" w:pos="993"/>
        </w:tabs>
        <w:spacing w:line="257" w:lineRule="auto"/>
        <w:ind w:left="0" w:firstLine="709"/>
        <w:contextualSpacing w:val="0"/>
        <w:jc w:val="both"/>
        <w:rPr>
          <w:b/>
        </w:rPr>
      </w:pPr>
      <w:r w:rsidRPr="00485040">
        <w:rPr>
          <w:b/>
          <w:bCs/>
        </w:rPr>
        <w:t>Документы при залоге оборудования, прочего имущества (не старше 10 лет с даты выпуска):</w:t>
      </w:r>
    </w:p>
    <w:p w14:paraId="7637E94A" w14:textId="77777777" w:rsidR="00F57627" w:rsidRPr="00485040" w:rsidRDefault="00F57627" w:rsidP="00F57627">
      <w:pPr>
        <w:pStyle w:val="a3"/>
        <w:numPr>
          <w:ilvl w:val="0"/>
          <w:numId w:val="8"/>
        </w:numPr>
        <w:tabs>
          <w:tab w:val="left" w:pos="993"/>
        </w:tabs>
        <w:spacing w:line="257" w:lineRule="auto"/>
        <w:ind w:left="0" w:firstLine="709"/>
        <w:jc w:val="both"/>
      </w:pPr>
      <w:r w:rsidRPr="00485040">
        <w:t>Перечень оборудования, с указанием полного наименования, марки, фирмы и страны производителя, года ввода в эксплуатацию, процента износа, первоначальной и остаточной стоимости, передаваемого в залог, подписанный залогодателем.</w:t>
      </w:r>
    </w:p>
    <w:p w14:paraId="59FDBA23" w14:textId="77777777" w:rsidR="00F57627" w:rsidRPr="00485040" w:rsidRDefault="00F57627" w:rsidP="00F57627">
      <w:pPr>
        <w:pStyle w:val="a3"/>
        <w:numPr>
          <w:ilvl w:val="0"/>
          <w:numId w:val="8"/>
        </w:numPr>
        <w:tabs>
          <w:tab w:val="left" w:pos="993"/>
        </w:tabs>
        <w:spacing w:line="257" w:lineRule="auto"/>
        <w:ind w:left="0" w:firstLine="709"/>
        <w:jc w:val="both"/>
      </w:pPr>
      <w:r w:rsidRPr="00485040">
        <w:t>Договоры, контракты, подтверждающие право собственности на предоставляемое в залог оборудование (договоры поставки, купли-продажи, накладные, счета-фактуры, платежные поручения, акты приема-передачи и т.п.).</w:t>
      </w:r>
    </w:p>
    <w:p w14:paraId="75DAAD19" w14:textId="77777777" w:rsidR="00F57627" w:rsidRPr="00485040" w:rsidRDefault="00F57627" w:rsidP="00F57627">
      <w:pPr>
        <w:pStyle w:val="a3"/>
        <w:numPr>
          <w:ilvl w:val="0"/>
          <w:numId w:val="8"/>
        </w:numPr>
        <w:tabs>
          <w:tab w:val="left" w:pos="993"/>
        </w:tabs>
        <w:spacing w:line="257" w:lineRule="auto"/>
        <w:ind w:left="0" w:firstLine="709"/>
        <w:jc w:val="both"/>
      </w:pPr>
      <w:r w:rsidRPr="00485040">
        <w:t xml:space="preserve">Технические паспорта оборудования, иного имущества </w:t>
      </w:r>
      <w:r w:rsidRPr="00485040">
        <w:rPr>
          <w:i/>
        </w:rPr>
        <w:t>(при наличии).</w:t>
      </w:r>
    </w:p>
    <w:p w14:paraId="612F96DC" w14:textId="77777777" w:rsidR="00F57627" w:rsidRPr="00485040" w:rsidRDefault="00F57627" w:rsidP="00F57627">
      <w:pPr>
        <w:pStyle w:val="a3"/>
        <w:numPr>
          <w:ilvl w:val="0"/>
          <w:numId w:val="8"/>
        </w:numPr>
        <w:tabs>
          <w:tab w:val="left" w:pos="993"/>
        </w:tabs>
        <w:spacing w:line="257" w:lineRule="auto"/>
        <w:ind w:left="0" w:firstLine="709"/>
        <w:jc w:val="both"/>
      </w:pPr>
      <w:r w:rsidRPr="00485040">
        <w:t xml:space="preserve">Карточки инвентарного учета о постановке оборудования, иного имущества на баланс, акты ввода в эксплуатацию </w:t>
      </w:r>
      <w:r w:rsidRPr="00485040">
        <w:rPr>
          <w:i/>
        </w:rPr>
        <w:t>(при наличии).</w:t>
      </w:r>
    </w:p>
    <w:p w14:paraId="79BB5CA5" w14:textId="77777777" w:rsidR="00F57627" w:rsidRPr="00485040" w:rsidRDefault="00F57627" w:rsidP="00F57627">
      <w:pPr>
        <w:pStyle w:val="a3"/>
        <w:numPr>
          <w:ilvl w:val="0"/>
          <w:numId w:val="8"/>
        </w:numPr>
        <w:tabs>
          <w:tab w:val="left" w:pos="993"/>
        </w:tabs>
        <w:spacing w:line="257" w:lineRule="auto"/>
        <w:ind w:left="0" w:firstLine="709"/>
        <w:jc w:val="both"/>
      </w:pPr>
      <w:r w:rsidRPr="00485040">
        <w:t>Документы, подтверждающие право пользования помещением, где установлено оборудование, иное имущество, передаваемое в залог.</w:t>
      </w:r>
    </w:p>
    <w:p w14:paraId="23DE2745" w14:textId="77777777" w:rsidR="00F57627" w:rsidRPr="00485040" w:rsidRDefault="00F57627" w:rsidP="00F57627">
      <w:pPr>
        <w:pStyle w:val="a3"/>
        <w:numPr>
          <w:ilvl w:val="0"/>
          <w:numId w:val="8"/>
        </w:numPr>
        <w:tabs>
          <w:tab w:val="left" w:pos="993"/>
        </w:tabs>
        <w:spacing w:line="257" w:lineRule="auto"/>
        <w:ind w:left="0" w:firstLine="709"/>
        <w:jc w:val="both"/>
      </w:pPr>
      <w:r w:rsidRPr="00485040">
        <w:rPr>
          <w:bCs/>
        </w:rPr>
        <w:t>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r w:rsidRPr="00485040">
        <w:rPr>
          <w:lang w:eastAsia="en-US"/>
        </w:rPr>
        <w:t>.</w:t>
      </w:r>
    </w:p>
    <w:p w14:paraId="1C954953" w14:textId="77777777" w:rsidR="00F57627" w:rsidRPr="00485040" w:rsidRDefault="00F57627" w:rsidP="00F57627">
      <w:pPr>
        <w:pStyle w:val="a3"/>
        <w:tabs>
          <w:tab w:val="left" w:pos="993"/>
        </w:tabs>
        <w:spacing w:line="257" w:lineRule="auto"/>
        <w:ind w:left="0" w:firstLine="709"/>
        <w:jc w:val="both"/>
        <w:rPr>
          <w:b/>
        </w:rPr>
      </w:pPr>
      <w:r w:rsidRPr="00485040">
        <w:rPr>
          <w:b/>
        </w:rPr>
        <w:t>Документы по банковской гарантии:</w:t>
      </w:r>
    </w:p>
    <w:p w14:paraId="262AC507" w14:textId="77777777" w:rsidR="00F57627" w:rsidRPr="00485040" w:rsidRDefault="00F57627" w:rsidP="00F57627">
      <w:pPr>
        <w:pStyle w:val="a3"/>
        <w:numPr>
          <w:ilvl w:val="0"/>
          <w:numId w:val="10"/>
        </w:numPr>
        <w:tabs>
          <w:tab w:val="left" w:pos="993"/>
        </w:tabs>
        <w:spacing w:line="257" w:lineRule="auto"/>
        <w:ind w:left="0" w:firstLine="709"/>
        <w:jc w:val="both"/>
      </w:pPr>
      <w:r w:rsidRPr="00485040">
        <w:t xml:space="preserve">оригинал договора о предоставлении банковской гарантии </w:t>
      </w:r>
      <w:r w:rsidRPr="00485040">
        <w:rPr>
          <w:i/>
        </w:rPr>
        <w:t>(предоставляется после принятия положительного решения по заявке, но до выдачи микрозайма)</w:t>
      </w:r>
      <w:r w:rsidRPr="00485040">
        <w:t>.</w:t>
      </w:r>
    </w:p>
    <w:p w14:paraId="51D56925" w14:textId="77777777" w:rsidR="00F57627" w:rsidRPr="00485040" w:rsidRDefault="00F57627" w:rsidP="00F57627">
      <w:pPr>
        <w:suppressAutoHyphens/>
        <w:autoSpaceDE w:val="0"/>
        <w:ind w:firstLine="709"/>
        <w:jc w:val="both"/>
        <w:rPr>
          <w:b/>
          <w:lang w:eastAsia="ar-SA"/>
        </w:rPr>
      </w:pPr>
      <w:r w:rsidRPr="00485040">
        <w:rPr>
          <w:b/>
          <w:lang w:eastAsia="ar-SA"/>
        </w:rPr>
        <w:t xml:space="preserve"> Документы для оформления договора залога имущества, приобретаемого в будущем:</w:t>
      </w:r>
    </w:p>
    <w:p w14:paraId="032F94D9" w14:textId="77777777" w:rsidR="00F57627" w:rsidRPr="00485040" w:rsidRDefault="00F57627" w:rsidP="00F57627">
      <w:pPr>
        <w:tabs>
          <w:tab w:val="left" w:pos="993"/>
        </w:tabs>
        <w:suppressAutoHyphens/>
        <w:autoSpaceDE w:val="0"/>
        <w:ind w:firstLine="709"/>
        <w:jc w:val="both"/>
        <w:rPr>
          <w:lang w:eastAsia="ar-SA"/>
        </w:rPr>
      </w:pPr>
      <w:r w:rsidRPr="00485040">
        <w:rPr>
          <w:lang w:eastAsia="ar-SA"/>
        </w:rPr>
        <w:t>1. документы, определяющие характеристики приобретаемого имущества (ПТС, ПСМ; технические паспорта (свидетельства), иная техническая документация; технические и кадастровые паспорта, кадастровые планы (выписки), свидетельства о государственной регистрации права, выписки из ЕГРП) (при наличии);</w:t>
      </w:r>
    </w:p>
    <w:p w14:paraId="536E0B98" w14:textId="77777777" w:rsidR="00F57627" w:rsidRPr="00485040" w:rsidRDefault="00F57627" w:rsidP="00F57627">
      <w:pPr>
        <w:pStyle w:val="a3"/>
        <w:tabs>
          <w:tab w:val="left" w:pos="993"/>
        </w:tabs>
        <w:suppressAutoHyphens/>
        <w:autoSpaceDE w:val="0"/>
        <w:ind w:left="0" w:firstLine="709"/>
        <w:jc w:val="both"/>
        <w:rPr>
          <w:lang w:eastAsia="ar-SA"/>
        </w:rPr>
      </w:pPr>
      <w:r w:rsidRPr="00485040">
        <w:rPr>
          <w:lang w:eastAsia="ar-SA"/>
        </w:rPr>
        <w:t>2. предварительный договор купли-продажи, поставки, иной договор (при наличии); соглашение (или протокол) о намерениях, гарантийное письмо (при наличии);</w:t>
      </w:r>
    </w:p>
    <w:p w14:paraId="3FBF99FE" w14:textId="77777777" w:rsidR="00F57627" w:rsidRPr="00485040" w:rsidRDefault="00F57627" w:rsidP="00F57627">
      <w:pPr>
        <w:pStyle w:val="a3"/>
        <w:tabs>
          <w:tab w:val="left" w:pos="993"/>
        </w:tabs>
        <w:suppressAutoHyphens/>
        <w:autoSpaceDE w:val="0"/>
        <w:ind w:left="0" w:firstLine="709"/>
        <w:jc w:val="both"/>
        <w:rPr>
          <w:lang w:eastAsia="ar-SA"/>
        </w:rPr>
      </w:pPr>
      <w:r w:rsidRPr="00485040">
        <w:rPr>
          <w:lang w:eastAsia="ar-SA"/>
        </w:rPr>
        <w:t>3. документы, подтверждающие стоимость приобретаемого имущества (при наличии).</w:t>
      </w:r>
    </w:p>
    <w:p w14:paraId="3483729A" w14:textId="77777777" w:rsidR="00F57627" w:rsidRPr="00485040" w:rsidRDefault="00F57627" w:rsidP="00F57627">
      <w:pPr>
        <w:suppressAutoHyphens/>
        <w:autoSpaceDE w:val="0"/>
        <w:ind w:left="709"/>
        <w:jc w:val="both"/>
        <w:rPr>
          <w:lang w:eastAsia="ar-SA"/>
        </w:rPr>
      </w:pPr>
    </w:p>
    <w:p w14:paraId="31D042CE" w14:textId="77777777" w:rsidR="00F57627" w:rsidRPr="00485040" w:rsidRDefault="00F57627" w:rsidP="00F57627">
      <w:pPr>
        <w:suppressAutoHyphens/>
        <w:autoSpaceDE w:val="0"/>
        <w:ind w:left="709"/>
        <w:jc w:val="both"/>
        <w:rPr>
          <w:lang w:eastAsia="ar-SA"/>
        </w:rPr>
      </w:pPr>
    </w:p>
    <w:p w14:paraId="1D9FAFE8" w14:textId="77777777" w:rsidR="00F57627" w:rsidRPr="00485040" w:rsidRDefault="00F57627" w:rsidP="00F57627">
      <w:pPr>
        <w:suppressAutoHyphens/>
        <w:autoSpaceDE w:val="0"/>
        <w:ind w:left="709"/>
        <w:jc w:val="both"/>
        <w:rPr>
          <w:lang w:eastAsia="ar-SA"/>
        </w:rPr>
      </w:pPr>
    </w:p>
    <w:p w14:paraId="122C0D4F" w14:textId="77777777" w:rsidR="00F57627" w:rsidRPr="00485040" w:rsidRDefault="00F57627" w:rsidP="00F57627">
      <w:pPr>
        <w:suppressAutoHyphens/>
        <w:autoSpaceDE w:val="0"/>
        <w:ind w:left="709"/>
        <w:jc w:val="both"/>
        <w:rPr>
          <w:lang w:eastAsia="ar-SA"/>
        </w:rPr>
      </w:pPr>
    </w:p>
    <w:p w14:paraId="3F0741C0" w14:textId="77777777" w:rsidR="00F57627" w:rsidRPr="00485040" w:rsidRDefault="00F57627" w:rsidP="00F57627">
      <w:pPr>
        <w:suppressAutoHyphens/>
        <w:autoSpaceDE w:val="0"/>
        <w:ind w:left="709"/>
        <w:jc w:val="both"/>
        <w:rPr>
          <w:lang w:eastAsia="ar-SA"/>
        </w:rPr>
      </w:pPr>
    </w:p>
    <w:p w14:paraId="1472497B" w14:textId="77777777" w:rsidR="00F57627" w:rsidRPr="00485040" w:rsidRDefault="00F57627" w:rsidP="00F57627">
      <w:pPr>
        <w:suppressAutoHyphens/>
        <w:autoSpaceDE w:val="0"/>
        <w:ind w:left="709"/>
        <w:jc w:val="both"/>
        <w:rPr>
          <w:lang w:eastAsia="ar-SA"/>
        </w:rPr>
      </w:pPr>
    </w:p>
    <w:p w14:paraId="7F79A848" w14:textId="77777777" w:rsidR="00F57627" w:rsidRPr="00485040" w:rsidRDefault="00F57627" w:rsidP="00F57627">
      <w:pPr>
        <w:suppressAutoHyphens/>
        <w:autoSpaceDE w:val="0"/>
        <w:ind w:left="709"/>
        <w:jc w:val="both"/>
        <w:rPr>
          <w:lang w:eastAsia="ar-SA"/>
        </w:rPr>
      </w:pPr>
    </w:p>
    <w:p w14:paraId="7939BFA0" w14:textId="77777777" w:rsidR="00F57627" w:rsidRPr="00485040" w:rsidRDefault="00F57627" w:rsidP="00F57627">
      <w:pPr>
        <w:suppressAutoHyphens/>
        <w:autoSpaceDE w:val="0"/>
        <w:ind w:left="709"/>
        <w:jc w:val="both"/>
        <w:rPr>
          <w:lang w:eastAsia="ar-SA"/>
        </w:rPr>
      </w:pPr>
    </w:p>
    <w:p w14:paraId="37794580" w14:textId="77777777" w:rsidR="00F57627" w:rsidRPr="00485040" w:rsidRDefault="00F57627" w:rsidP="00F57627">
      <w:pPr>
        <w:suppressAutoHyphens/>
        <w:autoSpaceDE w:val="0"/>
        <w:ind w:left="709"/>
        <w:jc w:val="both"/>
        <w:rPr>
          <w:lang w:eastAsia="ar-SA"/>
        </w:rPr>
      </w:pPr>
    </w:p>
    <w:p w14:paraId="426C1A63" w14:textId="77777777" w:rsidR="00F57627" w:rsidRPr="00485040" w:rsidRDefault="00F57627" w:rsidP="00F57627">
      <w:pPr>
        <w:suppressAutoHyphens/>
        <w:autoSpaceDE w:val="0"/>
        <w:ind w:left="709"/>
        <w:jc w:val="both"/>
        <w:rPr>
          <w:lang w:eastAsia="ar-SA"/>
        </w:rPr>
      </w:pPr>
    </w:p>
    <w:p w14:paraId="483D2E77" w14:textId="77777777" w:rsidR="00F57627" w:rsidRPr="00485040" w:rsidRDefault="00F57627" w:rsidP="00F57627">
      <w:pPr>
        <w:suppressAutoHyphens/>
        <w:autoSpaceDE w:val="0"/>
        <w:ind w:left="709"/>
        <w:jc w:val="both"/>
        <w:rPr>
          <w:lang w:eastAsia="ar-SA"/>
        </w:rPr>
      </w:pPr>
    </w:p>
    <w:p w14:paraId="6E2C77A6" w14:textId="77777777" w:rsidR="00F57627" w:rsidRPr="00485040" w:rsidRDefault="00F57627" w:rsidP="00F57627">
      <w:pPr>
        <w:spacing w:line="257" w:lineRule="auto"/>
        <w:jc w:val="right"/>
        <w:rPr>
          <w:b/>
        </w:rPr>
      </w:pPr>
      <w:bookmarkStart w:id="44" w:name="П12"/>
      <w:r w:rsidRPr="00485040">
        <w:rPr>
          <w:b/>
        </w:rPr>
        <w:t>Приложение №12</w:t>
      </w:r>
    </w:p>
    <w:bookmarkEnd w:id="44"/>
    <w:p w14:paraId="3AF71524" w14:textId="77777777" w:rsidR="00F57627" w:rsidRPr="00485040" w:rsidRDefault="00F57627" w:rsidP="00F57627">
      <w:pPr>
        <w:spacing w:line="257" w:lineRule="auto"/>
        <w:jc w:val="right"/>
        <w:rPr>
          <w:b/>
          <w:sz w:val="22"/>
          <w:szCs w:val="22"/>
        </w:rPr>
      </w:pPr>
    </w:p>
    <w:p w14:paraId="33F2C70B" w14:textId="77777777" w:rsidR="00F57627" w:rsidRPr="00485040" w:rsidRDefault="00F57627" w:rsidP="00F57627">
      <w:pPr>
        <w:spacing w:line="257" w:lineRule="auto"/>
        <w:ind w:left="4536"/>
        <w:jc w:val="center"/>
        <w:rPr>
          <w:b/>
          <w:sz w:val="22"/>
          <w:szCs w:val="22"/>
        </w:rPr>
      </w:pPr>
    </w:p>
    <w:p w14:paraId="03CAB6FC" w14:textId="77777777" w:rsidR="00F57627" w:rsidRPr="00485040" w:rsidRDefault="00F57627" w:rsidP="00F57627">
      <w:pPr>
        <w:tabs>
          <w:tab w:val="left" w:pos="5387"/>
        </w:tabs>
        <w:spacing w:line="257" w:lineRule="auto"/>
        <w:ind w:left="4536"/>
        <w:jc w:val="both"/>
      </w:pPr>
      <w:r w:rsidRPr="00485040">
        <w:t>Директору</w:t>
      </w:r>
    </w:p>
    <w:p w14:paraId="12DA87B0" w14:textId="77777777" w:rsidR="00F57627" w:rsidRPr="00485040" w:rsidRDefault="00F57627" w:rsidP="00F57627">
      <w:pPr>
        <w:tabs>
          <w:tab w:val="left" w:pos="5387"/>
        </w:tabs>
        <w:spacing w:line="257" w:lineRule="auto"/>
        <w:ind w:left="4536"/>
        <w:jc w:val="both"/>
      </w:pPr>
      <w:r w:rsidRPr="00485040">
        <w:t xml:space="preserve">Некоммерческой организации </w:t>
      </w:r>
    </w:p>
    <w:p w14:paraId="64942FDF" w14:textId="776FD642" w:rsidR="00F57627" w:rsidRPr="00485040" w:rsidRDefault="00F57627" w:rsidP="00F57627">
      <w:pPr>
        <w:tabs>
          <w:tab w:val="left" w:pos="5387"/>
        </w:tabs>
        <w:spacing w:line="257" w:lineRule="auto"/>
        <w:ind w:left="4536"/>
        <w:jc w:val="both"/>
      </w:pPr>
      <w:r w:rsidRPr="00485040">
        <w:t xml:space="preserve">«Гарантийный фонд–микрокредитная                                </w:t>
      </w:r>
    </w:p>
    <w:p w14:paraId="23FD5C0C" w14:textId="77777777" w:rsidR="00F57627" w:rsidRPr="00485040" w:rsidRDefault="00F57627" w:rsidP="00F57627">
      <w:pPr>
        <w:tabs>
          <w:tab w:val="left" w:pos="5387"/>
        </w:tabs>
        <w:spacing w:line="257" w:lineRule="auto"/>
        <w:ind w:left="4536"/>
        <w:jc w:val="both"/>
      </w:pPr>
      <w:r w:rsidRPr="00485040">
        <w:t xml:space="preserve">компания Республики Хакасия»                                                                          </w:t>
      </w:r>
    </w:p>
    <w:p w14:paraId="49C110A0" w14:textId="77777777" w:rsidR="00F57627" w:rsidRPr="00485040" w:rsidRDefault="00F57627" w:rsidP="00F57627">
      <w:pPr>
        <w:ind w:left="4536"/>
      </w:pPr>
      <w:r w:rsidRPr="00485040">
        <w:t>М.Л. Сорокиной</w:t>
      </w:r>
    </w:p>
    <w:p w14:paraId="0EA7A2EB" w14:textId="77777777" w:rsidR="00F57627" w:rsidRPr="00485040" w:rsidRDefault="00F57627" w:rsidP="00F57627">
      <w:pPr>
        <w:tabs>
          <w:tab w:val="left" w:pos="4820"/>
          <w:tab w:val="left" w:pos="5387"/>
        </w:tabs>
        <w:spacing w:line="257" w:lineRule="auto"/>
        <w:jc w:val="both"/>
        <w:rPr>
          <w:sz w:val="22"/>
          <w:szCs w:val="22"/>
        </w:rPr>
      </w:pPr>
    </w:p>
    <w:p w14:paraId="5021CE36" w14:textId="77777777" w:rsidR="00F57627" w:rsidRPr="00485040" w:rsidRDefault="00F57627" w:rsidP="00F57627">
      <w:pPr>
        <w:spacing w:line="257" w:lineRule="auto"/>
        <w:jc w:val="right"/>
        <w:rPr>
          <w:sz w:val="22"/>
          <w:szCs w:val="22"/>
        </w:rPr>
      </w:pPr>
    </w:p>
    <w:p w14:paraId="3BF0DA57" w14:textId="77777777" w:rsidR="00F57627" w:rsidRPr="00485040" w:rsidRDefault="00F57627" w:rsidP="00F57627">
      <w:pPr>
        <w:jc w:val="right"/>
      </w:pPr>
    </w:p>
    <w:p w14:paraId="21F50496" w14:textId="77777777" w:rsidR="00F57627" w:rsidRPr="00485040" w:rsidRDefault="00F57627" w:rsidP="00F57627">
      <w:pPr>
        <w:jc w:val="right"/>
      </w:pPr>
    </w:p>
    <w:p w14:paraId="4FBDC52F" w14:textId="77777777" w:rsidR="00F57627" w:rsidRPr="00485040" w:rsidRDefault="00F57627" w:rsidP="00F57627">
      <w:pPr>
        <w:jc w:val="right"/>
      </w:pPr>
    </w:p>
    <w:p w14:paraId="3E427BFC" w14:textId="77777777" w:rsidR="00F57627" w:rsidRPr="00485040" w:rsidRDefault="00F57627" w:rsidP="00F57627">
      <w:pPr>
        <w:jc w:val="right"/>
      </w:pPr>
    </w:p>
    <w:p w14:paraId="179B3935" w14:textId="77777777" w:rsidR="00F57627" w:rsidRPr="00485040" w:rsidRDefault="00F57627" w:rsidP="00F57627">
      <w:pPr>
        <w:jc w:val="center"/>
        <w:rPr>
          <w:b/>
          <w:sz w:val="28"/>
          <w:szCs w:val="28"/>
        </w:rPr>
      </w:pPr>
    </w:p>
    <w:p w14:paraId="38EE64BF" w14:textId="77777777" w:rsidR="00F57627" w:rsidRPr="00485040" w:rsidRDefault="00F57627" w:rsidP="00F57627">
      <w:pPr>
        <w:jc w:val="center"/>
        <w:rPr>
          <w:b/>
          <w:sz w:val="28"/>
          <w:szCs w:val="28"/>
        </w:rPr>
      </w:pPr>
    </w:p>
    <w:p w14:paraId="2C9BB999" w14:textId="77777777" w:rsidR="00F57627" w:rsidRPr="00485040" w:rsidRDefault="00F57627" w:rsidP="00F57627">
      <w:pPr>
        <w:jc w:val="center"/>
        <w:rPr>
          <w:b/>
          <w:sz w:val="28"/>
          <w:szCs w:val="28"/>
        </w:rPr>
      </w:pPr>
      <w:r w:rsidRPr="00485040">
        <w:rPr>
          <w:b/>
          <w:sz w:val="28"/>
          <w:szCs w:val="28"/>
        </w:rPr>
        <w:t>ЗАЯВЛЕНИЕ</w:t>
      </w:r>
    </w:p>
    <w:p w14:paraId="6D2BDDA0" w14:textId="77777777" w:rsidR="00F57627" w:rsidRPr="00485040" w:rsidRDefault="00F57627" w:rsidP="00F57627">
      <w:pPr>
        <w:jc w:val="center"/>
      </w:pPr>
    </w:p>
    <w:p w14:paraId="46E2220F" w14:textId="77777777" w:rsidR="00F57627" w:rsidRPr="00485040" w:rsidRDefault="00F57627" w:rsidP="00F57627">
      <w:pPr>
        <w:jc w:val="center"/>
      </w:pPr>
    </w:p>
    <w:p w14:paraId="6C4178AE" w14:textId="77777777" w:rsidR="00F57627" w:rsidRPr="00485040" w:rsidRDefault="00F57627" w:rsidP="00F57627">
      <w:pPr>
        <w:rPr>
          <w:u w:val="single"/>
        </w:rPr>
      </w:pPr>
      <w:r w:rsidRPr="00485040">
        <w:t xml:space="preserve">Я, </w:t>
      </w:r>
      <w:r w:rsidRPr="00485040">
        <w:rPr>
          <w:u w:val="single"/>
        </w:rPr>
        <w:t>_______________________________________________________________________________,</w:t>
      </w:r>
      <w:r w:rsidRPr="00485040">
        <w:t xml:space="preserve"> паспорт</w:t>
      </w:r>
      <w:r w:rsidRPr="00485040">
        <w:rPr>
          <w:u w:val="single"/>
        </w:rPr>
        <w:t xml:space="preserve">: серия______№_________, </w:t>
      </w:r>
      <w:proofErr w:type="gramStart"/>
      <w:r w:rsidRPr="00485040">
        <w:rPr>
          <w:u w:val="single"/>
        </w:rPr>
        <w:t>выдан:_</w:t>
      </w:r>
      <w:proofErr w:type="gramEnd"/>
      <w:r w:rsidRPr="00485040">
        <w:rPr>
          <w:u w:val="single"/>
        </w:rPr>
        <w:t>____________________________________________,                                                          адрес регистрации:__________________________________________________________________</w:t>
      </w:r>
    </w:p>
    <w:p w14:paraId="26BFA63F" w14:textId="77777777" w:rsidR="00F57627" w:rsidRPr="00AA328B" w:rsidRDefault="00F57627" w:rsidP="00F57627">
      <w:pPr>
        <w:jc w:val="both"/>
        <w:rPr>
          <w:u w:val="single"/>
        </w:rPr>
      </w:pPr>
      <w:r w:rsidRPr="00485040">
        <w:rPr>
          <w:u w:val="single"/>
        </w:rPr>
        <w:t xml:space="preserve">___________________________________________________, </w:t>
      </w:r>
      <w:r w:rsidRPr="00485040">
        <w:t>состоящая(</w:t>
      </w:r>
      <w:proofErr w:type="spellStart"/>
      <w:r w:rsidRPr="00485040">
        <w:t>ий</w:t>
      </w:r>
      <w:proofErr w:type="spellEnd"/>
      <w:r w:rsidRPr="00485040">
        <w:t xml:space="preserve">) в браке с </w:t>
      </w:r>
      <w:r w:rsidRPr="00AA328B">
        <w:rPr>
          <w:u w:val="single"/>
        </w:rPr>
        <w:t xml:space="preserve">_________________________________________________________________, </w:t>
      </w:r>
      <w:r w:rsidRPr="00AA328B">
        <w:t>не возражаю в</w:t>
      </w:r>
      <w:r w:rsidRPr="00AA328B">
        <w:rPr>
          <w:u w:val="single"/>
        </w:rPr>
        <w:t xml:space="preserve"> передачи в залог </w:t>
      </w:r>
      <w:proofErr w:type="gramStart"/>
      <w:r w:rsidRPr="00AA328B">
        <w:rPr>
          <w:u w:val="single"/>
        </w:rPr>
        <w:t>имущества:_</w:t>
      </w:r>
      <w:proofErr w:type="gramEnd"/>
      <w:r w:rsidRPr="00AA328B">
        <w:rPr>
          <w:u w:val="single"/>
        </w:rPr>
        <w:t>________________________________________________________</w:t>
      </w:r>
    </w:p>
    <w:p w14:paraId="21597C41" w14:textId="58630364" w:rsidR="00F57627" w:rsidRPr="00AA328B" w:rsidRDefault="00F57627" w:rsidP="00F57627">
      <w:pPr>
        <w:jc w:val="both"/>
      </w:pPr>
      <w:r w:rsidRPr="00AA328B">
        <w:rPr>
          <w:u w:val="single"/>
        </w:rPr>
        <w:t xml:space="preserve">________________________________________________________________________________, </w:t>
      </w:r>
      <w:r w:rsidRPr="00AA328B">
        <w:t xml:space="preserve">Некоммерческой организации «Гарантийный фонд–микрокредитная компания Республики Хакасия», </w:t>
      </w:r>
      <w:proofErr w:type="gramStart"/>
      <w:r w:rsidRPr="00AA328B">
        <w:t>приобретенного  в</w:t>
      </w:r>
      <w:proofErr w:type="gramEnd"/>
      <w:r w:rsidRPr="00AA328B">
        <w:t xml:space="preserve"> период брака.</w:t>
      </w:r>
    </w:p>
    <w:p w14:paraId="01009A64" w14:textId="77777777" w:rsidR="00F57627" w:rsidRPr="00AA328B" w:rsidRDefault="00F57627" w:rsidP="00F57627">
      <w:pPr>
        <w:jc w:val="both"/>
        <w:rPr>
          <w:u w:val="single"/>
        </w:rPr>
      </w:pPr>
    </w:p>
    <w:p w14:paraId="0F2F9A77" w14:textId="77777777" w:rsidR="00F57627" w:rsidRPr="00AA328B" w:rsidRDefault="00F57627" w:rsidP="00F57627">
      <w:pPr>
        <w:jc w:val="both"/>
        <w:rPr>
          <w:u w:val="single"/>
        </w:rPr>
      </w:pPr>
    </w:p>
    <w:p w14:paraId="30457A2F" w14:textId="77777777" w:rsidR="00F57627" w:rsidRPr="00AA328B" w:rsidRDefault="00F57627" w:rsidP="00F57627">
      <w:pPr>
        <w:jc w:val="both"/>
      </w:pPr>
      <w:r w:rsidRPr="00AA328B">
        <w:t>«__</w:t>
      </w:r>
      <w:proofErr w:type="gramStart"/>
      <w:r w:rsidRPr="00AA328B">
        <w:t>_»_</w:t>
      </w:r>
      <w:proofErr w:type="gramEnd"/>
      <w:r w:rsidRPr="00AA328B">
        <w:t xml:space="preserve">____________201_г.                  </w:t>
      </w:r>
    </w:p>
    <w:p w14:paraId="746D2FD4" w14:textId="77777777" w:rsidR="00F57627" w:rsidRPr="00AA328B" w:rsidRDefault="00F57627" w:rsidP="00F57627">
      <w:pPr>
        <w:jc w:val="both"/>
      </w:pPr>
    </w:p>
    <w:p w14:paraId="1BD0DCE7" w14:textId="77777777" w:rsidR="00F57627" w:rsidRPr="00AA328B" w:rsidRDefault="00F57627" w:rsidP="00F57627">
      <w:pPr>
        <w:jc w:val="both"/>
      </w:pPr>
      <w:r w:rsidRPr="00AA328B">
        <w:t xml:space="preserve">__________________/________________________________________________/                            </w:t>
      </w:r>
    </w:p>
    <w:p w14:paraId="36B755F9" w14:textId="77777777" w:rsidR="00F57627" w:rsidRPr="00AA328B" w:rsidRDefault="00F57627" w:rsidP="00F57627">
      <w:pPr>
        <w:spacing w:line="257" w:lineRule="auto"/>
        <w:jc w:val="center"/>
        <w:rPr>
          <w:b/>
          <w:sz w:val="22"/>
          <w:szCs w:val="22"/>
        </w:rPr>
      </w:pPr>
    </w:p>
    <w:p w14:paraId="3269F2F2" w14:textId="77777777" w:rsidR="00F57627" w:rsidRPr="00AA328B" w:rsidRDefault="00F57627" w:rsidP="00F57627">
      <w:pPr>
        <w:spacing w:line="257" w:lineRule="auto"/>
        <w:jc w:val="center"/>
        <w:rPr>
          <w:b/>
          <w:sz w:val="22"/>
          <w:szCs w:val="22"/>
        </w:rPr>
      </w:pPr>
    </w:p>
    <w:p w14:paraId="2599FE50" w14:textId="77777777" w:rsidR="00F57627" w:rsidRPr="00AA328B" w:rsidRDefault="00F57627" w:rsidP="00F57627">
      <w:pPr>
        <w:spacing w:line="257" w:lineRule="auto"/>
        <w:jc w:val="center"/>
        <w:rPr>
          <w:b/>
          <w:sz w:val="22"/>
          <w:szCs w:val="22"/>
        </w:rPr>
      </w:pPr>
    </w:p>
    <w:p w14:paraId="1FBE1915" w14:textId="77777777" w:rsidR="00F57627" w:rsidRPr="00AA328B" w:rsidRDefault="00F57627" w:rsidP="00F57627">
      <w:pPr>
        <w:spacing w:line="257" w:lineRule="auto"/>
        <w:jc w:val="center"/>
        <w:rPr>
          <w:b/>
          <w:sz w:val="22"/>
          <w:szCs w:val="22"/>
        </w:rPr>
      </w:pPr>
    </w:p>
    <w:p w14:paraId="5AD5022F" w14:textId="77777777" w:rsidR="00F57627" w:rsidRPr="00AA328B" w:rsidRDefault="00F57627" w:rsidP="00F57627">
      <w:pPr>
        <w:spacing w:line="257" w:lineRule="auto"/>
        <w:jc w:val="center"/>
        <w:rPr>
          <w:b/>
          <w:sz w:val="22"/>
          <w:szCs w:val="22"/>
        </w:rPr>
      </w:pPr>
    </w:p>
    <w:p w14:paraId="38C1B0D2" w14:textId="77777777" w:rsidR="00F57627" w:rsidRPr="00AA328B" w:rsidRDefault="00F57627" w:rsidP="00F57627">
      <w:pPr>
        <w:spacing w:line="257" w:lineRule="auto"/>
        <w:jc w:val="center"/>
        <w:rPr>
          <w:b/>
          <w:sz w:val="22"/>
          <w:szCs w:val="22"/>
        </w:rPr>
      </w:pPr>
    </w:p>
    <w:p w14:paraId="79A949C4" w14:textId="77777777" w:rsidR="00F57627" w:rsidRPr="00AA328B" w:rsidRDefault="00F57627" w:rsidP="00F57627">
      <w:pPr>
        <w:spacing w:line="257" w:lineRule="auto"/>
        <w:jc w:val="center"/>
        <w:rPr>
          <w:b/>
          <w:sz w:val="22"/>
          <w:szCs w:val="22"/>
        </w:rPr>
      </w:pPr>
    </w:p>
    <w:p w14:paraId="6E7FF077" w14:textId="77777777" w:rsidR="00F57627" w:rsidRPr="00AA328B" w:rsidRDefault="00F57627" w:rsidP="00F57627">
      <w:pPr>
        <w:suppressAutoHyphens/>
        <w:autoSpaceDE w:val="0"/>
        <w:ind w:left="709"/>
        <w:jc w:val="both"/>
        <w:rPr>
          <w:lang w:eastAsia="ar-SA"/>
        </w:rPr>
      </w:pPr>
    </w:p>
    <w:p w14:paraId="3D3906A2" w14:textId="77777777" w:rsidR="00F57627" w:rsidRDefault="00F57627" w:rsidP="00F57627">
      <w:pPr>
        <w:jc w:val="right"/>
      </w:pPr>
    </w:p>
    <w:p w14:paraId="4FC04300" w14:textId="77777777" w:rsidR="00F57627" w:rsidRDefault="00F57627" w:rsidP="00F57627">
      <w:pPr>
        <w:jc w:val="right"/>
      </w:pPr>
    </w:p>
    <w:p w14:paraId="1DD74226" w14:textId="77777777" w:rsidR="00F57627" w:rsidRDefault="00F57627" w:rsidP="00F57627">
      <w:pPr>
        <w:jc w:val="right"/>
      </w:pPr>
    </w:p>
    <w:p w14:paraId="66117BE7" w14:textId="77777777" w:rsidR="00F57627" w:rsidRPr="00AA328B" w:rsidRDefault="00F57627" w:rsidP="00F57627">
      <w:pPr>
        <w:jc w:val="right"/>
      </w:pPr>
    </w:p>
    <w:p w14:paraId="47CB2D6D" w14:textId="77777777" w:rsidR="00F57627" w:rsidRDefault="00F57627" w:rsidP="00F57627">
      <w:pPr>
        <w:jc w:val="right"/>
        <w:rPr>
          <w:b/>
        </w:rPr>
      </w:pPr>
    </w:p>
    <w:p w14:paraId="589A86A3" w14:textId="77777777" w:rsidR="00F57627" w:rsidRDefault="00F57627" w:rsidP="00F57627">
      <w:pPr>
        <w:jc w:val="right"/>
        <w:rPr>
          <w:b/>
        </w:rPr>
      </w:pPr>
    </w:p>
    <w:p w14:paraId="3B2C0577" w14:textId="77777777" w:rsidR="00F57627" w:rsidRDefault="00F57627" w:rsidP="00F57627">
      <w:pPr>
        <w:jc w:val="right"/>
        <w:rPr>
          <w:b/>
        </w:rPr>
      </w:pPr>
    </w:p>
    <w:p w14:paraId="22DA6F70" w14:textId="77777777" w:rsidR="00F57627" w:rsidRDefault="00F57627" w:rsidP="00F57627">
      <w:pPr>
        <w:jc w:val="right"/>
        <w:rPr>
          <w:b/>
        </w:rPr>
      </w:pPr>
    </w:p>
    <w:p w14:paraId="30F1E0EC" w14:textId="77777777" w:rsidR="00F57627" w:rsidRDefault="00F57627" w:rsidP="00F57627">
      <w:pPr>
        <w:jc w:val="right"/>
        <w:rPr>
          <w:b/>
        </w:rPr>
      </w:pPr>
    </w:p>
    <w:p w14:paraId="4A4E9147" w14:textId="77777777" w:rsidR="00F57627" w:rsidRDefault="00F57627" w:rsidP="00F57627">
      <w:pPr>
        <w:jc w:val="right"/>
        <w:rPr>
          <w:b/>
        </w:rPr>
      </w:pPr>
    </w:p>
    <w:p w14:paraId="43283EF0" w14:textId="77777777" w:rsidR="00F57627" w:rsidRDefault="00F57627" w:rsidP="00F57627">
      <w:pPr>
        <w:jc w:val="right"/>
        <w:rPr>
          <w:b/>
        </w:rPr>
      </w:pPr>
    </w:p>
    <w:p w14:paraId="7A035779" w14:textId="77777777" w:rsidR="00F57627" w:rsidRDefault="00F57627" w:rsidP="00F57627">
      <w:pPr>
        <w:jc w:val="right"/>
        <w:rPr>
          <w:b/>
        </w:rPr>
      </w:pPr>
    </w:p>
    <w:p w14:paraId="6D3FB870" w14:textId="77777777" w:rsidR="00F57627" w:rsidRDefault="00F57627" w:rsidP="00F57627">
      <w:pPr>
        <w:jc w:val="right"/>
        <w:rPr>
          <w:b/>
        </w:rPr>
      </w:pPr>
    </w:p>
    <w:p w14:paraId="409387B7" w14:textId="77777777" w:rsidR="00F57627" w:rsidRPr="00AA328B" w:rsidRDefault="00F57627" w:rsidP="00F57627">
      <w:pPr>
        <w:jc w:val="right"/>
        <w:rPr>
          <w:b/>
        </w:rPr>
      </w:pPr>
      <w:bookmarkStart w:id="45" w:name="П13"/>
      <w:r w:rsidRPr="00AA328B">
        <w:rPr>
          <w:b/>
        </w:rPr>
        <w:t>Приложение №</w:t>
      </w:r>
      <w:r>
        <w:rPr>
          <w:b/>
        </w:rPr>
        <w:t>13</w:t>
      </w:r>
    </w:p>
    <w:bookmarkEnd w:id="45"/>
    <w:p w14:paraId="76CA4806" w14:textId="77777777" w:rsidR="00F57627" w:rsidRPr="00AA328B" w:rsidRDefault="00F57627" w:rsidP="00F57627">
      <w:pPr>
        <w:jc w:val="right"/>
        <w:rPr>
          <w:b/>
        </w:rPr>
      </w:pPr>
    </w:p>
    <w:p w14:paraId="493A187F" w14:textId="77777777" w:rsidR="00F57627" w:rsidRPr="00AA328B" w:rsidRDefault="00F57627" w:rsidP="00F57627">
      <w:pPr>
        <w:widowControl w:val="0"/>
        <w:suppressAutoHyphens/>
        <w:overflowPunct w:val="0"/>
        <w:autoSpaceDE w:val="0"/>
        <w:autoSpaceDN w:val="0"/>
        <w:adjustRightInd w:val="0"/>
        <w:jc w:val="center"/>
        <w:textAlignment w:val="baseline"/>
        <w:rPr>
          <w:b/>
          <w:sz w:val="21"/>
          <w:szCs w:val="21"/>
        </w:rPr>
      </w:pPr>
      <w:r w:rsidRPr="00AA328B">
        <w:rPr>
          <w:b/>
          <w:sz w:val="21"/>
          <w:szCs w:val="21"/>
        </w:rPr>
        <w:t>ОПРОСНЫЙ ЛИСТ ЗАЯВИТЕЛЯ / КЛИЕНТА - ИНДИВИДУАЛЬНОГО ПРЕДПРИНИМАТЕЛЯ</w:t>
      </w:r>
    </w:p>
    <w:p w14:paraId="54CAA5F7" w14:textId="77777777" w:rsidR="00F57627" w:rsidRPr="00AA328B" w:rsidRDefault="00F57627" w:rsidP="00F57627">
      <w:pPr>
        <w:widowControl w:val="0"/>
        <w:suppressAutoHyphens/>
        <w:overflowPunct w:val="0"/>
        <w:autoSpaceDE w:val="0"/>
        <w:autoSpaceDN w:val="0"/>
        <w:adjustRightInd w:val="0"/>
        <w:jc w:val="center"/>
        <w:textAlignment w:val="baseline"/>
        <w:rPr>
          <w:b/>
          <w:sz w:val="21"/>
          <w:szCs w:val="21"/>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805"/>
      </w:tblGrid>
      <w:tr w:rsidR="00F57627" w:rsidRPr="00AA328B" w14:paraId="37DD9A94" w14:textId="77777777" w:rsidTr="00A30BA0">
        <w:tc>
          <w:tcPr>
            <w:tcW w:w="3969" w:type="dxa"/>
            <w:shd w:val="clear" w:color="auto" w:fill="auto"/>
          </w:tcPr>
          <w:p w14:paraId="7D4DC8C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1. Фамилия, имя, отчество (при наличии) лица, заполняющего опросный лист </w:t>
            </w:r>
          </w:p>
        </w:tc>
        <w:tc>
          <w:tcPr>
            <w:tcW w:w="5805" w:type="dxa"/>
            <w:shd w:val="clear" w:color="auto" w:fill="auto"/>
          </w:tcPr>
          <w:p w14:paraId="2C1D32A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p w14:paraId="772DADF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p w14:paraId="2E7914B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p w14:paraId="761C545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64B753BF" w14:textId="77777777" w:rsidTr="00A30BA0">
        <w:tc>
          <w:tcPr>
            <w:tcW w:w="3969" w:type="dxa"/>
            <w:shd w:val="clear" w:color="auto" w:fill="auto"/>
          </w:tcPr>
          <w:p w14:paraId="4B7FE02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2. Дата и место рождения</w:t>
            </w:r>
          </w:p>
        </w:tc>
        <w:tc>
          <w:tcPr>
            <w:tcW w:w="5805" w:type="dxa"/>
            <w:shd w:val="clear" w:color="auto" w:fill="auto"/>
          </w:tcPr>
          <w:p w14:paraId="03C62CF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18AD0150" w14:textId="77777777" w:rsidTr="00A30BA0">
        <w:tc>
          <w:tcPr>
            <w:tcW w:w="3969" w:type="dxa"/>
            <w:shd w:val="clear" w:color="auto" w:fill="auto"/>
          </w:tcPr>
          <w:p w14:paraId="6814AEA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3.Гражданство</w:t>
            </w:r>
          </w:p>
        </w:tc>
        <w:tc>
          <w:tcPr>
            <w:tcW w:w="5805" w:type="dxa"/>
            <w:shd w:val="clear" w:color="auto" w:fill="auto"/>
          </w:tcPr>
          <w:p w14:paraId="7C7E69C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7130276C" w14:textId="77777777" w:rsidTr="00A30BA0">
        <w:tc>
          <w:tcPr>
            <w:tcW w:w="3969" w:type="dxa"/>
            <w:shd w:val="clear" w:color="auto" w:fill="auto"/>
          </w:tcPr>
          <w:p w14:paraId="4018240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rFonts w:eastAsia="Calibri"/>
                <w:color w:val="000000"/>
                <w:sz w:val="21"/>
                <w:szCs w:val="21"/>
                <w:lang w:eastAsia="en-US"/>
              </w:rPr>
              <w:t>4.Реквизиты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tc>
        <w:tc>
          <w:tcPr>
            <w:tcW w:w="5805" w:type="dxa"/>
            <w:shd w:val="clear" w:color="auto" w:fill="auto"/>
          </w:tcPr>
          <w:p w14:paraId="792A920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617D8774" w14:textId="77777777" w:rsidTr="00A30BA0">
        <w:tc>
          <w:tcPr>
            <w:tcW w:w="3969" w:type="dxa"/>
            <w:shd w:val="clear" w:color="auto" w:fill="auto"/>
          </w:tcPr>
          <w:p w14:paraId="5F654C3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5. </w:t>
            </w:r>
            <w:r w:rsidRPr="00AA328B">
              <w:rPr>
                <w:rFonts w:eastAsia="Calibri"/>
                <w:color w:val="000000"/>
                <w:sz w:val="21"/>
                <w:szCs w:val="21"/>
                <w:lang w:eastAsia="en-US"/>
              </w:rPr>
              <w:t>Адрес места жительства (регистрации) или места пребывания.</w:t>
            </w:r>
          </w:p>
        </w:tc>
        <w:tc>
          <w:tcPr>
            <w:tcW w:w="5805" w:type="dxa"/>
            <w:shd w:val="clear" w:color="auto" w:fill="auto"/>
          </w:tcPr>
          <w:p w14:paraId="4C29250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4F761DD6" w14:textId="77777777" w:rsidTr="00A30BA0">
        <w:tc>
          <w:tcPr>
            <w:tcW w:w="3969" w:type="dxa"/>
            <w:shd w:val="clear" w:color="auto" w:fill="auto"/>
          </w:tcPr>
          <w:p w14:paraId="27C2632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rFonts w:eastAsia="Calibri"/>
                <w:color w:val="000000"/>
                <w:sz w:val="21"/>
                <w:szCs w:val="21"/>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5805" w:type="dxa"/>
            <w:shd w:val="clear" w:color="auto" w:fill="auto"/>
          </w:tcPr>
          <w:p w14:paraId="6762AC3A"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28244433" w14:textId="77777777" w:rsidTr="00A30BA0">
        <w:tc>
          <w:tcPr>
            <w:tcW w:w="3969" w:type="dxa"/>
            <w:shd w:val="clear" w:color="auto" w:fill="auto"/>
          </w:tcPr>
          <w:p w14:paraId="016382B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rFonts w:eastAsia="Calibri"/>
                <w:color w:val="000000"/>
                <w:sz w:val="21"/>
                <w:szCs w:val="21"/>
                <w:lang w:eastAsia="en-US"/>
              </w:rPr>
              <w:t>7.ОГРНИП, место регистрации.</w:t>
            </w:r>
          </w:p>
        </w:tc>
        <w:tc>
          <w:tcPr>
            <w:tcW w:w="5805" w:type="dxa"/>
            <w:shd w:val="clear" w:color="auto" w:fill="auto"/>
          </w:tcPr>
          <w:p w14:paraId="619B915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1DE6FD8A" w14:textId="77777777" w:rsidTr="00A30BA0">
        <w:tc>
          <w:tcPr>
            <w:tcW w:w="3969" w:type="dxa"/>
            <w:shd w:val="clear" w:color="auto" w:fill="auto"/>
          </w:tcPr>
          <w:p w14:paraId="12592C4D"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8. </w:t>
            </w:r>
            <w:r w:rsidRPr="00AA328B">
              <w:rPr>
                <w:rFonts w:eastAsia="Calibri"/>
                <w:color w:val="000000"/>
                <w:sz w:val="21"/>
                <w:szCs w:val="21"/>
                <w:lang w:eastAsia="en-US"/>
              </w:rPr>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5805" w:type="dxa"/>
            <w:shd w:val="clear" w:color="auto" w:fill="auto"/>
          </w:tcPr>
          <w:p w14:paraId="02053C4D"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5CCE5233" w14:textId="77777777" w:rsidTr="00A30BA0">
        <w:tc>
          <w:tcPr>
            <w:tcW w:w="3969" w:type="dxa"/>
            <w:shd w:val="clear" w:color="auto" w:fill="auto"/>
          </w:tcPr>
          <w:p w14:paraId="4199470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9. Принадлежите ли Вы к иностранным публичным должностным лицам</w:t>
            </w:r>
            <w:r w:rsidRPr="00AA328B">
              <w:rPr>
                <w:sz w:val="21"/>
                <w:szCs w:val="21"/>
                <w:vertAlign w:val="superscript"/>
              </w:rPr>
              <w:footnoteReference w:id="5"/>
            </w:r>
            <w:r w:rsidRPr="00AA328B">
              <w:rPr>
                <w:sz w:val="21"/>
                <w:szCs w:val="21"/>
              </w:rPr>
              <w:t xml:space="preserve"> (далее – ИПДЛ) либо действуете в интересах (к выгоде) ИПДЛ?</w:t>
            </w:r>
          </w:p>
        </w:tc>
        <w:tc>
          <w:tcPr>
            <w:tcW w:w="5805" w:type="dxa"/>
            <w:shd w:val="clear" w:color="auto" w:fill="auto"/>
          </w:tcPr>
          <w:p w14:paraId="3046318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являюсь ИПДЛ (</w:t>
            </w:r>
            <w:r w:rsidRPr="00AA328B">
              <w:rPr>
                <w:sz w:val="21"/>
                <w:szCs w:val="21"/>
                <w:u w:val="single"/>
              </w:rPr>
              <w:t>заполните приложение 1</w:t>
            </w:r>
            <w:r w:rsidRPr="00AA328B">
              <w:rPr>
                <w:sz w:val="21"/>
                <w:szCs w:val="21"/>
              </w:rPr>
              <w:t>)</w:t>
            </w:r>
          </w:p>
          <w:p w14:paraId="0FE7EAE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состою в родстве/связи с ИПДЛ (</w:t>
            </w:r>
            <w:r w:rsidRPr="00AA328B">
              <w:rPr>
                <w:sz w:val="21"/>
                <w:szCs w:val="21"/>
                <w:u w:val="single"/>
              </w:rPr>
              <w:t>заполните приложение 1</w:t>
            </w:r>
            <w:r w:rsidRPr="00AA328B">
              <w:rPr>
                <w:sz w:val="21"/>
                <w:szCs w:val="21"/>
              </w:rPr>
              <w:t>)</w:t>
            </w:r>
          </w:p>
          <w:p w14:paraId="4F2B8359"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действую в интересах ИПДЛ (</w:t>
            </w:r>
            <w:r w:rsidRPr="00AA328B">
              <w:rPr>
                <w:sz w:val="21"/>
                <w:szCs w:val="21"/>
                <w:u w:val="single"/>
              </w:rPr>
              <w:t>заполните приложение 1</w:t>
            </w:r>
            <w:r w:rsidRPr="00AA328B">
              <w:rPr>
                <w:sz w:val="21"/>
                <w:szCs w:val="21"/>
              </w:rPr>
              <w:t>)</w:t>
            </w:r>
          </w:p>
          <w:p w14:paraId="535AC89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не являюсь ИПДЛ, не состою в родстве/связи с ИПДЛ, не действую в интересах ИПДЛ</w:t>
            </w:r>
          </w:p>
        </w:tc>
      </w:tr>
      <w:tr w:rsidR="00F57627" w:rsidRPr="00AA328B" w14:paraId="6B4F3DC1" w14:textId="77777777" w:rsidTr="00A30BA0">
        <w:tc>
          <w:tcPr>
            <w:tcW w:w="3969" w:type="dxa"/>
            <w:shd w:val="clear" w:color="auto" w:fill="auto"/>
          </w:tcPr>
          <w:p w14:paraId="7234465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10. Принадлежите ли Вы к должностным лицам публичных международных организаций</w:t>
            </w:r>
            <w:r w:rsidRPr="00AA328B">
              <w:rPr>
                <w:sz w:val="21"/>
                <w:szCs w:val="21"/>
                <w:vertAlign w:val="superscript"/>
              </w:rPr>
              <w:footnoteReference w:id="6"/>
            </w:r>
            <w:r w:rsidRPr="00AA328B">
              <w:rPr>
                <w:sz w:val="21"/>
                <w:szCs w:val="21"/>
              </w:rPr>
              <w:t xml:space="preserve"> (далее – МПДЛ) либо действуете в интересах (к выгоде) МПДЛ?</w:t>
            </w:r>
          </w:p>
        </w:tc>
        <w:tc>
          <w:tcPr>
            <w:tcW w:w="5805" w:type="dxa"/>
            <w:shd w:val="clear" w:color="auto" w:fill="auto"/>
          </w:tcPr>
          <w:p w14:paraId="5A7B7350"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являюсь МПДЛ (</w:t>
            </w:r>
            <w:r w:rsidRPr="00AA328B">
              <w:rPr>
                <w:sz w:val="21"/>
                <w:szCs w:val="21"/>
                <w:u w:val="single"/>
              </w:rPr>
              <w:t>заполните приложение 2</w:t>
            </w:r>
            <w:r w:rsidRPr="00AA328B">
              <w:rPr>
                <w:sz w:val="21"/>
                <w:szCs w:val="21"/>
              </w:rPr>
              <w:t>)</w:t>
            </w:r>
          </w:p>
          <w:p w14:paraId="4D0399B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состою в родстве/связи с МПДЛ (</w:t>
            </w:r>
            <w:r w:rsidRPr="00AA328B">
              <w:rPr>
                <w:sz w:val="21"/>
                <w:szCs w:val="21"/>
                <w:u w:val="single"/>
              </w:rPr>
              <w:t>заполните приложение 2</w:t>
            </w:r>
            <w:r w:rsidRPr="00AA328B">
              <w:rPr>
                <w:sz w:val="21"/>
                <w:szCs w:val="21"/>
              </w:rPr>
              <w:t>)</w:t>
            </w:r>
          </w:p>
          <w:p w14:paraId="1E2C7FD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действую в интересах МПДЛ (</w:t>
            </w:r>
            <w:r w:rsidRPr="00AA328B">
              <w:rPr>
                <w:sz w:val="21"/>
                <w:szCs w:val="21"/>
                <w:u w:val="single"/>
              </w:rPr>
              <w:t>заполните приложение 2</w:t>
            </w:r>
            <w:r w:rsidRPr="00AA328B">
              <w:rPr>
                <w:sz w:val="21"/>
                <w:szCs w:val="21"/>
              </w:rPr>
              <w:t>)</w:t>
            </w:r>
          </w:p>
          <w:p w14:paraId="2C30E85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не являюсь МПДЛ, не состою в родстве/связи с МПДЛ, не действую в интересах МПДЛ</w:t>
            </w:r>
          </w:p>
        </w:tc>
      </w:tr>
      <w:tr w:rsidR="00F57627" w:rsidRPr="00AA328B" w14:paraId="1EE98700" w14:textId="77777777" w:rsidTr="00A30BA0">
        <w:tc>
          <w:tcPr>
            <w:tcW w:w="3969" w:type="dxa"/>
            <w:shd w:val="clear" w:color="auto" w:fill="auto"/>
          </w:tcPr>
          <w:p w14:paraId="5A010C9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11.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w:t>
            </w:r>
            <w:r w:rsidRPr="00AA328B">
              <w:rPr>
                <w:sz w:val="21"/>
                <w:szCs w:val="21"/>
              </w:rPr>
              <w:lastRenderedPageBreak/>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AA328B">
              <w:rPr>
                <w:sz w:val="21"/>
                <w:szCs w:val="21"/>
                <w:vertAlign w:val="superscript"/>
              </w:rPr>
              <w:footnoteReference w:id="7"/>
            </w:r>
            <w:r w:rsidRPr="00AA328B">
              <w:rPr>
                <w:sz w:val="21"/>
                <w:szCs w:val="21"/>
              </w:rPr>
              <w:t xml:space="preserve"> (далее – РПДЛ), либо действуете в интересах (к выгоде) РПДЛ?</w:t>
            </w:r>
          </w:p>
        </w:tc>
        <w:tc>
          <w:tcPr>
            <w:tcW w:w="5805" w:type="dxa"/>
            <w:shd w:val="clear" w:color="auto" w:fill="auto"/>
          </w:tcPr>
          <w:p w14:paraId="754E252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lastRenderedPageBreak/>
              <w:sym w:font="Wingdings" w:char="F06F"/>
            </w:r>
            <w:r w:rsidRPr="00AA328B">
              <w:rPr>
                <w:sz w:val="21"/>
                <w:szCs w:val="21"/>
              </w:rPr>
              <w:t xml:space="preserve"> Я являюсь РПДЛ (</w:t>
            </w:r>
            <w:r w:rsidRPr="00AA328B">
              <w:rPr>
                <w:sz w:val="21"/>
                <w:szCs w:val="21"/>
                <w:u w:val="single"/>
              </w:rPr>
              <w:t>заполните приложение 3</w:t>
            </w:r>
            <w:r w:rsidRPr="00AA328B">
              <w:rPr>
                <w:sz w:val="21"/>
                <w:szCs w:val="21"/>
              </w:rPr>
              <w:t>)</w:t>
            </w:r>
          </w:p>
          <w:p w14:paraId="51F4FB0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состою в родстве/связи с РПДЛ (</w:t>
            </w:r>
            <w:r w:rsidRPr="00AA328B">
              <w:rPr>
                <w:sz w:val="21"/>
                <w:szCs w:val="21"/>
                <w:u w:val="single"/>
              </w:rPr>
              <w:t>заполните приложение 3</w:t>
            </w:r>
            <w:r w:rsidRPr="00AA328B">
              <w:rPr>
                <w:sz w:val="21"/>
                <w:szCs w:val="21"/>
              </w:rPr>
              <w:t>)</w:t>
            </w:r>
          </w:p>
          <w:p w14:paraId="3E4F00B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действую в интересах РПДЛ (</w:t>
            </w:r>
            <w:r w:rsidRPr="00AA328B">
              <w:rPr>
                <w:sz w:val="21"/>
                <w:szCs w:val="21"/>
                <w:u w:val="single"/>
              </w:rPr>
              <w:t>заполните приложение 3</w:t>
            </w:r>
            <w:r w:rsidRPr="00AA328B">
              <w:rPr>
                <w:sz w:val="21"/>
                <w:szCs w:val="21"/>
              </w:rPr>
              <w:t>)</w:t>
            </w:r>
          </w:p>
          <w:p w14:paraId="77DAC5F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не являюсь РПДЛ, не состою в родстве/связи с РПДЛ, не действую в интересах РПДЛ</w:t>
            </w:r>
          </w:p>
        </w:tc>
      </w:tr>
      <w:tr w:rsidR="00F57627" w:rsidRPr="00AA328B" w14:paraId="29282982" w14:textId="77777777" w:rsidTr="00A30BA0">
        <w:tc>
          <w:tcPr>
            <w:tcW w:w="3969" w:type="dxa"/>
            <w:shd w:val="clear" w:color="auto" w:fill="auto"/>
          </w:tcPr>
          <w:p w14:paraId="7FECBE9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lastRenderedPageBreak/>
              <w:t>12.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5805" w:type="dxa"/>
            <w:shd w:val="clear" w:color="auto" w:fill="auto"/>
          </w:tcPr>
          <w:p w14:paraId="3859DFBC" w14:textId="6B06D290"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Да, </w:t>
            </w:r>
            <w:r w:rsidR="002241FC" w:rsidRPr="00AA328B">
              <w:rPr>
                <w:sz w:val="21"/>
                <w:szCs w:val="21"/>
              </w:rPr>
              <w:t>являюсь (</w:t>
            </w:r>
            <w:r w:rsidRPr="00AA328B">
              <w:rPr>
                <w:sz w:val="21"/>
                <w:szCs w:val="21"/>
                <w:u w:val="single"/>
              </w:rPr>
              <w:t>заполните приложение 4</w:t>
            </w:r>
            <w:r w:rsidRPr="00AA328B">
              <w:rPr>
                <w:sz w:val="21"/>
                <w:szCs w:val="21"/>
              </w:rPr>
              <w:t>)</w:t>
            </w:r>
          </w:p>
          <w:p w14:paraId="6AE90071"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Да, я действую от имени (в интересах) указанных юридических лиц (</w:t>
            </w:r>
            <w:r w:rsidRPr="00AA328B">
              <w:rPr>
                <w:sz w:val="21"/>
                <w:szCs w:val="21"/>
                <w:u w:val="single"/>
              </w:rPr>
              <w:t>заполните приложение 4</w:t>
            </w:r>
            <w:r w:rsidRPr="00AA328B">
              <w:rPr>
                <w:sz w:val="21"/>
                <w:szCs w:val="21"/>
              </w:rPr>
              <w:t>)</w:t>
            </w:r>
          </w:p>
          <w:p w14:paraId="07C2E464"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Нет, я не имею отношения к указанным юридическим лицам  </w:t>
            </w:r>
          </w:p>
          <w:p w14:paraId="5AC09530" w14:textId="77777777" w:rsidR="00F57627" w:rsidRPr="00AA328B" w:rsidRDefault="00F57627" w:rsidP="00A30BA0">
            <w:pPr>
              <w:autoSpaceDE w:val="0"/>
              <w:autoSpaceDN w:val="0"/>
              <w:adjustRightInd w:val="0"/>
              <w:ind w:left="-57" w:right="-57"/>
              <w:jc w:val="both"/>
              <w:outlineLvl w:val="1"/>
              <w:rPr>
                <w:sz w:val="21"/>
                <w:szCs w:val="21"/>
              </w:rPr>
            </w:pPr>
          </w:p>
        </w:tc>
      </w:tr>
      <w:tr w:rsidR="00F57627" w:rsidRPr="00AA328B" w14:paraId="2DEC4E8F" w14:textId="77777777" w:rsidTr="00A30BA0">
        <w:tc>
          <w:tcPr>
            <w:tcW w:w="3969" w:type="dxa"/>
            <w:shd w:val="clear" w:color="auto" w:fill="auto"/>
          </w:tcPr>
          <w:p w14:paraId="04CD164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AA328B">
              <w:rPr>
                <w:sz w:val="21"/>
                <w:szCs w:val="21"/>
              </w:rPr>
              <w:t xml:space="preserve">13. </w:t>
            </w:r>
            <w:r w:rsidRPr="00AA328B">
              <w:rPr>
                <w:sz w:val="21"/>
                <w:szCs w:val="21"/>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5805" w:type="dxa"/>
            <w:shd w:val="clear" w:color="auto" w:fill="auto"/>
          </w:tcPr>
          <w:p w14:paraId="4ADB6DAA" w14:textId="38C33795"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AA328B">
              <w:rPr>
                <w:sz w:val="21"/>
                <w:szCs w:val="21"/>
              </w:rPr>
              <w:sym w:font="Wingdings" w:char="F06F"/>
            </w:r>
            <w:r w:rsidRPr="00AA328B">
              <w:rPr>
                <w:sz w:val="21"/>
                <w:szCs w:val="21"/>
              </w:rPr>
              <w:t xml:space="preserve"> Я имею отношение к </w:t>
            </w:r>
            <w:r w:rsidRPr="00AA328B">
              <w:rPr>
                <w:sz w:val="21"/>
                <w:szCs w:val="21"/>
                <w:bdr w:val="none" w:sz="0" w:space="0" w:color="auto" w:frame="1"/>
                <w:shd w:val="clear" w:color="auto" w:fill="FFFFFF"/>
              </w:rPr>
              <w:t>Исламской Республике Иран (указать, какое): _______________________________________________</w:t>
            </w:r>
          </w:p>
          <w:p w14:paraId="5F0AF97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bdr w:val="none" w:sz="0" w:space="0" w:color="auto" w:frame="1"/>
                <w:shd w:val="clear" w:color="auto" w:fill="FFFFFF"/>
              </w:rPr>
              <w:t>________________________________________________________</w:t>
            </w:r>
          </w:p>
          <w:p w14:paraId="4311E503" w14:textId="418EB091"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AA328B">
              <w:rPr>
                <w:sz w:val="21"/>
                <w:szCs w:val="21"/>
              </w:rPr>
              <w:sym w:font="Wingdings" w:char="F06F"/>
            </w:r>
            <w:r w:rsidRPr="00AA328B">
              <w:rPr>
                <w:sz w:val="21"/>
                <w:szCs w:val="21"/>
              </w:rPr>
              <w:t xml:space="preserve"> Я имею отношение к </w:t>
            </w:r>
            <w:r w:rsidRPr="00AA328B">
              <w:rPr>
                <w:sz w:val="21"/>
                <w:szCs w:val="21"/>
                <w:bdr w:val="none" w:sz="0" w:space="0" w:color="auto" w:frame="1"/>
                <w:shd w:val="clear" w:color="auto" w:fill="FFFFFF"/>
              </w:rPr>
              <w:t>Корейской Народно-Демократической Республике (указать, какое): _____________________________</w:t>
            </w:r>
          </w:p>
          <w:p w14:paraId="208B6B3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bdr w:val="none" w:sz="0" w:space="0" w:color="auto" w:frame="1"/>
                <w:shd w:val="clear" w:color="auto" w:fill="FFFFFF"/>
              </w:rPr>
              <w:t>________________________________________________________</w:t>
            </w:r>
          </w:p>
          <w:p w14:paraId="1F9C457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p w14:paraId="4921BA1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не имею отношения </w:t>
            </w:r>
            <w:r w:rsidRPr="00AA328B">
              <w:rPr>
                <w:sz w:val="21"/>
                <w:szCs w:val="21"/>
                <w:bdr w:val="none" w:sz="0" w:space="0" w:color="auto" w:frame="1"/>
                <w:shd w:val="clear" w:color="auto" w:fill="FFFFFF"/>
              </w:rPr>
              <w:t>к Исламской Республике Иран, Корейской Народно-Демократической Республике</w:t>
            </w:r>
          </w:p>
        </w:tc>
      </w:tr>
      <w:tr w:rsidR="00F57627" w:rsidRPr="00AA328B" w14:paraId="3A147309" w14:textId="77777777" w:rsidTr="00A30BA0">
        <w:tc>
          <w:tcPr>
            <w:tcW w:w="3969" w:type="dxa"/>
            <w:shd w:val="clear" w:color="auto" w:fill="auto"/>
          </w:tcPr>
          <w:p w14:paraId="5D8E8DC1" w14:textId="566348B1" w:rsidR="00F57627" w:rsidRPr="00AA328B" w:rsidRDefault="00F57627">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14. Действуете ли Вы, заключая договор с </w:t>
            </w:r>
            <w:r w:rsidRPr="00AA328B">
              <w:rPr>
                <w:sz w:val="20"/>
                <w:szCs w:val="20"/>
              </w:rPr>
              <w:t>НО «Гарантийный фонд–МКК Хакасии»</w:t>
            </w:r>
            <w:r w:rsidRPr="00AA328B">
              <w:rPr>
                <w:sz w:val="21"/>
                <w:szCs w:val="21"/>
                <w:vertAlign w:val="superscript"/>
              </w:rPr>
              <w:footnoteReference w:id="8"/>
            </w:r>
            <w:r w:rsidRPr="00AA328B">
              <w:rPr>
                <w:sz w:val="21"/>
                <w:szCs w:val="21"/>
              </w:rPr>
              <w:t xml:space="preserve">, к выгоде какого-либо третьего лица? </w:t>
            </w:r>
          </w:p>
        </w:tc>
        <w:tc>
          <w:tcPr>
            <w:tcW w:w="5805" w:type="dxa"/>
            <w:shd w:val="clear" w:color="auto" w:fill="auto"/>
          </w:tcPr>
          <w:p w14:paraId="40E0FBBB" w14:textId="293124B0"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Да, действую к выгоде ________________________________</w:t>
            </w:r>
          </w:p>
          <w:p w14:paraId="12260DE0" w14:textId="1EF4AC9F"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_____________________________________________________</w:t>
            </w:r>
          </w:p>
          <w:p w14:paraId="58EF152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p w14:paraId="670B5DA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Нет, действую к своей выгоде</w:t>
            </w:r>
          </w:p>
        </w:tc>
      </w:tr>
      <w:tr w:rsidR="00F57627" w:rsidRPr="00AA328B" w14:paraId="422D85A7" w14:textId="77777777" w:rsidTr="00A30BA0">
        <w:tc>
          <w:tcPr>
            <w:tcW w:w="3969" w:type="dxa"/>
            <w:shd w:val="clear" w:color="auto" w:fill="auto"/>
          </w:tcPr>
          <w:p w14:paraId="3D8DEFEB" w14:textId="29767658" w:rsidR="00F57627" w:rsidRPr="00AA328B" w:rsidRDefault="00F57627">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15. Имеется ли физическое лицо, которое повлияло на Ваше решение заключить договор </w:t>
            </w:r>
            <w:proofErr w:type="gramStart"/>
            <w:r w:rsidRPr="00AA328B">
              <w:rPr>
                <w:sz w:val="21"/>
                <w:szCs w:val="21"/>
              </w:rPr>
              <w:t>с</w:t>
            </w:r>
            <w:proofErr w:type="gramEnd"/>
            <w:r w:rsidRPr="00AA328B">
              <w:rPr>
                <w:sz w:val="21"/>
                <w:szCs w:val="21"/>
              </w:rPr>
              <w:t xml:space="preserve"> </w:t>
            </w:r>
            <w:r w:rsidRPr="00AA328B">
              <w:rPr>
                <w:sz w:val="20"/>
                <w:szCs w:val="20"/>
              </w:rPr>
              <w:t xml:space="preserve">НО «Гарантийный фонд–МКК Хакасии» </w:t>
            </w:r>
            <w:r w:rsidRPr="00AA328B">
              <w:rPr>
                <w:sz w:val="21"/>
                <w:szCs w:val="21"/>
              </w:rPr>
              <w:t xml:space="preserve">и имеет возможность контролировать Ваши действия? </w:t>
            </w:r>
          </w:p>
        </w:tc>
        <w:tc>
          <w:tcPr>
            <w:tcW w:w="5805" w:type="dxa"/>
            <w:shd w:val="clear" w:color="auto" w:fill="auto"/>
          </w:tcPr>
          <w:p w14:paraId="0939E770" w14:textId="678BDAB6"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Да, </w:t>
            </w:r>
            <w:r w:rsidR="002241FC" w:rsidRPr="00AA328B">
              <w:rPr>
                <w:sz w:val="21"/>
                <w:szCs w:val="21"/>
              </w:rPr>
              <w:t>имеется: _</w:t>
            </w:r>
            <w:r w:rsidRPr="00AA328B">
              <w:rPr>
                <w:sz w:val="21"/>
                <w:szCs w:val="21"/>
              </w:rPr>
              <w:t>_______________________________________</w:t>
            </w:r>
          </w:p>
          <w:p w14:paraId="0D7057BB" w14:textId="14BACE2F"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______________________________________________________</w:t>
            </w:r>
            <w:r w:rsidR="002241FC">
              <w:rPr>
                <w:sz w:val="21"/>
                <w:szCs w:val="21"/>
              </w:rPr>
              <w:t>____________________________________________________</w:t>
            </w:r>
            <w:r w:rsidRPr="00AA328B">
              <w:rPr>
                <w:sz w:val="21"/>
                <w:szCs w:val="21"/>
              </w:rPr>
              <w:t>__</w:t>
            </w:r>
          </w:p>
          <w:p w14:paraId="29E2629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p w14:paraId="6CEC595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Нет, отсутствует</w:t>
            </w:r>
          </w:p>
        </w:tc>
      </w:tr>
      <w:tr w:rsidR="00F57627" w:rsidRPr="00AA328B" w14:paraId="324B6F50" w14:textId="77777777" w:rsidTr="00A30BA0">
        <w:tc>
          <w:tcPr>
            <w:tcW w:w="3969" w:type="dxa"/>
            <w:shd w:val="clear" w:color="auto" w:fill="auto"/>
          </w:tcPr>
          <w:p w14:paraId="676D201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16. Каковы Ваши цели установления деловых отношений с Фондом? </w:t>
            </w:r>
          </w:p>
        </w:tc>
        <w:tc>
          <w:tcPr>
            <w:tcW w:w="5805" w:type="dxa"/>
            <w:shd w:val="clear" w:color="auto" w:fill="auto"/>
          </w:tcPr>
          <w:p w14:paraId="607637E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43725A1B" w14:textId="77777777" w:rsidTr="00A30BA0">
        <w:tc>
          <w:tcPr>
            <w:tcW w:w="3969" w:type="dxa"/>
            <w:shd w:val="clear" w:color="auto" w:fill="auto"/>
          </w:tcPr>
          <w:p w14:paraId="12FA141A"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17. Каков предполагаемый характер деловых отношений с Фондом? </w:t>
            </w:r>
          </w:p>
        </w:tc>
        <w:tc>
          <w:tcPr>
            <w:tcW w:w="5805" w:type="dxa"/>
            <w:shd w:val="clear" w:color="auto" w:fill="auto"/>
          </w:tcPr>
          <w:p w14:paraId="1EE1DA3A"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Долгосрочные отношения </w:t>
            </w:r>
          </w:p>
          <w:p w14:paraId="597DA010"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Краткосрочные отношения</w:t>
            </w:r>
          </w:p>
        </w:tc>
      </w:tr>
      <w:tr w:rsidR="00F57627" w:rsidRPr="00AA328B" w14:paraId="38B962DC" w14:textId="77777777" w:rsidTr="00A30BA0">
        <w:tc>
          <w:tcPr>
            <w:tcW w:w="3969" w:type="dxa"/>
            <w:shd w:val="clear" w:color="auto" w:fill="auto"/>
          </w:tcPr>
          <w:p w14:paraId="14F7A4EA"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18. Каковы цели Вашей финансово-хозяйственной деятельности?</w:t>
            </w:r>
          </w:p>
        </w:tc>
        <w:tc>
          <w:tcPr>
            <w:tcW w:w="5805" w:type="dxa"/>
            <w:shd w:val="clear" w:color="auto" w:fill="auto"/>
          </w:tcPr>
          <w:p w14:paraId="7B7E561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14673334" w14:textId="77777777" w:rsidTr="00A30BA0">
        <w:tc>
          <w:tcPr>
            <w:tcW w:w="3969" w:type="dxa"/>
            <w:shd w:val="clear" w:color="auto" w:fill="auto"/>
          </w:tcPr>
          <w:p w14:paraId="3B1255E2"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19. Как характеризуется Ваше финансовое положение?</w:t>
            </w:r>
          </w:p>
        </w:tc>
        <w:tc>
          <w:tcPr>
            <w:tcW w:w="5805" w:type="dxa"/>
            <w:shd w:val="clear" w:color="auto" w:fill="auto"/>
          </w:tcPr>
          <w:p w14:paraId="49758F46"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Стабильное</w:t>
            </w:r>
          </w:p>
          <w:p w14:paraId="3E0657E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Нестабильное</w:t>
            </w:r>
          </w:p>
        </w:tc>
      </w:tr>
      <w:tr w:rsidR="00F57627" w:rsidRPr="00AA328B" w14:paraId="569BB25F" w14:textId="77777777" w:rsidTr="00A30BA0">
        <w:tc>
          <w:tcPr>
            <w:tcW w:w="3969" w:type="dxa"/>
            <w:shd w:val="clear" w:color="auto" w:fill="auto"/>
          </w:tcPr>
          <w:p w14:paraId="5624162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20. Укажите источники происхождения принадлежащих Вам денежных средств и/или иного имущества:</w:t>
            </w:r>
          </w:p>
        </w:tc>
        <w:tc>
          <w:tcPr>
            <w:tcW w:w="5805" w:type="dxa"/>
            <w:shd w:val="clear" w:color="auto" w:fill="auto"/>
          </w:tcPr>
          <w:p w14:paraId="41729BDA"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Заработная плата</w:t>
            </w:r>
          </w:p>
          <w:p w14:paraId="64D1D12F"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Пенсия</w:t>
            </w:r>
          </w:p>
          <w:p w14:paraId="6052F3DB"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Доходы от предпринимательской деятельности</w:t>
            </w:r>
          </w:p>
          <w:p w14:paraId="6961F518"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Наследство</w:t>
            </w:r>
          </w:p>
          <w:p w14:paraId="6E048011"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Процентный доход по вкладам (ценным бумагам)</w:t>
            </w:r>
          </w:p>
          <w:p w14:paraId="3DB21106"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Кредиты/займы</w:t>
            </w:r>
          </w:p>
          <w:p w14:paraId="7343EEF7"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lastRenderedPageBreak/>
              <w:sym w:font="Wingdings" w:char="F06F"/>
            </w:r>
            <w:r w:rsidRPr="00AA328B">
              <w:rPr>
                <w:sz w:val="21"/>
                <w:szCs w:val="21"/>
              </w:rPr>
              <w:t xml:space="preserve"> Средства, полученные в рамках реализации федеральных целевых программ</w:t>
            </w:r>
            <w:r w:rsidRPr="00AA328B">
              <w:rPr>
                <w:sz w:val="21"/>
                <w:szCs w:val="21"/>
                <w:vertAlign w:val="superscript"/>
              </w:rPr>
              <w:footnoteReference w:id="9"/>
            </w:r>
          </w:p>
          <w:p w14:paraId="10336721"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Личные сбережения</w:t>
            </w:r>
          </w:p>
          <w:p w14:paraId="1F0817F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Прочие доходы: _______________________________________</w:t>
            </w:r>
          </w:p>
          <w:p w14:paraId="148BE9F9"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6049866F" w14:textId="77777777" w:rsidTr="00A30BA0">
        <w:tc>
          <w:tcPr>
            <w:tcW w:w="3969" w:type="dxa"/>
            <w:shd w:val="clear" w:color="auto" w:fill="auto"/>
          </w:tcPr>
          <w:p w14:paraId="2E16DA3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lastRenderedPageBreak/>
              <w:t xml:space="preserve">21. Какие из указанных видов деятельности Вы </w:t>
            </w:r>
            <w:r w:rsidRPr="00AA328B">
              <w:rPr>
                <w:sz w:val="21"/>
                <w:szCs w:val="21"/>
                <w:u w:val="single"/>
              </w:rPr>
              <w:t>фактически</w:t>
            </w:r>
            <w:r w:rsidRPr="00AA328B">
              <w:rPr>
                <w:sz w:val="21"/>
                <w:szCs w:val="21"/>
              </w:rPr>
              <w:t xml:space="preserve"> осуществляете?</w:t>
            </w:r>
          </w:p>
        </w:tc>
        <w:tc>
          <w:tcPr>
            <w:tcW w:w="5805" w:type="dxa"/>
            <w:shd w:val="clear" w:color="auto" w:fill="auto"/>
          </w:tcPr>
          <w:p w14:paraId="3DBDC1C0"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14:paraId="33BEB9D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микрофинансовых организаций;</w:t>
            </w:r>
          </w:p>
          <w:p w14:paraId="36EB6350"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ломбардов;</w:t>
            </w:r>
          </w:p>
          <w:p w14:paraId="7F4DCC79"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66AA4B0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2E0DE66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664CA52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туроператорская и турагентская деятельность, а также иная деятельность по организации путешествий (туристская деятельность);</w:t>
            </w:r>
          </w:p>
          <w:p w14:paraId="2567C72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благотворительностью; </w:t>
            </w:r>
          </w:p>
          <w:p w14:paraId="195090D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видами нерегулируемой некоммерческой деятельности;</w:t>
            </w:r>
          </w:p>
          <w:p w14:paraId="42D1683D"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7698C7B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производством оружия, или посредническая деятельность по реализации оружия;</w:t>
            </w:r>
          </w:p>
          <w:p w14:paraId="5E32DCB2"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ни один из указанных видов деятельности</w:t>
            </w:r>
          </w:p>
        </w:tc>
      </w:tr>
      <w:tr w:rsidR="00F57627" w:rsidRPr="00AA328B" w14:paraId="2EA7A196" w14:textId="77777777" w:rsidTr="00A30BA0">
        <w:tc>
          <w:tcPr>
            <w:tcW w:w="3969" w:type="dxa"/>
            <w:shd w:val="clear" w:color="auto" w:fill="auto"/>
          </w:tcPr>
          <w:p w14:paraId="7FB72E22"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22. Укажите, каким способом Ваши клиенты преимущественно осуществляют оплату за оказанные Вами услуги / выполненные работы / проданный товар:</w:t>
            </w:r>
          </w:p>
        </w:tc>
        <w:tc>
          <w:tcPr>
            <w:tcW w:w="5805" w:type="dxa"/>
            <w:shd w:val="clear" w:color="auto" w:fill="auto"/>
          </w:tcPr>
          <w:p w14:paraId="3171B814"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Преимущественно наличными денежными средствами</w:t>
            </w:r>
          </w:p>
          <w:p w14:paraId="72AF9621"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Преимущественно безналичными денежными средствами путем перечисления на мой счет, открытый в банке</w:t>
            </w:r>
          </w:p>
          <w:p w14:paraId="551F5909" w14:textId="77777777" w:rsidR="00F57627" w:rsidRPr="00AA328B" w:rsidRDefault="00F57627" w:rsidP="00A30BA0">
            <w:pPr>
              <w:autoSpaceDE w:val="0"/>
              <w:autoSpaceDN w:val="0"/>
              <w:adjustRightInd w:val="0"/>
              <w:ind w:left="-57" w:right="-57"/>
              <w:jc w:val="both"/>
              <w:outlineLvl w:val="1"/>
              <w:rPr>
                <w:sz w:val="21"/>
                <w:szCs w:val="21"/>
              </w:rPr>
            </w:pPr>
          </w:p>
        </w:tc>
      </w:tr>
      <w:tr w:rsidR="00F57627" w:rsidRPr="00AA328B" w14:paraId="2593F53A" w14:textId="77777777" w:rsidTr="00A30BA0">
        <w:tc>
          <w:tcPr>
            <w:tcW w:w="3969" w:type="dxa"/>
            <w:shd w:val="clear" w:color="auto" w:fill="auto"/>
          </w:tcPr>
          <w:p w14:paraId="6FEEBFD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23. </w:t>
            </w:r>
            <w:r w:rsidRPr="00AA328B">
              <w:rPr>
                <w:sz w:val="21"/>
                <w:szCs w:val="21"/>
                <w:bdr w:val="none" w:sz="0" w:space="0" w:color="auto" w:frame="1"/>
                <w:shd w:val="clear" w:color="auto" w:fill="FFFFFF"/>
              </w:rPr>
              <w:t xml:space="preserve">Имеете ли Вы отношение (регистрация, место жительства, место нахождения, наличие счета в банке, договорные отношения с резидентами и прочее) к </w:t>
            </w:r>
            <w:r w:rsidRPr="00AA328B">
              <w:rPr>
                <w:sz w:val="21"/>
                <w:szCs w:val="21"/>
              </w:rPr>
              <w:t>следующим государствам (территориям) (</w:t>
            </w:r>
            <w:r w:rsidRPr="00AA328B">
              <w:rPr>
                <w:sz w:val="21"/>
                <w:szCs w:val="21"/>
                <w:u w:val="single"/>
              </w:rPr>
              <w:t>при положительном ответе подчеркнуть наименование государства (территории))</w:t>
            </w:r>
            <w:r w:rsidRPr="00AA328B">
              <w:rPr>
                <w:sz w:val="21"/>
                <w:szCs w:val="21"/>
              </w:rPr>
              <w:t xml:space="preserve">: </w:t>
            </w:r>
          </w:p>
        </w:tc>
        <w:tc>
          <w:tcPr>
            <w:tcW w:w="5805" w:type="dxa"/>
            <w:shd w:val="clear" w:color="auto" w:fill="auto"/>
          </w:tcPr>
          <w:p w14:paraId="3543B9AF" w14:textId="77777777" w:rsidR="00F57627" w:rsidRPr="00AA328B" w:rsidRDefault="00F57627" w:rsidP="00A30BA0">
            <w:pPr>
              <w:autoSpaceDE w:val="0"/>
              <w:autoSpaceDN w:val="0"/>
              <w:adjustRightInd w:val="0"/>
              <w:ind w:left="-57" w:right="-57"/>
              <w:jc w:val="both"/>
              <w:rPr>
                <w:sz w:val="21"/>
                <w:szCs w:val="21"/>
              </w:rPr>
            </w:pPr>
            <w:r w:rsidRPr="00AA328B">
              <w:rPr>
                <w:sz w:val="21"/>
                <w:szCs w:val="21"/>
              </w:rPr>
              <w:sym w:font="Wingdings" w:char="F06F"/>
            </w:r>
            <w:r w:rsidRPr="00AA328B">
              <w:rPr>
                <w:sz w:val="21"/>
                <w:szCs w:val="21"/>
              </w:rPr>
              <w:t xml:space="preserve"> Имею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w:t>
            </w:r>
            <w:proofErr w:type="spellStart"/>
            <w:r w:rsidRPr="00AA328B">
              <w:rPr>
                <w:sz w:val="21"/>
                <w:szCs w:val="21"/>
              </w:rPr>
              <w:t>Лабуан</w:t>
            </w:r>
            <w:proofErr w:type="spellEnd"/>
            <w:r w:rsidRPr="00AA328B">
              <w:rPr>
                <w:sz w:val="21"/>
                <w:szCs w:val="21"/>
              </w:rPr>
              <w:t>); Мальдивская Республика; Княжество Монако; Нидерландские Антилы;  Новая Зеландия: Острова Кука, Ниуэ; Объединенные Арабские Эмираты (</w:t>
            </w:r>
            <w:proofErr w:type="spellStart"/>
            <w:r w:rsidRPr="00AA328B">
              <w:rPr>
                <w:sz w:val="21"/>
                <w:szCs w:val="21"/>
              </w:rPr>
              <w:t>Дубаи</w:t>
            </w:r>
            <w:proofErr w:type="spellEnd"/>
            <w:r w:rsidRPr="00AA328B">
              <w:rPr>
                <w:sz w:val="21"/>
                <w:szCs w:val="21"/>
              </w:rPr>
              <w:t>);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0237492B" w14:textId="77777777" w:rsidR="00F57627" w:rsidRPr="00AA328B" w:rsidRDefault="00F57627" w:rsidP="00A30BA0">
            <w:pPr>
              <w:autoSpaceDE w:val="0"/>
              <w:autoSpaceDN w:val="0"/>
              <w:adjustRightInd w:val="0"/>
              <w:ind w:left="-57" w:right="-57"/>
              <w:jc w:val="both"/>
              <w:rPr>
                <w:sz w:val="21"/>
                <w:szCs w:val="21"/>
              </w:rPr>
            </w:pPr>
          </w:p>
          <w:p w14:paraId="1DFE9AE4" w14:textId="77777777" w:rsidR="00F57627" w:rsidRPr="00AA328B" w:rsidRDefault="00F57627" w:rsidP="00A30BA0">
            <w:pPr>
              <w:autoSpaceDE w:val="0"/>
              <w:autoSpaceDN w:val="0"/>
              <w:adjustRightInd w:val="0"/>
              <w:ind w:left="-57" w:right="-57"/>
              <w:jc w:val="both"/>
              <w:rPr>
                <w:sz w:val="21"/>
                <w:szCs w:val="21"/>
              </w:rPr>
            </w:pPr>
            <w:r w:rsidRPr="00AA328B">
              <w:rPr>
                <w:sz w:val="21"/>
                <w:szCs w:val="21"/>
              </w:rPr>
              <w:lastRenderedPageBreak/>
              <w:sym w:font="Wingdings" w:char="F06F"/>
            </w:r>
            <w:r w:rsidRPr="00AA328B">
              <w:rPr>
                <w:sz w:val="21"/>
                <w:szCs w:val="21"/>
              </w:rPr>
              <w:t xml:space="preserve"> Имеет отношение к государствам (территориям): Княжество Андорра; Исламская Федеральная Республика </w:t>
            </w:r>
            <w:proofErr w:type="spellStart"/>
            <w:r w:rsidRPr="00AA328B">
              <w:rPr>
                <w:sz w:val="21"/>
                <w:szCs w:val="21"/>
              </w:rPr>
              <w:t>Коморы</w:t>
            </w:r>
            <w:proofErr w:type="spellEnd"/>
            <w:r w:rsidRPr="00AA328B">
              <w:rPr>
                <w:sz w:val="21"/>
                <w:szCs w:val="21"/>
              </w:rPr>
              <w:t xml:space="preserve">: </w:t>
            </w:r>
            <w:proofErr w:type="spellStart"/>
            <w:r w:rsidRPr="00AA328B">
              <w:rPr>
                <w:sz w:val="21"/>
                <w:szCs w:val="21"/>
              </w:rPr>
              <w:t>Анжуанские</w:t>
            </w:r>
            <w:proofErr w:type="spellEnd"/>
            <w:r w:rsidRPr="00AA328B">
              <w:rPr>
                <w:sz w:val="21"/>
                <w:szCs w:val="21"/>
              </w:rPr>
              <w:t xml:space="preserve"> о-ва; Аруба; Республика Вануату; Республика Либерия; Республика Маршалловы Острова; Республика Науру.</w:t>
            </w:r>
          </w:p>
          <w:p w14:paraId="4B88CD02" w14:textId="77777777" w:rsidR="00F57627" w:rsidRPr="00AA328B" w:rsidRDefault="00F57627" w:rsidP="00A30BA0">
            <w:pPr>
              <w:autoSpaceDE w:val="0"/>
              <w:autoSpaceDN w:val="0"/>
              <w:adjustRightInd w:val="0"/>
              <w:ind w:left="-57" w:right="-57"/>
              <w:jc w:val="both"/>
              <w:rPr>
                <w:sz w:val="21"/>
                <w:szCs w:val="21"/>
              </w:rPr>
            </w:pPr>
          </w:p>
          <w:p w14:paraId="5A2DAEB3" w14:textId="77777777" w:rsidR="00F57627" w:rsidRPr="00AA328B" w:rsidRDefault="00F57627" w:rsidP="00A30BA0">
            <w:pPr>
              <w:autoSpaceDE w:val="0"/>
              <w:autoSpaceDN w:val="0"/>
              <w:adjustRightInd w:val="0"/>
              <w:ind w:left="-57" w:right="-57"/>
              <w:jc w:val="both"/>
              <w:rPr>
                <w:sz w:val="21"/>
                <w:szCs w:val="21"/>
              </w:rPr>
            </w:pPr>
            <w:r w:rsidRPr="00AA328B">
              <w:rPr>
                <w:sz w:val="21"/>
                <w:szCs w:val="21"/>
              </w:rPr>
              <w:sym w:font="Wingdings" w:char="F06F"/>
            </w:r>
            <w:r w:rsidRPr="00AA328B">
              <w:rPr>
                <w:sz w:val="21"/>
                <w:szCs w:val="21"/>
              </w:rPr>
              <w:t xml:space="preserve"> Не имею отношения к указанным государствам (территориям)</w:t>
            </w:r>
          </w:p>
        </w:tc>
      </w:tr>
      <w:tr w:rsidR="00F57627" w:rsidRPr="00AA328B" w14:paraId="698DAE82" w14:textId="77777777" w:rsidTr="00A30BA0">
        <w:tc>
          <w:tcPr>
            <w:tcW w:w="3969" w:type="dxa"/>
            <w:shd w:val="clear" w:color="auto" w:fill="auto"/>
          </w:tcPr>
          <w:p w14:paraId="383370A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lastRenderedPageBreak/>
              <w:t>24. Можете ли Вы предоставить отзывы (в произвольной письменной форме, при возможности их получения) об оценке Вашей деловой репутации:</w:t>
            </w:r>
          </w:p>
          <w:p w14:paraId="2874EA65" w14:textId="5E20617B"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 других </w:t>
            </w:r>
            <w:proofErr w:type="gramStart"/>
            <w:r w:rsidRPr="00AA328B">
              <w:rPr>
                <w:sz w:val="21"/>
                <w:szCs w:val="21"/>
              </w:rPr>
              <w:t>клиентов</w:t>
            </w:r>
            <w:proofErr w:type="gramEnd"/>
            <w:r w:rsidRPr="00AA328B">
              <w:rPr>
                <w:sz w:val="21"/>
                <w:szCs w:val="21"/>
              </w:rPr>
              <w:t xml:space="preserve"> </w:t>
            </w:r>
            <w:r w:rsidRPr="00AA328B">
              <w:rPr>
                <w:sz w:val="20"/>
                <w:szCs w:val="20"/>
              </w:rPr>
              <w:t>НО «Гарантийный фонд–МКК Хакасии»</w:t>
            </w:r>
            <w:r w:rsidRPr="00AA328B">
              <w:rPr>
                <w:sz w:val="21"/>
                <w:szCs w:val="21"/>
              </w:rPr>
              <w:t xml:space="preserve">, имеющих с Вами деловые отношения; </w:t>
            </w:r>
          </w:p>
          <w:p w14:paraId="2850DB9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 кредитных организаций и (или) некредитных финансовых организаций, в которых Вы находитесь (находились) на обслуживании, с информацией этих кредитных организаций и (или) некредитных финансовых организаций? </w:t>
            </w:r>
          </w:p>
        </w:tc>
        <w:tc>
          <w:tcPr>
            <w:tcW w:w="5805" w:type="dxa"/>
            <w:shd w:val="clear" w:color="auto" w:fill="auto"/>
          </w:tcPr>
          <w:p w14:paraId="4105F558"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Да, могу, отзыв (отзывы) являются приложением к настоящему опросному листу</w:t>
            </w:r>
          </w:p>
          <w:p w14:paraId="1CA20C9C" w14:textId="77777777" w:rsidR="00F57627" w:rsidRPr="00AA328B" w:rsidRDefault="00F57627" w:rsidP="00A30BA0">
            <w:pPr>
              <w:autoSpaceDE w:val="0"/>
              <w:autoSpaceDN w:val="0"/>
              <w:adjustRightInd w:val="0"/>
              <w:ind w:left="-57" w:right="-57"/>
              <w:jc w:val="both"/>
              <w:outlineLvl w:val="1"/>
              <w:rPr>
                <w:sz w:val="21"/>
                <w:szCs w:val="21"/>
              </w:rPr>
            </w:pPr>
          </w:p>
          <w:p w14:paraId="0FCA75C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Нет, не могу</w:t>
            </w:r>
          </w:p>
          <w:p w14:paraId="6514C9C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3BEB4A51" w14:textId="77777777" w:rsidTr="00A30BA0">
        <w:tc>
          <w:tcPr>
            <w:tcW w:w="3969" w:type="dxa"/>
            <w:shd w:val="clear" w:color="auto" w:fill="auto"/>
          </w:tcPr>
          <w:p w14:paraId="7B6C9B8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25. Ваш телефон, адрес электронной почты</w:t>
            </w:r>
          </w:p>
        </w:tc>
        <w:tc>
          <w:tcPr>
            <w:tcW w:w="5805" w:type="dxa"/>
            <w:shd w:val="clear" w:color="auto" w:fill="auto"/>
          </w:tcPr>
          <w:p w14:paraId="10984066" w14:textId="77777777" w:rsidR="00F57627" w:rsidRPr="00AA328B" w:rsidRDefault="00F57627" w:rsidP="00A30BA0">
            <w:pPr>
              <w:autoSpaceDE w:val="0"/>
              <w:autoSpaceDN w:val="0"/>
              <w:adjustRightInd w:val="0"/>
              <w:ind w:left="-57" w:right="-57"/>
              <w:jc w:val="both"/>
              <w:outlineLvl w:val="1"/>
              <w:rPr>
                <w:sz w:val="21"/>
                <w:szCs w:val="21"/>
              </w:rPr>
            </w:pPr>
          </w:p>
        </w:tc>
      </w:tr>
      <w:tr w:rsidR="00F57627" w:rsidRPr="00AA328B" w14:paraId="6C014F90" w14:textId="77777777" w:rsidTr="00A30BA0">
        <w:tc>
          <w:tcPr>
            <w:tcW w:w="3969" w:type="dxa"/>
            <w:shd w:val="clear" w:color="auto" w:fill="auto"/>
          </w:tcPr>
          <w:p w14:paraId="4C8EE74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26. Заверения лица, заполнившего опросный лист</w:t>
            </w:r>
          </w:p>
        </w:tc>
        <w:tc>
          <w:tcPr>
            <w:tcW w:w="5805" w:type="dxa"/>
            <w:shd w:val="clear" w:color="auto" w:fill="auto"/>
          </w:tcPr>
          <w:p w14:paraId="214B978A"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Я подтверждаю, что вся информация, предоставленная мной, соответствует действительности, является полной и точной. </w:t>
            </w:r>
          </w:p>
        </w:tc>
      </w:tr>
      <w:tr w:rsidR="00F57627" w:rsidRPr="00AA328B" w14:paraId="708F6DD1" w14:textId="77777777" w:rsidTr="00A30BA0">
        <w:tc>
          <w:tcPr>
            <w:tcW w:w="3969" w:type="dxa"/>
            <w:shd w:val="clear" w:color="auto" w:fill="auto"/>
          </w:tcPr>
          <w:p w14:paraId="09563DA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27. Дата заполнения опросного листа</w:t>
            </w:r>
          </w:p>
        </w:tc>
        <w:tc>
          <w:tcPr>
            <w:tcW w:w="5805" w:type="dxa"/>
            <w:shd w:val="clear" w:color="auto" w:fill="auto"/>
          </w:tcPr>
          <w:p w14:paraId="4C86F5C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«___» _________________ 201___ г.</w:t>
            </w:r>
          </w:p>
        </w:tc>
      </w:tr>
      <w:tr w:rsidR="00F57627" w:rsidRPr="00AA328B" w14:paraId="3453256B" w14:textId="77777777" w:rsidTr="00A30BA0">
        <w:tc>
          <w:tcPr>
            <w:tcW w:w="3969" w:type="dxa"/>
            <w:shd w:val="clear" w:color="auto" w:fill="auto"/>
          </w:tcPr>
          <w:p w14:paraId="4974D04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28. Подпись, фамилия, инициалы лица, заполнившего опросный лист</w:t>
            </w:r>
          </w:p>
        </w:tc>
        <w:tc>
          <w:tcPr>
            <w:tcW w:w="5805" w:type="dxa"/>
            <w:shd w:val="clear" w:color="auto" w:fill="auto"/>
          </w:tcPr>
          <w:p w14:paraId="21681109"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p w14:paraId="306251C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p w14:paraId="46E8DC8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p w14:paraId="6E61ADBD"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М.П.</w:t>
            </w:r>
          </w:p>
        </w:tc>
      </w:tr>
    </w:tbl>
    <w:p w14:paraId="74CF5A27" w14:textId="77777777" w:rsidR="00F57627" w:rsidRPr="00AA328B" w:rsidRDefault="00F57627" w:rsidP="00F57627">
      <w:pPr>
        <w:widowControl w:val="0"/>
        <w:suppressAutoHyphens/>
        <w:overflowPunct w:val="0"/>
        <w:autoSpaceDE w:val="0"/>
        <w:autoSpaceDN w:val="0"/>
        <w:adjustRightInd w:val="0"/>
        <w:textAlignment w:val="baseline"/>
        <w:rPr>
          <w:sz w:val="21"/>
          <w:szCs w:val="21"/>
        </w:rPr>
      </w:pPr>
    </w:p>
    <w:p w14:paraId="51C273AB" w14:textId="77777777" w:rsidR="00F57627" w:rsidRPr="00AA328B" w:rsidRDefault="00F57627" w:rsidP="00F57627">
      <w:pPr>
        <w:widowControl w:val="0"/>
        <w:suppressAutoHyphens/>
        <w:overflowPunct w:val="0"/>
        <w:autoSpaceDE w:val="0"/>
        <w:autoSpaceDN w:val="0"/>
        <w:adjustRightInd w:val="0"/>
        <w:textAlignment w:val="baseline"/>
        <w:rPr>
          <w:sz w:val="21"/>
          <w:szCs w:val="21"/>
        </w:rPr>
      </w:pPr>
    </w:p>
    <w:p w14:paraId="2BDC375F" w14:textId="77777777" w:rsidR="00F57627" w:rsidRPr="00AA328B" w:rsidRDefault="00F57627" w:rsidP="00F57627">
      <w:pPr>
        <w:widowControl w:val="0"/>
        <w:suppressAutoHyphens/>
        <w:overflowPunct w:val="0"/>
        <w:autoSpaceDE w:val="0"/>
        <w:autoSpaceDN w:val="0"/>
        <w:adjustRightInd w:val="0"/>
        <w:ind w:left="5580"/>
        <w:jc w:val="both"/>
        <w:textAlignment w:val="baseline"/>
        <w:rPr>
          <w:sz w:val="21"/>
          <w:szCs w:val="21"/>
        </w:rPr>
      </w:pPr>
    </w:p>
    <w:p w14:paraId="3A44FF98" w14:textId="77777777" w:rsidR="00F57627" w:rsidRPr="00AA328B" w:rsidRDefault="00F57627" w:rsidP="00F57627">
      <w:pPr>
        <w:widowControl w:val="0"/>
        <w:suppressAutoHyphens/>
        <w:overflowPunct w:val="0"/>
        <w:autoSpaceDE w:val="0"/>
        <w:autoSpaceDN w:val="0"/>
        <w:adjustRightInd w:val="0"/>
        <w:ind w:left="5580"/>
        <w:jc w:val="both"/>
        <w:textAlignment w:val="baseline"/>
        <w:rPr>
          <w:sz w:val="21"/>
          <w:szCs w:val="21"/>
        </w:rPr>
      </w:pPr>
    </w:p>
    <w:p w14:paraId="040E3A05" w14:textId="77777777" w:rsidR="00F57627" w:rsidRPr="00AA328B" w:rsidRDefault="00F57627" w:rsidP="00F57627">
      <w:pPr>
        <w:widowControl w:val="0"/>
        <w:suppressAutoHyphens/>
        <w:overflowPunct w:val="0"/>
        <w:autoSpaceDE w:val="0"/>
        <w:autoSpaceDN w:val="0"/>
        <w:adjustRightInd w:val="0"/>
        <w:ind w:left="5580"/>
        <w:jc w:val="both"/>
        <w:textAlignment w:val="baseline"/>
        <w:rPr>
          <w:sz w:val="21"/>
          <w:szCs w:val="21"/>
        </w:rPr>
      </w:pPr>
    </w:p>
    <w:p w14:paraId="30D49674" w14:textId="77777777" w:rsidR="00F57627" w:rsidRPr="00AA328B" w:rsidRDefault="00F57627" w:rsidP="00F57627">
      <w:pPr>
        <w:widowControl w:val="0"/>
        <w:suppressAutoHyphens/>
        <w:overflowPunct w:val="0"/>
        <w:autoSpaceDE w:val="0"/>
        <w:autoSpaceDN w:val="0"/>
        <w:adjustRightInd w:val="0"/>
        <w:ind w:left="5580"/>
        <w:jc w:val="both"/>
        <w:textAlignment w:val="baseline"/>
        <w:rPr>
          <w:sz w:val="21"/>
          <w:szCs w:val="21"/>
        </w:rPr>
      </w:pPr>
    </w:p>
    <w:p w14:paraId="669CA24D"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220B4CB9"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268B2C80"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4436F56E"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0B724904"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3A67DFF1"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3E06F0F3"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2B56704C"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2E1EDB2B"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70CAC601"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2E1AF5D9"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5B564572"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17B3086C"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4A56E130"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0209D2FF"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4DF02AF8"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11AD5DFE"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42FB80FC"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459027BA"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4650DECA" w14:textId="77777777" w:rsidR="00F57627" w:rsidRPr="00AA328B" w:rsidRDefault="00F57627" w:rsidP="00F57627">
      <w:pPr>
        <w:widowControl w:val="0"/>
        <w:suppressAutoHyphens/>
        <w:overflowPunct w:val="0"/>
        <w:autoSpaceDE w:val="0"/>
        <w:autoSpaceDN w:val="0"/>
        <w:adjustRightInd w:val="0"/>
        <w:ind w:left="5580"/>
        <w:jc w:val="both"/>
        <w:textAlignment w:val="baseline"/>
        <w:rPr>
          <w:sz w:val="21"/>
          <w:szCs w:val="21"/>
        </w:rPr>
      </w:pPr>
    </w:p>
    <w:p w14:paraId="277FCB85" w14:textId="77777777" w:rsidR="00F57627" w:rsidRPr="00AA328B" w:rsidRDefault="00F57627" w:rsidP="00F57627">
      <w:pPr>
        <w:widowControl w:val="0"/>
        <w:suppressAutoHyphens/>
        <w:overflowPunct w:val="0"/>
        <w:autoSpaceDE w:val="0"/>
        <w:autoSpaceDN w:val="0"/>
        <w:adjustRightInd w:val="0"/>
        <w:ind w:left="5580"/>
        <w:jc w:val="both"/>
        <w:textAlignment w:val="baseline"/>
        <w:rPr>
          <w:sz w:val="21"/>
          <w:szCs w:val="21"/>
        </w:rPr>
      </w:pPr>
    </w:p>
    <w:p w14:paraId="6CAF6283" w14:textId="20B0D860"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3B699EE9" w14:textId="5E0227C9" w:rsidR="00163AE2" w:rsidRDefault="00163AE2" w:rsidP="00F57627">
      <w:pPr>
        <w:widowControl w:val="0"/>
        <w:suppressAutoHyphens/>
        <w:overflowPunct w:val="0"/>
        <w:autoSpaceDE w:val="0"/>
        <w:autoSpaceDN w:val="0"/>
        <w:adjustRightInd w:val="0"/>
        <w:ind w:left="5580"/>
        <w:jc w:val="both"/>
        <w:textAlignment w:val="baseline"/>
        <w:rPr>
          <w:sz w:val="21"/>
          <w:szCs w:val="21"/>
        </w:rPr>
      </w:pPr>
    </w:p>
    <w:p w14:paraId="13BD2D61" w14:textId="5B82902B" w:rsidR="00163AE2" w:rsidRDefault="00163AE2" w:rsidP="00F57627">
      <w:pPr>
        <w:widowControl w:val="0"/>
        <w:suppressAutoHyphens/>
        <w:overflowPunct w:val="0"/>
        <w:autoSpaceDE w:val="0"/>
        <w:autoSpaceDN w:val="0"/>
        <w:adjustRightInd w:val="0"/>
        <w:ind w:left="5580"/>
        <w:jc w:val="both"/>
        <w:textAlignment w:val="baseline"/>
        <w:rPr>
          <w:sz w:val="21"/>
          <w:szCs w:val="21"/>
        </w:rPr>
      </w:pPr>
    </w:p>
    <w:p w14:paraId="3AE1A8B9" w14:textId="7E1298A5" w:rsidR="00163AE2" w:rsidRDefault="00163AE2" w:rsidP="00F57627">
      <w:pPr>
        <w:widowControl w:val="0"/>
        <w:suppressAutoHyphens/>
        <w:overflowPunct w:val="0"/>
        <w:autoSpaceDE w:val="0"/>
        <w:autoSpaceDN w:val="0"/>
        <w:adjustRightInd w:val="0"/>
        <w:ind w:left="5580"/>
        <w:jc w:val="both"/>
        <w:textAlignment w:val="baseline"/>
        <w:rPr>
          <w:sz w:val="21"/>
          <w:szCs w:val="21"/>
        </w:rPr>
      </w:pPr>
    </w:p>
    <w:p w14:paraId="2A76F12C" w14:textId="300EE8F2" w:rsidR="00163AE2" w:rsidRDefault="00163AE2" w:rsidP="00F57627">
      <w:pPr>
        <w:widowControl w:val="0"/>
        <w:suppressAutoHyphens/>
        <w:overflowPunct w:val="0"/>
        <w:autoSpaceDE w:val="0"/>
        <w:autoSpaceDN w:val="0"/>
        <w:adjustRightInd w:val="0"/>
        <w:ind w:left="5580"/>
        <w:jc w:val="both"/>
        <w:textAlignment w:val="baseline"/>
        <w:rPr>
          <w:sz w:val="21"/>
          <w:szCs w:val="21"/>
        </w:rPr>
      </w:pPr>
    </w:p>
    <w:p w14:paraId="470B5C16" w14:textId="19D89F79" w:rsidR="00163AE2" w:rsidRDefault="00163AE2" w:rsidP="00F57627">
      <w:pPr>
        <w:widowControl w:val="0"/>
        <w:suppressAutoHyphens/>
        <w:overflowPunct w:val="0"/>
        <w:autoSpaceDE w:val="0"/>
        <w:autoSpaceDN w:val="0"/>
        <w:adjustRightInd w:val="0"/>
        <w:ind w:left="5580"/>
        <w:jc w:val="both"/>
        <w:textAlignment w:val="baseline"/>
        <w:rPr>
          <w:sz w:val="21"/>
          <w:szCs w:val="21"/>
        </w:rPr>
      </w:pPr>
    </w:p>
    <w:p w14:paraId="266A9284" w14:textId="77777777" w:rsidR="00163AE2" w:rsidRPr="00AA328B" w:rsidRDefault="00163AE2" w:rsidP="00F57627">
      <w:pPr>
        <w:widowControl w:val="0"/>
        <w:suppressAutoHyphens/>
        <w:overflowPunct w:val="0"/>
        <w:autoSpaceDE w:val="0"/>
        <w:autoSpaceDN w:val="0"/>
        <w:adjustRightInd w:val="0"/>
        <w:ind w:left="5580"/>
        <w:jc w:val="both"/>
        <w:textAlignment w:val="baseline"/>
        <w:rPr>
          <w:sz w:val="21"/>
          <w:szCs w:val="21"/>
        </w:rPr>
      </w:pPr>
    </w:p>
    <w:p w14:paraId="1F633A72" w14:textId="77777777" w:rsidR="00F57627" w:rsidRPr="00AA328B" w:rsidRDefault="00F57627" w:rsidP="00F57627">
      <w:pPr>
        <w:widowControl w:val="0"/>
        <w:suppressAutoHyphens/>
        <w:overflowPunct w:val="0"/>
        <w:autoSpaceDE w:val="0"/>
        <w:autoSpaceDN w:val="0"/>
        <w:adjustRightInd w:val="0"/>
        <w:ind w:left="5580"/>
        <w:jc w:val="both"/>
        <w:textAlignment w:val="baseline"/>
        <w:rPr>
          <w:sz w:val="21"/>
          <w:szCs w:val="21"/>
        </w:rPr>
      </w:pPr>
    </w:p>
    <w:p w14:paraId="3CC5EED2" w14:textId="77777777" w:rsidR="00F57627" w:rsidRPr="00AA328B" w:rsidRDefault="00F57627" w:rsidP="00F57627">
      <w:pPr>
        <w:widowControl w:val="0"/>
        <w:suppressAutoHyphens/>
        <w:overflowPunct w:val="0"/>
        <w:autoSpaceDE w:val="0"/>
        <w:autoSpaceDN w:val="0"/>
        <w:adjustRightInd w:val="0"/>
        <w:ind w:left="5580"/>
        <w:jc w:val="both"/>
        <w:textAlignment w:val="baseline"/>
        <w:rPr>
          <w:sz w:val="21"/>
          <w:szCs w:val="21"/>
        </w:rPr>
      </w:pPr>
    </w:p>
    <w:p w14:paraId="1067CC1A" w14:textId="77777777" w:rsidR="00F57627" w:rsidRPr="00AA328B" w:rsidRDefault="00F57627" w:rsidP="00F57627">
      <w:pPr>
        <w:jc w:val="right"/>
        <w:rPr>
          <w:b/>
        </w:rPr>
      </w:pPr>
      <w:r w:rsidRPr="00AA328B">
        <w:rPr>
          <w:b/>
        </w:rPr>
        <w:t>Приложение 1 к Приложению №</w:t>
      </w:r>
      <w:r>
        <w:rPr>
          <w:b/>
        </w:rPr>
        <w:t>13</w:t>
      </w:r>
    </w:p>
    <w:p w14:paraId="790DC4CD" w14:textId="77777777" w:rsidR="00F57627" w:rsidRPr="00AA328B" w:rsidRDefault="00F57627" w:rsidP="00F57627">
      <w:pPr>
        <w:jc w:val="right"/>
        <w:rPr>
          <w:b/>
        </w:rPr>
      </w:pPr>
    </w:p>
    <w:p w14:paraId="2043F7FE"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ОБ ИНОСТРАННОМ ПУБЛИЧНОМ ДОЛЖНОСТНОМ ЛИЦЕ (ИПДЛ):</w:t>
      </w:r>
    </w:p>
    <w:p w14:paraId="6A8D8724"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979"/>
        <w:gridCol w:w="5386"/>
      </w:tblGrid>
      <w:tr w:rsidR="00F57627" w:rsidRPr="00AA328B" w14:paraId="5F99CC0F" w14:textId="77777777" w:rsidTr="00A30BA0">
        <w:tc>
          <w:tcPr>
            <w:tcW w:w="546" w:type="dxa"/>
            <w:vMerge w:val="restart"/>
            <w:shd w:val="clear" w:color="auto" w:fill="auto"/>
          </w:tcPr>
          <w:p w14:paraId="52864EF0"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1.</w:t>
            </w:r>
          </w:p>
        </w:tc>
        <w:tc>
          <w:tcPr>
            <w:tcW w:w="9489" w:type="dxa"/>
            <w:gridSpan w:val="2"/>
            <w:shd w:val="clear" w:color="auto" w:fill="auto"/>
          </w:tcPr>
          <w:p w14:paraId="058F2562"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Информация о лице, предоставляющем сведения:</w:t>
            </w:r>
          </w:p>
        </w:tc>
      </w:tr>
      <w:tr w:rsidR="00F57627" w:rsidRPr="00AA328B" w14:paraId="38847A9E" w14:textId="77777777" w:rsidTr="00A30BA0">
        <w:tc>
          <w:tcPr>
            <w:tcW w:w="546" w:type="dxa"/>
            <w:vMerge/>
            <w:shd w:val="clear" w:color="auto" w:fill="auto"/>
          </w:tcPr>
          <w:p w14:paraId="2A3642C7"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EAC9246"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5386" w:type="dxa"/>
            <w:shd w:val="clear" w:color="auto" w:fill="auto"/>
          </w:tcPr>
          <w:p w14:paraId="3D747A4C"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577AD001" w14:textId="77777777" w:rsidTr="00A30BA0">
        <w:tc>
          <w:tcPr>
            <w:tcW w:w="546" w:type="dxa"/>
            <w:vMerge/>
            <w:shd w:val="clear" w:color="auto" w:fill="auto"/>
          </w:tcPr>
          <w:p w14:paraId="4D60E467"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9271791"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5386" w:type="dxa"/>
            <w:shd w:val="clear" w:color="auto" w:fill="auto"/>
          </w:tcPr>
          <w:p w14:paraId="0BBFC87B"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298B77F4" w14:textId="77777777" w:rsidTr="00A30BA0">
        <w:tc>
          <w:tcPr>
            <w:tcW w:w="546" w:type="dxa"/>
            <w:vMerge/>
            <w:shd w:val="clear" w:color="auto" w:fill="auto"/>
          </w:tcPr>
          <w:p w14:paraId="1D8A8E7B"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6788CF89"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5386" w:type="dxa"/>
            <w:shd w:val="clear" w:color="auto" w:fill="auto"/>
          </w:tcPr>
          <w:p w14:paraId="068EA638"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2791DEA3" w14:textId="77777777" w:rsidTr="00A30BA0">
        <w:tc>
          <w:tcPr>
            <w:tcW w:w="546" w:type="dxa"/>
            <w:vMerge w:val="restart"/>
            <w:shd w:val="clear" w:color="auto" w:fill="auto"/>
          </w:tcPr>
          <w:p w14:paraId="66859BA9"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1.1.</w:t>
            </w:r>
          </w:p>
        </w:tc>
        <w:tc>
          <w:tcPr>
            <w:tcW w:w="4103" w:type="dxa"/>
            <w:vMerge w:val="restart"/>
            <w:shd w:val="clear" w:color="auto" w:fill="auto"/>
          </w:tcPr>
          <w:p w14:paraId="2EB1A24C" w14:textId="4C0B6B40" w:rsidR="00F57627" w:rsidRPr="00AA328B" w:rsidRDefault="00F57627">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заявителем / клиентом НО «Гарантийный фонд–мкк Хакасии»</w:t>
            </w:r>
          </w:p>
        </w:tc>
        <w:tc>
          <w:tcPr>
            <w:tcW w:w="5386" w:type="dxa"/>
            <w:shd w:val="clear" w:color="auto" w:fill="auto"/>
          </w:tcPr>
          <w:p w14:paraId="6FAC19C5" w14:textId="41015C5C"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Заявителем / </w:t>
            </w:r>
            <w:proofErr w:type="gramStart"/>
            <w:r w:rsidRPr="00AA328B">
              <w:rPr>
                <w:sz w:val="22"/>
                <w:szCs w:val="22"/>
              </w:rPr>
              <w:t>клиентом</w:t>
            </w:r>
            <w:proofErr w:type="gramEnd"/>
            <w:r w:rsidRPr="00AA328B">
              <w:rPr>
                <w:sz w:val="22"/>
                <w:szCs w:val="22"/>
              </w:rPr>
              <w:t xml:space="preserve"> </w:t>
            </w:r>
            <w:r w:rsidRPr="00AA328B">
              <w:rPr>
                <w:sz w:val="21"/>
                <w:szCs w:val="21"/>
              </w:rPr>
              <w:t>НО «Гарантийный фонд–мкк Хакасии»</w:t>
            </w:r>
            <w:r w:rsidR="00163AE2">
              <w:rPr>
                <w:sz w:val="21"/>
                <w:szCs w:val="21"/>
              </w:rPr>
              <w:t xml:space="preserve"> </w:t>
            </w:r>
            <w:r w:rsidRPr="00AA328B">
              <w:rPr>
                <w:sz w:val="22"/>
                <w:szCs w:val="22"/>
              </w:rPr>
              <w:t>является юридическое лицо, в котором я:</w:t>
            </w:r>
          </w:p>
          <w:p w14:paraId="38658471"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22"/>
                <w:szCs w:val="22"/>
              </w:rPr>
            </w:pPr>
            <w:r w:rsidRPr="00AA328B">
              <w:rPr>
                <w:sz w:val="22"/>
                <w:szCs w:val="22"/>
              </w:rPr>
              <w:sym w:font="Wingdings" w:char="F06F"/>
            </w:r>
            <w:r w:rsidRPr="00AA328B">
              <w:rPr>
                <w:sz w:val="22"/>
                <w:szCs w:val="22"/>
              </w:rPr>
              <w:t xml:space="preserve"> являюсь участником</w:t>
            </w:r>
          </w:p>
          <w:p w14:paraId="2996AFDB"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22"/>
                <w:szCs w:val="22"/>
              </w:rPr>
            </w:pPr>
            <w:r w:rsidRPr="00AA328B">
              <w:rPr>
                <w:sz w:val="22"/>
                <w:szCs w:val="22"/>
              </w:rPr>
              <w:sym w:font="Wingdings" w:char="F06F"/>
            </w:r>
            <w:r w:rsidRPr="00AA328B">
              <w:rPr>
                <w:sz w:val="22"/>
                <w:szCs w:val="22"/>
              </w:rPr>
              <w:t xml:space="preserve"> занимаю должность единоличного исполнительного органа</w:t>
            </w:r>
          </w:p>
          <w:p w14:paraId="14E51F01"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22"/>
                <w:szCs w:val="22"/>
              </w:rPr>
            </w:pPr>
            <w:r w:rsidRPr="00AA328B">
              <w:rPr>
                <w:sz w:val="22"/>
                <w:szCs w:val="22"/>
              </w:rPr>
              <w:sym w:font="Wingdings" w:char="F06F"/>
            </w:r>
            <w:r w:rsidRPr="00AA328B">
              <w:rPr>
                <w:sz w:val="22"/>
                <w:szCs w:val="22"/>
              </w:rPr>
              <w:t xml:space="preserve"> вхожу в состав иного органа управления: ___________________________________________</w:t>
            </w:r>
          </w:p>
          <w:p w14:paraId="34E336EA"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22"/>
                <w:szCs w:val="22"/>
              </w:rPr>
            </w:pPr>
            <w:r w:rsidRPr="00AA328B">
              <w:rPr>
                <w:sz w:val="22"/>
                <w:szCs w:val="22"/>
              </w:rPr>
              <w:t>___________________________________________</w:t>
            </w:r>
          </w:p>
          <w:p w14:paraId="0BBE88C7"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566A0719" w14:textId="77777777" w:rsidTr="00A30BA0">
        <w:tc>
          <w:tcPr>
            <w:tcW w:w="546" w:type="dxa"/>
            <w:vMerge/>
            <w:shd w:val="clear" w:color="auto" w:fill="auto"/>
          </w:tcPr>
          <w:p w14:paraId="2216CA5D"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14:paraId="5F5E1FA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14:paraId="38F07F7D"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t>Наименование юридического лица:</w:t>
            </w:r>
          </w:p>
          <w:p w14:paraId="7D57BEFD"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w:t>
            </w:r>
          </w:p>
          <w:p w14:paraId="2A46F549"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w:t>
            </w:r>
          </w:p>
          <w:p w14:paraId="7F3CB148"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31D61D38" w14:textId="77777777" w:rsidTr="00A30BA0">
        <w:tc>
          <w:tcPr>
            <w:tcW w:w="546" w:type="dxa"/>
            <w:vMerge/>
            <w:shd w:val="clear" w:color="auto" w:fill="auto"/>
          </w:tcPr>
          <w:p w14:paraId="3C9F324F"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14:paraId="4259CD9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14:paraId="0A30682E"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t>ИНН юридического лица:</w:t>
            </w:r>
          </w:p>
          <w:p w14:paraId="7E197623"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2E79E50D" w14:textId="77777777" w:rsidTr="00A30BA0">
        <w:tc>
          <w:tcPr>
            <w:tcW w:w="546" w:type="dxa"/>
            <w:shd w:val="clear" w:color="auto" w:fill="auto"/>
          </w:tcPr>
          <w:p w14:paraId="7E2BB499"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2.</w:t>
            </w:r>
          </w:p>
        </w:tc>
        <w:tc>
          <w:tcPr>
            <w:tcW w:w="9489" w:type="dxa"/>
            <w:gridSpan w:val="2"/>
            <w:shd w:val="clear" w:color="auto" w:fill="auto"/>
          </w:tcPr>
          <w:p w14:paraId="6DBC47D1"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sym w:font="Wingdings" w:char="F06F"/>
            </w:r>
            <w:r w:rsidRPr="00AA328B">
              <w:rPr>
                <w:b/>
                <w:sz w:val="20"/>
                <w:szCs w:val="20"/>
              </w:rPr>
              <w:t>Я являюсь ИПДЛ:</w:t>
            </w:r>
          </w:p>
          <w:p w14:paraId="6B1C0F0A"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sym w:font="Wingdings" w:char="F06F"/>
            </w:r>
            <w:r w:rsidRPr="00AA328B">
              <w:rPr>
                <w:b/>
                <w:sz w:val="20"/>
                <w:szCs w:val="20"/>
              </w:rPr>
              <w:t>Я имею отношение к ИПДЛ. ИПДЛ является:</w:t>
            </w:r>
          </w:p>
        </w:tc>
      </w:tr>
      <w:tr w:rsidR="00F57627" w:rsidRPr="00AA328B" w14:paraId="4214EE5D" w14:textId="77777777" w:rsidTr="00A30BA0">
        <w:tc>
          <w:tcPr>
            <w:tcW w:w="546" w:type="dxa"/>
            <w:vMerge w:val="restart"/>
            <w:shd w:val="clear" w:color="auto" w:fill="auto"/>
          </w:tcPr>
          <w:p w14:paraId="1554E54A"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2.1.</w:t>
            </w:r>
          </w:p>
        </w:tc>
        <w:tc>
          <w:tcPr>
            <w:tcW w:w="9489" w:type="dxa"/>
            <w:gridSpan w:val="2"/>
            <w:shd w:val="clear" w:color="auto" w:fill="auto"/>
          </w:tcPr>
          <w:p w14:paraId="74ECF8E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u w:val="single"/>
              </w:rPr>
              <w:t>лицом, на которое возложено или было возложено ранее (с момента сложения полномочий прошло менее 1 года) исполнение важных государственных функций (выбрать):</w:t>
            </w:r>
          </w:p>
        </w:tc>
      </w:tr>
      <w:tr w:rsidR="00F57627" w:rsidRPr="00AA328B" w14:paraId="07FDE978" w14:textId="77777777" w:rsidTr="00A30BA0">
        <w:tc>
          <w:tcPr>
            <w:tcW w:w="546" w:type="dxa"/>
            <w:vMerge/>
            <w:shd w:val="clear" w:color="auto" w:fill="auto"/>
          </w:tcPr>
          <w:p w14:paraId="38092DCB"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532E8D9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Глава государства (в том числе правящей королевской династии) или правительства</w:t>
            </w:r>
          </w:p>
        </w:tc>
        <w:tc>
          <w:tcPr>
            <w:tcW w:w="5386" w:type="dxa"/>
            <w:shd w:val="clear" w:color="auto" w:fill="auto"/>
          </w:tcPr>
          <w:p w14:paraId="3BFA2F86"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Министр, заместитель министра, помощник министра </w:t>
            </w:r>
          </w:p>
        </w:tc>
      </w:tr>
      <w:tr w:rsidR="00F57627" w:rsidRPr="00AA328B" w14:paraId="74C201D4" w14:textId="77777777" w:rsidTr="00A30BA0">
        <w:tc>
          <w:tcPr>
            <w:tcW w:w="546" w:type="dxa"/>
            <w:vMerge/>
            <w:shd w:val="clear" w:color="auto" w:fill="auto"/>
          </w:tcPr>
          <w:p w14:paraId="32F26681"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8532866"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Высший правительственный чиновник</w:t>
            </w:r>
          </w:p>
        </w:tc>
        <w:tc>
          <w:tcPr>
            <w:tcW w:w="5386" w:type="dxa"/>
            <w:shd w:val="clear" w:color="auto" w:fill="auto"/>
          </w:tcPr>
          <w:p w14:paraId="49419A1C"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Должностное лицо судебных органов власти «последней инстанции» (Верховный, Конституционный суд), на решение которых не подается апелляция</w:t>
            </w:r>
          </w:p>
        </w:tc>
      </w:tr>
      <w:tr w:rsidR="00F57627" w:rsidRPr="00AA328B" w14:paraId="4A1935DB" w14:textId="77777777" w:rsidTr="00A30BA0">
        <w:tc>
          <w:tcPr>
            <w:tcW w:w="546" w:type="dxa"/>
            <w:vMerge/>
            <w:shd w:val="clear" w:color="auto" w:fill="auto"/>
          </w:tcPr>
          <w:p w14:paraId="51CD242A"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5F14CB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Государственный прокурор, его заместитель</w:t>
            </w:r>
          </w:p>
        </w:tc>
        <w:tc>
          <w:tcPr>
            <w:tcW w:w="5386" w:type="dxa"/>
            <w:shd w:val="clear" w:color="auto" w:fill="auto"/>
          </w:tcPr>
          <w:p w14:paraId="551963DF"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Высший военный чиновник</w:t>
            </w:r>
          </w:p>
        </w:tc>
      </w:tr>
      <w:tr w:rsidR="00F57627" w:rsidRPr="00AA328B" w14:paraId="0BFF9429" w14:textId="77777777" w:rsidTr="00A30BA0">
        <w:tc>
          <w:tcPr>
            <w:tcW w:w="546" w:type="dxa"/>
            <w:vMerge/>
            <w:shd w:val="clear" w:color="auto" w:fill="auto"/>
          </w:tcPr>
          <w:p w14:paraId="4433F637"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87965C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член Совета директоров Национального Банка</w:t>
            </w:r>
          </w:p>
        </w:tc>
        <w:tc>
          <w:tcPr>
            <w:tcW w:w="5386" w:type="dxa"/>
            <w:shd w:val="clear" w:color="auto" w:fill="auto"/>
          </w:tcPr>
          <w:p w14:paraId="0442A6A4"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Посол</w:t>
            </w:r>
          </w:p>
        </w:tc>
      </w:tr>
      <w:tr w:rsidR="00F57627" w:rsidRPr="00AA328B" w14:paraId="6A2B88B3" w14:textId="77777777" w:rsidTr="00A30BA0">
        <w:tc>
          <w:tcPr>
            <w:tcW w:w="546" w:type="dxa"/>
            <w:vMerge/>
            <w:shd w:val="clear" w:color="auto" w:fill="auto"/>
          </w:tcPr>
          <w:p w14:paraId="66E38D4F"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2B0F42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государственной корпорации</w:t>
            </w:r>
          </w:p>
        </w:tc>
        <w:tc>
          <w:tcPr>
            <w:tcW w:w="5386" w:type="dxa"/>
            <w:shd w:val="clear" w:color="auto" w:fill="auto"/>
          </w:tcPr>
          <w:p w14:paraId="19945271"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Член Парламента или иного законодательного органа</w:t>
            </w:r>
          </w:p>
        </w:tc>
      </w:tr>
      <w:tr w:rsidR="00F57627" w:rsidRPr="00AA328B" w14:paraId="7F0E8CA7" w14:textId="77777777" w:rsidTr="00A30BA0">
        <w:tc>
          <w:tcPr>
            <w:tcW w:w="546" w:type="dxa"/>
            <w:shd w:val="clear" w:color="auto" w:fill="auto"/>
          </w:tcPr>
          <w:p w14:paraId="23281817"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5430F4C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pacing w:val="-2"/>
                <w:sz w:val="20"/>
                <w:szCs w:val="20"/>
              </w:rPr>
              <w:t>Глава религиозной организации (осуществляющей государственные управленческие функции), его заместитель</w:t>
            </w:r>
          </w:p>
        </w:tc>
        <w:tc>
          <w:tcPr>
            <w:tcW w:w="5386" w:type="dxa"/>
            <w:shd w:val="clear" w:color="auto" w:fill="auto"/>
          </w:tcPr>
          <w:p w14:paraId="752A9E79"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Другое</w:t>
            </w:r>
          </w:p>
        </w:tc>
      </w:tr>
      <w:tr w:rsidR="00F57627" w:rsidRPr="00AA328B" w14:paraId="05CD0268" w14:textId="77777777" w:rsidTr="00A30BA0">
        <w:tc>
          <w:tcPr>
            <w:tcW w:w="546" w:type="dxa"/>
            <w:vMerge w:val="restart"/>
            <w:shd w:val="clear" w:color="auto" w:fill="auto"/>
          </w:tcPr>
          <w:p w14:paraId="6C36D6E1"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2.2.</w:t>
            </w:r>
          </w:p>
        </w:tc>
        <w:tc>
          <w:tcPr>
            <w:tcW w:w="9489" w:type="dxa"/>
            <w:gridSpan w:val="2"/>
            <w:shd w:val="clear" w:color="auto" w:fill="auto"/>
          </w:tcPr>
          <w:p w14:paraId="0EDE6B74"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u w:val="single"/>
              </w:rPr>
              <w:t>лицом, облеченным общественным доверием, в частности:</w:t>
            </w:r>
          </w:p>
        </w:tc>
      </w:tr>
      <w:tr w:rsidR="00F57627" w:rsidRPr="00AA328B" w14:paraId="496E6196" w14:textId="77777777" w:rsidTr="00A30BA0">
        <w:tc>
          <w:tcPr>
            <w:tcW w:w="546" w:type="dxa"/>
            <w:vMerge/>
            <w:shd w:val="clear" w:color="auto" w:fill="auto"/>
          </w:tcPr>
          <w:p w14:paraId="24E20B47"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0ED75ED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заместитель руководителя международной организации (ООН, ОЭСР, ОПЕК, Олимпийский комитет, Всемирный Банк и т.д.)</w:t>
            </w:r>
          </w:p>
        </w:tc>
        <w:tc>
          <w:tcPr>
            <w:tcW w:w="5386" w:type="dxa"/>
            <w:shd w:val="clear" w:color="auto" w:fill="auto"/>
          </w:tcPr>
          <w:p w14:paraId="775D17FE"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Руководитель, член международных судебных организаций (Суд по правам человека, Гаагский трибунал и др.).</w:t>
            </w:r>
          </w:p>
        </w:tc>
      </w:tr>
      <w:tr w:rsidR="00F57627" w:rsidRPr="00AA328B" w14:paraId="355566CC" w14:textId="77777777" w:rsidTr="00A30BA0">
        <w:tc>
          <w:tcPr>
            <w:tcW w:w="546" w:type="dxa"/>
            <w:vMerge/>
            <w:shd w:val="clear" w:color="auto" w:fill="auto"/>
          </w:tcPr>
          <w:p w14:paraId="2AA28A24"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389A47F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Европарламента</w:t>
            </w:r>
          </w:p>
        </w:tc>
        <w:tc>
          <w:tcPr>
            <w:tcW w:w="5386" w:type="dxa"/>
            <w:shd w:val="clear" w:color="auto" w:fill="auto"/>
          </w:tcPr>
          <w:p w14:paraId="11C7B41D"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Другое</w:t>
            </w:r>
          </w:p>
        </w:tc>
      </w:tr>
      <w:tr w:rsidR="00F57627" w:rsidRPr="00AA328B" w14:paraId="01293AB9" w14:textId="77777777" w:rsidTr="00A30BA0">
        <w:tc>
          <w:tcPr>
            <w:tcW w:w="546" w:type="dxa"/>
            <w:vMerge w:val="restart"/>
            <w:shd w:val="clear" w:color="auto" w:fill="auto"/>
          </w:tcPr>
          <w:p w14:paraId="285564AC"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3.</w:t>
            </w:r>
          </w:p>
        </w:tc>
        <w:tc>
          <w:tcPr>
            <w:tcW w:w="9489" w:type="dxa"/>
            <w:gridSpan w:val="2"/>
            <w:shd w:val="clear" w:color="auto" w:fill="auto"/>
          </w:tcPr>
          <w:p w14:paraId="6F03D5AD"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Отношение лица, предоставляющего сведения, к ИПДЛ:</w:t>
            </w:r>
          </w:p>
        </w:tc>
      </w:tr>
      <w:tr w:rsidR="00F57627" w:rsidRPr="00AA328B" w14:paraId="2D0A8AEF" w14:textId="77777777" w:rsidTr="00A30BA0">
        <w:tc>
          <w:tcPr>
            <w:tcW w:w="546" w:type="dxa"/>
            <w:vMerge/>
            <w:shd w:val="clear" w:color="auto" w:fill="auto"/>
          </w:tcPr>
          <w:p w14:paraId="25BE7BD6"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9489" w:type="dxa"/>
            <w:gridSpan w:val="2"/>
            <w:shd w:val="clear" w:color="auto" w:fill="auto"/>
          </w:tcPr>
          <w:p w14:paraId="17A1962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b/>
                <w:sz w:val="20"/>
                <w:szCs w:val="20"/>
              </w:rPr>
              <w:t>Я имею отношение к ИПДЛ и являюсь для него:</w:t>
            </w:r>
          </w:p>
        </w:tc>
      </w:tr>
      <w:tr w:rsidR="00F57627" w:rsidRPr="00AA328B" w14:paraId="27B8A77E" w14:textId="77777777" w:rsidTr="00A30BA0">
        <w:tc>
          <w:tcPr>
            <w:tcW w:w="546" w:type="dxa"/>
            <w:vMerge/>
            <w:shd w:val="clear" w:color="auto" w:fill="auto"/>
          </w:tcPr>
          <w:p w14:paraId="0880C177"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E8AAAC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супругом/супругой</w:t>
            </w:r>
          </w:p>
          <w:p w14:paraId="38C5E9B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отцом/матерью</w:t>
            </w:r>
          </w:p>
          <w:p w14:paraId="1BA3349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отчимом/мачехой</w:t>
            </w:r>
          </w:p>
          <w:p w14:paraId="5F2495E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сыном/дочерью</w:t>
            </w:r>
          </w:p>
          <w:p w14:paraId="1996FEE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пасынком/падчерицей </w:t>
            </w:r>
          </w:p>
          <w:p w14:paraId="50BEC5A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дедушкой/бабушкой</w:t>
            </w:r>
          </w:p>
          <w:p w14:paraId="41B185A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sym w:font="Wingdings" w:char="F06F"/>
            </w:r>
            <w:r w:rsidRPr="00AA328B">
              <w:rPr>
                <w:sz w:val="20"/>
                <w:szCs w:val="20"/>
              </w:rPr>
              <w:t xml:space="preserve"> внуком/внучкой</w:t>
            </w:r>
          </w:p>
        </w:tc>
        <w:tc>
          <w:tcPr>
            <w:tcW w:w="5386" w:type="dxa"/>
            <w:shd w:val="clear" w:color="auto" w:fill="auto"/>
          </w:tcPr>
          <w:p w14:paraId="5261971C"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lastRenderedPageBreak/>
              <w:sym w:font="Wingdings" w:char="F06F"/>
            </w:r>
            <w:r w:rsidRPr="00AA328B">
              <w:rPr>
                <w:sz w:val="22"/>
                <w:szCs w:val="22"/>
              </w:rPr>
              <w:t xml:space="preserve"> братом/сестрой</w:t>
            </w:r>
            <w:r w:rsidRPr="00AA328B">
              <w:rPr>
                <w:sz w:val="22"/>
                <w:szCs w:val="22"/>
                <w:vertAlign w:val="superscript"/>
              </w:rPr>
              <w:footnoteReference w:id="10"/>
            </w:r>
          </w:p>
          <w:p w14:paraId="04EEEA89"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усыновителем/усыновленным</w:t>
            </w:r>
          </w:p>
          <w:p w14:paraId="5CA849AF"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партнером по бизнесу</w:t>
            </w:r>
          </w:p>
          <w:p w14:paraId="3F1F9617"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личным советником/консультантом</w:t>
            </w:r>
          </w:p>
          <w:p w14:paraId="39CDD031"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лицом, которое получает значительную материальную выгоду ввиду отношений с ИПДЛ</w:t>
            </w:r>
          </w:p>
        </w:tc>
      </w:tr>
      <w:tr w:rsidR="00F57627" w:rsidRPr="00AA328B" w14:paraId="3F33CD0A" w14:textId="77777777" w:rsidTr="00A30BA0">
        <w:tc>
          <w:tcPr>
            <w:tcW w:w="546" w:type="dxa"/>
            <w:shd w:val="clear" w:color="auto" w:fill="auto"/>
          </w:tcPr>
          <w:p w14:paraId="71FE4F62"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lastRenderedPageBreak/>
              <w:t>4.</w:t>
            </w:r>
          </w:p>
        </w:tc>
        <w:tc>
          <w:tcPr>
            <w:tcW w:w="9489" w:type="dxa"/>
            <w:gridSpan w:val="2"/>
            <w:shd w:val="clear" w:color="auto" w:fill="auto"/>
          </w:tcPr>
          <w:p w14:paraId="44384ECC"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об ИПДЛ:</w:t>
            </w:r>
          </w:p>
        </w:tc>
      </w:tr>
      <w:tr w:rsidR="00F57627" w:rsidRPr="00AA328B" w14:paraId="617AEDB2" w14:textId="77777777" w:rsidTr="00A30BA0">
        <w:tc>
          <w:tcPr>
            <w:tcW w:w="546" w:type="dxa"/>
            <w:vMerge w:val="restart"/>
            <w:shd w:val="clear" w:color="auto" w:fill="auto"/>
          </w:tcPr>
          <w:p w14:paraId="414DC5CF"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4.1.</w:t>
            </w:r>
          </w:p>
        </w:tc>
        <w:tc>
          <w:tcPr>
            <w:tcW w:w="4103" w:type="dxa"/>
            <w:shd w:val="clear" w:color="auto" w:fill="auto"/>
          </w:tcPr>
          <w:p w14:paraId="5FAA737C"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5386" w:type="dxa"/>
            <w:shd w:val="clear" w:color="auto" w:fill="auto"/>
          </w:tcPr>
          <w:p w14:paraId="291D3B5B"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r>
      <w:tr w:rsidR="00F57627" w:rsidRPr="00AA328B" w14:paraId="496CA054" w14:textId="77777777" w:rsidTr="00A30BA0">
        <w:tc>
          <w:tcPr>
            <w:tcW w:w="546" w:type="dxa"/>
            <w:vMerge/>
            <w:shd w:val="clear" w:color="auto" w:fill="auto"/>
          </w:tcPr>
          <w:p w14:paraId="43FDA51F"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4B47FD5"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5386" w:type="dxa"/>
            <w:shd w:val="clear" w:color="auto" w:fill="auto"/>
          </w:tcPr>
          <w:p w14:paraId="4B990BF5"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r>
      <w:tr w:rsidR="00F57627" w:rsidRPr="00AA328B" w14:paraId="190EBB39" w14:textId="77777777" w:rsidTr="00A30BA0">
        <w:tc>
          <w:tcPr>
            <w:tcW w:w="546" w:type="dxa"/>
            <w:vMerge/>
            <w:shd w:val="clear" w:color="auto" w:fill="auto"/>
          </w:tcPr>
          <w:p w14:paraId="674F86B0"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0EEF569"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5386" w:type="dxa"/>
            <w:shd w:val="clear" w:color="auto" w:fill="auto"/>
          </w:tcPr>
          <w:p w14:paraId="1A49B76E"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r>
      <w:tr w:rsidR="00F57627" w:rsidRPr="00AA328B" w14:paraId="4E9CF6CA" w14:textId="77777777" w:rsidTr="00A30BA0">
        <w:tc>
          <w:tcPr>
            <w:tcW w:w="546" w:type="dxa"/>
            <w:shd w:val="clear" w:color="auto" w:fill="auto"/>
          </w:tcPr>
          <w:p w14:paraId="65313F63"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4.2.</w:t>
            </w:r>
          </w:p>
        </w:tc>
        <w:tc>
          <w:tcPr>
            <w:tcW w:w="4103" w:type="dxa"/>
            <w:shd w:val="clear" w:color="auto" w:fill="auto"/>
          </w:tcPr>
          <w:p w14:paraId="2D59B65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Наименование государства, к которому принадлежит ИПДЛ</w:t>
            </w:r>
          </w:p>
        </w:tc>
        <w:tc>
          <w:tcPr>
            <w:tcW w:w="5386" w:type="dxa"/>
            <w:shd w:val="clear" w:color="auto" w:fill="auto"/>
          </w:tcPr>
          <w:p w14:paraId="65B43D35"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324E6772" w14:textId="77777777" w:rsidTr="00A30BA0">
        <w:tc>
          <w:tcPr>
            <w:tcW w:w="546" w:type="dxa"/>
            <w:shd w:val="clear" w:color="auto" w:fill="auto"/>
          </w:tcPr>
          <w:p w14:paraId="76B489BB"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4.3.</w:t>
            </w:r>
          </w:p>
        </w:tc>
        <w:tc>
          <w:tcPr>
            <w:tcW w:w="4103" w:type="dxa"/>
            <w:shd w:val="clear" w:color="auto" w:fill="auto"/>
          </w:tcPr>
          <w:p w14:paraId="0714CFC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Должность/титул/звание/сан ИПДЛ</w:t>
            </w:r>
          </w:p>
        </w:tc>
        <w:tc>
          <w:tcPr>
            <w:tcW w:w="5386" w:type="dxa"/>
            <w:shd w:val="clear" w:color="auto" w:fill="auto"/>
          </w:tcPr>
          <w:p w14:paraId="44740772"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46831B25" w14:textId="77777777" w:rsidTr="00A30BA0">
        <w:tc>
          <w:tcPr>
            <w:tcW w:w="546" w:type="dxa"/>
            <w:shd w:val="clear" w:color="auto" w:fill="auto"/>
          </w:tcPr>
          <w:p w14:paraId="04E361C0"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 xml:space="preserve">4.4. </w:t>
            </w:r>
          </w:p>
        </w:tc>
        <w:tc>
          <w:tcPr>
            <w:tcW w:w="4103" w:type="dxa"/>
            <w:shd w:val="clear" w:color="auto" w:fill="auto"/>
          </w:tcPr>
          <w:p w14:paraId="2229B45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Документ, подтверждающий статус ИПДЛ</w:t>
            </w:r>
          </w:p>
        </w:tc>
        <w:tc>
          <w:tcPr>
            <w:tcW w:w="5386" w:type="dxa"/>
            <w:shd w:val="clear" w:color="auto" w:fill="auto"/>
          </w:tcPr>
          <w:p w14:paraId="34F8C3FA"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233BB80B" w14:textId="77777777" w:rsidTr="00A30BA0">
        <w:tc>
          <w:tcPr>
            <w:tcW w:w="546" w:type="dxa"/>
            <w:shd w:val="clear" w:color="auto" w:fill="auto"/>
          </w:tcPr>
          <w:p w14:paraId="2EB545AA"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4.5.</w:t>
            </w:r>
          </w:p>
        </w:tc>
        <w:tc>
          <w:tcPr>
            <w:tcW w:w="9489" w:type="dxa"/>
            <w:gridSpan w:val="2"/>
            <w:shd w:val="clear" w:color="auto" w:fill="auto"/>
          </w:tcPr>
          <w:p w14:paraId="7B3E61D2"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Основные источники дохода ИПДЛ:</w:t>
            </w:r>
          </w:p>
        </w:tc>
      </w:tr>
      <w:tr w:rsidR="00F57627" w:rsidRPr="00AA328B" w14:paraId="4695047F" w14:textId="77777777" w:rsidTr="00A30BA0">
        <w:tc>
          <w:tcPr>
            <w:tcW w:w="546" w:type="dxa"/>
            <w:shd w:val="clear" w:color="auto" w:fill="auto"/>
          </w:tcPr>
          <w:p w14:paraId="45103020"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91302F6"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Заработная плата</w:t>
            </w:r>
          </w:p>
          <w:p w14:paraId="096547D9"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Пенсия</w:t>
            </w:r>
          </w:p>
          <w:p w14:paraId="0D821751"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Доходы от предпринимательской деятельности</w:t>
            </w:r>
          </w:p>
          <w:p w14:paraId="52C53CD7"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Наследство</w:t>
            </w:r>
          </w:p>
        </w:tc>
        <w:tc>
          <w:tcPr>
            <w:tcW w:w="5386" w:type="dxa"/>
            <w:shd w:val="clear" w:color="auto" w:fill="auto"/>
          </w:tcPr>
          <w:p w14:paraId="73BBE9B5" w14:textId="77777777" w:rsidR="00F57627" w:rsidRPr="00AA328B" w:rsidRDefault="00F57627" w:rsidP="00A30BA0">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Процентный доход по вкладам (ценным бумагам)</w:t>
            </w:r>
          </w:p>
          <w:p w14:paraId="0B01AA49" w14:textId="77777777" w:rsidR="00F57627" w:rsidRPr="00AA328B" w:rsidRDefault="00F57627" w:rsidP="00A30BA0">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Кредиты/займы</w:t>
            </w:r>
          </w:p>
          <w:p w14:paraId="59EE6ACA" w14:textId="77777777" w:rsidR="00F57627" w:rsidRPr="00AA328B" w:rsidRDefault="00F57627" w:rsidP="00A30BA0">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Личные сбережения</w:t>
            </w:r>
          </w:p>
          <w:p w14:paraId="2A83B109"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Прочие доходы: ______________________________</w:t>
            </w:r>
          </w:p>
          <w:p w14:paraId="192B5E18"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w:t>
            </w:r>
          </w:p>
          <w:p w14:paraId="2FC57E8F"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1DA53809" w14:textId="77777777" w:rsidTr="00A30BA0">
        <w:tc>
          <w:tcPr>
            <w:tcW w:w="10035" w:type="dxa"/>
            <w:gridSpan w:val="3"/>
            <w:shd w:val="clear" w:color="auto" w:fill="auto"/>
          </w:tcPr>
          <w:p w14:paraId="5DDA6017" w14:textId="77777777" w:rsidR="00F57627" w:rsidRPr="00AA328B" w:rsidRDefault="00F57627" w:rsidP="00A30BA0">
            <w:pPr>
              <w:autoSpaceDE w:val="0"/>
              <w:autoSpaceDN w:val="0"/>
              <w:adjustRightInd w:val="0"/>
              <w:jc w:val="both"/>
              <w:outlineLvl w:val="1"/>
              <w:rPr>
                <w:sz w:val="20"/>
                <w:szCs w:val="20"/>
              </w:rPr>
            </w:pPr>
            <w:r w:rsidRPr="00AA328B">
              <w:rPr>
                <w:sz w:val="20"/>
                <w:szCs w:val="20"/>
              </w:rPr>
              <w:t>Я подтверждаю, что вся информация, предоставленная мной, соответствует действительности, является полной и точной.</w:t>
            </w:r>
          </w:p>
        </w:tc>
      </w:tr>
      <w:tr w:rsidR="00F57627" w:rsidRPr="00AA328B" w14:paraId="2F7A6DD2" w14:textId="77777777" w:rsidTr="00A30BA0">
        <w:tc>
          <w:tcPr>
            <w:tcW w:w="4649" w:type="dxa"/>
            <w:gridSpan w:val="2"/>
            <w:shd w:val="clear" w:color="auto" w:fill="auto"/>
          </w:tcPr>
          <w:p w14:paraId="6663776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Дата предоставления сведений:</w:t>
            </w:r>
          </w:p>
        </w:tc>
        <w:tc>
          <w:tcPr>
            <w:tcW w:w="5386" w:type="dxa"/>
            <w:shd w:val="clear" w:color="auto" w:fill="auto"/>
          </w:tcPr>
          <w:p w14:paraId="10E884DC"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t>«___» ______________ 201__ г.</w:t>
            </w:r>
          </w:p>
          <w:p w14:paraId="433DA89D"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64ED93ED" w14:textId="77777777" w:rsidTr="00A30BA0">
        <w:tc>
          <w:tcPr>
            <w:tcW w:w="4649" w:type="dxa"/>
            <w:gridSpan w:val="2"/>
            <w:shd w:val="clear" w:color="auto" w:fill="auto"/>
          </w:tcPr>
          <w:p w14:paraId="06D3E284"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Подпись лица, предоставляющего сведения:</w:t>
            </w:r>
          </w:p>
        </w:tc>
        <w:tc>
          <w:tcPr>
            <w:tcW w:w="5386" w:type="dxa"/>
            <w:shd w:val="clear" w:color="auto" w:fill="auto"/>
          </w:tcPr>
          <w:p w14:paraId="09A59189"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p w14:paraId="2FCCF55C"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2F627CB5" w14:textId="77777777" w:rsidTr="00A30BA0">
        <w:tc>
          <w:tcPr>
            <w:tcW w:w="4649" w:type="dxa"/>
            <w:gridSpan w:val="2"/>
            <w:shd w:val="clear" w:color="auto" w:fill="auto"/>
          </w:tcPr>
          <w:p w14:paraId="0950CC3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Фамилия, инициалы лица, предоставляющего сведения:</w:t>
            </w:r>
          </w:p>
        </w:tc>
        <w:tc>
          <w:tcPr>
            <w:tcW w:w="5386" w:type="dxa"/>
            <w:shd w:val="clear" w:color="auto" w:fill="auto"/>
          </w:tcPr>
          <w:p w14:paraId="7BB6D050"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bl>
    <w:p w14:paraId="7056F81A"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p>
    <w:p w14:paraId="5379012B" w14:textId="77777777" w:rsidR="00F57627" w:rsidRPr="00AA328B" w:rsidRDefault="00F57627" w:rsidP="00F57627">
      <w:pPr>
        <w:jc w:val="right"/>
        <w:rPr>
          <w:b/>
        </w:rPr>
      </w:pPr>
    </w:p>
    <w:p w14:paraId="642EB50C" w14:textId="77777777" w:rsidR="00F57627" w:rsidRPr="00AA328B" w:rsidRDefault="00F57627" w:rsidP="00F57627">
      <w:pPr>
        <w:jc w:val="right"/>
        <w:rPr>
          <w:b/>
        </w:rPr>
      </w:pPr>
    </w:p>
    <w:p w14:paraId="6EE472CF" w14:textId="77777777" w:rsidR="00F57627" w:rsidRPr="00AA328B" w:rsidRDefault="00F57627" w:rsidP="00F57627">
      <w:pPr>
        <w:jc w:val="right"/>
        <w:rPr>
          <w:b/>
        </w:rPr>
      </w:pPr>
    </w:p>
    <w:p w14:paraId="4D156D27" w14:textId="77777777" w:rsidR="00F57627" w:rsidRPr="00AA328B" w:rsidRDefault="00F57627" w:rsidP="00F57627">
      <w:pPr>
        <w:jc w:val="right"/>
        <w:rPr>
          <w:b/>
        </w:rPr>
      </w:pPr>
    </w:p>
    <w:p w14:paraId="4A09580B" w14:textId="77777777" w:rsidR="00F57627" w:rsidRPr="00AA328B" w:rsidRDefault="00F57627" w:rsidP="00F57627">
      <w:pPr>
        <w:jc w:val="right"/>
        <w:rPr>
          <w:b/>
        </w:rPr>
      </w:pPr>
    </w:p>
    <w:p w14:paraId="638386E5" w14:textId="77777777" w:rsidR="00F57627" w:rsidRPr="00AA328B" w:rsidRDefault="00F57627" w:rsidP="00F57627">
      <w:pPr>
        <w:jc w:val="right"/>
        <w:rPr>
          <w:b/>
        </w:rPr>
      </w:pPr>
    </w:p>
    <w:p w14:paraId="47DAE46B" w14:textId="77777777" w:rsidR="00F57627" w:rsidRPr="00AA328B" w:rsidRDefault="00F57627" w:rsidP="00F57627">
      <w:pPr>
        <w:jc w:val="right"/>
        <w:rPr>
          <w:b/>
        </w:rPr>
      </w:pPr>
    </w:p>
    <w:p w14:paraId="3379C5EC" w14:textId="77777777" w:rsidR="00F57627" w:rsidRPr="00AA328B" w:rsidRDefault="00F57627" w:rsidP="00F57627">
      <w:pPr>
        <w:jc w:val="right"/>
        <w:rPr>
          <w:b/>
        </w:rPr>
      </w:pPr>
    </w:p>
    <w:p w14:paraId="61AABB89" w14:textId="77777777" w:rsidR="00F57627" w:rsidRPr="00AA328B" w:rsidRDefault="00F57627" w:rsidP="00F57627">
      <w:pPr>
        <w:jc w:val="right"/>
        <w:rPr>
          <w:b/>
        </w:rPr>
      </w:pPr>
    </w:p>
    <w:p w14:paraId="6DE95793" w14:textId="77777777" w:rsidR="00F57627" w:rsidRPr="00AA328B" w:rsidRDefault="00F57627" w:rsidP="00F57627">
      <w:pPr>
        <w:jc w:val="right"/>
        <w:rPr>
          <w:b/>
        </w:rPr>
      </w:pPr>
    </w:p>
    <w:p w14:paraId="2BD19651" w14:textId="77777777" w:rsidR="00F57627" w:rsidRPr="00AA328B" w:rsidRDefault="00F57627" w:rsidP="00F57627">
      <w:pPr>
        <w:jc w:val="right"/>
        <w:rPr>
          <w:b/>
        </w:rPr>
      </w:pPr>
    </w:p>
    <w:p w14:paraId="22807B44" w14:textId="77777777" w:rsidR="00F57627" w:rsidRPr="00AA328B" w:rsidRDefault="00F57627" w:rsidP="00F57627">
      <w:pPr>
        <w:jc w:val="right"/>
        <w:rPr>
          <w:b/>
        </w:rPr>
      </w:pPr>
    </w:p>
    <w:p w14:paraId="3605B160" w14:textId="77777777" w:rsidR="00F57627" w:rsidRPr="00AA328B" w:rsidRDefault="00F57627" w:rsidP="00F57627">
      <w:pPr>
        <w:jc w:val="right"/>
        <w:rPr>
          <w:b/>
        </w:rPr>
      </w:pPr>
    </w:p>
    <w:p w14:paraId="13728944" w14:textId="77777777" w:rsidR="00F57627" w:rsidRPr="00AA328B" w:rsidRDefault="00F57627" w:rsidP="00F57627">
      <w:pPr>
        <w:jc w:val="right"/>
        <w:rPr>
          <w:b/>
        </w:rPr>
      </w:pPr>
    </w:p>
    <w:p w14:paraId="2C08C3EE" w14:textId="77777777" w:rsidR="00F57627" w:rsidRPr="00AA328B" w:rsidRDefault="00F57627" w:rsidP="00F57627">
      <w:pPr>
        <w:jc w:val="right"/>
        <w:rPr>
          <w:b/>
        </w:rPr>
      </w:pPr>
    </w:p>
    <w:p w14:paraId="67514D36" w14:textId="77777777" w:rsidR="00F57627" w:rsidRPr="00AA328B" w:rsidRDefault="00F57627" w:rsidP="00F57627">
      <w:pPr>
        <w:jc w:val="right"/>
        <w:rPr>
          <w:b/>
        </w:rPr>
      </w:pPr>
    </w:p>
    <w:p w14:paraId="350C02F5" w14:textId="77777777" w:rsidR="00F57627" w:rsidRPr="00AA328B" w:rsidRDefault="00F57627" w:rsidP="00F57627">
      <w:pPr>
        <w:jc w:val="right"/>
        <w:rPr>
          <w:b/>
        </w:rPr>
      </w:pPr>
    </w:p>
    <w:p w14:paraId="28DA51E3" w14:textId="77777777" w:rsidR="00F57627" w:rsidRPr="00AA328B" w:rsidRDefault="00F57627" w:rsidP="00F57627">
      <w:pPr>
        <w:jc w:val="right"/>
        <w:rPr>
          <w:b/>
        </w:rPr>
      </w:pPr>
    </w:p>
    <w:p w14:paraId="5A8445FC" w14:textId="77777777" w:rsidR="00F57627" w:rsidRPr="00AA328B" w:rsidRDefault="00F57627" w:rsidP="00F57627">
      <w:pPr>
        <w:jc w:val="right"/>
        <w:rPr>
          <w:b/>
        </w:rPr>
      </w:pPr>
    </w:p>
    <w:p w14:paraId="1F7DAA31" w14:textId="77777777" w:rsidR="00F57627" w:rsidRPr="00AA328B" w:rsidRDefault="00F57627" w:rsidP="00F57627">
      <w:pPr>
        <w:jc w:val="right"/>
        <w:rPr>
          <w:b/>
        </w:rPr>
      </w:pPr>
    </w:p>
    <w:p w14:paraId="32F6E4E1" w14:textId="77777777" w:rsidR="00F57627" w:rsidRPr="00AA328B" w:rsidRDefault="00F57627" w:rsidP="00F57627">
      <w:pPr>
        <w:jc w:val="right"/>
        <w:rPr>
          <w:b/>
        </w:rPr>
      </w:pPr>
    </w:p>
    <w:p w14:paraId="44B765BA" w14:textId="77777777" w:rsidR="00F57627" w:rsidRPr="00AA328B" w:rsidRDefault="00F57627" w:rsidP="00F57627">
      <w:pPr>
        <w:jc w:val="right"/>
        <w:rPr>
          <w:b/>
        </w:rPr>
      </w:pPr>
    </w:p>
    <w:p w14:paraId="4AC6702E" w14:textId="77777777" w:rsidR="00F57627" w:rsidRPr="00AA328B" w:rsidRDefault="00F57627" w:rsidP="00F57627">
      <w:pPr>
        <w:jc w:val="right"/>
        <w:rPr>
          <w:b/>
        </w:rPr>
      </w:pPr>
    </w:p>
    <w:p w14:paraId="39CA65DC" w14:textId="77777777" w:rsidR="00F57627" w:rsidRPr="00AA328B" w:rsidRDefault="00F57627" w:rsidP="00F57627">
      <w:pPr>
        <w:jc w:val="right"/>
        <w:rPr>
          <w:b/>
        </w:rPr>
      </w:pPr>
    </w:p>
    <w:p w14:paraId="24B277E6" w14:textId="77777777" w:rsidR="00F57627" w:rsidRPr="00AA328B" w:rsidRDefault="00F57627" w:rsidP="00F57627">
      <w:pPr>
        <w:jc w:val="right"/>
        <w:rPr>
          <w:b/>
        </w:rPr>
      </w:pPr>
    </w:p>
    <w:p w14:paraId="6DAE7743" w14:textId="77777777" w:rsidR="00F57627" w:rsidRPr="00AA328B" w:rsidRDefault="00F57627" w:rsidP="00F57627">
      <w:pPr>
        <w:jc w:val="right"/>
        <w:rPr>
          <w:b/>
        </w:rPr>
      </w:pPr>
    </w:p>
    <w:p w14:paraId="592234D5" w14:textId="77777777" w:rsidR="00F57627" w:rsidRPr="00AA328B" w:rsidRDefault="00F57627" w:rsidP="00F57627">
      <w:pPr>
        <w:jc w:val="right"/>
        <w:rPr>
          <w:b/>
        </w:rPr>
      </w:pPr>
    </w:p>
    <w:p w14:paraId="1051B403" w14:textId="77777777" w:rsidR="00F57627" w:rsidRPr="00AA328B" w:rsidRDefault="00F57627" w:rsidP="00F57627">
      <w:pPr>
        <w:jc w:val="right"/>
        <w:rPr>
          <w:b/>
        </w:rPr>
      </w:pPr>
    </w:p>
    <w:p w14:paraId="29738865" w14:textId="77777777" w:rsidR="00F57627" w:rsidRPr="00AA328B" w:rsidRDefault="00F57627" w:rsidP="00F57627">
      <w:pPr>
        <w:jc w:val="right"/>
        <w:rPr>
          <w:b/>
        </w:rPr>
      </w:pPr>
    </w:p>
    <w:p w14:paraId="50445219" w14:textId="77777777" w:rsidR="00F57627" w:rsidRPr="00AA328B" w:rsidRDefault="00F57627" w:rsidP="00F57627">
      <w:pPr>
        <w:jc w:val="right"/>
        <w:rPr>
          <w:b/>
        </w:rPr>
      </w:pPr>
    </w:p>
    <w:p w14:paraId="680E66E4" w14:textId="77777777" w:rsidR="00F57627" w:rsidRPr="00AA328B" w:rsidRDefault="00F57627" w:rsidP="00F57627">
      <w:pPr>
        <w:jc w:val="right"/>
        <w:rPr>
          <w:b/>
        </w:rPr>
      </w:pPr>
    </w:p>
    <w:p w14:paraId="0B8E228E" w14:textId="77777777" w:rsidR="00F57627" w:rsidRPr="00AA328B" w:rsidRDefault="00F57627" w:rsidP="00F57627">
      <w:pPr>
        <w:jc w:val="right"/>
        <w:rPr>
          <w:b/>
        </w:rPr>
      </w:pPr>
    </w:p>
    <w:p w14:paraId="66D06060" w14:textId="77777777" w:rsidR="00F57627" w:rsidRPr="00AA328B" w:rsidRDefault="00F57627" w:rsidP="00F57627">
      <w:pPr>
        <w:jc w:val="right"/>
        <w:rPr>
          <w:b/>
        </w:rPr>
      </w:pPr>
    </w:p>
    <w:p w14:paraId="630E24F4" w14:textId="77777777" w:rsidR="00F57627" w:rsidRPr="00AA328B" w:rsidRDefault="00F57627" w:rsidP="00F57627">
      <w:pPr>
        <w:jc w:val="right"/>
        <w:rPr>
          <w:b/>
        </w:rPr>
      </w:pPr>
    </w:p>
    <w:p w14:paraId="30AC9BED" w14:textId="77777777" w:rsidR="00F57627" w:rsidRPr="00AA328B" w:rsidRDefault="00F57627" w:rsidP="00F57627">
      <w:pPr>
        <w:jc w:val="right"/>
        <w:rPr>
          <w:b/>
        </w:rPr>
      </w:pPr>
      <w:r w:rsidRPr="00AA328B">
        <w:rPr>
          <w:b/>
        </w:rPr>
        <w:t>Приложение 2 к Приложению №</w:t>
      </w:r>
      <w:r>
        <w:rPr>
          <w:b/>
        </w:rPr>
        <w:t>13</w:t>
      </w:r>
    </w:p>
    <w:p w14:paraId="68E6B387" w14:textId="77777777" w:rsidR="00F57627" w:rsidRPr="00AA328B" w:rsidRDefault="00F57627" w:rsidP="00F57627">
      <w:pPr>
        <w:jc w:val="right"/>
        <w:rPr>
          <w:b/>
        </w:rPr>
      </w:pPr>
    </w:p>
    <w:p w14:paraId="7582397A"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 ДОЛЖНОСТНОМ ЛИЦЕ ПУБЛИЧНОЙ МЕЖДУНАРОДНОЙ ОРГАНИЗАЦИИ (МПДЛ):</w:t>
      </w:r>
    </w:p>
    <w:p w14:paraId="1FE3EBB1"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F57627" w:rsidRPr="00AA328B" w14:paraId="2E77B8DA" w14:textId="77777777" w:rsidTr="00A30BA0">
        <w:tc>
          <w:tcPr>
            <w:tcW w:w="546" w:type="dxa"/>
            <w:vMerge w:val="restart"/>
            <w:shd w:val="clear" w:color="auto" w:fill="auto"/>
          </w:tcPr>
          <w:p w14:paraId="05D5AE36"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1.</w:t>
            </w:r>
          </w:p>
        </w:tc>
        <w:tc>
          <w:tcPr>
            <w:tcW w:w="9372" w:type="dxa"/>
            <w:gridSpan w:val="2"/>
            <w:shd w:val="clear" w:color="auto" w:fill="auto"/>
          </w:tcPr>
          <w:p w14:paraId="7188F6FA"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Информация о лице, предоставляющем сведения:</w:t>
            </w:r>
          </w:p>
        </w:tc>
      </w:tr>
      <w:tr w:rsidR="00F57627" w:rsidRPr="00AA328B" w14:paraId="41AEA00F" w14:textId="77777777" w:rsidTr="00A30BA0">
        <w:tc>
          <w:tcPr>
            <w:tcW w:w="546" w:type="dxa"/>
            <w:vMerge/>
            <w:shd w:val="clear" w:color="auto" w:fill="auto"/>
          </w:tcPr>
          <w:p w14:paraId="41FB498E"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60419590" w14:textId="77777777" w:rsidR="00F57627" w:rsidRPr="00AA328B" w:rsidRDefault="00F57627" w:rsidP="00A30BA0">
            <w:pPr>
              <w:widowControl w:val="0"/>
              <w:suppressAutoHyphens/>
              <w:overflowPunct w:val="0"/>
              <w:autoSpaceDE w:val="0"/>
              <w:autoSpaceDN w:val="0"/>
              <w:adjustRightInd w:val="0"/>
              <w:jc w:val="both"/>
              <w:textAlignment w:val="baseline"/>
              <w:rPr>
                <w:b/>
                <w:sz w:val="19"/>
                <w:szCs w:val="19"/>
              </w:rPr>
            </w:pPr>
            <w:r w:rsidRPr="00AA328B">
              <w:rPr>
                <w:sz w:val="19"/>
                <w:szCs w:val="19"/>
              </w:rPr>
              <w:t>Фамилия</w:t>
            </w:r>
          </w:p>
        </w:tc>
        <w:tc>
          <w:tcPr>
            <w:tcW w:w="5269" w:type="dxa"/>
            <w:shd w:val="clear" w:color="auto" w:fill="auto"/>
          </w:tcPr>
          <w:p w14:paraId="4F13B25E"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0ED8F624" w14:textId="77777777" w:rsidTr="00A30BA0">
        <w:tc>
          <w:tcPr>
            <w:tcW w:w="546" w:type="dxa"/>
            <w:vMerge/>
            <w:shd w:val="clear" w:color="auto" w:fill="auto"/>
          </w:tcPr>
          <w:p w14:paraId="633F261B"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08A5BEAA" w14:textId="77777777" w:rsidR="00F57627" w:rsidRPr="00AA328B" w:rsidRDefault="00F57627" w:rsidP="00A30BA0">
            <w:pPr>
              <w:widowControl w:val="0"/>
              <w:suppressAutoHyphens/>
              <w:overflowPunct w:val="0"/>
              <w:autoSpaceDE w:val="0"/>
              <w:autoSpaceDN w:val="0"/>
              <w:adjustRightInd w:val="0"/>
              <w:jc w:val="both"/>
              <w:textAlignment w:val="baseline"/>
              <w:rPr>
                <w:b/>
                <w:sz w:val="19"/>
                <w:szCs w:val="19"/>
              </w:rPr>
            </w:pPr>
            <w:r w:rsidRPr="00AA328B">
              <w:rPr>
                <w:sz w:val="19"/>
                <w:szCs w:val="19"/>
              </w:rPr>
              <w:t>Имя</w:t>
            </w:r>
          </w:p>
        </w:tc>
        <w:tc>
          <w:tcPr>
            <w:tcW w:w="5269" w:type="dxa"/>
            <w:shd w:val="clear" w:color="auto" w:fill="auto"/>
          </w:tcPr>
          <w:p w14:paraId="599045F7"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7020CA29" w14:textId="77777777" w:rsidTr="00A30BA0">
        <w:tc>
          <w:tcPr>
            <w:tcW w:w="546" w:type="dxa"/>
            <w:vMerge/>
            <w:shd w:val="clear" w:color="auto" w:fill="auto"/>
          </w:tcPr>
          <w:p w14:paraId="34677BA6"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00FF6E78" w14:textId="77777777" w:rsidR="00F57627" w:rsidRPr="00AA328B" w:rsidRDefault="00F57627" w:rsidP="00A30BA0">
            <w:pPr>
              <w:widowControl w:val="0"/>
              <w:suppressAutoHyphens/>
              <w:overflowPunct w:val="0"/>
              <w:autoSpaceDE w:val="0"/>
              <w:autoSpaceDN w:val="0"/>
              <w:adjustRightInd w:val="0"/>
              <w:jc w:val="both"/>
              <w:textAlignment w:val="baseline"/>
              <w:rPr>
                <w:b/>
                <w:sz w:val="19"/>
                <w:szCs w:val="19"/>
              </w:rPr>
            </w:pPr>
            <w:r w:rsidRPr="00AA328B">
              <w:rPr>
                <w:sz w:val="19"/>
                <w:szCs w:val="19"/>
              </w:rPr>
              <w:t>Отчество (при наличии)</w:t>
            </w:r>
          </w:p>
        </w:tc>
        <w:tc>
          <w:tcPr>
            <w:tcW w:w="5269" w:type="dxa"/>
            <w:shd w:val="clear" w:color="auto" w:fill="auto"/>
          </w:tcPr>
          <w:p w14:paraId="623D98EE"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7DFBA495" w14:textId="77777777" w:rsidTr="00A30BA0">
        <w:tc>
          <w:tcPr>
            <w:tcW w:w="546" w:type="dxa"/>
            <w:vMerge w:val="restart"/>
            <w:shd w:val="clear" w:color="auto" w:fill="auto"/>
          </w:tcPr>
          <w:p w14:paraId="34F87B2F"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1.1.</w:t>
            </w:r>
          </w:p>
        </w:tc>
        <w:tc>
          <w:tcPr>
            <w:tcW w:w="4103" w:type="dxa"/>
            <w:vMerge w:val="restart"/>
            <w:shd w:val="clear" w:color="auto" w:fill="auto"/>
          </w:tcPr>
          <w:p w14:paraId="3B9A9051" w14:textId="18DBF907" w:rsidR="00F57627" w:rsidRPr="00AA328B" w:rsidRDefault="00F57627">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Я являюсь заявителем / клиентом НО «Гарантийный фонд–мкк Хакасии» </w:t>
            </w:r>
          </w:p>
        </w:tc>
        <w:tc>
          <w:tcPr>
            <w:tcW w:w="5269" w:type="dxa"/>
            <w:shd w:val="clear" w:color="auto" w:fill="auto"/>
          </w:tcPr>
          <w:p w14:paraId="339F4FE3" w14:textId="30452261"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Заявителем / </w:t>
            </w:r>
            <w:proofErr w:type="gramStart"/>
            <w:r w:rsidRPr="00AA328B">
              <w:rPr>
                <w:sz w:val="19"/>
                <w:szCs w:val="19"/>
              </w:rPr>
              <w:t>клиентом</w:t>
            </w:r>
            <w:proofErr w:type="gramEnd"/>
            <w:r w:rsidRPr="00AA328B">
              <w:rPr>
                <w:sz w:val="19"/>
                <w:szCs w:val="19"/>
              </w:rPr>
              <w:t xml:space="preserve"> НО «Гарантийный фонд–мкк Хакасии» является юридическое лицо, в котором я:</w:t>
            </w:r>
          </w:p>
          <w:p w14:paraId="01C896DA"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9"/>
                <w:szCs w:val="19"/>
              </w:rPr>
            </w:pPr>
            <w:r w:rsidRPr="00AA328B">
              <w:rPr>
                <w:sz w:val="19"/>
                <w:szCs w:val="19"/>
              </w:rPr>
              <w:sym w:font="Wingdings" w:char="F06F"/>
            </w:r>
            <w:r w:rsidRPr="00AA328B">
              <w:rPr>
                <w:sz w:val="19"/>
                <w:szCs w:val="19"/>
              </w:rPr>
              <w:t xml:space="preserve"> являюсь участником</w:t>
            </w:r>
          </w:p>
          <w:p w14:paraId="074FE571"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9"/>
                <w:szCs w:val="19"/>
              </w:rPr>
            </w:pPr>
            <w:r w:rsidRPr="00AA328B">
              <w:rPr>
                <w:sz w:val="19"/>
                <w:szCs w:val="19"/>
              </w:rPr>
              <w:sym w:font="Wingdings" w:char="F06F"/>
            </w:r>
            <w:r w:rsidRPr="00AA328B">
              <w:rPr>
                <w:sz w:val="19"/>
                <w:szCs w:val="19"/>
              </w:rPr>
              <w:t xml:space="preserve"> занимаю должность единоличного исполнительного органа</w:t>
            </w:r>
          </w:p>
          <w:p w14:paraId="1F21D508"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9"/>
                <w:szCs w:val="19"/>
              </w:rPr>
            </w:pPr>
            <w:r w:rsidRPr="00AA328B">
              <w:rPr>
                <w:sz w:val="19"/>
                <w:szCs w:val="19"/>
              </w:rPr>
              <w:sym w:font="Wingdings" w:char="F06F"/>
            </w:r>
            <w:r w:rsidRPr="00AA328B">
              <w:rPr>
                <w:sz w:val="19"/>
                <w:szCs w:val="19"/>
              </w:rPr>
              <w:t xml:space="preserve"> вхожу в состав иного органа управления: ___________________________________________</w:t>
            </w:r>
          </w:p>
          <w:p w14:paraId="6FF6481F"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9"/>
                <w:szCs w:val="19"/>
              </w:rPr>
            </w:pPr>
            <w:r w:rsidRPr="00AA328B">
              <w:rPr>
                <w:sz w:val="19"/>
                <w:szCs w:val="19"/>
              </w:rPr>
              <w:t>___________________________________________</w:t>
            </w:r>
          </w:p>
          <w:p w14:paraId="5639AF01"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570188A5" w14:textId="77777777" w:rsidTr="00A30BA0">
        <w:tc>
          <w:tcPr>
            <w:tcW w:w="546" w:type="dxa"/>
            <w:vMerge/>
            <w:shd w:val="clear" w:color="auto" w:fill="auto"/>
          </w:tcPr>
          <w:p w14:paraId="39E5E58F"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14:paraId="43A47B7C"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c>
          <w:tcPr>
            <w:tcW w:w="5269" w:type="dxa"/>
            <w:shd w:val="clear" w:color="auto" w:fill="auto"/>
          </w:tcPr>
          <w:p w14:paraId="18222A67"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Наименование юридического лица:</w:t>
            </w:r>
          </w:p>
          <w:p w14:paraId="71C16989"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_______________________________________________</w:t>
            </w:r>
          </w:p>
          <w:p w14:paraId="23FAAED9"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_______________________________________________</w:t>
            </w:r>
          </w:p>
          <w:p w14:paraId="63127AE5"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5AEBF7C7" w14:textId="77777777" w:rsidTr="00A30BA0">
        <w:tc>
          <w:tcPr>
            <w:tcW w:w="546" w:type="dxa"/>
            <w:vMerge/>
            <w:shd w:val="clear" w:color="auto" w:fill="auto"/>
          </w:tcPr>
          <w:p w14:paraId="70E3F988"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14:paraId="74E8BD34"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c>
          <w:tcPr>
            <w:tcW w:w="5269" w:type="dxa"/>
            <w:shd w:val="clear" w:color="auto" w:fill="auto"/>
          </w:tcPr>
          <w:p w14:paraId="1FAF7C30"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ИНН юридического лица:</w:t>
            </w:r>
          </w:p>
          <w:p w14:paraId="2A3C0080"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77E8322D" w14:textId="77777777" w:rsidTr="00A30BA0">
        <w:tc>
          <w:tcPr>
            <w:tcW w:w="546" w:type="dxa"/>
            <w:shd w:val="clear" w:color="auto" w:fill="auto"/>
          </w:tcPr>
          <w:p w14:paraId="298D7FDC"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2.</w:t>
            </w:r>
          </w:p>
        </w:tc>
        <w:tc>
          <w:tcPr>
            <w:tcW w:w="9372" w:type="dxa"/>
            <w:gridSpan w:val="2"/>
            <w:shd w:val="clear" w:color="auto" w:fill="auto"/>
          </w:tcPr>
          <w:p w14:paraId="346EEA59"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b/>
                <w:sz w:val="19"/>
                <w:szCs w:val="19"/>
              </w:rPr>
              <w:t>Я являюсь МПДЛ:</w:t>
            </w:r>
          </w:p>
          <w:p w14:paraId="1E21207E" w14:textId="77777777" w:rsidR="00F57627" w:rsidRPr="00AA328B" w:rsidRDefault="00F57627" w:rsidP="00A30BA0">
            <w:pPr>
              <w:widowControl w:val="0"/>
              <w:suppressAutoHyphens/>
              <w:overflowPunct w:val="0"/>
              <w:autoSpaceDE w:val="0"/>
              <w:autoSpaceDN w:val="0"/>
              <w:adjustRightInd w:val="0"/>
              <w:jc w:val="both"/>
              <w:textAlignment w:val="baseline"/>
              <w:rPr>
                <w:b/>
                <w:sz w:val="19"/>
                <w:szCs w:val="19"/>
              </w:rPr>
            </w:pPr>
            <w:r w:rsidRPr="00AA328B">
              <w:rPr>
                <w:sz w:val="19"/>
                <w:szCs w:val="19"/>
              </w:rPr>
              <w:sym w:font="Wingdings" w:char="F06F"/>
            </w:r>
            <w:r w:rsidRPr="00AA328B">
              <w:rPr>
                <w:b/>
                <w:sz w:val="19"/>
                <w:szCs w:val="19"/>
              </w:rPr>
              <w:t>Я имею отношение к МПДЛ. МПДЛ является:</w:t>
            </w:r>
          </w:p>
        </w:tc>
      </w:tr>
      <w:tr w:rsidR="00F57627" w:rsidRPr="00AA328B" w14:paraId="18D873B6" w14:textId="77777777" w:rsidTr="00A30BA0">
        <w:tc>
          <w:tcPr>
            <w:tcW w:w="546" w:type="dxa"/>
            <w:vMerge w:val="restart"/>
            <w:shd w:val="clear" w:color="auto" w:fill="auto"/>
          </w:tcPr>
          <w:p w14:paraId="21D9CF3A"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3BEFA6AF"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Международным гражданским служащим </w:t>
            </w:r>
          </w:p>
        </w:tc>
        <w:tc>
          <w:tcPr>
            <w:tcW w:w="5269" w:type="dxa"/>
            <w:shd w:val="clear" w:color="auto" w:fill="auto"/>
          </w:tcPr>
          <w:p w14:paraId="73DA4D68"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Лицом,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p>
        </w:tc>
      </w:tr>
      <w:tr w:rsidR="00F57627" w:rsidRPr="00AA328B" w14:paraId="1EC28453" w14:textId="77777777" w:rsidTr="00A30BA0">
        <w:tc>
          <w:tcPr>
            <w:tcW w:w="546" w:type="dxa"/>
            <w:vMerge/>
            <w:shd w:val="clear" w:color="auto" w:fill="auto"/>
          </w:tcPr>
          <w:p w14:paraId="42DBDA5E"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07552C68"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Другое</w:t>
            </w:r>
          </w:p>
        </w:tc>
        <w:tc>
          <w:tcPr>
            <w:tcW w:w="5269" w:type="dxa"/>
            <w:shd w:val="clear" w:color="auto" w:fill="auto"/>
          </w:tcPr>
          <w:p w14:paraId="6995469A"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529E8C39" w14:textId="77777777" w:rsidTr="00A30BA0">
        <w:tc>
          <w:tcPr>
            <w:tcW w:w="546" w:type="dxa"/>
            <w:vMerge w:val="restart"/>
            <w:shd w:val="clear" w:color="auto" w:fill="auto"/>
          </w:tcPr>
          <w:p w14:paraId="275B19BA"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3.</w:t>
            </w:r>
          </w:p>
        </w:tc>
        <w:tc>
          <w:tcPr>
            <w:tcW w:w="9372" w:type="dxa"/>
            <w:gridSpan w:val="2"/>
            <w:shd w:val="clear" w:color="auto" w:fill="auto"/>
          </w:tcPr>
          <w:p w14:paraId="6CF6C989"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Отношение лица, предоставляющего сведения, к МПДЛ:</w:t>
            </w:r>
          </w:p>
        </w:tc>
      </w:tr>
      <w:tr w:rsidR="00F57627" w:rsidRPr="00AA328B" w14:paraId="7BEECC53" w14:textId="77777777" w:rsidTr="00A30BA0">
        <w:tc>
          <w:tcPr>
            <w:tcW w:w="546" w:type="dxa"/>
            <w:vMerge/>
            <w:shd w:val="clear" w:color="auto" w:fill="auto"/>
          </w:tcPr>
          <w:p w14:paraId="27763F80"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9372" w:type="dxa"/>
            <w:gridSpan w:val="2"/>
            <w:shd w:val="clear" w:color="auto" w:fill="auto"/>
          </w:tcPr>
          <w:p w14:paraId="7E6ECE57"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b/>
                <w:sz w:val="19"/>
                <w:szCs w:val="19"/>
              </w:rPr>
              <w:t>Я имею отношение к МПДЛ и являюсь для него:</w:t>
            </w:r>
          </w:p>
        </w:tc>
      </w:tr>
      <w:tr w:rsidR="00F57627" w:rsidRPr="00AA328B" w14:paraId="18022195" w14:textId="77777777" w:rsidTr="00A30BA0">
        <w:tc>
          <w:tcPr>
            <w:tcW w:w="546" w:type="dxa"/>
            <w:vMerge/>
            <w:shd w:val="clear" w:color="auto" w:fill="auto"/>
          </w:tcPr>
          <w:p w14:paraId="13217B93"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068E6DC7"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супругом/супругой</w:t>
            </w:r>
          </w:p>
          <w:p w14:paraId="211627B0"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отцом/матерью</w:t>
            </w:r>
          </w:p>
          <w:p w14:paraId="69FD4DD9"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отчимом/мачехой</w:t>
            </w:r>
          </w:p>
          <w:p w14:paraId="35A05F8A"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сыном/дочерью</w:t>
            </w:r>
          </w:p>
          <w:p w14:paraId="647E0593"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пасынком/падчерицей </w:t>
            </w:r>
          </w:p>
          <w:p w14:paraId="51A8CD71"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дедушкой/бабушкой</w:t>
            </w:r>
          </w:p>
          <w:p w14:paraId="53DE3740"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внуком/внучкой</w:t>
            </w:r>
          </w:p>
        </w:tc>
        <w:tc>
          <w:tcPr>
            <w:tcW w:w="5269" w:type="dxa"/>
            <w:shd w:val="clear" w:color="auto" w:fill="auto"/>
          </w:tcPr>
          <w:p w14:paraId="0EFA6BDE"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братом/сестрой</w:t>
            </w:r>
            <w:r w:rsidRPr="00AA328B">
              <w:rPr>
                <w:sz w:val="19"/>
                <w:szCs w:val="19"/>
                <w:vertAlign w:val="superscript"/>
              </w:rPr>
              <w:footnoteReference w:id="11"/>
            </w:r>
          </w:p>
          <w:p w14:paraId="3808E06B"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усыновителем/усыновленным</w:t>
            </w:r>
          </w:p>
          <w:p w14:paraId="47962843"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партнером по бизнесу</w:t>
            </w:r>
          </w:p>
          <w:p w14:paraId="66935F70"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личным советником/консультантом</w:t>
            </w:r>
          </w:p>
          <w:p w14:paraId="3EC1485E"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лицом, которое получает значительную материальную выгоду ввиду отношений с МПДЛ</w:t>
            </w:r>
          </w:p>
        </w:tc>
      </w:tr>
      <w:tr w:rsidR="00F57627" w:rsidRPr="00AA328B" w14:paraId="38A4757F" w14:textId="77777777" w:rsidTr="00A30BA0">
        <w:tc>
          <w:tcPr>
            <w:tcW w:w="546" w:type="dxa"/>
            <w:shd w:val="clear" w:color="auto" w:fill="auto"/>
          </w:tcPr>
          <w:p w14:paraId="24CF0608"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4.</w:t>
            </w:r>
          </w:p>
        </w:tc>
        <w:tc>
          <w:tcPr>
            <w:tcW w:w="9372" w:type="dxa"/>
            <w:gridSpan w:val="2"/>
            <w:shd w:val="clear" w:color="auto" w:fill="auto"/>
          </w:tcPr>
          <w:p w14:paraId="35271D86"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Сведения об МПДЛ:</w:t>
            </w:r>
          </w:p>
        </w:tc>
      </w:tr>
      <w:tr w:rsidR="00F57627" w:rsidRPr="00AA328B" w14:paraId="02D9AE52" w14:textId="77777777" w:rsidTr="00A30BA0">
        <w:tc>
          <w:tcPr>
            <w:tcW w:w="546" w:type="dxa"/>
            <w:vMerge w:val="restart"/>
            <w:shd w:val="clear" w:color="auto" w:fill="auto"/>
          </w:tcPr>
          <w:p w14:paraId="183C5E7C"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4.1.</w:t>
            </w:r>
          </w:p>
        </w:tc>
        <w:tc>
          <w:tcPr>
            <w:tcW w:w="4103" w:type="dxa"/>
            <w:shd w:val="clear" w:color="auto" w:fill="auto"/>
          </w:tcPr>
          <w:p w14:paraId="5F016A40" w14:textId="77777777" w:rsidR="00F57627" w:rsidRPr="00AA328B" w:rsidRDefault="00F57627" w:rsidP="00A30BA0">
            <w:pPr>
              <w:widowControl w:val="0"/>
              <w:suppressAutoHyphens/>
              <w:overflowPunct w:val="0"/>
              <w:autoSpaceDE w:val="0"/>
              <w:autoSpaceDN w:val="0"/>
              <w:adjustRightInd w:val="0"/>
              <w:jc w:val="both"/>
              <w:textAlignment w:val="baseline"/>
              <w:rPr>
                <w:b/>
                <w:sz w:val="19"/>
                <w:szCs w:val="19"/>
              </w:rPr>
            </w:pPr>
            <w:r w:rsidRPr="00AA328B">
              <w:rPr>
                <w:sz w:val="19"/>
                <w:szCs w:val="19"/>
              </w:rPr>
              <w:t>Фамилия</w:t>
            </w:r>
          </w:p>
        </w:tc>
        <w:tc>
          <w:tcPr>
            <w:tcW w:w="5269" w:type="dxa"/>
            <w:shd w:val="clear" w:color="auto" w:fill="auto"/>
          </w:tcPr>
          <w:p w14:paraId="545603B9"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r>
      <w:tr w:rsidR="00F57627" w:rsidRPr="00AA328B" w14:paraId="6C3842C5" w14:textId="77777777" w:rsidTr="00A30BA0">
        <w:tc>
          <w:tcPr>
            <w:tcW w:w="546" w:type="dxa"/>
            <w:vMerge/>
            <w:shd w:val="clear" w:color="auto" w:fill="auto"/>
          </w:tcPr>
          <w:p w14:paraId="740138A8"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6DE78010" w14:textId="77777777" w:rsidR="00F57627" w:rsidRPr="00AA328B" w:rsidRDefault="00F57627" w:rsidP="00A30BA0">
            <w:pPr>
              <w:widowControl w:val="0"/>
              <w:suppressAutoHyphens/>
              <w:overflowPunct w:val="0"/>
              <w:autoSpaceDE w:val="0"/>
              <w:autoSpaceDN w:val="0"/>
              <w:adjustRightInd w:val="0"/>
              <w:jc w:val="both"/>
              <w:textAlignment w:val="baseline"/>
              <w:rPr>
                <w:b/>
                <w:sz w:val="19"/>
                <w:szCs w:val="19"/>
              </w:rPr>
            </w:pPr>
            <w:r w:rsidRPr="00AA328B">
              <w:rPr>
                <w:sz w:val="19"/>
                <w:szCs w:val="19"/>
              </w:rPr>
              <w:t>Имя</w:t>
            </w:r>
          </w:p>
        </w:tc>
        <w:tc>
          <w:tcPr>
            <w:tcW w:w="5269" w:type="dxa"/>
            <w:shd w:val="clear" w:color="auto" w:fill="auto"/>
          </w:tcPr>
          <w:p w14:paraId="6528E078"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r>
      <w:tr w:rsidR="00F57627" w:rsidRPr="00AA328B" w14:paraId="00ED5702" w14:textId="77777777" w:rsidTr="00A30BA0">
        <w:tc>
          <w:tcPr>
            <w:tcW w:w="546" w:type="dxa"/>
            <w:vMerge/>
            <w:shd w:val="clear" w:color="auto" w:fill="auto"/>
          </w:tcPr>
          <w:p w14:paraId="45665DFA"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03301491" w14:textId="77777777" w:rsidR="00F57627" w:rsidRPr="00AA328B" w:rsidRDefault="00F57627" w:rsidP="00A30BA0">
            <w:pPr>
              <w:widowControl w:val="0"/>
              <w:suppressAutoHyphens/>
              <w:overflowPunct w:val="0"/>
              <w:autoSpaceDE w:val="0"/>
              <w:autoSpaceDN w:val="0"/>
              <w:adjustRightInd w:val="0"/>
              <w:jc w:val="both"/>
              <w:textAlignment w:val="baseline"/>
              <w:rPr>
                <w:b/>
                <w:sz w:val="19"/>
                <w:szCs w:val="19"/>
              </w:rPr>
            </w:pPr>
            <w:r w:rsidRPr="00AA328B">
              <w:rPr>
                <w:sz w:val="19"/>
                <w:szCs w:val="19"/>
              </w:rPr>
              <w:t>Отчество (при наличии)</w:t>
            </w:r>
          </w:p>
        </w:tc>
        <w:tc>
          <w:tcPr>
            <w:tcW w:w="5269" w:type="dxa"/>
            <w:shd w:val="clear" w:color="auto" w:fill="auto"/>
          </w:tcPr>
          <w:p w14:paraId="6691C2DC"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r>
      <w:tr w:rsidR="00F57627" w:rsidRPr="00AA328B" w14:paraId="55E639AE" w14:textId="77777777" w:rsidTr="00A30BA0">
        <w:tc>
          <w:tcPr>
            <w:tcW w:w="546" w:type="dxa"/>
            <w:shd w:val="clear" w:color="auto" w:fill="auto"/>
          </w:tcPr>
          <w:p w14:paraId="2C2F8D1E"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4.2.</w:t>
            </w:r>
          </w:p>
        </w:tc>
        <w:tc>
          <w:tcPr>
            <w:tcW w:w="4103" w:type="dxa"/>
            <w:shd w:val="clear" w:color="auto" w:fill="auto"/>
          </w:tcPr>
          <w:p w14:paraId="374583E1"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Наименование международной организации</w:t>
            </w:r>
          </w:p>
        </w:tc>
        <w:tc>
          <w:tcPr>
            <w:tcW w:w="5269" w:type="dxa"/>
            <w:shd w:val="clear" w:color="auto" w:fill="auto"/>
          </w:tcPr>
          <w:p w14:paraId="00E114C3"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4DF3AA18" w14:textId="77777777" w:rsidTr="00A30BA0">
        <w:tc>
          <w:tcPr>
            <w:tcW w:w="546" w:type="dxa"/>
            <w:shd w:val="clear" w:color="auto" w:fill="auto"/>
          </w:tcPr>
          <w:p w14:paraId="7C3FB4EE"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4.3.</w:t>
            </w:r>
          </w:p>
        </w:tc>
        <w:tc>
          <w:tcPr>
            <w:tcW w:w="4103" w:type="dxa"/>
            <w:shd w:val="clear" w:color="auto" w:fill="auto"/>
          </w:tcPr>
          <w:p w14:paraId="330D0945"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Должность МПДЛ</w:t>
            </w:r>
          </w:p>
        </w:tc>
        <w:tc>
          <w:tcPr>
            <w:tcW w:w="5269" w:type="dxa"/>
            <w:shd w:val="clear" w:color="auto" w:fill="auto"/>
          </w:tcPr>
          <w:p w14:paraId="16296AD2"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02A1667F" w14:textId="77777777" w:rsidTr="00A30BA0">
        <w:tc>
          <w:tcPr>
            <w:tcW w:w="546" w:type="dxa"/>
            <w:shd w:val="clear" w:color="auto" w:fill="auto"/>
          </w:tcPr>
          <w:p w14:paraId="17D13037"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4.4.</w:t>
            </w:r>
          </w:p>
        </w:tc>
        <w:tc>
          <w:tcPr>
            <w:tcW w:w="9372" w:type="dxa"/>
            <w:gridSpan w:val="2"/>
            <w:shd w:val="clear" w:color="auto" w:fill="auto"/>
          </w:tcPr>
          <w:p w14:paraId="4F336B1F"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Основные источники дохода МПДЛ:</w:t>
            </w:r>
          </w:p>
        </w:tc>
      </w:tr>
      <w:tr w:rsidR="00F57627" w:rsidRPr="00AA328B" w14:paraId="2C8C8230" w14:textId="77777777" w:rsidTr="00A30BA0">
        <w:tc>
          <w:tcPr>
            <w:tcW w:w="546" w:type="dxa"/>
            <w:shd w:val="clear" w:color="auto" w:fill="auto"/>
          </w:tcPr>
          <w:p w14:paraId="04E5CEA3"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F34F50A" w14:textId="77777777" w:rsidR="00F57627" w:rsidRPr="00AA328B" w:rsidRDefault="00F57627" w:rsidP="00A30BA0">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Заработная плата</w:t>
            </w:r>
          </w:p>
          <w:p w14:paraId="2DA98FD0" w14:textId="77777777" w:rsidR="00F57627" w:rsidRPr="00AA328B" w:rsidRDefault="00F57627" w:rsidP="00A30BA0">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Пенсия</w:t>
            </w:r>
          </w:p>
          <w:p w14:paraId="5CFEED9C" w14:textId="77777777" w:rsidR="00F57627" w:rsidRPr="00AA328B" w:rsidRDefault="00F57627" w:rsidP="00A30BA0">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Доходы от предпринимательской деятельности</w:t>
            </w:r>
          </w:p>
          <w:p w14:paraId="3AEE6BB7" w14:textId="77777777" w:rsidR="00F57627" w:rsidRPr="00AA328B" w:rsidRDefault="00F57627" w:rsidP="00A30BA0">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Наследство</w:t>
            </w:r>
          </w:p>
        </w:tc>
        <w:tc>
          <w:tcPr>
            <w:tcW w:w="5269" w:type="dxa"/>
            <w:shd w:val="clear" w:color="auto" w:fill="auto"/>
          </w:tcPr>
          <w:p w14:paraId="67A7107D" w14:textId="77777777" w:rsidR="00F57627" w:rsidRPr="00AA328B" w:rsidRDefault="00F57627" w:rsidP="00A30BA0">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Процентный доход по вкладам (ценным бумагам)</w:t>
            </w:r>
          </w:p>
          <w:p w14:paraId="0F30706B" w14:textId="77777777" w:rsidR="00F57627" w:rsidRPr="00AA328B" w:rsidRDefault="00F57627" w:rsidP="00A30BA0">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Кредиты/займы</w:t>
            </w:r>
          </w:p>
          <w:p w14:paraId="505566A7" w14:textId="77777777" w:rsidR="00F57627" w:rsidRPr="00AA328B" w:rsidRDefault="00F57627" w:rsidP="00A30BA0">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Личные сбережения</w:t>
            </w:r>
          </w:p>
          <w:p w14:paraId="774FEDD4"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Прочие доходы: ______________________________</w:t>
            </w:r>
          </w:p>
          <w:p w14:paraId="5063E410"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_______________________________________________</w:t>
            </w:r>
          </w:p>
          <w:p w14:paraId="23311201"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1B933167" w14:textId="77777777" w:rsidTr="00A30BA0">
        <w:tc>
          <w:tcPr>
            <w:tcW w:w="9918" w:type="dxa"/>
            <w:gridSpan w:val="3"/>
            <w:shd w:val="clear" w:color="auto" w:fill="auto"/>
          </w:tcPr>
          <w:p w14:paraId="256B2C67"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Я подтверждаю, что вся информация, предоставленная мной, соответствует действительности, является полной и точной.</w:t>
            </w:r>
          </w:p>
        </w:tc>
      </w:tr>
      <w:tr w:rsidR="00F57627" w:rsidRPr="00AA328B" w14:paraId="012E76CD" w14:textId="77777777" w:rsidTr="00A30BA0">
        <w:tc>
          <w:tcPr>
            <w:tcW w:w="4649" w:type="dxa"/>
            <w:gridSpan w:val="2"/>
            <w:shd w:val="clear" w:color="auto" w:fill="auto"/>
          </w:tcPr>
          <w:p w14:paraId="78DB08EB"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Дата предоставления сведений:</w:t>
            </w:r>
          </w:p>
        </w:tc>
        <w:tc>
          <w:tcPr>
            <w:tcW w:w="5269" w:type="dxa"/>
            <w:shd w:val="clear" w:color="auto" w:fill="auto"/>
          </w:tcPr>
          <w:p w14:paraId="05F20AAC"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«___» ______________ 201__ г.</w:t>
            </w:r>
          </w:p>
          <w:p w14:paraId="31902028"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639BCE97" w14:textId="77777777" w:rsidTr="00A30BA0">
        <w:tc>
          <w:tcPr>
            <w:tcW w:w="4649" w:type="dxa"/>
            <w:gridSpan w:val="2"/>
            <w:shd w:val="clear" w:color="auto" w:fill="auto"/>
          </w:tcPr>
          <w:p w14:paraId="6E9048E6"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Подпись лица, предоставляющего сведения:</w:t>
            </w:r>
          </w:p>
        </w:tc>
        <w:tc>
          <w:tcPr>
            <w:tcW w:w="5269" w:type="dxa"/>
            <w:shd w:val="clear" w:color="auto" w:fill="auto"/>
          </w:tcPr>
          <w:p w14:paraId="304982C3"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p w14:paraId="0F2A44BD"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04DDBDCB" w14:textId="77777777" w:rsidTr="00A30BA0">
        <w:tc>
          <w:tcPr>
            <w:tcW w:w="4649" w:type="dxa"/>
            <w:gridSpan w:val="2"/>
            <w:shd w:val="clear" w:color="auto" w:fill="auto"/>
          </w:tcPr>
          <w:p w14:paraId="6B515F14"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Фамилия, инициалы лица, предоставляющего сведения:</w:t>
            </w:r>
          </w:p>
        </w:tc>
        <w:tc>
          <w:tcPr>
            <w:tcW w:w="5269" w:type="dxa"/>
            <w:shd w:val="clear" w:color="auto" w:fill="auto"/>
          </w:tcPr>
          <w:p w14:paraId="2BB97582"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bl>
    <w:p w14:paraId="49C6C5C0" w14:textId="77777777" w:rsidR="00F57627" w:rsidRPr="00AA328B" w:rsidRDefault="00F57627" w:rsidP="00F57627">
      <w:pPr>
        <w:jc w:val="right"/>
        <w:rPr>
          <w:b/>
        </w:rPr>
      </w:pPr>
    </w:p>
    <w:p w14:paraId="699D28A5" w14:textId="77777777" w:rsidR="00F57627" w:rsidRPr="00AA328B" w:rsidRDefault="00F57627" w:rsidP="00F57627">
      <w:pPr>
        <w:jc w:val="right"/>
        <w:rPr>
          <w:b/>
        </w:rPr>
      </w:pPr>
    </w:p>
    <w:p w14:paraId="4D2D303C" w14:textId="77777777" w:rsidR="00F57627" w:rsidRPr="00AA328B" w:rsidRDefault="00F57627" w:rsidP="00F57627">
      <w:pPr>
        <w:jc w:val="right"/>
        <w:rPr>
          <w:b/>
        </w:rPr>
      </w:pPr>
    </w:p>
    <w:p w14:paraId="59A05605" w14:textId="77777777" w:rsidR="00F57627" w:rsidRPr="00AA328B" w:rsidRDefault="00F57627" w:rsidP="00F57627">
      <w:pPr>
        <w:jc w:val="right"/>
        <w:rPr>
          <w:b/>
        </w:rPr>
      </w:pPr>
    </w:p>
    <w:p w14:paraId="7710F10E" w14:textId="77777777" w:rsidR="00F57627" w:rsidRPr="00AA328B" w:rsidRDefault="00F57627" w:rsidP="00F57627">
      <w:pPr>
        <w:jc w:val="right"/>
        <w:rPr>
          <w:b/>
        </w:rPr>
      </w:pPr>
      <w:r w:rsidRPr="00AA328B">
        <w:rPr>
          <w:b/>
        </w:rPr>
        <w:t>Приложение 3 к Приложению №</w:t>
      </w:r>
      <w:r>
        <w:rPr>
          <w:b/>
        </w:rPr>
        <w:t>13</w:t>
      </w:r>
    </w:p>
    <w:p w14:paraId="5FFC8DDC" w14:textId="77777777" w:rsidR="00F57627" w:rsidRPr="00AA328B" w:rsidRDefault="00F57627" w:rsidP="00F57627">
      <w:pPr>
        <w:jc w:val="right"/>
        <w:rPr>
          <w:b/>
        </w:rPr>
      </w:pPr>
    </w:p>
    <w:p w14:paraId="76DB20C9"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 РОССИЙСКОМ ПУБЛИЧНОМ ДОЛЖНОСТНОМ ЛИЦЕ (РПДЛ):</w:t>
      </w:r>
    </w:p>
    <w:p w14:paraId="4F85C67D"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F57627" w:rsidRPr="00AA328B" w14:paraId="6913E361" w14:textId="77777777" w:rsidTr="00A30BA0">
        <w:tc>
          <w:tcPr>
            <w:tcW w:w="546" w:type="dxa"/>
            <w:vMerge w:val="restart"/>
            <w:shd w:val="clear" w:color="auto" w:fill="auto"/>
          </w:tcPr>
          <w:p w14:paraId="5A1C92D5"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1.</w:t>
            </w:r>
          </w:p>
        </w:tc>
        <w:tc>
          <w:tcPr>
            <w:tcW w:w="9372" w:type="dxa"/>
            <w:gridSpan w:val="2"/>
            <w:shd w:val="clear" w:color="auto" w:fill="auto"/>
          </w:tcPr>
          <w:p w14:paraId="1539E506"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Информация о лице, предоставляющем сведения:</w:t>
            </w:r>
          </w:p>
        </w:tc>
      </w:tr>
      <w:tr w:rsidR="00F57627" w:rsidRPr="00AA328B" w14:paraId="545BF99F" w14:textId="77777777" w:rsidTr="00A30BA0">
        <w:tc>
          <w:tcPr>
            <w:tcW w:w="546" w:type="dxa"/>
            <w:vMerge/>
            <w:shd w:val="clear" w:color="auto" w:fill="auto"/>
          </w:tcPr>
          <w:p w14:paraId="3B06F607"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151932B4"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5269" w:type="dxa"/>
            <w:shd w:val="clear" w:color="auto" w:fill="auto"/>
          </w:tcPr>
          <w:p w14:paraId="02BAD3C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29142DCD" w14:textId="77777777" w:rsidTr="00A30BA0">
        <w:tc>
          <w:tcPr>
            <w:tcW w:w="546" w:type="dxa"/>
            <w:vMerge/>
            <w:shd w:val="clear" w:color="auto" w:fill="auto"/>
          </w:tcPr>
          <w:p w14:paraId="678431A9"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55721CA0"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5269" w:type="dxa"/>
            <w:shd w:val="clear" w:color="auto" w:fill="auto"/>
          </w:tcPr>
          <w:p w14:paraId="15C1061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1EA5BF01" w14:textId="77777777" w:rsidTr="00A30BA0">
        <w:tc>
          <w:tcPr>
            <w:tcW w:w="546" w:type="dxa"/>
            <w:vMerge/>
            <w:shd w:val="clear" w:color="auto" w:fill="auto"/>
          </w:tcPr>
          <w:p w14:paraId="062DCBD8"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25F1E40E"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5269" w:type="dxa"/>
            <w:shd w:val="clear" w:color="auto" w:fill="auto"/>
          </w:tcPr>
          <w:p w14:paraId="4BC6A49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05D89C3C" w14:textId="77777777" w:rsidTr="00A30BA0">
        <w:tc>
          <w:tcPr>
            <w:tcW w:w="546" w:type="dxa"/>
            <w:vMerge w:val="restart"/>
            <w:shd w:val="clear" w:color="auto" w:fill="auto"/>
          </w:tcPr>
          <w:p w14:paraId="579D4408"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1.1.</w:t>
            </w:r>
          </w:p>
        </w:tc>
        <w:tc>
          <w:tcPr>
            <w:tcW w:w="4103" w:type="dxa"/>
            <w:vMerge w:val="restart"/>
            <w:shd w:val="clear" w:color="auto" w:fill="auto"/>
          </w:tcPr>
          <w:p w14:paraId="4747C95D" w14:textId="533EB820" w:rsidR="00F57627" w:rsidRPr="00AA328B" w:rsidRDefault="00F57627">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заявителем / клиентом </w:t>
            </w:r>
            <w:r w:rsidRPr="00AA328B">
              <w:rPr>
                <w:sz w:val="21"/>
                <w:szCs w:val="21"/>
              </w:rPr>
              <w:t>НО «Гарантийный фонд–мкк Хакасии»</w:t>
            </w:r>
          </w:p>
        </w:tc>
        <w:tc>
          <w:tcPr>
            <w:tcW w:w="5269" w:type="dxa"/>
            <w:shd w:val="clear" w:color="auto" w:fill="auto"/>
          </w:tcPr>
          <w:p w14:paraId="2804C230" w14:textId="03E4EFD5"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Заявителем / </w:t>
            </w:r>
            <w:proofErr w:type="gramStart"/>
            <w:r w:rsidRPr="00AA328B">
              <w:rPr>
                <w:sz w:val="20"/>
                <w:szCs w:val="20"/>
              </w:rPr>
              <w:t>клиентом</w:t>
            </w:r>
            <w:proofErr w:type="gramEnd"/>
            <w:r w:rsidRPr="00AA328B">
              <w:rPr>
                <w:sz w:val="20"/>
                <w:szCs w:val="20"/>
              </w:rPr>
              <w:t xml:space="preserve"> НО «Гарантийный фонд–мкк Хакасии» является юридическое лицо, в котором я:</w:t>
            </w:r>
          </w:p>
          <w:p w14:paraId="599A7744"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20"/>
                <w:szCs w:val="20"/>
              </w:rPr>
            </w:pPr>
            <w:r w:rsidRPr="00AA328B">
              <w:rPr>
                <w:sz w:val="20"/>
                <w:szCs w:val="20"/>
              </w:rPr>
              <w:sym w:font="Wingdings" w:char="F06F"/>
            </w:r>
            <w:r w:rsidRPr="00AA328B">
              <w:rPr>
                <w:sz w:val="20"/>
                <w:szCs w:val="20"/>
              </w:rPr>
              <w:t xml:space="preserve"> являюсь участником</w:t>
            </w:r>
          </w:p>
          <w:p w14:paraId="15DE3EA7"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20"/>
                <w:szCs w:val="20"/>
              </w:rPr>
            </w:pPr>
            <w:r w:rsidRPr="00AA328B">
              <w:rPr>
                <w:sz w:val="20"/>
                <w:szCs w:val="20"/>
              </w:rPr>
              <w:sym w:font="Wingdings" w:char="F06F"/>
            </w:r>
            <w:r w:rsidRPr="00AA328B">
              <w:rPr>
                <w:sz w:val="20"/>
                <w:szCs w:val="20"/>
              </w:rPr>
              <w:t xml:space="preserve"> занимаю должность единоличного исполнительного органа</w:t>
            </w:r>
          </w:p>
          <w:p w14:paraId="0A164312"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20"/>
                <w:szCs w:val="20"/>
              </w:rPr>
            </w:pPr>
            <w:r w:rsidRPr="00AA328B">
              <w:rPr>
                <w:sz w:val="20"/>
                <w:szCs w:val="20"/>
              </w:rPr>
              <w:sym w:font="Wingdings" w:char="F06F"/>
            </w:r>
            <w:r w:rsidRPr="00AA328B">
              <w:rPr>
                <w:sz w:val="20"/>
                <w:szCs w:val="20"/>
              </w:rPr>
              <w:t xml:space="preserve"> вхожу в состав иного органа управления: ___________________________________________</w:t>
            </w:r>
          </w:p>
          <w:p w14:paraId="1317B813"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20"/>
                <w:szCs w:val="20"/>
              </w:rPr>
            </w:pPr>
            <w:r w:rsidRPr="00AA328B">
              <w:rPr>
                <w:sz w:val="20"/>
                <w:szCs w:val="20"/>
              </w:rPr>
              <w:t>___________________________________________</w:t>
            </w:r>
          </w:p>
          <w:p w14:paraId="0FFD5CA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207707FF" w14:textId="77777777" w:rsidTr="00A30BA0">
        <w:tc>
          <w:tcPr>
            <w:tcW w:w="546" w:type="dxa"/>
            <w:vMerge/>
            <w:shd w:val="clear" w:color="auto" w:fill="auto"/>
          </w:tcPr>
          <w:p w14:paraId="61EE5F4B"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14:paraId="10CAB49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c>
          <w:tcPr>
            <w:tcW w:w="5269" w:type="dxa"/>
            <w:shd w:val="clear" w:color="auto" w:fill="auto"/>
          </w:tcPr>
          <w:p w14:paraId="4B7FA1E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Наименование юридического лица:</w:t>
            </w:r>
          </w:p>
          <w:p w14:paraId="7A72337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w:t>
            </w:r>
          </w:p>
          <w:p w14:paraId="0A2C55D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w:t>
            </w:r>
          </w:p>
          <w:p w14:paraId="61E4C56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7239F457" w14:textId="77777777" w:rsidTr="00A30BA0">
        <w:tc>
          <w:tcPr>
            <w:tcW w:w="546" w:type="dxa"/>
            <w:vMerge/>
            <w:shd w:val="clear" w:color="auto" w:fill="auto"/>
          </w:tcPr>
          <w:p w14:paraId="117A7EDB"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14:paraId="23615A66"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c>
          <w:tcPr>
            <w:tcW w:w="5269" w:type="dxa"/>
            <w:shd w:val="clear" w:color="auto" w:fill="auto"/>
          </w:tcPr>
          <w:p w14:paraId="68D5AF6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ИНН юридического лица:</w:t>
            </w:r>
          </w:p>
          <w:p w14:paraId="68B7E786"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58209561" w14:textId="77777777" w:rsidTr="00A30BA0">
        <w:tc>
          <w:tcPr>
            <w:tcW w:w="546" w:type="dxa"/>
            <w:shd w:val="clear" w:color="auto" w:fill="auto"/>
          </w:tcPr>
          <w:p w14:paraId="345FA6B1"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2.</w:t>
            </w:r>
          </w:p>
        </w:tc>
        <w:tc>
          <w:tcPr>
            <w:tcW w:w="9372" w:type="dxa"/>
            <w:gridSpan w:val="2"/>
            <w:shd w:val="clear" w:color="auto" w:fill="auto"/>
          </w:tcPr>
          <w:p w14:paraId="548A9C2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b/>
                <w:sz w:val="20"/>
                <w:szCs w:val="20"/>
              </w:rPr>
              <w:t>Я являюсь РПДЛ:</w:t>
            </w:r>
          </w:p>
          <w:p w14:paraId="64958BC9"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sym w:font="Wingdings" w:char="F06F"/>
            </w:r>
            <w:r w:rsidRPr="00AA328B">
              <w:rPr>
                <w:b/>
                <w:sz w:val="20"/>
                <w:szCs w:val="20"/>
              </w:rPr>
              <w:t>Я имею отношение к РПДЛ. РПДЛ занимает должность:</w:t>
            </w:r>
          </w:p>
        </w:tc>
      </w:tr>
      <w:tr w:rsidR="00F57627" w:rsidRPr="00AA328B" w14:paraId="6B2E8B0A" w14:textId="77777777" w:rsidTr="00A30BA0">
        <w:tc>
          <w:tcPr>
            <w:tcW w:w="546" w:type="dxa"/>
            <w:shd w:val="clear" w:color="auto" w:fill="auto"/>
          </w:tcPr>
          <w:p w14:paraId="750F91A3"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71530D8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Президент Российской Федерации;</w:t>
            </w:r>
          </w:p>
          <w:p w14:paraId="1A3AE2D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Правительства Российской Федерации;</w:t>
            </w:r>
          </w:p>
          <w:p w14:paraId="601E04A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Председателя Правительства Российской Федерации;</w:t>
            </w:r>
          </w:p>
          <w:p w14:paraId="7AA4BE9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Правительства Российской Федерации - полномочный представитель Президента Российской Федерации в федеральном округе;</w:t>
            </w:r>
          </w:p>
          <w:p w14:paraId="1D2FF3A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Правительства Российской Федерации;</w:t>
            </w:r>
          </w:p>
          <w:p w14:paraId="53A431C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Правительства Российской Федерации - Руководитель Аппарата Правительства Российской Федерации;</w:t>
            </w:r>
          </w:p>
          <w:p w14:paraId="5D176C46"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Министр Российской Федерации - полномочный представитель Президента Российской Федерации в федеральном округе;</w:t>
            </w:r>
          </w:p>
          <w:p w14:paraId="66A19B5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Министр Российской Федерации - Руководитель Аппарата Правительства Российской Федерации; </w:t>
            </w:r>
          </w:p>
          <w:p w14:paraId="60D201C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Федеральный министр;</w:t>
            </w:r>
          </w:p>
          <w:p w14:paraId="739ACB3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Чрезвычайный и Полномочный Посол Российской Федерации (в иностранном государстве);</w:t>
            </w:r>
          </w:p>
          <w:p w14:paraId="1473D9D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Постоянный представитель (представитель, постоянный наблюдатель) Российской Федерации при международной организации (в иностранном государстве);</w:t>
            </w:r>
          </w:p>
          <w:p w14:paraId="3B7928E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Совета Федерации Федерального Собрания;</w:t>
            </w:r>
          </w:p>
          <w:p w14:paraId="322231C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заместитель Председателя Совета Федерации Федерального Собрания;</w:t>
            </w:r>
          </w:p>
          <w:p w14:paraId="64DC8AA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заместитель председателя комитета (комиссии) Совета Федерации </w:t>
            </w:r>
            <w:r w:rsidRPr="00AA328B">
              <w:rPr>
                <w:sz w:val="20"/>
                <w:szCs w:val="20"/>
              </w:rPr>
              <w:lastRenderedPageBreak/>
              <w:t>Федерального Собрания;</w:t>
            </w:r>
          </w:p>
          <w:p w14:paraId="7BC080C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комитета (комиссии) Совета Федерации Федерального Собрания;</w:t>
            </w:r>
          </w:p>
          <w:p w14:paraId="23188CF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Государственной Думы Федерального Собрания;</w:t>
            </w:r>
          </w:p>
          <w:p w14:paraId="7FE578C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заместитель Председателя Государственной Думы Федерального Собрания;</w:t>
            </w:r>
          </w:p>
          <w:p w14:paraId="21579DA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заместитель председателя комитета (комиссии) Государственной Думы Федерального Собрания;</w:t>
            </w:r>
          </w:p>
        </w:tc>
        <w:tc>
          <w:tcPr>
            <w:tcW w:w="5269" w:type="dxa"/>
            <w:shd w:val="clear" w:color="auto" w:fill="auto"/>
          </w:tcPr>
          <w:p w14:paraId="3948A3A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sym w:font="Wingdings" w:char="F06F"/>
            </w:r>
            <w:r w:rsidRPr="00AA328B">
              <w:rPr>
                <w:sz w:val="20"/>
                <w:szCs w:val="20"/>
              </w:rPr>
              <w:t xml:space="preserve"> Председатель подкомитета комитета Государственной Думы Федерального Собрания;</w:t>
            </w:r>
          </w:p>
          <w:p w14:paraId="32BA30A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комитета (комиссии) Государственной Думы Федерального Собрания;</w:t>
            </w:r>
          </w:p>
          <w:p w14:paraId="2BE9565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Конституционного Суда Российской Федерации;</w:t>
            </w:r>
          </w:p>
          <w:p w14:paraId="31A292D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Конституционного Суда Российской Федерации;</w:t>
            </w:r>
          </w:p>
          <w:p w14:paraId="44E7006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Судья Конституционного Суда Российской Федерации;</w:t>
            </w:r>
          </w:p>
          <w:p w14:paraId="6D07CDF4"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Верховного Суда Российской Федерации;</w:t>
            </w:r>
          </w:p>
          <w:p w14:paraId="5F74F59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заместитель Председателя Верховного Суда Российской Федерации;</w:t>
            </w:r>
          </w:p>
          <w:p w14:paraId="24FF582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Судья Верховного Суда Российской Федерации;</w:t>
            </w:r>
          </w:p>
          <w:p w14:paraId="72E4F0D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Генеральный прокурор Российской Федерации;</w:t>
            </w:r>
          </w:p>
          <w:p w14:paraId="53F8FFF6"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Следственного комитета Российской Федерации;</w:t>
            </w:r>
          </w:p>
          <w:p w14:paraId="12806AB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Секретарь Совета Безопасности Российской Федерации;</w:t>
            </w:r>
          </w:p>
          <w:p w14:paraId="6389D87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Уполномоченный по правам человека;</w:t>
            </w:r>
          </w:p>
          <w:p w14:paraId="3A42816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Уполномоченный при Президенте Российской Федерации по защите прав предпринимателей;</w:t>
            </w:r>
          </w:p>
          <w:p w14:paraId="246C533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высшего государственного органа исполнительной власти субъекта Российской Федерации;</w:t>
            </w:r>
          </w:p>
          <w:p w14:paraId="6AC25C2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Счетной палаты;</w:t>
            </w:r>
          </w:p>
          <w:p w14:paraId="3D55E37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Счетной палаты;</w:t>
            </w:r>
          </w:p>
          <w:p w14:paraId="2305096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Аудитор Счетной палаты;</w:t>
            </w:r>
          </w:p>
          <w:p w14:paraId="134689D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Центрального банка Российской Федерации;</w:t>
            </w:r>
          </w:p>
          <w:p w14:paraId="1422B34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Центральной избирательной комиссии Российской Федерации;</w:t>
            </w:r>
          </w:p>
          <w:p w14:paraId="12449126"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Центральной избирательной комиссии Российской Федерации;</w:t>
            </w:r>
          </w:p>
          <w:p w14:paraId="6B8116E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Секретарь Центральной избирательной комиссии Российской Федерации;</w:t>
            </w:r>
          </w:p>
          <w:p w14:paraId="52595DC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Центральной избирательной комиссии Российской Федерации (замещающий должность на постоянной основе);</w:t>
            </w:r>
          </w:p>
          <w:p w14:paraId="4970B4A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федерального суда;</w:t>
            </w:r>
          </w:p>
          <w:p w14:paraId="03CE439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sym w:font="Wingdings" w:char="F06F"/>
            </w:r>
            <w:r w:rsidRPr="00AA328B">
              <w:rPr>
                <w:sz w:val="20"/>
                <w:szCs w:val="20"/>
              </w:rPr>
              <w:t xml:space="preserve"> Заместитель Председателя федерального суда;</w:t>
            </w:r>
          </w:p>
          <w:p w14:paraId="1B035C5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Судья федерального суда;</w:t>
            </w:r>
          </w:p>
          <w:p w14:paraId="6AFAF5D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Генеральный директор Судебного департамента при Верховном Суде Российской Федерации;</w:t>
            </w:r>
          </w:p>
          <w:p w14:paraId="38B6DAD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Другое</w:t>
            </w:r>
          </w:p>
          <w:p w14:paraId="59F6C69E" w14:textId="77777777" w:rsidR="00F57627" w:rsidRPr="00AA328B" w:rsidRDefault="00F57627" w:rsidP="00A30BA0">
            <w:pPr>
              <w:widowControl w:val="0"/>
              <w:suppressAutoHyphens/>
              <w:overflowPunct w:val="0"/>
              <w:autoSpaceDE w:val="0"/>
              <w:autoSpaceDN w:val="0"/>
              <w:adjustRightInd w:val="0"/>
              <w:ind w:firstLine="540"/>
              <w:jc w:val="both"/>
              <w:textAlignment w:val="baseline"/>
              <w:rPr>
                <w:sz w:val="20"/>
                <w:szCs w:val="20"/>
              </w:rPr>
            </w:pPr>
          </w:p>
        </w:tc>
      </w:tr>
      <w:tr w:rsidR="00F57627" w:rsidRPr="00AA328B" w14:paraId="76B638BD" w14:textId="77777777" w:rsidTr="00A30BA0">
        <w:tc>
          <w:tcPr>
            <w:tcW w:w="546" w:type="dxa"/>
            <w:vMerge w:val="restart"/>
            <w:shd w:val="clear" w:color="auto" w:fill="auto"/>
          </w:tcPr>
          <w:p w14:paraId="7398F132"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lastRenderedPageBreak/>
              <w:t>3.</w:t>
            </w:r>
          </w:p>
        </w:tc>
        <w:tc>
          <w:tcPr>
            <w:tcW w:w="9372" w:type="dxa"/>
            <w:gridSpan w:val="2"/>
            <w:shd w:val="clear" w:color="auto" w:fill="auto"/>
          </w:tcPr>
          <w:p w14:paraId="4D6A0107"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Отношение лица, предоставляющего сведения, к РПДЛ:</w:t>
            </w:r>
          </w:p>
        </w:tc>
      </w:tr>
      <w:tr w:rsidR="00F57627" w:rsidRPr="00AA328B" w14:paraId="59D29FB8" w14:textId="77777777" w:rsidTr="00A30BA0">
        <w:tc>
          <w:tcPr>
            <w:tcW w:w="546" w:type="dxa"/>
            <w:vMerge/>
            <w:shd w:val="clear" w:color="auto" w:fill="auto"/>
          </w:tcPr>
          <w:p w14:paraId="47ABAAA3"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9372" w:type="dxa"/>
            <w:gridSpan w:val="2"/>
            <w:shd w:val="clear" w:color="auto" w:fill="auto"/>
          </w:tcPr>
          <w:p w14:paraId="1FBE125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b/>
                <w:sz w:val="20"/>
                <w:szCs w:val="20"/>
              </w:rPr>
              <w:t>Я имею отношение к РПДЛ и являюсь для него:</w:t>
            </w:r>
          </w:p>
        </w:tc>
      </w:tr>
      <w:tr w:rsidR="00F57627" w:rsidRPr="00AA328B" w14:paraId="29D9EA57" w14:textId="77777777" w:rsidTr="00A30BA0">
        <w:tc>
          <w:tcPr>
            <w:tcW w:w="546" w:type="dxa"/>
            <w:vMerge/>
            <w:shd w:val="clear" w:color="auto" w:fill="auto"/>
          </w:tcPr>
          <w:p w14:paraId="00464950"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2377320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супругом/супругой</w:t>
            </w:r>
          </w:p>
          <w:p w14:paraId="2EC6A6E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отцом/матерью</w:t>
            </w:r>
          </w:p>
          <w:p w14:paraId="15FD15C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отчимом/мачехой</w:t>
            </w:r>
          </w:p>
          <w:p w14:paraId="293844F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сыном/дочерью</w:t>
            </w:r>
          </w:p>
          <w:p w14:paraId="6EB96B06"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пасынком/падчерицей </w:t>
            </w:r>
          </w:p>
          <w:p w14:paraId="5A4BBC1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дедушкой/бабушкой</w:t>
            </w:r>
          </w:p>
          <w:p w14:paraId="267BA26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внуком/внучкой</w:t>
            </w:r>
          </w:p>
        </w:tc>
        <w:tc>
          <w:tcPr>
            <w:tcW w:w="5269" w:type="dxa"/>
            <w:shd w:val="clear" w:color="auto" w:fill="auto"/>
          </w:tcPr>
          <w:p w14:paraId="7011763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братом/сестрой</w:t>
            </w:r>
            <w:r w:rsidRPr="00AA328B">
              <w:rPr>
                <w:sz w:val="20"/>
                <w:szCs w:val="20"/>
                <w:vertAlign w:val="superscript"/>
              </w:rPr>
              <w:footnoteReference w:id="12"/>
            </w:r>
          </w:p>
          <w:p w14:paraId="68F2374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усыновителем/усыновленным</w:t>
            </w:r>
          </w:p>
          <w:p w14:paraId="2F3EE03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партнером по бизнесу</w:t>
            </w:r>
          </w:p>
          <w:p w14:paraId="1A2CF79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личным советником/консультантом</w:t>
            </w:r>
          </w:p>
          <w:p w14:paraId="4A228876"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лицом, которое получает значительную материальную выгоду ввиду отношений с РПДЛ</w:t>
            </w:r>
          </w:p>
        </w:tc>
      </w:tr>
      <w:tr w:rsidR="00F57627" w:rsidRPr="00AA328B" w14:paraId="3454B5E7" w14:textId="77777777" w:rsidTr="00A30BA0">
        <w:tc>
          <w:tcPr>
            <w:tcW w:w="546" w:type="dxa"/>
            <w:shd w:val="clear" w:color="auto" w:fill="auto"/>
          </w:tcPr>
          <w:p w14:paraId="27FFCC6C"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4.</w:t>
            </w:r>
          </w:p>
        </w:tc>
        <w:tc>
          <w:tcPr>
            <w:tcW w:w="9372" w:type="dxa"/>
            <w:gridSpan w:val="2"/>
            <w:shd w:val="clear" w:color="auto" w:fill="auto"/>
          </w:tcPr>
          <w:p w14:paraId="1B520349"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об РПДЛ:</w:t>
            </w:r>
          </w:p>
        </w:tc>
      </w:tr>
      <w:tr w:rsidR="00F57627" w:rsidRPr="00AA328B" w14:paraId="75645CC9" w14:textId="77777777" w:rsidTr="00A30BA0">
        <w:tc>
          <w:tcPr>
            <w:tcW w:w="546" w:type="dxa"/>
            <w:vMerge w:val="restart"/>
            <w:shd w:val="clear" w:color="auto" w:fill="auto"/>
          </w:tcPr>
          <w:p w14:paraId="30D3231B"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4.1.</w:t>
            </w:r>
          </w:p>
        </w:tc>
        <w:tc>
          <w:tcPr>
            <w:tcW w:w="4103" w:type="dxa"/>
            <w:shd w:val="clear" w:color="auto" w:fill="auto"/>
          </w:tcPr>
          <w:p w14:paraId="2EF68186"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5269" w:type="dxa"/>
            <w:shd w:val="clear" w:color="auto" w:fill="auto"/>
          </w:tcPr>
          <w:p w14:paraId="41D3CCCB"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r>
      <w:tr w:rsidR="00F57627" w:rsidRPr="00AA328B" w14:paraId="1CA25054" w14:textId="77777777" w:rsidTr="00A30BA0">
        <w:tc>
          <w:tcPr>
            <w:tcW w:w="546" w:type="dxa"/>
            <w:vMerge/>
            <w:shd w:val="clear" w:color="auto" w:fill="auto"/>
          </w:tcPr>
          <w:p w14:paraId="26489171"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490070CB"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5269" w:type="dxa"/>
            <w:shd w:val="clear" w:color="auto" w:fill="auto"/>
          </w:tcPr>
          <w:p w14:paraId="30F4064C"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r>
      <w:tr w:rsidR="00F57627" w:rsidRPr="00AA328B" w14:paraId="6A98C101" w14:textId="77777777" w:rsidTr="00A30BA0">
        <w:tc>
          <w:tcPr>
            <w:tcW w:w="546" w:type="dxa"/>
            <w:vMerge/>
            <w:shd w:val="clear" w:color="auto" w:fill="auto"/>
          </w:tcPr>
          <w:p w14:paraId="19F05B45"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4EA14BF"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5269" w:type="dxa"/>
            <w:shd w:val="clear" w:color="auto" w:fill="auto"/>
          </w:tcPr>
          <w:p w14:paraId="132AC373"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r>
      <w:tr w:rsidR="00F57627" w:rsidRPr="00AA328B" w14:paraId="4F777866" w14:textId="77777777" w:rsidTr="00A30BA0">
        <w:tc>
          <w:tcPr>
            <w:tcW w:w="546" w:type="dxa"/>
            <w:shd w:val="clear" w:color="auto" w:fill="auto"/>
          </w:tcPr>
          <w:p w14:paraId="01314658"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4.2.</w:t>
            </w:r>
          </w:p>
        </w:tc>
        <w:tc>
          <w:tcPr>
            <w:tcW w:w="4103" w:type="dxa"/>
            <w:shd w:val="clear" w:color="auto" w:fill="auto"/>
          </w:tcPr>
          <w:p w14:paraId="5A643E9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Наименование органа</w:t>
            </w:r>
          </w:p>
        </w:tc>
        <w:tc>
          <w:tcPr>
            <w:tcW w:w="5269" w:type="dxa"/>
            <w:shd w:val="clear" w:color="auto" w:fill="auto"/>
          </w:tcPr>
          <w:p w14:paraId="52C0F4A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77B92CE9" w14:textId="77777777" w:rsidTr="00A30BA0">
        <w:tc>
          <w:tcPr>
            <w:tcW w:w="546" w:type="dxa"/>
            <w:shd w:val="clear" w:color="auto" w:fill="auto"/>
          </w:tcPr>
          <w:p w14:paraId="3552BBF2"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4.3.</w:t>
            </w:r>
          </w:p>
        </w:tc>
        <w:tc>
          <w:tcPr>
            <w:tcW w:w="4103" w:type="dxa"/>
            <w:shd w:val="clear" w:color="auto" w:fill="auto"/>
          </w:tcPr>
          <w:p w14:paraId="4200F30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Должность РПДЛ</w:t>
            </w:r>
          </w:p>
        </w:tc>
        <w:tc>
          <w:tcPr>
            <w:tcW w:w="5269" w:type="dxa"/>
            <w:shd w:val="clear" w:color="auto" w:fill="auto"/>
          </w:tcPr>
          <w:p w14:paraId="3979262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68DFBAA4" w14:textId="77777777" w:rsidTr="00A30BA0">
        <w:tc>
          <w:tcPr>
            <w:tcW w:w="546" w:type="dxa"/>
            <w:shd w:val="clear" w:color="auto" w:fill="auto"/>
          </w:tcPr>
          <w:p w14:paraId="15FCCDD3"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4.4.</w:t>
            </w:r>
          </w:p>
        </w:tc>
        <w:tc>
          <w:tcPr>
            <w:tcW w:w="9372" w:type="dxa"/>
            <w:gridSpan w:val="2"/>
            <w:shd w:val="clear" w:color="auto" w:fill="auto"/>
          </w:tcPr>
          <w:p w14:paraId="1E70CFC7"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Основные источники дохода РПДЛ:</w:t>
            </w:r>
          </w:p>
        </w:tc>
      </w:tr>
      <w:tr w:rsidR="00F57627" w:rsidRPr="00AA328B" w14:paraId="273AE1EE" w14:textId="77777777" w:rsidTr="00A30BA0">
        <w:tc>
          <w:tcPr>
            <w:tcW w:w="546" w:type="dxa"/>
            <w:shd w:val="clear" w:color="auto" w:fill="auto"/>
          </w:tcPr>
          <w:p w14:paraId="6A080C01"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51C167D1"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Заработная плата</w:t>
            </w:r>
          </w:p>
          <w:p w14:paraId="03B89485"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Пенсия</w:t>
            </w:r>
          </w:p>
          <w:p w14:paraId="5B2672C1"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Доходы от предпринимательской деятельности</w:t>
            </w:r>
          </w:p>
          <w:p w14:paraId="6D0D380B"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Наследство</w:t>
            </w:r>
          </w:p>
        </w:tc>
        <w:tc>
          <w:tcPr>
            <w:tcW w:w="5269" w:type="dxa"/>
            <w:shd w:val="clear" w:color="auto" w:fill="auto"/>
          </w:tcPr>
          <w:p w14:paraId="2F2BE759"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Процентный доход по вкладам (ценным бумагам)</w:t>
            </w:r>
          </w:p>
          <w:p w14:paraId="425703CB"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Кредиты/займы</w:t>
            </w:r>
          </w:p>
          <w:p w14:paraId="1F396102"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Личные сбережения</w:t>
            </w:r>
          </w:p>
          <w:p w14:paraId="774B508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Прочие доходы: ______________________________</w:t>
            </w:r>
          </w:p>
          <w:p w14:paraId="1F5D643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w:t>
            </w:r>
          </w:p>
          <w:p w14:paraId="5CD9B67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535D3C02" w14:textId="77777777" w:rsidTr="00A30BA0">
        <w:tc>
          <w:tcPr>
            <w:tcW w:w="9918" w:type="dxa"/>
            <w:gridSpan w:val="3"/>
            <w:shd w:val="clear" w:color="auto" w:fill="auto"/>
          </w:tcPr>
          <w:p w14:paraId="18FA3F5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Я подтверждаю, что вся информация, предоставленная мной, соответствует действительности, является полной и точной.</w:t>
            </w:r>
          </w:p>
        </w:tc>
      </w:tr>
      <w:tr w:rsidR="00F57627" w:rsidRPr="00AA328B" w14:paraId="59F229CC" w14:textId="77777777" w:rsidTr="00A30BA0">
        <w:tc>
          <w:tcPr>
            <w:tcW w:w="4649" w:type="dxa"/>
            <w:gridSpan w:val="2"/>
            <w:shd w:val="clear" w:color="auto" w:fill="auto"/>
          </w:tcPr>
          <w:p w14:paraId="3AD3EA2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Дата предоставления сведений:</w:t>
            </w:r>
          </w:p>
        </w:tc>
        <w:tc>
          <w:tcPr>
            <w:tcW w:w="5269" w:type="dxa"/>
            <w:shd w:val="clear" w:color="auto" w:fill="auto"/>
          </w:tcPr>
          <w:p w14:paraId="6ECB84D4"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 ______________ 201__ г.</w:t>
            </w:r>
          </w:p>
          <w:p w14:paraId="10B3B9F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4673026E" w14:textId="77777777" w:rsidTr="00A30BA0">
        <w:tc>
          <w:tcPr>
            <w:tcW w:w="4649" w:type="dxa"/>
            <w:gridSpan w:val="2"/>
            <w:shd w:val="clear" w:color="auto" w:fill="auto"/>
          </w:tcPr>
          <w:p w14:paraId="3A3A549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Подпись лица, предоставляющего сведения:</w:t>
            </w:r>
          </w:p>
        </w:tc>
        <w:tc>
          <w:tcPr>
            <w:tcW w:w="5269" w:type="dxa"/>
            <w:shd w:val="clear" w:color="auto" w:fill="auto"/>
          </w:tcPr>
          <w:p w14:paraId="6ACD259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5B28C74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051AC7F4" w14:textId="77777777" w:rsidTr="00A30BA0">
        <w:tc>
          <w:tcPr>
            <w:tcW w:w="4649" w:type="dxa"/>
            <w:gridSpan w:val="2"/>
            <w:shd w:val="clear" w:color="auto" w:fill="auto"/>
          </w:tcPr>
          <w:p w14:paraId="453122E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Фамилия, инициалы лица, предоставляющего сведения:</w:t>
            </w:r>
          </w:p>
        </w:tc>
        <w:tc>
          <w:tcPr>
            <w:tcW w:w="5269" w:type="dxa"/>
            <w:shd w:val="clear" w:color="auto" w:fill="auto"/>
          </w:tcPr>
          <w:p w14:paraId="0914FC2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bl>
    <w:p w14:paraId="6F75964F" w14:textId="77777777" w:rsidR="00F57627" w:rsidRPr="00AA328B" w:rsidRDefault="00F57627" w:rsidP="00F57627">
      <w:pPr>
        <w:jc w:val="right"/>
        <w:rPr>
          <w:b/>
        </w:rPr>
      </w:pPr>
    </w:p>
    <w:p w14:paraId="0D143729" w14:textId="77777777" w:rsidR="00F57627" w:rsidRPr="00AA328B" w:rsidRDefault="00F57627" w:rsidP="00F57627">
      <w:pPr>
        <w:jc w:val="right"/>
        <w:rPr>
          <w:b/>
        </w:rPr>
      </w:pPr>
    </w:p>
    <w:p w14:paraId="5B94C715" w14:textId="77777777" w:rsidR="00F57627" w:rsidRPr="00AA328B" w:rsidRDefault="00F57627" w:rsidP="00F57627">
      <w:pPr>
        <w:jc w:val="right"/>
        <w:rPr>
          <w:b/>
        </w:rPr>
      </w:pPr>
    </w:p>
    <w:p w14:paraId="75A64A64" w14:textId="77777777" w:rsidR="00F57627" w:rsidRPr="00AA328B" w:rsidRDefault="00F57627" w:rsidP="00F57627">
      <w:pPr>
        <w:jc w:val="right"/>
        <w:rPr>
          <w:b/>
        </w:rPr>
      </w:pPr>
    </w:p>
    <w:p w14:paraId="0780CF66" w14:textId="77777777" w:rsidR="00F57627" w:rsidRPr="00AA328B" w:rsidRDefault="00F57627" w:rsidP="00F57627">
      <w:pPr>
        <w:jc w:val="right"/>
        <w:rPr>
          <w:b/>
        </w:rPr>
      </w:pPr>
    </w:p>
    <w:p w14:paraId="73A13346" w14:textId="77777777" w:rsidR="00F57627" w:rsidRPr="00AA328B" w:rsidRDefault="00F57627" w:rsidP="00F57627">
      <w:pPr>
        <w:jc w:val="right"/>
        <w:rPr>
          <w:b/>
        </w:rPr>
      </w:pPr>
    </w:p>
    <w:p w14:paraId="0A38FF9E" w14:textId="77777777" w:rsidR="00F57627" w:rsidRPr="00AA328B" w:rsidRDefault="00F57627" w:rsidP="00F57627">
      <w:pPr>
        <w:jc w:val="right"/>
        <w:rPr>
          <w:b/>
        </w:rPr>
      </w:pPr>
    </w:p>
    <w:p w14:paraId="47B2F530" w14:textId="77777777" w:rsidR="00F57627" w:rsidRPr="00AA328B" w:rsidRDefault="00F57627" w:rsidP="00F57627">
      <w:pPr>
        <w:jc w:val="right"/>
        <w:rPr>
          <w:b/>
        </w:rPr>
      </w:pPr>
    </w:p>
    <w:p w14:paraId="37751365" w14:textId="77777777" w:rsidR="00F57627" w:rsidRPr="00AA328B" w:rsidRDefault="00F57627" w:rsidP="00F57627">
      <w:pPr>
        <w:jc w:val="right"/>
        <w:rPr>
          <w:b/>
        </w:rPr>
      </w:pPr>
    </w:p>
    <w:p w14:paraId="2175E52E" w14:textId="77777777" w:rsidR="00F57627" w:rsidRPr="00AA328B" w:rsidRDefault="00F57627" w:rsidP="00F57627">
      <w:pPr>
        <w:jc w:val="right"/>
        <w:rPr>
          <w:b/>
        </w:rPr>
      </w:pPr>
    </w:p>
    <w:p w14:paraId="42E5E73C" w14:textId="77777777" w:rsidR="00F57627" w:rsidRPr="00AA328B" w:rsidRDefault="00F57627" w:rsidP="00F57627">
      <w:pPr>
        <w:jc w:val="right"/>
        <w:rPr>
          <w:b/>
        </w:rPr>
      </w:pPr>
    </w:p>
    <w:p w14:paraId="08E4B441" w14:textId="77777777" w:rsidR="00F57627" w:rsidRPr="00AA328B" w:rsidRDefault="00F57627" w:rsidP="00F57627">
      <w:pPr>
        <w:jc w:val="right"/>
        <w:rPr>
          <w:b/>
        </w:rPr>
      </w:pPr>
    </w:p>
    <w:p w14:paraId="48E3D1B8" w14:textId="77777777" w:rsidR="00F57627" w:rsidRDefault="00F57627" w:rsidP="00F57627">
      <w:pPr>
        <w:jc w:val="right"/>
        <w:rPr>
          <w:b/>
        </w:rPr>
      </w:pPr>
    </w:p>
    <w:p w14:paraId="66F14AD8" w14:textId="77777777" w:rsidR="00F57627" w:rsidRDefault="00F57627" w:rsidP="00F57627">
      <w:pPr>
        <w:jc w:val="right"/>
        <w:rPr>
          <w:b/>
        </w:rPr>
      </w:pPr>
    </w:p>
    <w:p w14:paraId="51D139DA" w14:textId="77777777" w:rsidR="00F57627" w:rsidRPr="00AA328B" w:rsidRDefault="00F57627" w:rsidP="00F57627">
      <w:pPr>
        <w:jc w:val="right"/>
        <w:rPr>
          <w:b/>
        </w:rPr>
      </w:pPr>
    </w:p>
    <w:p w14:paraId="62A543EC" w14:textId="77777777" w:rsidR="00F57627" w:rsidRPr="00AA328B" w:rsidRDefault="00F57627" w:rsidP="00F57627">
      <w:pPr>
        <w:jc w:val="right"/>
        <w:rPr>
          <w:b/>
        </w:rPr>
      </w:pPr>
    </w:p>
    <w:p w14:paraId="792BABDE" w14:textId="77777777" w:rsidR="00F57627" w:rsidRPr="00AA328B" w:rsidRDefault="00F57627" w:rsidP="00F57627">
      <w:pPr>
        <w:jc w:val="right"/>
        <w:rPr>
          <w:b/>
        </w:rPr>
      </w:pPr>
    </w:p>
    <w:p w14:paraId="1B6D5C83" w14:textId="77777777" w:rsidR="00F57627" w:rsidRPr="00AA328B" w:rsidRDefault="00F57627" w:rsidP="00F57627">
      <w:pPr>
        <w:jc w:val="right"/>
        <w:rPr>
          <w:b/>
        </w:rPr>
      </w:pPr>
    </w:p>
    <w:p w14:paraId="4D82C09E" w14:textId="77777777" w:rsidR="00F57627" w:rsidRPr="00AA328B" w:rsidRDefault="00F57627" w:rsidP="00F57627">
      <w:pPr>
        <w:jc w:val="right"/>
        <w:rPr>
          <w:b/>
        </w:rPr>
      </w:pPr>
    </w:p>
    <w:p w14:paraId="2C243BA0" w14:textId="77777777" w:rsidR="00F57627" w:rsidRPr="00AA328B" w:rsidRDefault="00F57627" w:rsidP="00F57627">
      <w:pPr>
        <w:jc w:val="right"/>
        <w:rPr>
          <w:b/>
        </w:rPr>
      </w:pPr>
    </w:p>
    <w:p w14:paraId="051034E2" w14:textId="77777777" w:rsidR="00F57627" w:rsidRPr="00AA328B" w:rsidRDefault="00F57627" w:rsidP="00F57627">
      <w:pPr>
        <w:jc w:val="right"/>
        <w:rPr>
          <w:b/>
        </w:rPr>
      </w:pPr>
      <w:r w:rsidRPr="00AA328B">
        <w:rPr>
          <w:b/>
        </w:rPr>
        <w:t>Приложение 4 к Приложению №</w:t>
      </w:r>
      <w:r>
        <w:rPr>
          <w:b/>
        </w:rPr>
        <w:t>13</w:t>
      </w:r>
    </w:p>
    <w:p w14:paraId="59C967B7" w14:textId="77777777" w:rsidR="00F57627" w:rsidRPr="00AA328B" w:rsidRDefault="00F57627" w:rsidP="00F57627">
      <w:pPr>
        <w:jc w:val="right"/>
        <w:rPr>
          <w:b/>
        </w:rPr>
      </w:pPr>
    </w:p>
    <w:p w14:paraId="1E9CB85D"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 НЕКОММЕРЧЕСКИХ ОРГАНИЗАЦИЯХ, К КОТОРЫМ ЗАЯВИТЕЛЬ / КЛИЕНТ, ПРЕДСТАВИТЕЛЬ ЗАЯВИТЕЛЯ / КЛИЕНТА, БЕНЕФИЦИАРНЫЙ ВЛАДЕЛЕЦ ЗАЯВИТЕЛЯ / КЛИЕНТА, ВЫГОДОПРИОБРЕТАТЕЛЬ ЗАЯВИТЕЛЯ / КЛИЕНТА ИМЕЮТ ОТНОШЕНИЕ</w:t>
      </w:r>
    </w:p>
    <w:p w14:paraId="7D599C4D"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F57627" w:rsidRPr="00AA328B" w14:paraId="1BEB0547" w14:textId="77777777" w:rsidTr="00A30BA0">
        <w:tc>
          <w:tcPr>
            <w:tcW w:w="546" w:type="dxa"/>
            <w:vMerge w:val="restart"/>
            <w:shd w:val="clear" w:color="auto" w:fill="auto"/>
          </w:tcPr>
          <w:p w14:paraId="71CE31FA"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r w:rsidRPr="00AA328B">
              <w:rPr>
                <w:b/>
                <w:sz w:val="17"/>
                <w:szCs w:val="17"/>
              </w:rPr>
              <w:t>1.</w:t>
            </w:r>
          </w:p>
        </w:tc>
        <w:tc>
          <w:tcPr>
            <w:tcW w:w="9372" w:type="dxa"/>
            <w:gridSpan w:val="2"/>
            <w:shd w:val="clear" w:color="auto" w:fill="auto"/>
          </w:tcPr>
          <w:p w14:paraId="0E603557"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r w:rsidRPr="00AA328B">
              <w:rPr>
                <w:b/>
                <w:sz w:val="17"/>
                <w:szCs w:val="17"/>
              </w:rPr>
              <w:t>Информация о лице, предоставляющем сведения:</w:t>
            </w:r>
          </w:p>
        </w:tc>
      </w:tr>
      <w:tr w:rsidR="00F57627" w:rsidRPr="00AA328B" w14:paraId="38D8F444" w14:textId="77777777" w:rsidTr="00A30BA0">
        <w:tc>
          <w:tcPr>
            <w:tcW w:w="546" w:type="dxa"/>
            <w:vMerge/>
            <w:shd w:val="clear" w:color="auto" w:fill="auto"/>
          </w:tcPr>
          <w:p w14:paraId="223630E3"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13FE41DE" w14:textId="77777777" w:rsidR="00F57627" w:rsidRPr="00AA328B" w:rsidRDefault="00F57627" w:rsidP="00A30BA0">
            <w:pPr>
              <w:widowControl w:val="0"/>
              <w:suppressAutoHyphens/>
              <w:overflowPunct w:val="0"/>
              <w:autoSpaceDE w:val="0"/>
              <w:autoSpaceDN w:val="0"/>
              <w:adjustRightInd w:val="0"/>
              <w:jc w:val="both"/>
              <w:textAlignment w:val="baseline"/>
              <w:rPr>
                <w:b/>
                <w:sz w:val="17"/>
                <w:szCs w:val="17"/>
              </w:rPr>
            </w:pPr>
            <w:r w:rsidRPr="00AA328B">
              <w:rPr>
                <w:sz w:val="17"/>
                <w:szCs w:val="17"/>
              </w:rPr>
              <w:t>Фамилия</w:t>
            </w:r>
          </w:p>
        </w:tc>
        <w:tc>
          <w:tcPr>
            <w:tcW w:w="5269" w:type="dxa"/>
            <w:shd w:val="clear" w:color="auto" w:fill="auto"/>
          </w:tcPr>
          <w:p w14:paraId="1C31AD7A"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465C5418" w14:textId="77777777" w:rsidTr="00A30BA0">
        <w:tc>
          <w:tcPr>
            <w:tcW w:w="546" w:type="dxa"/>
            <w:vMerge/>
            <w:shd w:val="clear" w:color="auto" w:fill="auto"/>
          </w:tcPr>
          <w:p w14:paraId="761FB176"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38E7F720" w14:textId="77777777" w:rsidR="00F57627" w:rsidRPr="00AA328B" w:rsidRDefault="00F57627" w:rsidP="00A30BA0">
            <w:pPr>
              <w:widowControl w:val="0"/>
              <w:suppressAutoHyphens/>
              <w:overflowPunct w:val="0"/>
              <w:autoSpaceDE w:val="0"/>
              <w:autoSpaceDN w:val="0"/>
              <w:adjustRightInd w:val="0"/>
              <w:jc w:val="both"/>
              <w:textAlignment w:val="baseline"/>
              <w:rPr>
                <w:b/>
                <w:sz w:val="17"/>
                <w:szCs w:val="17"/>
              </w:rPr>
            </w:pPr>
            <w:r w:rsidRPr="00AA328B">
              <w:rPr>
                <w:sz w:val="17"/>
                <w:szCs w:val="17"/>
              </w:rPr>
              <w:t>Имя</w:t>
            </w:r>
          </w:p>
        </w:tc>
        <w:tc>
          <w:tcPr>
            <w:tcW w:w="5269" w:type="dxa"/>
            <w:shd w:val="clear" w:color="auto" w:fill="auto"/>
          </w:tcPr>
          <w:p w14:paraId="360058D3"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11AFFECB" w14:textId="77777777" w:rsidTr="00A30BA0">
        <w:tc>
          <w:tcPr>
            <w:tcW w:w="546" w:type="dxa"/>
            <w:vMerge/>
            <w:shd w:val="clear" w:color="auto" w:fill="auto"/>
          </w:tcPr>
          <w:p w14:paraId="5F12F475"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7539213D" w14:textId="77777777" w:rsidR="00F57627" w:rsidRPr="00AA328B" w:rsidRDefault="00F57627" w:rsidP="00A30BA0">
            <w:pPr>
              <w:widowControl w:val="0"/>
              <w:suppressAutoHyphens/>
              <w:overflowPunct w:val="0"/>
              <w:autoSpaceDE w:val="0"/>
              <w:autoSpaceDN w:val="0"/>
              <w:adjustRightInd w:val="0"/>
              <w:jc w:val="both"/>
              <w:textAlignment w:val="baseline"/>
              <w:rPr>
                <w:b/>
                <w:sz w:val="17"/>
                <w:szCs w:val="17"/>
              </w:rPr>
            </w:pPr>
            <w:r w:rsidRPr="00AA328B">
              <w:rPr>
                <w:sz w:val="17"/>
                <w:szCs w:val="17"/>
              </w:rPr>
              <w:t>Отчество (при наличии)</w:t>
            </w:r>
          </w:p>
        </w:tc>
        <w:tc>
          <w:tcPr>
            <w:tcW w:w="5269" w:type="dxa"/>
            <w:shd w:val="clear" w:color="auto" w:fill="auto"/>
          </w:tcPr>
          <w:p w14:paraId="2BBD2137"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065E0D71" w14:textId="77777777" w:rsidTr="00A30BA0">
        <w:tc>
          <w:tcPr>
            <w:tcW w:w="546" w:type="dxa"/>
            <w:vMerge w:val="restart"/>
            <w:shd w:val="clear" w:color="auto" w:fill="auto"/>
          </w:tcPr>
          <w:p w14:paraId="27CE73FC"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r w:rsidRPr="00AA328B">
              <w:rPr>
                <w:b/>
                <w:sz w:val="17"/>
                <w:szCs w:val="17"/>
              </w:rPr>
              <w:t>1.1.</w:t>
            </w:r>
          </w:p>
        </w:tc>
        <w:tc>
          <w:tcPr>
            <w:tcW w:w="4103" w:type="dxa"/>
            <w:vMerge w:val="restart"/>
            <w:shd w:val="clear" w:color="auto" w:fill="auto"/>
          </w:tcPr>
          <w:p w14:paraId="364453E7" w14:textId="00095937" w:rsidR="00F57627" w:rsidRPr="00AA328B" w:rsidRDefault="00F57627">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Я являюсь заявителем / клиентом НО «Гарантийный фонд–мкк Хакасии» - индивидуальным предпринимателем</w:t>
            </w:r>
          </w:p>
        </w:tc>
        <w:tc>
          <w:tcPr>
            <w:tcW w:w="5269" w:type="dxa"/>
            <w:shd w:val="clear" w:color="auto" w:fill="auto"/>
          </w:tcPr>
          <w:p w14:paraId="76539816" w14:textId="61C85C78"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Заявителем / </w:t>
            </w:r>
            <w:proofErr w:type="gramStart"/>
            <w:r w:rsidRPr="00AA328B">
              <w:rPr>
                <w:sz w:val="17"/>
                <w:szCs w:val="17"/>
              </w:rPr>
              <w:t>клиентом</w:t>
            </w:r>
            <w:proofErr w:type="gramEnd"/>
            <w:r w:rsidRPr="00AA328B">
              <w:rPr>
                <w:sz w:val="17"/>
                <w:szCs w:val="17"/>
              </w:rPr>
              <w:t xml:space="preserve"> НО «Гарантийный фонд–мкк Хакасии» является юридическое лицо, в котором я:</w:t>
            </w:r>
          </w:p>
          <w:p w14:paraId="7FFE75A8"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представителем по доверенности (№, дата, прочие реквизиты): ______________________________</w:t>
            </w:r>
          </w:p>
          <w:p w14:paraId="5FF49D00"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14:paraId="4637E34A"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14:paraId="69176300"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занимаю должность единоличного исполнительного органа</w:t>
            </w:r>
          </w:p>
          <w:p w14:paraId="413DDE07"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бенефициарным владельцем</w:t>
            </w:r>
          </w:p>
          <w:p w14:paraId="7D7B8303"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выгодоприобретателем</w:t>
            </w:r>
          </w:p>
        </w:tc>
      </w:tr>
      <w:tr w:rsidR="00F57627" w:rsidRPr="00AA328B" w14:paraId="5C4799AF" w14:textId="77777777" w:rsidTr="00A30BA0">
        <w:tc>
          <w:tcPr>
            <w:tcW w:w="546" w:type="dxa"/>
            <w:vMerge/>
            <w:shd w:val="clear" w:color="auto" w:fill="auto"/>
          </w:tcPr>
          <w:p w14:paraId="61366B8F"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7FC94009"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66AA9978"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Наименование юридического лица:</w:t>
            </w:r>
          </w:p>
          <w:p w14:paraId="39CE88B4"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____________________________________________________</w:t>
            </w:r>
          </w:p>
          <w:p w14:paraId="435F41C0"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____________________________________________________</w:t>
            </w:r>
          </w:p>
          <w:p w14:paraId="386A2CDB"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56DB028E" w14:textId="77777777" w:rsidTr="00A30BA0">
        <w:tc>
          <w:tcPr>
            <w:tcW w:w="546" w:type="dxa"/>
            <w:vMerge/>
            <w:shd w:val="clear" w:color="auto" w:fill="auto"/>
          </w:tcPr>
          <w:p w14:paraId="41DFBD65"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3F7197F8"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03DFDB7D"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ИНН юридического лица:</w:t>
            </w:r>
          </w:p>
          <w:p w14:paraId="3DF40E72"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3E433499" w14:textId="77777777" w:rsidTr="00A30BA0">
        <w:tc>
          <w:tcPr>
            <w:tcW w:w="546" w:type="dxa"/>
            <w:vMerge/>
            <w:shd w:val="clear" w:color="auto" w:fill="auto"/>
          </w:tcPr>
          <w:p w14:paraId="2AFDE4F1"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6944C5D8"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0E66D693" w14:textId="5FECD34B"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Заявителем / </w:t>
            </w:r>
            <w:proofErr w:type="gramStart"/>
            <w:r w:rsidRPr="00AA328B">
              <w:rPr>
                <w:sz w:val="17"/>
                <w:szCs w:val="17"/>
              </w:rPr>
              <w:t>клиентом</w:t>
            </w:r>
            <w:proofErr w:type="gramEnd"/>
            <w:r w:rsidRPr="00AA328B">
              <w:rPr>
                <w:sz w:val="17"/>
                <w:szCs w:val="17"/>
              </w:rPr>
              <w:t xml:space="preserve"> НО «Гарантийный фонд–мкк Хакасии» является индивидуальный предприниматель, для которого я:</w:t>
            </w:r>
          </w:p>
          <w:p w14:paraId="1A42767C"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представителем по доверенности (№, дата, прочие реквизиты): ______________________________</w:t>
            </w:r>
          </w:p>
          <w:p w14:paraId="02C8258D"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14:paraId="53555608"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14:paraId="0BD25983"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бенефициарным владельцем</w:t>
            </w:r>
          </w:p>
          <w:p w14:paraId="1FC0B096" w14:textId="77777777" w:rsidR="00F57627" w:rsidRPr="00AA328B" w:rsidRDefault="00F57627" w:rsidP="00A30BA0">
            <w:pPr>
              <w:widowControl w:val="0"/>
              <w:suppressAutoHyphens/>
              <w:overflowPunct w:val="0"/>
              <w:autoSpaceDE w:val="0"/>
              <w:autoSpaceDN w:val="0"/>
              <w:adjustRightInd w:val="0"/>
              <w:ind w:firstLine="391"/>
              <w:jc w:val="both"/>
              <w:textAlignment w:val="baseline"/>
              <w:rPr>
                <w:sz w:val="17"/>
                <w:szCs w:val="17"/>
              </w:rPr>
            </w:pPr>
            <w:r w:rsidRPr="00AA328B">
              <w:rPr>
                <w:sz w:val="17"/>
                <w:szCs w:val="17"/>
              </w:rPr>
              <w:sym w:font="Wingdings" w:char="F06F"/>
            </w:r>
            <w:r w:rsidRPr="00AA328B">
              <w:rPr>
                <w:sz w:val="17"/>
                <w:szCs w:val="17"/>
              </w:rPr>
              <w:t xml:space="preserve"> являюсь выгодоприобретателем</w:t>
            </w:r>
          </w:p>
        </w:tc>
      </w:tr>
      <w:tr w:rsidR="00F57627" w:rsidRPr="00AA328B" w14:paraId="2D0D241D" w14:textId="77777777" w:rsidTr="00A30BA0">
        <w:tc>
          <w:tcPr>
            <w:tcW w:w="546" w:type="dxa"/>
            <w:vMerge/>
            <w:shd w:val="clear" w:color="auto" w:fill="auto"/>
          </w:tcPr>
          <w:p w14:paraId="33459DB6"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10C01793"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34552EAE"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Фамилия, имя, отчество (при наличии) индивидуального предпринимателя: ____________________________________</w:t>
            </w:r>
          </w:p>
          <w:p w14:paraId="42EC9F9A"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____________________________________________________</w:t>
            </w:r>
          </w:p>
          <w:p w14:paraId="0AB3C159"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6A9FE7E6" w14:textId="77777777" w:rsidTr="00A30BA0">
        <w:tc>
          <w:tcPr>
            <w:tcW w:w="546" w:type="dxa"/>
            <w:vMerge/>
            <w:shd w:val="clear" w:color="auto" w:fill="auto"/>
          </w:tcPr>
          <w:p w14:paraId="6C2F2986"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6858F456"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37A26E6B"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ИНН индивидуального предпринимателя:</w:t>
            </w:r>
          </w:p>
          <w:p w14:paraId="6D72DD47"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34A230AF" w14:textId="77777777" w:rsidTr="00A30BA0">
        <w:tc>
          <w:tcPr>
            <w:tcW w:w="546" w:type="dxa"/>
            <w:shd w:val="clear" w:color="auto" w:fill="auto"/>
          </w:tcPr>
          <w:p w14:paraId="13904D2E"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r w:rsidRPr="00AA328B">
              <w:rPr>
                <w:b/>
                <w:sz w:val="17"/>
                <w:szCs w:val="17"/>
              </w:rPr>
              <w:t>2.</w:t>
            </w:r>
          </w:p>
        </w:tc>
        <w:tc>
          <w:tcPr>
            <w:tcW w:w="9372" w:type="dxa"/>
            <w:gridSpan w:val="2"/>
            <w:shd w:val="clear" w:color="auto" w:fill="auto"/>
          </w:tcPr>
          <w:p w14:paraId="21EDA365" w14:textId="77777777" w:rsidR="00F57627" w:rsidRPr="00AA328B" w:rsidRDefault="00F57627" w:rsidP="00A30BA0">
            <w:pPr>
              <w:widowControl w:val="0"/>
              <w:suppressAutoHyphens/>
              <w:overflowPunct w:val="0"/>
              <w:autoSpaceDE w:val="0"/>
              <w:autoSpaceDN w:val="0"/>
              <w:adjustRightInd w:val="0"/>
              <w:jc w:val="both"/>
              <w:textAlignment w:val="baseline"/>
              <w:rPr>
                <w:b/>
                <w:sz w:val="17"/>
                <w:szCs w:val="17"/>
              </w:rPr>
            </w:pPr>
            <w:r w:rsidRPr="00AA328B">
              <w:rPr>
                <w:b/>
                <w:sz w:val="17"/>
                <w:szCs w:val="17"/>
              </w:rPr>
              <w:t>Я имею отношение к:</w:t>
            </w:r>
          </w:p>
        </w:tc>
      </w:tr>
      <w:tr w:rsidR="00F57627" w:rsidRPr="00AA328B" w14:paraId="549C20B5" w14:textId="77777777" w:rsidTr="00A30BA0">
        <w:tc>
          <w:tcPr>
            <w:tcW w:w="546" w:type="dxa"/>
            <w:shd w:val="clear" w:color="auto" w:fill="auto"/>
          </w:tcPr>
          <w:p w14:paraId="4D327EFE"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253EB2D0"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некоммерческой организации, зарегистрированной на территории Российской Федерации</w:t>
            </w:r>
          </w:p>
        </w:tc>
        <w:tc>
          <w:tcPr>
            <w:tcW w:w="5269" w:type="dxa"/>
            <w:shd w:val="clear" w:color="auto" w:fill="auto"/>
          </w:tcPr>
          <w:p w14:paraId="715E958C"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иностранной некоммерческой неправительственной организации, ее отделениям / представительствам / филиалам, осуществляющим свою деятельность на территории Российской Федерации</w:t>
            </w:r>
          </w:p>
        </w:tc>
      </w:tr>
      <w:tr w:rsidR="00F57627" w:rsidRPr="00AA328B" w14:paraId="0F181E61" w14:textId="77777777" w:rsidTr="00A30BA0">
        <w:tc>
          <w:tcPr>
            <w:tcW w:w="546" w:type="dxa"/>
            <w:shd w:val="clear" w:color="auto" w:fill="auto"/>
          </w:tcPr>
          <w:p w14:paraId="049F9B8C"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r w:rsidRPr="00AA328B">
              <w:rPr>
                <w:b/>
                <w:sz w:val="17"/>
                <w:szCs w:val="17"/>
              </w:rPr>
              <w:t>3.</w:t>
            </w:r>
          </w:p>
        </w:tc>
        <w:tc>
          <w:tcPr>
            <w:tcW w:w="9372" w:type="dxa"/>
            <w:gridSpan w:val="2"/>
            <w:shd w:val="clear" w:color="auto" w:fill="auto"/>
          </w:tcPr>
          <w:p w14:paraId="7A1EEA86"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b/>
                <w:sz w:val="17"/>
                <w:szCs w:val="17"/>
              </w:rPr>
              <w:t>В указанной некоммерческой организации я:</w:t>
            </w:r>
          </w:p>
        </w:tc>
      </w:tr>
      <w:tr w:rsidR="00F57627" w:rsidRPr="00AA328B" w14:paraId="762E1868" w14:textId="77777777" w:rsidTr="00A30BA0">
        <w:tc>
          <w:tcPr>
            <w:tcW w:w="546" w:type="dxa"/>
            <w:shd w:val="clear" w:color="auto" w:fill="auto"/>
          </w:tcPr>
          <w:p w14:paraId="2B5220EB"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08C59B43"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являюсь учредителем, участником, членом</w:t>
            </w:r>
          </w:p>
          <w:p w14:paraId="1FE1FC2F"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действую от имени и в интересах некоммерческой организации</w:t>
            </w:r>
          </w:p>
        </w:tc>
        <w:tc>
          <w:tcPr>
            <w:tcW w:w="5269" w:type="dxa"/>
            <w:shd w:val="clear" w:color="auto" w:fill="auto"/>
          </w:tcPr>
          <w:p w14:paraId="3B945C4F"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занимаю должность единоличного исполнительного органа</w:t>
            </w:r>
          </w:p>
          <w:p w14:paraId="45A6163F"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вхожу в орган управления</w:t>
            </w:r>
          </w:p>
          <w:p w14:paraId="0FB036AC"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другое</w:t>
            </w:r>
          </w:p>
        </w:tc>
      </w:tr>
      <w:tr w:rsidR="00F57627" w:rsidRPr="00AA328B" w14:paraId="0357C4A0" w14:textId="77777777" w:rsidTr="00A30BA0">
        <w:tc>
          <w:tcPr>
            <w:tcW w:w="546" w:type="dxa"/>
            <w:shd w:val="clear" w:color="auto" w:fill="auto"/>
          </w:tcPr>
          <w:p w14:paraId="616B4943"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r w:rsidRPr="00AA328B">
              <w:rPr>
                <w:b/>
                <w:sz w:val="17"/>
                <w:szCs w:val="17"/>
              </w:rPr>
              <w:t>4.</w:t>
            </w:r>
          </w:p>
        </w:tc>
        <w:tc>
          <w:tcPr>
            <w:tcW w:w="9372" w:type="dxa"/>
            <w:gridSpan w:val="2"/>
            <w:shd w:val="clear" w:color="auto" w:fill="auto"/>
          </w:tcPr>
          <w:p w14:paraId="6BE6765D" w14:textId="77777777" w:rsidR="00F57627" w:rsidRPr="00AA328B" w:rsidRDefault="00F57627" w:rsidP="00A30BA0">
            <w:pPr>
              <w:widowControl w:val="0"/>
              <w:suppressAutoHyphens/>
              <w:overflowPunct w:val="0"/>
              <w:autoSpaceDE w:val="0"/>
              <w:autoSpaceDN w:val="0"/>
              <w:adjustRightInd w:val="0"/>
              <w:jc w:val="both"/>
              <w:textAlignment w:val="baseline"/>
              <w:rPr>
                <w:b/>
                <w:sz w:val="17"/>
                <w:szCs w:val="17"/>
              </w:rPr>
            </w:pPr>
            <w:r w:rsidRPr="00AA328B">
              <w:rPr>
                <w:b/>
                <w:sz w:val="17"/>
                <w:szCs w:val="17"/>
              </w:rPr>
              <w:t>Сведения о некоммерческой организации:</w:t>
            </w:r>
          </w:p>
        </w:tc>
      </w:tr>
      <w:tr w:rsidR="00F57627" w:rsidRPr="00AA328B" w14:paraId="63A293FA" w14:textId="77777777" w:rsidTr="00A30BA0">
        <w:tc>
          <w:tcPr>
            <w:tcW w:w="546" w:type="dxa"/>
            <w:vMerge w:val="restart"/>
            <w:shd w:val="clear" w:color="auto" w:fill="auto"/>
          </w:tcPr>
          <w:p w14:paraId="591EE4E5"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r w:rsidRPr="00AA328B">
              <w:rPr>
                <w:b/>
                <w:sz w:val="17"/>
                <w:szCs w:val="17"/>
              </w:rPr>
              <w:t>4.1.</w:t>
            </w:r>
          </w:p>
        </w:tc>
        <w:tc>
          <w:tcPr>
            <w:tcW w:w="9372" w:type="dxa"/>
            <w:gridSpan w:val="2"/>
            <w:shd w:val="clear" w:color="auto" w:fill="auto"/>
          </w:tcPr>
          <w:p w14:paraId="11401CEE" w14:textId="77777777" w:rsidR="00F57627" w:rsidRPr="00AA328B" w:rsidRDefault="00F57627" w:rsidP="00A30BA0">
            <w:pPr>
              <w:widowControl w:val="0"/>
              <w:suppressAutoHyphens/>
              <w:overflowPunct w:val="0"/>
              <w:autoSpaceDE w:val="0"/>
              <w:autoSpaceDN w:val="0"/>
              <w:adjustRightInd w:val="0"/>
              <w:jc w:val="both"/>
              <w:textAlignment w:val="baseline"/>
              <w:rPr>
                <w:b/>
                <w:sz w:val="17"/>
                <w:szCs w:val="17"/>
              </w:rPr>
            </w:pPr>
            <w:r w:rsidRPr="00AA328B">
              <w:rPr>
                <w:b/>
                <w:sz w:val="17"/>
                <w:szCs w:val="17"/>
              </w:rPr>
              <w:t>Для российской некоммерческой организации:</w:t>
            </w:r>
          </w:p>
        </w:tc>
      </w:tr>
      <w:tr w:rsidR="00F57627" w:rsidRPr="00AA328B" w14:paraId="0BBA16F4" w14:textId="77777777" w:rsidTr="00A30BA0">
        <w:tc>
          <w:tcPr>
            <w:tcW w:w="546" w:type="dxa"/>
            <w:vMerge/>
            <w:shd w:val="clear" w:color="auto" w:fill="auto"/>
          </w:tcPr>
          <w:p w14:paraId="6F13BC87"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33477A9"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Наименование:</w:t>
            </w:r>
          </w:p>
        </w:tc>
        <w:tc>
          <w:tcPr>
            <w:tcW w:w="5269" w:type="dxa"/>
            <w:shd w:val="clear" w:color="auto" w:fill="auto"/>
          </w:tcPr>
          <w:p w14:paraId="6EDF6888"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4FBAF053" w14:textId="77777777" w:rsidTr="00A30BA0">
        <w:tc>
          <w:tcPr>
            <w:tcW w:w="546" w:type="dxa"/>
            <w:vMerge/>
            <w:shd w:val="clear" w:color="auto" w:fill="auto"/>
          </w:tcPr>
          <w:p w14:paraId="7D0F57B1"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50A42553"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ОГРН:</w:t>
            </w:r>
          </w:p>
        </w:tc>
        <w:tc>
          <w:tcPr>
            <w:tcW w:w="5269" w:type="dxa"/>
            <w:shd w:val="clear" w:color="auto" w:fill="auto"/>
          </w:tcPr>
          <w:p w14:paraId="4438BD17"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3106EB89" w14:textId="77777777" w:rsidTr="00A30BA0">
        <w:tc>
          <w:tcPr>
            <w:tcW w:w="546" w:type="dxa"/>
            <w:vMerge/>
            <w:shd w:val="clear" w:color="auto" w:fill="auto"/>
          </w:tcPr>
          <w:p w14:paraId="51A2793E"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112183D"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ИНН:</w:t>
            </w:r>
          </w:p>
        </w:tc>
        <w:tc>
          <w:tcPr>
            <w:tcW w:w="5269" w:type="dxa"/>
            <w:shd w:val="clear" w:color="auto" w:fill="auto"/>
          </w:tcPr>
          <w:p w14:paraId="0E38B866"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66B6B905" w14:textId="77777777" w:rsidTr="00A30BA0">
        <w:tc>
          <w:tcPr>
            <w:tcW w:w="546" w:type="dxa"/>
            <w:vMerge/>
            <w:shd w:val="clear" w:color="auto" w:fill="auto"/>
          </w:tcPr>
          <w:p w14:paraId="7186AF5F"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5702D016"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Местонахождение:</w:t>
            </w:r>
          </w:p>
        </w:tc>
        <w:tc>
          <w:tcPr>
            <w:tcW w:w="5269" w:type="dxa"/>
            <w:shd w:val="clear" w:color="auto" w:fill="auto"/>
          </w:tcPr>
          <w:p w14:paraId="21F5D082"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p w14:paraId="6E4CD002"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p w14:paraId="13D4D331"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005F613D" w14:textId="77777777" w:rsidTr="00A30BA0">
        <w:tc>
          <w:tcPr>
            <w:tcW w:w="546" w:type="dxa"/>
            <w:shd w:val="clear" w:color="auto" w:fill="auto"/>
          </w:tcPr>
          <w:p w14:paraId="0AE4D3D4"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r w:rsidRPr="00AA328B">
              <w:rPr>
                <w:b/>
                <w:sz w:val="17"/>
                <w:szCs w:val="17"/>
              </w:rPr>
              <w:t>4.2.</w:t>
            </w:r>
          </w:p>
        </w:tc>
        <w:tc>
          <w:tcPr>
            <w:tcW w:w="9372" w:type="dxa"/>
            <w:gridSpan w:val="2"/>
            <w:shd w:val="clear" w:color="auto" w:fill="auto"/>
          </w:tcPr>
          <w:p w14:paraId="079F2BC9" w14:textId="77777777" w:rsidR="00F57627" w:rsidRPr="00AA328B" w:rsidRDefault="00F57627" w:rsidP="00A30BA0">
            <w:pPr>
              <w:widowControl w:val="0"/>
              <w:suppressAutoHyphens/>
              <w:overflowPunct w:val="0"/>
              <w:autoSpaceDE w:val="0"/>
              <w:autoSpaceDN w:val="0"/>
              <w:adjustRightInd w:val="0"/>
              <w:jc w:val="both"/>
              <w:textAlignment w:val="baseline"/>
              <w:rPr>
                <w:b/>
                <w:sz w:val="17"/>
                <w:szCs w:val="17"/>
              </w:rPr>
            </w:pPr>
            <w:r w:rsidRPr="00AA328B">
              <w:rPr>
                <w:b/>
                <w:sz w:val="17"/>
                <w:szCs w:val="17"/>
              </w:rPr>
              <w:t>Для иностранной некоммерческой неправительственной организации:</w:t>
            </w:r>
          </w:p>
        </w:tc>
      </w:tr>
      <w:tr w:rsidR="00F57627" w:rsidRPr="00AA328B" w14:paraId="101B687B" w14:textId="77777777" w:rsidTr="00A30BA0">
        <w:tc>
          <w:tcPr>
            <w:tcW w:w="546" w:type="dxa"/>
            <w:shd w:val="clear" w:color="auto" w:fill="auto"/>
          </w:tcPr>
          <w:p w14:paraId="662222DF"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46A0AA51"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Наименование:</w:t>
            </w:r>
          </w:p>
        </w:tc>
        <w:tc>
          <w:tcPr>
            <w:tcW w:w="5269" w:type="dxa"/>
            <w:shd w:val="clear" w:color="auto" w:fill="auto"/>
          </w:tcPr>
          <w:p w14:paraId="1CB2BD78"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2DEEB134" w14:textId="77777777" w:rsidTr="00A30BA0">
        <w:tc>
          <w:tcPr>
            <w:tcW w:w="546" w:type="dxa"/>
            <w:shd w:val="clear" w:color="auto" w:fill="auto"/>
          </w:tcPr>
          <w:p w14:paraId="0683FFE4"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10FC9311"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ИНН/КИО:</w:t>
            </w:r>
          </w:p>
        </w:tc>
        <w:tc>
          <w:tcPr>
            <w:tcW w:w="5269" w:type="dxa"/>
            <w:shd w:val="clear" w:color="auto" w:fill="auto"/>
          </w:tcPr>
          <w:p w14:paraId="44A2A05C"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1E10A491" w14:textId="77777777" w:rsidTr="00A30BA0">
        <w:tc>
          <w:tcPr>
            <w:tcW w:w="546" w:type="dxa"/>
            <w:shd w:val="clear" w:color="auto" w:fill="auto"/>
          </w:tcPr>
          <w:p w14:paraId="3910F22E"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5A27A3D4"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Местонахождение:</w:t>
            </w:r>
          </w:p>
        </w:tc>
        <w:tc>
          <w:tcPr>
            <w:tcW w:w="5269" w:type="dxa"/>
            <w:shd w:val="clear" w:color="auto" w:fill="auto"/>
          </w:tcPr>
          <w:p w14:paraId="3DC4E30B"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p w14:paraId="4546ED78"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p w14:paraId="4D10F194"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55CAC449" w14:textId="77777777" w:rsidTr="00A30BA0">
        <w:tc>
          <w:tcPr>
            <w:tcW w:w="9918" w:type="dxa"/>
            <w:gridSpan w:val="3"/>
            <w:shd w:val="clear" w:color="auto" w:fill="auto"/>
          </w:tcPr>
          <w:p w14:paraId="7F86146E"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Я подтверждаю, что вся информация, предоставленная мной, соответствует действительности, является полной и точной.</w:t>
            </w:r>
          </w:p>
        </w:tc>
      </w:tr>
      <w:tr w:rsidR="00F57627" w:rsidRPr="00AA328B" w14:paraId="55D3DB5A" w14:textId="77777777" w:rsidTr="00A30BA0">
        <w:tc>
          <w:tcPr>
            <w:tcW w:w="4649" w:type="dxa"/>
            <w:gridSpan w:val="2"/>
            <w:shd w:val="clear" w:color="auto" w:fill="auto"/>
          </w:tcPr>
          <w:p w14:paraId="5ED8F5F7"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Дата предоставления сведений:</w:t>
            </w:r>
          </w:p>
        </w:tc>
        <w:tc>
          <w:tcPr>
            <w:tcW w:w="5269" w:type="dxa"/>
            <w:shd w:val="clear" w:color="auto" w:fill="auto"/>
          </w:tcPr>
          <w:p w14:paraId="4460EF94"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«___» ______________ 201__ г.</w:t>
            </w:r>
          </w:p>
        </w:tc>
      </w:tr>
      <w:tr w:rsidR="00F57627" w:rsidRPr="00AA328B" w14:paraId="5A668DEE" w14:textId="77777777" w:rsidTr="00A30BA0">
        <w:tc>
          <w:tcPr>
            <w:tcW w:w="4649" w:type="dxa"/>
            <w:gridSpan w:val="2"/>
            <w:shd w:val="clear" w:color="auto" w:fill="auto"/>
          </w:tcPr>
          <w:p w14:paraId="3B92FCB0"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Подпись лица, предоставляющего сведения:</w:t>
            </w:r>
          </w:p>
        </w:tc>
        <w:tc>
          <w:tcPr>
            <w:tcW w:w="5269" w:type="dxa"/>
            <w:shd w:val="clear" w:color="auto" w:fill="auto"/>
          </w:tcPr>
          <w:p w14:paraId="10F4C27C"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p w14:paraId="18D5BAA8"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613E01E2" w14:textId="77777777" w:rsidTr="00A30BA0">
        <w:tc>
          <w:tcPr>
            <w:tcW w:w="4649" w:type="dxa"/>
            <w:gridSpan w:val="2"/>
            <w:shd w:val="clear" w:color="auto" w:fill="auto"/>
          </w:tcPr>
          <w:p w14:paraId="2B5FC791"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Фамилия, инициалы лица, предоставляющего сведения:</w:t>
            </w:r>
          </w:p>
        </w:tc>
        <w:tc>
          <w:tcPr>
            <w:tcW w:w="5269" w:type="dxa"/>
            <w:shd w:val="clear" w:color="auto" w:fill="auto"/>
          </w:tcPr>
          <w:p w14:paraId="1477D2EE"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p w14:paraId="53E3B25A"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bl>
    <w:p w14:paraId="22DB171E" w14:textId="77777777" w:rsidR="00F57627" w:rsidRPr="00AA328B" w:rsidRDefault="00F57627" w:rsidP="00F57627">
      <w:pPr>
        <w:widowControl w:val="0"/>
        <w:suppressAutoHyphens/>
        <w:overflowPunct w:val="0"/>
        <w:autoSpaceDE w:val="0"/>
        <w:autoSpaceDN w:val="0"/>
        <w:adjustRightInd w:val="0"/>
        <w:textAlignment w:val="baseline"/>
        <w:rPr>
          <w:b/>
          <w:color w:val="0000FF"/>
          <w:sz w:val="17"/>
          <w:szCs w:val="17"/>
        </w:rPr>
      </w:pPr>
    </w:p>
    <w:p w14:paraId="4A128F79" w14:textId="77777777" w:rsidR="00F57627" w:rsidRPr="00AA328B" w:rsidRDefault="00F57627" w:rsidP="00F57627">
      <w:pPr>
        <w:jc w:val="right"/>
        <w:rPr>
          <w:b/>
        </w:rPr>
      </w:pPr>
    </w:p>
    <w:p w14:paraId="4516E9ED" w14:textId="77777777" w:rsidR="00F57627" w:rsidRDefault="00F57627" w:rsidP="00F57627">
      <w:pPr>
        <w:jc w:val="right"/>
        <w:rPr>
          <w:b/>
        </w:rPr>
      </w:pPr>
    </w:p>
    <w:p w14:paraId="1B190231" w14:textId="77777777" w:rsidR="00F57627" w:rsidRDefault="00F57627" w:rsidP="00F57627">
      <w:pPr>
        <w:jc w:val="right"/>
        <w:rPr>
          <w:b/>
        </w:rPr>
      </w:pPr>
    </w:p>
    <w:p w14:paraId="2975C428" w14:textId="77777777" w:rsidR="00F57627" w:rsidRPr="00AA328B" w:rsidRDefault="00F57627" w:rsidP="00F57627">
      <w:pPr>
        <w:jc w:val="right"/>
        <w:rPr>
          <w:b/>
        </w:rPr>
      </w:pPr>
    </w:p>
    <w:p w14:paraId="25F2E868" w14:textId="77777777" w:rsidR="00F57627" w:rsidRPr="00AA328B" w:rsidRDefault="00F57627" w:rsidP="00F57627">
      <w:pPr>
        <w:jc w:val="right"/>
        <w:rPr>
          <w:b/>
        </w:rPr>
      </w:pPr>
      <w:bookmarkStart w:id="46" w:name="П14"/>
      <w:r w:rsidRPr="00AA328B">
        <w:rPr>
          <w:b/>
        </w:rPr>
        <w:t>Приложение №</w:t>
      </w:r>
      <w:r>
        <w:rPr>
          <w:b/>
        </w:rPr>
        <w:t>14</w:t>
      </w:r>
    </w:p>
    <w:bookmarkEnd w:id="46"/>
    <w:p w14:paraId="72CAA842" w14:textId="77777777" w:rsidR="00F57627" w:rsidRPr="00AA328B" w:rsidRDefault="00F57627" w:rsidP="00F57627">
      <w:pPr>
        <w:jc w:val="right"/>
        <w:rPr>
          <w:b/>
        </w:rPr>
      </w:pPr>
    </w:p>
    <w:p w14:paraId="63A5DAF2" w14:textId="77777777" w:rsidR="00F57627" w:rsidRPr="00AA328B" w:rsidRDefault="00F57627" w:rsidP="00F57627">
      <w:pPr>
        <w:widowControl w:val="0"/>
        <w:suppressAutoHyphens/>
        <w:overflowPunct w:val="0"/>
        <w:autoSpaceDE w:val="0"/>
        <w:autoSpaceDN w:val="0"/>
        <w:adjustRightInd w:val="0"/>
        <w:jc w:val="center"/>
        <w:textAlignment w:val="baseline"/>
        <w:rPr>
          <w:b/>
          <w:sz w:val="22"/>
          <w:szCs w:val="22"/>
        </w:rPr>
      </w:pPr>
      <w:r w:rsidRPr="00AA328B">
        <w:rPr>
          <w:b/>
          <w:sz w:val="22"/>
          <w:szCs w:val="22"/>
        </w:rPr>
        <w:t>ОПРОСНЫЙ ЛИСТ ЮРИДИЧЕСКОГО ЛИЦА: ЗАЯВИТЕЛЯ / КЛИЕНТА, ВЫГОДОПРИОБРЕТАТЕЛЯ</w:t>
      </w:r>
      <w:r w:rsidRPr="00AA328B">
        <w:rPr>
          <w:b/>
          <w:sz w:val="22"/>
          <w:szCs w:val="22"/>
          <w:vertAlign w:val="superscript"/>
        </w:rPr>
        <w:footnoteReference w:id="13"/>
      </w:r>
      <w:r w:rsidRPr="00AA328B">
        <w:rPr>
          <w:b/>
          <w:sz w:val="22"/>
          <w:szCs w:val="22"/>
        </w:rPr>
        <w:t xml:space="preserve"> ЗАЯВИТЕЛЯ / КЛИЕНТА</w:t>
      </w:r>
    </w:p>
    <w:p w14:paraId="6CCD5033" w14:textId="77777777" w:rsidR="00F57627" w:rsidRPr="00AA328B" w:rsidRDefault="00F57627" w:rsidP="00F57627">
      <w:pPr>
        <w:widowControl w:val="0"/>
        <w:suppressAutoHyphens/>
        <w:overflowPunct w:val="0"/>
        <w:autoSpaceDE w:val="0"/>
        <w:autoSpaceDN w:val="0"/>
        <w:adjustRightInd w:val="0"/>
        <w:jc w:val="center"/>
        <w:textAlignment w:val="baseline"/>
        <w:rPr>
          <w:b/>
          <w:sz w:val="22"/>
          <w:szCs w:val="22"/>
        </w:rPr>
      </w:pPr>
      <w:r w:rsidRPr="00AA328B">
        <w:rPr>
          <w:b/>
          <w:sz w:val="22"/>
          <w:szCs w:val="22"/>
        </w:rPr>
        <w:t>(заполняет представитель</w:t>
      </w:r>
      <w:r w:rsidRPr="00AA328B">
        <w:rPr>
          <w:b/>
          <w:sz w:val="22"/>
          <w:szCs w:val="22"/>
          <w:vertAlign w:val="superscript"/>
        </w:rPr>
        <w:footnoteReference w:id="14"/>
      </w:r>
      <w:r w:rsidRPr="00AA328B">
        <w:rPr>
          <w:b/>
          <w:sz w:val="22"/>
          <w:szCs w:val="22"/>
        </w:rPr>
        <w:t xml:space="preserve"> юридического лица)</w:t>
      </w:r>
    </w:p>
    <w:p w14:paraId="1B8AB003" w14:textId="77777777" w:rsidR="00F57627" w:rsidRPr="00AA328B" w:rsidRDefault="00F57627" w:rsidP="00F57627">
      <w:pPr>
        <w:widowControl w:val="0"/>
        <w:suppressAutoHyphens/>
        <w:overflowPunct w:val="0"/>
        <w:autoSpaceDE w:val="0"/>
        <w:autoSpaceDN w:val="0"/>
        <w:adjustRightInd w:val="0"/>
        <w:jc w:val="center"/>
        <w:textAlignment w:val="baseline"/>
        <w:rPr>
          <w:b/>
          <w:sz w:val="22"/>
          <w:szCs w:val="22"/>
        </w:rPr>
      </w:pPr>
    </w:p>
    <w:tbl>
      <w:tblPr>
        <w:tblW w:w="977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403"/>
      </w:tblGrid>
      <w:tr w:rsidR="00F57627" w:rsidRPr="00AA328B" w14:paraId="41BB2797" w14:textId="77777777" w:rsidTr="00A30BA0">
        <w:tc>
          <w:tcPr>
            <w:tcW w:w="3369" w:type="dxa"/>
            <w:shd w:val="clear" w:color="auto" w:fill="auto"/>
          </w:tcPr>
          <w:p w14:paraId="328F23C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 Наименование (полное)</w:t>
            </w:r>
          </w:p>
          <w:p w14:paraId="385B739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 ИНН.</w:t>
            </w:r>
          </w:p>
        </w:tc>
        <w:tc>
          <w:tcPr>
            <w:tcW w:w="6403" w:type="dxa"/>
            <w:shd w:val="clear" w:color="auto" w:fill="auto"/>
          </w:tcPr>
          <w:p w14:paraId="276E1E7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p w14:paraId="4694181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p w14:paraId="3A6E230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p w14:paraId="2E4254C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287A0527" w14:textId="77777777" w:rsidTr="00A30BA0">
        <w:tc>
          <w:tcPr>
            <w:tcW w:w="3369" w:type="dxa"/>
            <w:shd w:val="clear" w:color="auto" w:fill="auto"/>
          </w:tcPr>
          <w:p w14:paraId="43EAA8C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2. Организационно – правовая форма.</w:t>
            </w:r>
          </w:p>
        </w:tc>
        <w:tc>
          <w:tcPr>
            <w:tcW w:w="6403" w:type="dxa"/>
            <w:shd w:val="clear" w:color="auto" w:fill="auto"/>
          </w:tcPr>
          <w:p w14:paraId="1C594A09"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78A2C9F4" w14:textId="77777777" w:rsidTr="00A30BA0">
        <w:tc>
          <w:tcPr>
            <w:tcW w:w="3369" w:type="dxa"/>
            <w:shd w:val="clear" w:color="auto" w:fill="auto"/>
          </w:tcPr>
          <w:p w14:paraId="6C246063" w14:textId="77777777" w:rsidR="00F57627" w:rsidRPr="00AA328B" w:rsidRDefault="00F57627" w:rsidP="00A30BA0">
            <w:pPr>
              <w:widowControl w:val="0"/>
              <w:tabs>
                <w:tab w:val="left" w:pos="284"/>
              </w:tabs>
              <w:suppressAutoHyphens/>
              <w:overflowPunct w:val="0"/>
              <w:autoSpaceDE w:val="0"/>
              <w:autoSpaceDN w:val="0"/>
              <w:adjustRightInd w:val="0"/>
              <w:ind w:left="-57" w:right="-57"/>
              <w:jc w:val="both"/>
              <w:textAlignment w:val="baseline"/>
              <w:rPr>
                <w:sz w:val="22"/>
                <w:szCs w:val="22"/>
              </w:rPr>
            </w:pPr>
            <w:r w:rsidRPr="00AA328B">
              <w:rPr>
                <w:sz w:val="22"/>
                <w:szCs w:val="22"/>
              </w:rPr>
              <w:t>3.ОГРН и место государственной регистрации.</w:t>
            </w:r>
          </w:p>
        </w:tc>
        <w:tc>
          <w:tcPr>
            <w:tcW w:w="6403" w:type="dxa"/>
            <w:shd w:val="clear" w:color="auto" w:fill="auto"/>
          </w:tcPr>
          <w:p w14:paraId="4A92B12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1ED7D0D3" w14:textId="77777777" w:rsidTr="00A30BA0">
        <w:tc>
          <w:tcPr>
            <w:tcW w:w="3369" w:type="dxa"/>
            <w:shd w:val="clear" w:color="auto" w:fill="auto"/>
          </w:tcPr>
          <w:p w14:paraId="182A9CF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4. Юридическое лицо является:</w:t>
            </w:r>
          </w:p>
        </w:tc>
        <w:tc>
          <w:tcPr>
            <w:tcW w:w="6403" w:type="dxa"/>
            <w:shd w:val="clear" w:color="auto" w:fill="auto"/>
          </w:tcPr>
          <w:p w14:paraId="35D46501" w14:textId="1F09A01A"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Заявителем / клиентом </w:t>
            </w:r>
            <w:r w:rsidRPr="00AA328B">
              <w:rPr>
                <w:sz w:val="20"/>
                <w:szCs w:val="20"/>
              </w:rPr>
              <w:t>НО «Гарантийный фонд–МКК Хакасии»</w:t>
            </w:r>
            <w:r w:rsidRPr="00AA328B">
              <w:rPr>
                <w:sz w:val="22"/>
                <w:szCs w:val="22"/>
                <w:vertAlign w:val="superscript"/>
              </w:rPr>
              <w:footnoteReference w:id="15"/>
            </w:r>
          </w:p>
          <w:p w14:paraId="3033B6D3" w14:textId="430849CA"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Выгодоприобретателем заявителя / </w:t>
            </w:r>
            <w:proofErr w:type="gramStart"/>
            <w:r w:rsidRPr="00AA328B">
              <w:rPr>
                <w:sz w:val="22"/>
                <w:szCs w:val="22"/>
              </w:rPr>
              <w:t>клиента</w:t>
            </w:r>
            <w:proofErr w:type="gramEnd"/>
            <w:r w:rsidRPr="00AA328B">
              <w:rPr>
                <w:sz w:val="22"/>
                <w:szCs w:val="22"/>
              </w:rPr>
              <w:t xml:space="preserve"> </w:t>
            </w:r>
            <w:r w:rsidRPr="00AA328B">
              <w:rPr>
                <w:sz w:val="21"/>
                <w:szCs w:val="21"/>
              </w:rPr>
              <w:t>НО «Гарантийный фонд–мкк Хакасии»</w:t>
            </w:r>
            <w:r w:rsidRPr="00AA328B">
              <w:rPr>
                <w:sz w:val="22"/>
                <w:szCs w:val="22"/>
              </w:rPr>
              <w:t xml:space="preserve"> (указать наименование, ИНН заявителя / клиента):</w:t>
            </w:r>
          </w:p>
          <w:p w14:paraId="4AF97FDD"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________________________________________________________</w:t>
            </w:r>
          </w:p>
          <w:p w14:paraId="60AB1880"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6FF1E1E8" w14:textId="77777777" w:rsidTr="00A30BA0">
        <w:tc>
          <w:tcPr>
            <w:tcW w:w="3369" w:type="dxa"/>
            <w:shd w:val="clear" w:color="auto" w:fill="auto"/>
          </w:tcPr>
          <w:p w14:paraId="5872FED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rFonts w:eastAsia="Calibri"/>
                <w:color w:val="000000"/>
                <w:sz w:val="22"/>
                <w:szCs w:val="22"/>
                <w:lang w:eastAsia="en-US"/>
              </w:rPr>
            </w:pPr>
            <w:r w:rsidRPr="00AA328B">
              <w:rPr>
                <w:rFonts w:eastAsia="Calibri"/>
                <w:color w:val="000000"/>
                <w:sz w:val="22"/>
                <w:szCs w:val="22"/>
                <w:lang w:eastAsia="en-US"/>
              </w:rPr>
              <w:t xml:space="preserve">5. Место государственной регистрации (местонахождение). </w:t>
            </w:r>
          </w:p>
        </w:tc>
        <w:tc>
          <w:tcPr>
            <w:tcW w:w="6403" w:type="dxa"/>
            <w:shd w:val="clear" w:color="auto" w:fill="auto"/>
          </w:tcPr>
          <w:p w14:paraId="4EA6CC2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02368299" w14:textId="77777777" w:rsidTr="00A30BA0">
        <w:tc>
          <w:tcPr>
            <w:tcW w:w="3369" w:type="dxa"/>
            <w:shd w:val="clear" w:color="auto" w:fill="auto"/>
          </w:tcPr>
          <w:p w14:paraId="2D746BE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rFonts w:eastAsia="Calibri"/>
                <w:color w:val="000000"/>
                <w:sz w:val="22"/>
                <w:szCs w:val="22"/>
                <w:lang w:eastAsia="en-US"/>
              </w:rPr>
            </w:pPr>
            <w:r w:rsidRPr="00AA328B">
              <w:rPr>
                <w:rFonts w:eastAsia="Calibri"/>
                <w:color w:val="000000"/>
                <w:sz w:val="22"/>
                <w:szCs w:val="22"/>
                <w:lang w:eastAsia="en-US"/>
              </w:rPr>
              <w:t>6. Адрес юридического лица.</w:t>
            </w:r>
          </w:p>
        </w:tc>
        <w:tc>
          <w:tcPr>
            <w:tcW w:w="6403" w:type="dxa"/>
            <w:shd w:val="clear" w:color="auto" w:fill="auto"/>
          </w:tcPr>
          <w:p w14:paraId="665C690A"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132C8E1E" w14:textId="77777777" w:rsidTr="00A30BA0">
        <w:tc>
          <w:tcPr>
            <w:tcW w:w="3369" w:type="dxa"/>
            <w:shd w:val="clear" w:color="auto" w:fill="auto"/>
          </w:tcPr>
          <w:p w14:paraId="003CD28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7. </w:t>
            </w:r>
            <w:r w:rsidRPr="00AA328B">
              <w:rPr>
                <w:rFonts w:eastAsia="Calibri"/>
                <w:color w:val="000000"/>
                <w:sz w:val="22"/>
                <w:szCs w:val="22"/>
                <w:lang w:eastAsia="en-US"/>
              </w:rPr>
              <w:t>Код в соответствии с Общероссийским классификатором объектов административно – территориального деления (при наличии).</w:t>
            </w:r>
          </w:p>
        </w:tc>
        <w:tc>
          <w:tcPr>
            <w:tcW w:w="6403" w:type="dxa"/>
            <w:shd w:val="clear" w:color="auto" w:fill="auto"/>
          </w:tcPr>
          <w:p w14:paraId="3864EED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2A3A9E84" w14:textId="77777777" w:rsidTr="00A30BA0">
        <w:tc>
          <w:tcPr>
            <w:tcW w:w="3369" w:type="dxa"/>
            <w:shd w:val="clear" w:color="auto" w:fill="auto"/>
          </w:tcPr>
          <w:p w14:paraId="2F54C57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8. Адрес, по которому юридическое лицо фактически осуществляет свою деятельность.</w:t>
            </w:r>
          </w:p>
        </w:tc>
        <w:tc>
          <w:tcPr>
            <w:tcW w:w="6403" w:type="dxa"/>
            <w:shd w:val="clear" w:color="auto" w:fill="auto"/>
          </w:tcPr>
          <w:p w14:paraId="6227C19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7BABC486" w14:textId="77777777" w:rsidTr="00A30BA0">
        <w:tc>
          <w:tcPr>
            <w:tcW w:w="3369" w:type="dxa"/>
            <w:shd w:val="clear" w:color="auto" w:fill="auto"/>
          </w:tcPr>
          <w:p w14:paraId="25DFED92"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9. </w:t>
            </w:r>
            <w:r w:rsidRPr="00AA328B">
              <w:rPr>
                <w:rFonts w:eastAsia="Calibri"/>
                <w:color w:val="000000"/>
                <w:sz w:val="22"/>
                <w:szCs w:val="22"/>
                <w:lang w:eastAsia="en-US"/>
              </w:rPr>
              <w:t>Сведения об органах юридического лица (структура и персональный состав органов управления юридического лица)</w:t>
            </w:r>
          </w:p>
        </w:tc>
        <w:tc>
          <w:tcPr>
            <w:tcW w:w="6403" w:type="dxa"/>
            <w:shd w:val="clear" w:color="auto" w:fill="auto"/>
          </w:tcPr>
          <w:p w14:paraId="1AA9B5A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4EAC866D" w14:textId="77777777" w:rsidTr="00A30BA0">
        <w:tc>
          <w:tcPr>
            <w:tcW w:w="3369" w:type="dxa"/>
            <w:shd w:val="clear" w:color="auto" w:fill="auto"/>
          </w:tcPr>
          <w:p w14:paraId="079F539A"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10. Фамилия, имя, отчество (при наличии) представителя юридического лица</w:t>
            </w:r>
          </w:p>
        </w:tc>
        <w:tc>
          <w:tcPr>
            <w:tcW w:w="6403" w:type="dxa"/>
            <w:shd w:val="clear" w:color="auto" w:fill="auto"/>
          </w:tcPr>
          <w:p w14:paraId="0656E56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30BD065D" w14:textId="77777777" w:rsidTr="00A30BA0">
        <w:tc>
          <w:tcPr>
            <w:tcW w:w="3369" w:type="dxa"/>
            <w:shd w:val="clear" w:color="auto" w:fill="auto"/>
          </w:tcPr>
          <w:p w14:paraId="4BADD8CA"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AA328B">
              <w:rPr>
                <w:sz w:val="22"/>
                <w:szCs w:val="22"/>
              </w:rPr>
              <w:t xml:space="preserve">11. </w:t>
            </w:r>
            <w:r w:rsidRPr="00AA328B">
              <w:rPr>
                <w:sz w:val="22"/>
                <w:szCs w:val="22"/>
                <w:bdr w:val="none" w:sz="0" w:space="0" w:color="auto" w:frame="1"/>
                <w:shd w:val="clear" w:color="auto" w:fill="FFFFFF"/>
              </w:rPr>
              <w:t>Имеет ли юридическое лицо отношение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403" w:type="dxa"/>
            <w:shd w:val="clear" w:color="auto" w:fill="auto"/>
          </w:tcPr>
          <w:p w14:paraId="6762AB60"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AA328B">
              <w:rPr>
                <w:sz w:val="22"/>
                <w:szCs w:val="22"/>
              </w:rPr>
              <w:sym w:font="Wingdings" w:char="F06F"/>
            </w:r>
            <w:r w:rsidRPr="00AA328B">
              <w:rPr>
                <w:sz w:val="22"/>
                <w:szCs w:val="22"/>
              </w:rPr>
              <w:t xml:space="preserve"> Имеет отношение к </w:t>
            </w:r>
            <w:r w:rsidRPr="00AA328B">
              <w:rPr>
                <w:sz w:val="22"/>
                <w:szCs w:val="22"/>
                <w:bdr w:val="none" w:sz="0" w:space="0" w:color="auto" w:frame="1"/>
                <w:shd w:val="clear" w:color="auto" w:fill="FFFFFF"/>
              </w:rPr>
              <w:t>Исламской Республике Иран (указать, какое): _________________________________________________</w:t>
            </w:r>
          </w:p>
          <w:p w14:paraId="4F55749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bdr w:val="none" w:sz="0" w:space="0" w:color="auto" w:frame="1"/>
                <w:shd w:val="clear" w:color="auto" w:fill="FFFFFF"/>
              </w:rPr>
              <w:t>________________________________________________________</w:t>
            </w:r>
          </w:p>
          <w:p w14:paraId="1C66A23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AA328B">
              <w:rPr>
                <w:sz w:val="22"/>
                <w:szCs w:val="22"/>
              </w:rPr>
              <w:sym w:font="Wingdings" w:char="F06F"/>
            </w:r>
            <w:r w:rsidRPr="00AA328B">
              <w:rPr>
                <w:sz w:val="22"/>
                <w:szCs w:val="22"/>
              </w:rPr>
              <w:t xml:space="preserve"> Имеет отношение к </w:t>
            </w:r>
            <w:r w:rsidRPr="00AA328B">
              <w:rPr>
                <w:sz w:val="22"/>
                <w:szCs w:val="22"/>
                <w:bdr w:val="none" w:sz="0" w:space="0" w:color="auto" w:frame="1"/>
                <w:shd w:val="clear" w:color="auto" w:fill="FFFFFF"/>
              </w:rPr>
              <w:t>Корейской Народно-Демократической Республике (указать, какое): _______________________________</w:t>
            </w:r>
          </w:p>
          <w:p w14:paraId="2869FE42"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bdr w:val="none" w:sz="0" w:space="0" w:color="auto" w:frame="1"/>
                <w:shd w:val="clear" w:color="auto" w:fill="FFFFFF"/>
              </w:rPr>
              <w:t>________________________________________________________</w:t>
            </w:r>
          </w:p>
          <w:p w14:paraId="054C017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p w14:paraId="4FE21E9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Не имеет отношения </w:t>
            </w:r>
            <w:r w:rsidRPr="00AA328B">
              <w:rPr>
                <w:sz w:val="22"/>
                <w:szCs w:val="22"/>
                <w:bdr w:val="none" w:sz="0" w:space="0" w:color="auto" w:frame="1"/>
                <w:shd w:val="clear" w:color="auto" w:fill="FFFFFF"/>
              </w:rPr>
              <w:t>к Исламской Республике Иран, Корейской Народно-Демократической Республике</w:t>
            </w:r>
          </w:p>
        </w:tc>
      </w:tr>
      <w:tr w:rsidR="00F57627" w:rsidRPr="00AA328B" w14:paraId="15806EE1" w14:textId="77777777" w:rsidTr="00A30BA0">
        <w:tc>
          <w:tcPr>
            <w:tcW w:w="3369" w:type="dxa"/>
            <w:tcBorders>
              <w:bottom w:val="single" w:sz="4" w:space="0" w:color="auto"/>
            </w:tcBorders>
            <w:shd w:val="clear" w:color="auto" w:fill="auto"/>
          </w:tcPr>
          <w:p w14:paraId="5EA9E06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12. Является ли юридическое лицо учредителем, участником, членом, действует от имени и в интересах </w:t>
            </w:r>
            <w:r w:rsidRPr="00AA328B">
              <w:rPr>
                <w:sz w:val="22"/>
                <w:szCs w:val="22"/>
              </w:rPr>
              <w:lastRenderedPageBreak/>
              <w:t>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403" w:type="dxa"/>
            <w:tcBorders>
              <w:bottom w:val="single" w:sz="4" w:space="0" w:color="auto"/>
            </w:tcBorders>
            <w:shd w:val="clear" w:color="auto" w:fill="auto"/>
          </w:tcPr>
          <w:p w14:paraId="36126EE4" w14:textId="7F4E8DBF"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lastRenderedPageBreak/>
              <w:sym w:font="Wingdings" w:char="F06F"/>
            </w:r>
            <w:r w:rsidRPr="00AA328B">
              <w:rPr>
                <w:sz w:val="22"/>
                <w:szCs w:val="22"/>
              </w:rPr>
              <w:t xml:space="preserve"> Да, </w:t>
            </w:r>
            <w:r w:rsidR="00593A62" w:rsidRPr="00AA328B">
              <w:rPr>
                <w:sz w:val="22"/>
                <w:szCs w:val="22"/>
              </w:rPr>
              <w:t>является (</w:t>
            </w:r>
            <w:r w:rsidRPr="00AA328B">
              <w:rPr>
                <w:sz w:val="22"/>
                <w:szCs w:val="22"/>
                <w:u w:val="single"/>
              </w:rPr>
              <w:t>заполните приложение 4</w:t>
            </w:r>
            <w:r w:rsidRPr="00AA328B">
              <w:rPr>
                <w:sz w:val="22"/>
                <w:szCs w:val="22"/>
              </w:rPr>
              <w:t>)</w:t>
            </w:r>
          </w:p>
          <w:p w14:paraId="7C34DF64" w14:textId="77777777" w:rsidR="00F57627" w:rsidRPr="00AA328B" w:rsidRDefault="00F57627" w:rsidP="00A30BA0">
            <w:pPr>
              <w:autoSpaceDE w:val="0"/>
              <w:autoSpaceDN w:val="0"/>
              <w:adjustRightInd w:val="0"/>
              <w:ind w:left="-57" w:right="-57"/>
              <w:jc w:val="both"/>
              <w:outlineLvl w:val="1"/>
              <w:rPr>
                <w:sz w:val="22"/>
                <w:szCs w:val="22"/>
              </w:rPr>
            </w:pPr>
          </w:p>
          <w:p w14:paraId="136AF2DF" w14:textId="4E62566D"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Нет, не </w:t>
            </w:r>
            <w:r w:rsidR="00593A62" w:rsidRPr="00AA328B">
              <w:rPr>
                <w:sz w:val="22"/>
                <w:szCs w:val="22"/>
              </w:rPr>
              <w:t>имеет отношения</w:t>
            </w:r>
            <w:r w:rsidRPr="00AA328B">
              <w:rPr>
                <w:sz w:val="22"/>
                <w:szCs w:val="22"/>
              </w:rPr>
              <w:t xml:space="preserve"> к указанным лицам  </w:t>
            </w:r>
          </w:p>
          <w:p w14:paraId="08F40C16" w14:textId="77777777" w:rsidR="00F57627" w:rsidRPr="00AA328B" w:rsidRDefault="00F57627" w:rsidP="00A30BA0">
            <w:pPr>
              <w:autoSpaceDE w:val="0"/>
              <w:autoSpaceDN w:val="0"/>
              <w:adjustRightInd w:val="0"/>
              <w:ind w:left="-57" w:right="-57"/>
              <w:jc w:val="both"/>
              <w:outlineLvl w:val="1"/>
              <w:rPr>
                <w:sz w:val="22"/>
                <w:szCs w:val="22"/>
              </w:rPr>
            </w:pPr>
          </w:p>
        </w:tc>
      </w:tr>
      <w:tr w:rsidR="00F57627" w:rsidRPr="00AA328B" w14:paraId="22E917C7" w14:textId="77777777" w:rsidTr="00A30BA0">
        <w:tc>
          <w:tcPr>
            <w:tcW w:w="9772" w:type="dxa"/>
            <w:gridSpan w:val="2"/>
            <w:shd w:val="clear" w:color="auto" w:fill="CCFFFF"/>
          </w:tcPr>
          <w:p w14:paraId="7B2A5AC4" w14:textId="77777777" w:rsidR="00F57627" w:rsidRPr="00AA328B" w:rsidRDefault="00F57627" w:rsidP="00A30BA0">
            <w:pPr>
              <w:widowControl w:val="0"/>
              <w:suppressAutoHyphens/>
              <w:overflowPunct w:val="0"/>
              <w:autoSpaceDE w:val="0"/>
              <w:autoSpaceDN w:val="0"/>
              <w:adjustRightInd w:val="0"/>
              <w:ind w:left="-57" w:right="-57"/>
              <w:jc w:val="center"/>
              <w:textAlignment w:val="baseline"/>
              <w:rPr>
                <w:b/>
                <w:sz w:val="22"/>
                <w:szCs w:val="22"/>
              </w:rPr>
            </w:pPr>
            <w:r w:rsidRPr="00AA328B">
              <w:rPr>
                <w:b/>
                <w:sz w:val="22"/>
                <w:szCs w:val="22"/>
              </w:rPr>
              <w:lastRenderedPageBreak/>
              <w:t>Раздел 13 (заполняется в отношении заявителя / клиента)</w:t>
            </w:r>
          </w:p>
        </w:tc>
      </w:tr>
      <w:tr w:rsidR="00F57627" w:rsidRPr="00AA328B" w14:paraId="283BEED7" w14:textId="77777777" w:rsidTr="00A30BA0">
        <w:tc>
          <w:tcPr>
            <w:tcW w:w="3369" w:type="dxa"/>
            <w:shd w:val="clear" w:color="auto" w:fill="CCFFFF"/>
          </w:tcPr>
          <w:p w14:paraId="6341E97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13.1. Укажите лиц, являющихся бенефициарными владельцами</w:t>
            </w:r>
            <w:r w:rsidRPr="00AA328B">
              <w:rPr>
                <w:sz w:val="22"/>
                <w:szCs w:val="22"/>
                <w:vertAlign w:val="superscript"/>
              </w:rPr>
              <w:footnoteReference w:id="16"/>
            </w:r>
            <w:r w:rsidRPr="00AA328B">
              <w:rPr>
                <w:sz w:val="22"/>
                <w:szCs w:val="22"/>
              </w:rPr>
              <w:t xml:space="preserve"> юридического лица, и основания для признания их таковыми.</w:t>
            </w:r>
          </w:p>
          <w:p w14:paraId="72A6283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u w:val="single"/>
              </w:rPr>
            </w:pPr>
            <w:r w:rsidRPr="00AA328B">
              <w:rPr>
                <w:sz w:val="22"/>
                <w:szCs w:val="22"/>
                <w:u w:val="single"/>
              </w:rPr>
              <w:t>Каждый бенефициарный владелец заполняет опросный лист, в случае невозможности заполнения опросного листа самим бенефициарным владельцем, опросный лист за него заполняет представитель юридического лица.</w:t>
            </w:r>
          </w:p>
        </w:tc>
        <w:tc>
          <w:tcPr>
            <w:tcW w:w="6403" w:type="dxa"/>
            <w:shd w:val="clear" w:color="auto" w:fill="CCFFFF"/>
          </w:tcPr>
          <w:p w14:paraId="6B6273DD"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Ф.И.О. _________________________________________________</w:t>
            </w:r>
          </w:p>
          <w:p w14:paraId="3B03DF0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________________________________________________________</w:t>
            </w:r>
          </w:p>
          <w:p w14:paraId="1E90894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 юридическим лицом</w:t>
            </w:r>
          </w:p>
          <w:p w14:paraId="29EF524B" w14:textId="1AC3B813"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Имеет возможность контролировать действия заявителя </w:t>
            </w:r>
            <w:r w:rsidR="00593A62" w:rsidRPr="00AA328B">
              <w:rPr>
                <w:sz w:val="22"/>
                <w:szCs w:val="22"/>
              </w:rPr>
              <w:t>/ клиента</w:t>
            </w:r>
            <w:r w:rsidRPr="00AA328B">
              <w:rPr>
                <w:sz w:val="22"/>
                <w:szCs w:val="22"/>
              </w:rPr>
              <w:t xml:space="preserve"> (физического лица или юридического лица)</w:t>
            </w:r>
          </w:p>
          <w:p w14:paraId="5D34D77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p w14:paraId="4F3BEB3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Ф.И.О. _________________________________________________</w:t>
            </w:r>
          </w:p>
          <w:p w14:paraId="48BB932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________________________________________________________</w:t>
            </w:r>
          </w:p>
          <w:p w14:paraId="5F08B713" w14:textId="18D81641" w:rsidR="00F57627" w:rsidRPr="007F1C34"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w:t>
            </w:r>
            <w:r w:rsidRPr="007F1C34">
              <w:rPr>
                <w:sz w:val="22"/>
                <w:szCs w:val="22"/>
              </w:rPr>
              <w:t>клиентом - юридическим лицом</w:t>
            </w:r>
          </w:p>
          <w:p w14:paraId="6C643C6D"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7F1C34">
              <w:rPr>
                <w:sz w:val="22"/>
                <w:szCs w:val="22"/>
              </w:rPr>
              <w:sym w:font="Wingdings" w:char="F06F"/>
            </w:r>
            <w:r w:rsidRPr="007F1C34">
              <w:rPr>
                <w:sz w:val="22"/>
                <w:szCs w:val="22"/>
              </w:rPr>
              <w:t xml:space="preserve"> Имеет возможность контролировать</w:t>
            </w:r>
            <w:r w:rsidRPr="00AA328B">
              <w:rPr>
                <w:sz w:val="22"/>
                <w:szCs w:val="22"/>
              </w:rPr>
              <w:t xml:space="preserve"> действия заявителя / клиента (физического лица или юридического лица)</w:t>
            </w:r>
          </w:p>
          <w:p w14:paraId="5C6F0A59"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p w14:paraId="2AECCFC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Ф.И.О. _________________________________________________</w:t>
            </w:r>
          </w:p>
          <w:p w14:paraId="59EBB7C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________________________________________________________</w:t>
            </w:r>
          </w:p>
          <w:p w14:paraId="42F6D0E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 юридическим лицом</w:t>
            </w:r>
          </w:p>
          <w:p w14:paraId="11B9AFF9"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Имеет возможность контролировать действия заявителя / клиента (физического лица или юридического лица)</w:t>
            </w:r>
          </w:p>
          <w:p w14:paraId="1BA0ACD0"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p w14:paraId="7E127AB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Ф.И.О. _________________________________________________</w:t>
            </w:r>
          </w:p>
          <w:p w14:paraId="25FB499A"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________________________________________________________</w:t>
            </w:r>
          </w:p>
          <w:p w14:paraId="3443618D"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 юридическим лицом</w:t>
            </w:r>
          </w:p>
          <w:p w14:paraId="18023870"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shd w:val="clear" w:color="auto" w:fill="FFFFFF"/>
              </w:rPr>
            </w:pPr>
            <w:r w:rsidRPr="00AA328B">
              <w:rPr>
                <w:sz w:val="22"/>
                <w:szCs w:val="22"/>
              </w:rPr>
              <w:sym w:font="Wingdings" w:char="F06F"/>
            </w:r>
            <w:r w:rsidRPr="00AA328B">
              <w:rPr>
                <w:sz w:val="22"/>
                <w:szCs w:val="22"/>
              </w:rPr>
              <w:t xml:space="preserve"> Имеет возможность контролировать действия заявителя / клиента (физического лица или юридического лица)</w:t>
            </w:r>
          </w:p>
        </w:tc>
      </w:tr>
      <w:tr w:rsidR="00F57627" w:rsidRPr="00AA328B" w14:paraId="10BA1756" w14:textId="77777777" w:rsidTr="00A30BA0">
        <w:tc>
          <w:tcPr>
            <w:tcW w:w="3369" w:type="dxa"/>
            <w:shd w:val="clear" w:color="auto" w:fill="CCFFFF"/>
          </w:tcPr>
          <w:p w14:paraId="1E4672E4" w14:textId="18FBF6A5" w:rsidR="00F57627" w:rsidRPr="00AA328B" w:rsidRDefault="00F57627">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13.2. Действует ли юридическое лицо, заключая договор с </w:t>
            </w:r>
            <w:r w:rsidRPr="00AA328B">
              <w:rPr>
                <w:sz w:val="20"/>
                <w:szCs w:val="20"/>
              </w:rPr>
              <w:t>НО «Гарантийный фонд–МКК Хакасии»</w:t>
            </w:r>
            <w:r w:rsidRPr="00AA328B">
              <w:rPr>
                <w:sz w:val="22"/>
                <w:szCs w:val="22"/>
              </w:rPr>
              <w:t>, к выгоде какого-либо третьего лица?</w:t>
            </w:r>
          </w:p>
        </w:tc>
        <w:tc>
          <w:tcPr>
            <w:tcW w:w="6403" w:type="dxa"/>
            <w:shd w:val="clear" w:color="auto" w:fill="CCFFFF"/>
          </w:tcPr>
          <w:p w14:paraId="0FB264E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Да, действует к выгоде _________________________________</w:t>
            </w:r>
          </w:p>
          <w:p w14:paraId="49D6B89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________________________________________________________</w:t>
            </w:r>
          </w:p>
          <w:p w14:paraId="4D74EA59"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p w14:paraId="194F429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Нет, действует к своей выгоде</w:t>
            </w:r>
          </w:p>
        </w:tc>
      </w:tr>
      <w:tr w:rsidR="00F57627" w:rsidRPr="00AA328B" w14:paraId="4E44366E" w14:textId="77777777" w:rsidTr="00A30BA0">
        <w:tc>
          <w:tcPr>
            <w:tcW w:w="3369" w:type="dxa"/>
            <w:shd w:val="clear" w:color="auto" w:fill="CCFFFF"/>
          </w:tcPr>
          <w:p w14:paraId="4E1E037A" w14:textId="35D95111" w:rsidR="00F57627" w:rsidRPr="00AA328B" w:rsidRDefault="00F57627">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13.3. Каковы цели установления деловых отношений с </w:t>
            </w:r>
            <w:r w:rsidRPr="00AA328B">
              <w:rPr>
                <w:sz w:val="20"/>
                <w:szCs w:val="20"/>
              </w:rPr>
              <w:t>НО «Гарантийный фонд–МКК Хакасии»</w:t>
            </w:r>
            <w:r w:rsidRPr="00AA328B">
              <w:rPr>
                <w:sz w:val="22"/>
                <w:szCs w:val="22"/>
              </w:rPr>
              <w:t>?</w:t>
            </w:r>
          </w:p>
        </w:tc>
        <w:tc>
          <w:tcPr>
            <w:tcW w:w="6403" w:type="dxa"/>
            <w:shd w:val="clear" w:color="auto" w:fill="CCFFFF"/>
          </w:tcPr>
          <w:p w14:paraId="707832DD"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4E8BA83A" w14:textId="77777777" w:rsidTr="00A30BA0">
        <w:tc>
          <w:tcPr>
            <w:tcW w:w="3369" w:type="dxa"/>
            <w:shd w:val="clear" w:color="auto" w:fill="CCFFFF"/>
          </w:tcPr>
          <w:p w14:paraId="29E8F467" w14:textId="5C90DC28" w:rsidR="00F57627" w:rsidRPr="00AA328B" w:rsidRDefault="00F57627">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13.4. Каков предполагаемый характер деловых отношений с </w:t>
            </w:r>
            <w:r w:rsidRPr="00AA328B">
              <w:rPr>
                <w:sz w:val="20"/>
                <w:szCs w:val="20"/>
              </w:rPr>
              <w:t>НО «Гарантийный фонд–МКК Хакасии»</w:t>
            </w:r>
            <w:r w:rsidRPr="00AA328B">
              <w:rPr>
                <w:sz w:val="22"/>
                <w:szCs w:val="22"/>
              </w:rPr>
              <w:t>?</w:t>
            </w:r>
          </w:p>
        </w:tc>
        <w:tc>
          <w:tcPr>
            <w:tcW w:w="6403" w:type="dxa"/>
            <w:shd w:val="clear" w:color="auto" w:fill="CCFFFF"/>
          </w:tcPr>
          <w:p w14:paraId="68F4D01C"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Долгосрочные отношения </w:t>
            </w:r>
          </w:p>
          <w:p w14:paraId="12E0A0F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Краткосрочные отношения</w:t>
            </w:r>
          </w:p>
        </w:tc>
      </w:tr>
      <w:tr w:rsidR="00F57627" w:rsidRPr="00AA328B" w14:paraId="67D06880" w14:textId="77777777" w:rsidTr="00A30BA0">
        <w:tc>
          <w:tcPr>
            <w:tcW w:w="3369" w:type="dxa"/>
            <w:shd w:val="clear" w:color="auto" w:fill="CCFFFF"/>
          </w:tcPr>
          <w:p w14:paraId="5EC18F0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13.5. Каковы цели финансово-хозяйственной деятельности юридического лица?</w:t>
            </w:r>
          </w:p>
        </w:tc>
        <w:tc>
          <w:tcPr>
            <w:tcW w:w="6403" w:type="dxa"/>
            <w:shd w:val="clear" w:color="auto" w:fill="CCFFFF"/>
          </w:tcPr>
          <w:p w14:paraId="42984D0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32EDA8F8" w14:textId="77777777" w:rsidTr="00A30BA0">
        <w:tc>
          <w:tcPr>
            <w:tcW w:w="3369" w:type="dxa"/>
            <w:shd w:val="clear" w:color="auto" w:fill="CCFFFF"/>
          </w:tcPr>
          <w:p w14:paraId="4145D79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13.6. Как характеризуется финансовое положение юридического лица?</w:t>
            </w:r>
          </w:p>
        </w:tc>
        <w:tc>
          <w:tcPr>
            <w:tcW w:w="6403" w:type="dxa"/>
            <w:shd w:val="clear" w:color="auto" w:fill="CCFFFF"/>
          </w:tcPr>
          <w:p w14:paraId="2F6D3EBC"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Стабильное</w:t>
            </w:r>
          </w:p>
          <w:p w14:paraId="0D0C7B9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Нестабильное</w:t>
            </w:r>
          </w:p>
        </w:tc>
      </w:tr>
      <w:tr w:rsidR="00F57627" w:rsidRPr="00AA328B" w14:paraId="07654D47" w14:textId="77777777" w:rsidTr="00A30BA0">
        <w:tc>
          <w:tcPr>
            <w:tcW w:w="3369" w:type="dxa"/>
            <w:shd w:val="clear" w:color="auto" w:fill="CCFFFF"/>
          </w:tcPr>
          <w:p w14:paraId="6278018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13.7. Укажите источники происхождения принадлежащих </w:t>
            </w:r>
            <w:r w:rsidRPr="00AA328B">
              <w:rPr>
                <w:sz w:val="22"/>
                <w:szCs w:val="22"/>
              </w:rPr>
              <w:lastRenderedPageBreak/>
              <w:t>юридическому лицу денежных средств:</w:t>
            </w:r>
          </w:p>
        </w:tc>
        <w:tc>
          <w:tcPr>
            <w:tcW w:w="6403" w:type="dxa"/>
            <w:shd w:val="clear" w:color="auto" w:fill="CCFFFF"/>
          </w:tcPr>
          <w:p w14:paraId="30DF1379"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lastRenderedPageBreak/>
              <w:sym w:font="Wingdings" w:char="F06F"/>
            </w:r>
            <w:r w:rsidRPr="00AA328B">
              <w:rPr>
                <w:sz w:val="22"/>
                <w:szCs w:val="22"/>
              </w:rPr>
              <w:t xml:space="preserve"> Доходы от основной деятельности</w:t>
            </w:r>
          </w:p>
          <w:p w14:paraId="78FADFB9"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Процентные доходы по депозитам / доходы от инвестирования </w:t>
            </w:r>
          </w:p>
          <w:p w14:paraId="4B65A315"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lastRenderedPageBreak/>
              <w:sym w:font="Wingdings" w:char="F06F"/>
            </w:r>
            <w:r w:rsidRPr="00AA328B">
              <w:rPr>
                <w:sz w:val="22"/>
                <w:szCs w:val="22"/>
              </w:rPr>
              <w:t xml:space="preserve"> Займы учредителей</w:t>
            </w:r>
          </w:p>
          <w:p w14:paraId="152E459B"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Кредиты</w:t>
            </w:r>
          </w:p>
          <w:p w14:paraId="2B311125"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Субсидии</w:t>
            </w:r>
          </w:p>
          <w:p w14:paraId="146B7702"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Доходы от реализации основных средств</w:t>
            </w:r>
          </w:p>
          <w:p w14:paraId="79C154E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Иное: ________________________________________________</w:t>
            </w:r>
          </w:p>
          <w:p w14:paraId="08E2FF3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3DEE318B" w14:textId="77777777" w:rsidTr="00A30BA0">
        <w:tc>
          <w:tcPr>
            <w:tcW w:w="3369" w:type="dxa"/>
            <w:shd w:val="clear" w:color="auto" w:fill="CCFFFF"/>
          </w:tcPr>
          <w:p w14:paraId="54525909"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lastRenderedPageBreak/>
              <w:t xml:space="preserve">13.8. Какие из указанных видов деятельности </w:t>
            </w:r>
            <w:r w:rsidRPr="00AA328B">
              <w:rPr>
                <w:sz w:val="22"/>
                <w:szCs w:val="22"/>
                <w:u w:val="single"/>
              </w:rPr>
              <w:t>фактически</w:t>
            </w:r>
            <w:r w:rsidRPr="00AA328B">
              <w:rPr>
                <w:sz w:val="22"/>
                <w:szCs w:val="22"/>
              </w:rPr>
              <w:t xml:space="preserve"> осуществляет юридическое лицо?</w:t>
            </w:r>
          </w:p>
        </w:tc>
        <w:tc>
          <w:tcPr>
            <w:tcW w:w="6403" w:type="dxa"/>
            <w:shd w:val="clear" w:color="auto" w:fill="CCFFFF"/>
          </w:tcPr>
          <w:p w14:paraId="762E899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14:paraId="7261E94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микрофинансовых организаций;</w:t>
            </w:r>
          </w:p>
          <w:p w14:paraId="313E5CD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ломбардов;</w:t>
            </w:r>
          </w:p>
          <w:p w14:paraId="407BC80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67B5389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2E48CB5A"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39AE150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туроператорская и турагентская деятельность, а также иная деятельность по организации путешествий (туристская деятельность);</w:t>
            </w:r>
          </w:p>
          <w:p w14:paraId="6668DB5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благотворительностью; </w:t>
            </w:r>
          </w:p>
          <w:p w14:paraId="5FB3B53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видами нерегулируемой некоммерческой деятельности;</w:t>
            </w:r>
          </w:p>
          <w:p w14:paraId="0C3B7DD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61581EF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производством оружия, или посредническая деятельность по реализации оружия;</w:t>
            </w:r>
          </w:p>
          <w:p w14:paraId="0CA8AC7F"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ни один из указанных видов деятельности</w:t>
            </w:r>
          </w:p>
        </w:tc>
      </w:tr>
      <w:tr w:rsidR="00F57627" w:rsidRPr="00AA328B" w14:paraId="651A71CD" w14:textId="77777777" w:rsidTr="00A30BA0">
        <w:tc>
          <w:tcPr>
            <w:tcW w:w="3369" w:type="dxa"/>
            <w:tcBorders>
              <w:bottom w:val="single" w:sz="4" w:space="0" w:color="auto"/>
            </w:tcBorders>
            <w:shd w:val="clear" w:color="auto" w:fill="CCFFFF"/>
          </w:tcPr>
          <w:p w14:paraId="75EF7E2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13.9. Укажите, каким способом клиенты юридического лица преимущественно осуществляют оплату за оказанные услуги / выполненные работы / проданный товар:</w:t>
            </w:r>
          </w:p>
        </w:tc>
        <w:tc>
          <w:tcPr>
            <w:tcW w:w="6403" w:type="dxa"/>
            <w:shd w:val="clear" w:color="auto" w:fill="CCFFFF"/>
          </w:tcPr>
          <w:p w14:paraId="7FC89EFF"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Преимущественно наличными денежными средствами</w:t>
            </w:r>
          </w:p>
          <w:p w14:paraId="4E88993E"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Преимущественно безналичными денежными средствами путем перечисления на счет, открытый в банке</w:t>
            </w:r>
          </w:p>
          <w:p w14:paraId="696BBC0F" w14:textId="77777777" w:rsidR="00F57627" w:rsidRPr="00AA328B" w:rsidRDefault="00F57627" w:rsidP="00A30BA0">
            <w:pPr>
              <w:autoSpaceDE w:val="0"/>
              <w:autoSpaceDN w:val="0"/>
              <w:adjustRightInd w:val="0"/>
              <w:ind w:left="-57" w:right="-57"/>
              <w:jc w:val="both"/>
              <w:outlineLvl w:val="1"/>
              <w:rPr>
                <w:sz w:val="22"/>
                <w:szCs w:val="22"/>
              </w:rPr>
            </w:pPr>
          </w:p>
        </w:tc>
      </w:tr>
      <w:tr w:rsidR="00F57627" w:rsidRPr="00AA328B" w14:paraId="409620A2" w14:textId="77777777" w:rsidTr="00A30BA0">
        <w:tc>
          <w:tcPr>
            <w:tcW w:w="3369" w:type="dxa"/>
            <w:tcBorders>
              <w:bottom w:val="single" w:sz="4" w:space="0" w:color="auto"/>
            </w:tcBorders>
            <w:shd w:val="clear" w:color="auto" w:fill="CCFFFF"/>
          </w:tcPr>
          <w:p w14:paraId="428CA3F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13.10. Имеет ли юридическое лицо отношение (наличие счета в банке, договорные отношения с резидентами, регистрация участника / бенефициарного владельца и прочее) к следующим государствам (территориям) (</w:t>
            </w:r>
            <w:r w:rsidRPr="00AA328B">
              <w:rPr>
                <w:sz w:val="22"/>
                <w:szCs w:val="22"/>
                <w:u w:val="single"/>
              </w:rPr>
              <w:t>при положительном ответе подчеркнуть наименование государства (территории)</w:t>
            </w:r>
            <w:r w:rsidRPr="00AA328B">
              <w:rPr>
                <w:sz w:val="22"/>
                <w:szCs w:val="22"/>
              </w:rPr>
              <w:t>:</w:t>
            </w:r>
          </w:p>
        </w:tc>
        <w:tc>
          <w:tcPr>
            <w:tcW w:w="6403" w:type="dxa"/>
            <w:shd w:val="clear" w:color="auto" w:fill="CCFFFF"/>
          </w:tcPr>
          <w:p w14:paraId="287AC9B8" w14:textId="77777777" w:rsidR="00F57627" w:rsidRPr="00AA328B" w:rsidRDefault="00F57627" w:rsidP="00A30BA0">
            <w:pPr>
              <w:autoSpaceDE w:val="0"/>
              <w:autoSpaceDN w:val="0"/>
              <w:adjustRightInd w:val="0"/>
              <w:ind w:left="-57" w:right="-57"/>
              <w:jc w:val="both"/>
              <w:rPr>
                <w:sz w:val="22"/>
                <w:szCs w:val="22"/>
              </w:rPr>
            </w:pPr>
            <w:r w:rsidRPr="00AA328B">
              <w:rPr>
                <w:sz w:val="22"/>
                <w:szCs w:val="22"/>
              </w:rPr>
              <w:sym w:font="Wingdings" w:char="F06F"/>
            </w:r>
            <w:r w:rsidRPr="00AA328B">
              <w:rPr>
                <w:sz w:val="22"/>
                <w:szCs w:val="22"/>
              </w:rPr>
              <w:t xml:space="preserve"> Имеет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w:t>
            </w:r>
            <w:proofErr w:type="spellStart"/>
            <w:r w:rsidRPr="00AA328B">
              <w:rPr>
                <w:sz w:val="22"/>
                <w:szCs w:val="22"/>
              </w:rPr>
              <w:t>Лабуан</w:t>
            </w:r>
            <w:proofErr w:type="spellEnd"/>
            <w:r w:rsidRPr="00AA328B">
              <w:rPr>
                <w:sz w:val="22"/>
                <w:szCs w:val="22"/>
              </w:rPr>
              <w:t>); Мальдивская Республика; Княжество Монако; Нидерландские Антилы;  Новая Зеландия: Острова Кука, Ниуэ; Объединенные Арабские Эмираты (</w:t>
            </w:r>
            <w:proofErr w:type="spellStart"/>
            <w:r w:rsidRPr="00AA328B">
              <w:rPr>
                <w:sz w:val="22"/>
                <w:szCs w:val="22"/>
              </w:rPr>
              <w:t>Дубаи</w:t>
            </w:r>
            <w:proofErr w:type="spellEnd"/>
            <w:r w:rsidRPr="00AA328B">
              <w:rPr>
                <w:sz w:val="22"/>
                <w:szCs w:val="22"/>
              </w:rPr>
              <w:t xml:space="preserve">);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w:t>
            </w:r>
            <w:r w:rsidRPr="00AA328B">
              <w:rPr>
                <w:sz w:val="22"/>
                <w:szCs w:val="22"/>
              </w:rPr>
              <w:lastRenderedPageBreak/>
              <w:t>Демократическая Социалистическая Республика Шри-Ланка; Республика Палау.</w:t>
            </w:r>
          </w:p>
          <w:p w14:paraId="099957E9" w14:textId="77777777" w:rsidR="00F57627" w:rsidRPr="00AA328B" w:rsidRDefault="00F57627" w:rsidP="00A30BA0">
            <w:pPr>
              <w:autoSpaceDE w:val="0"/>
              <w:autoSpaceDN w:val="0"/>
              <w:adjustRightInd w:val="0"/>
              <w:ind w:left="-57" w:right="-57"/>
              <w:jc w:val="both"/>
              <w:rPr>
                <w:sz w:val="22"/>
                <w:szCs w:val="22"/>
              </w:rPr>
            </w:pPr>
          </w:p>
          <w:p w14:paraId="5ACE44BC" w14:textId="77777777" w:rsidR="00F57627" w:rsidRPr="00AA328B" w:rsidRDefault="00F57627" w:rsidP="00A30BA0">
            <w:pPr>
              <w:autoSpaceDE w:val="0"/>
              <w:autoSpaceDN w:val="0"/>
              <w:adjustRightInd w:val="0"/>
              <w:ind w:left="-57" w:right="-57"/>
              <w:jc w:val="both"/>
              <w:rPr>
                <w:sz w:val="22"/>
                <w:szCs w:val="22"/>
              </w:rPr>
            </w:pPr>
            <w:r w:rsidRPr="00AA328B">
              <w:rPr>
                <w:sz w:val="22"/>
                <w:szCs w:val="22"/>
              </w:rPr>
              <w:sym w:font="Wingdings" w:char="F06F"/>
            </w:r>
            <w:r w:rsidRPr="00AA328B">
              <w:rPr>
                <w:sz w:val="22"/>
                <w:szCs w:val="22"/>
              </w:rPr>
              <w:t xml:space="preserve"> Имеет отношение к государствам (территориям): Княжество Андорра; Исламская Федеральная Республика </w:t>
            </w:r>
            <w:proofErr w:type="spellStart"/>
            <w:r w:rsidRPr="00AA328B">
              <w:rPr>
                <w:sz w:val="22"/>
                <w:szCs w:val="22"/>
              </w:rPr>
              <w:t>Коморы</w:t>
            </w:r>
            <w:proofErr w:type="spellEnd"/>
            <w:r w:rsidRPr="00AA328B">
              <w:rPr>
                <w:sz w:val="22"/>
                <w:szCs w:val="22"/>
              </w:rPr>
              <w:t xml:space="preserve">: </w:t>
            </w:r>
            <w:proofErr w:type="spellStart"/>
            <w:r w:rsidRPr="00AA328B">
              <w:rPr>
                <w:sz w:val="22"/>
                <w:szCs w:val="22"/>
              </w:rPr>
              <w:t>Анжуанские</w:t>
            </w:r>
            <w:proofErr w:type="spellEnd"/>
            <w:r w:rsidRPr="00AA328B">
              <w:rPr>
                <w:sz w:val="22"/>
                <w:szCs w:val="22"/>
              </w:rPr>
              <w:t xml:space="preserve"> о-ва; Аруба; Республика Вануату; Республика Либерия; Республика Маршалловы Острова; Республика Науру.</w:t>
            </w:r>
          </w:p>
          <w:p w14:paraId="362FB7E4" w14:textId="77777777" w:rsidR="00F57627" w:rsidRPr="00AA328B" w:rsidRDefault="00F57627" w:rsidP="00A30BA0">
            <w:pPr>
              <w:autoSpaceDE w:val="0"/>
              <w:autoSpaceDN w:val="0"/>
              <w:adjustRightInd w:val="0"/>
              <w:ind w:left="-57" w:right="-57"/>
              <w:jc w:val="both"/>
              <w:rPr>
                <w:sz w:val="22"/>
                <w:szCs w:val="22"/>
              </w:rPr>
            </w:pPr>
          </w:p>
          <w:p w14:paraId="5FAE6644" w14:textId="77777777" w:rsidR="00F57627" w:rsidRPr="00AA328B" w:rsidRDefault="00F57627" w:rsidP="00A30BA0">
            <w:pPr>
              <w:autoSpaceDE w:val="0"/>
              <w:autoSpaceDN w:val="0"/>
              <w:adjustRightInd w:val="0"/>
              <w:ind w:left="-57" w:right="-57"/>
              <w:jc w:val="both"/>
              <w:rPr>
                <w:sz w:val="22"/>
                <w:szCs w:val="22"/>
              </w:rPr>
            </w:pPr>
            <w:r w:rsidRPr="00AA328B">
              <w:rPr>
                <w:sz w:val="22"/>
                <w:szCs w:val="22"/>
              </w:rPr>
              <w:sym w:font="Wingdings" w:char="F06F"/>
            </w:r>
            <w:r w:rsidRPr="00AA328B">
              <w:rPr>
                <w:sz w:val="22"/>
                <w:szCs w:val="22"/>
              </w:rPr>
              <w:t xml:space="preserve"> Не имеет отношения к указанным государствам (территориям) </w:t>
            </w:r>
          </w:p>
        </w:tc>
      </w:tr>
      <w:tr w:rsidR="00F57627" w:rsidRPr="00AA328B" w14:paraId="58F5BE36" w14:textId="77777777" w:rsidTr="00A30BA0">
        <w:tc>
          <w:tcPr>
            <w:tcW w:w="3369" w:type="dxa"/>
            <w:shd w:val="clear" w:color="auto" w:fill="CCFFFF"/>
          </w:tcPr>
          <w:p w14:paraId="5A6ED03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lastRenderedPageBreak/>
              <w:t>13.11. Может ли юридическое лицо предоставить отзывы (в произвольной письменной форме, при возможности их получения) об оценке его деловой репутации:</w:t>
            </w:r>
          </w:p>
          <w:p w14:paraId="68361D33" w14:textId="009C88A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 других </w:t>
            </w:r>
            <w:proofErr w:type="gramStart"/>
            <w:r w:rsidRPr="00AA328B">
              <w:rPr>
                <w:sz w:val="22"/>
                <w:szCs w:val="22"/>
              </w:rPr>
              <w:t>клиентов</w:t>
            </w:r>
            <w:proofErr w:type="gramEnd"/>
            <w:r w:rsidRPr="00AA328B">
              <w:rPr>
                <w:sz w:val="22"/>
                <w:szCs w:val="22"/>
              </w:rPr>
              <w:t xml:space="preserve"> </w:t>
            </w:r>
            <w:r w:rsidRPr="00AA328B">
              <w:rPr>
                <w:sz w:val="21"/>
                <w:szCs w:val="21"/>
              </w:rPr>
              <w:t>НО «Гарантийный фонд–МКК Хакасии»</w:t>
            </w:r>
            <w:r w:rsidRPr="00AA328B">
              <w:rPr>
                <w:sz w:val="22"/>
                <w:szCs w:val="22"/>
              </w:rPr>
              <w:t xml:space="preserve">, имеющих деловые отношения с юридическим лицом; </w:t>
            </w:r>
          </w:p>
          <w:p w14:paraId="7F0B243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 кредитных организаций и (или) некредитных финансовых организаций, в которых юридическое лицо находится (находилось) на обслуживании, с информацией этих кредитных организаций и (или) некредитных финансовых организаций? </w:t>
            </w:r>
          </w:p>
        </w:tc>
        <w:tc>
          <w:tcPr>
            <w:tcW w:w="6403" w:type="dxa"/>
            <w:shd w:val="clear" w:color="auto" w:fill="CCFFFF"/>
          </w:tcPr>
          <w:p w14:paraId="69792107"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Да, может, отзыв (отзывы) являются приложением к настоящему опросному листу</w:t>
            </w:r>
          </w:p>
          <w:p w14:paraId="66F4FBA8" w14:textId="77777777" w:rsidR="00F57627" w:rsidRPr="00AA328B" w:rsidRDefault="00F57627" w:rsidP="00A30BA0">
            <w:pPr>
              <w:autoSpaceDE w:val="0"/>
              <w:autoSpaceDN w:val="0"/>
              <w:adjustRightInd w:val="0"/>
              <w:ind w:left="-57" w:right="-57"/>
              <w:jc w:val="both"/>
              <w:outlineLvl w:val="1"/>
              <w:rPr>
                <w:sz w:val="22"/>
                <w:szCs w:val="22"/>
              </w:rPr>
            </w:pPr>
          </w:p>
          <w:p w14:paraId="5F674E5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Нет, не может</w:t>
            </w:r>
          </w:p>
          <w:p w14:paraId="1936736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32AA0EDC" w14:textId="77777777" w:rsidTr="00A30BA0">
        <w:tc>
          <w:tcPr>
            <w:tcW w:w="3369" w:type="dxa"/>
            <w:shd w:val="clear" w:color="auto" w:fill="auto"/>
          </w:tcPr>
          <w:p w14:paraId="668EF342"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rFonts w:eastAsia="Calibri"/>
                <w:color w:val="000000"/>
                <w:sz w:val="22"/>
                <w:szCs w:val="22"/>
                <w:lang w:eastAsia="en-US"/>
              </w:rPr>
            </w:pPr>
            <w:r w:rsidRPr="00AA328B">
              <w:rPr>
                <w:rFonts w:eastAsia="Calibri"/>
                <w:color w:val="000000"/>
                <w:sz w:val="22"/>
                <w:szCs w:val="22"/>
                <w:lang w:eastAsia="en-US"/>
              </w:rPr>
              <w:t>14. Код юридического лица в соответствии с Общероссийским классификатором предприятий и организаций (при наличии).</w:t>
            </w:r>
          </w:p>
        </w:tc>
        <w:tc>
          <w:tcPr>
            <w:tcW w:w="6403" w:type="dxa"/>
            <w:shd w:val="clear" w:color="auto" w:fill="auto"/>
          </w:tcPr>
          <w:p w14:paraId="15171C6C" w14:textId="77777777" w:rsidR="00F57627" w:rsidRPr="00AA328B" w:rsidRDefault="00F57627" w:rsidP="00A30BA0">
            <w:pPr>
              <w:autoSpaceDE w:val="0"/>
              <w:autoSpaceDN w:val="0"/>
              <w:adjustRightInd w:val="0"/>
              <w:ind w:left="-57" w:right="-57"/>
              <w:jc w:val="both"/>
              <w:outlineLvl w:val="1"/>
              <w:rPr>
                <w:sz w:val="22"/>
                <w:szCs w:val="22"/>
              </w:rPr>
            </w:pPr>
          </w:p>
        </w:tc>
      </w:tr>
      <w:tr w:rsidR="00F57627" w:rsidRPr="00AA328B" w14:paraId="5D98558F" w14:textId="77777777" w:rsidTr="00A30BA0">
        <w:tc>
          <w:tcPr>
            <w:tcW w:w="3369" w:type="dxa"/>
            <w:shd w:val="clear" w:color="auto" w:fill="auto"/>
          </w:tcPr>
          <w:p w14:paraId="4108ED8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rFonts w:eastAsia="Calibri"/>
                <w:color w:val="000000"/>
                <w:sz w:val="22"/>
                <w:szCs w:val="22"/>
                <w:lang w:eastAsia="en-US"/>
              </w:rPr>
            </w:pPr>
            <w:r w:rsidRPr="00AA328B">
              <w:rPr>
                <w:rFonts w:eastAsia="Calibri"/>
                <w:color w:val="000000"/>
                <w:sz w:val="22"/>
                <w:szCs w:val="22"/>
                <w:lang w:eastAsia="en-US"/>
              </w:rPr>
              <w:t>15. 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6403" w:type="dxa"/>
            <w:shd w:val="clear" w:color="auto" w:fill="auto"/>
          </w:tcPr>
          <w:p w14:paraId="0E8D4B8F" w14:textId="77777777" w:rsidR="00F57627" w:rsidRPr="00AA328B" w:rsidRDefault="00F57627" w:rsidP="00A30BA0">
            <w:pPr>
              <w:autoSpaceDE w:val="0"/>
              <w:autoSpaceDN w:val="0"/>
              <w:adjustRightInd w:val="0"/>
              <w:ind w:left="-57" w:right="-57"/>
              <w:jc w:val="both"/>
              <w:outlineLvl w:val="1"/>
              <w:rPr>
                <w:sz w:val="22"/>
                <w:szCs w:val="22"/>
              </w:rPr>
            </w:pPr>
          </w:p>
        </w:tc>
      </w:tr>
      <w:tr w:rsidR="00F57627" w:rsidRPr="00AA328B" w14:paraId="6D19D853" w14:textId="77777777" w:rsidTr="00A30BA0">
        <w:tc>
          <w:tcPr>
            <w:tcW w:w="3369" w:type="dxa"/>
            <w:shd w:val="clear" w:color="auto" w:fill="auto"/>
          </w:tcPr>
          <w:p w14:paraId="38173A0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16. Телефон, адрес электронной почты юридического лица, представителя, выгодоприобретателя </w:t>
            </w:r>
          </w:p>
        </w:tc>
        <w:tc>
          <w:tcPr>
            <w:tcW w:w="6403" w:type="dxa"/>
            <w:shd w:val="clear" w:color="auto" w:fill="auto"/>
          </w:tcPr>
          <w:p w14:paraId="6E19C14F" w14:textId="77777777" w:rsidR="00F57627" w:rsidRPr="00AA328B" w:rsidRDefault="00F57627" w:rsidP="00A30BA0">
            <w:pPr>
              <w:autoSpaceDE w:val="0"/>
              <w:autoSpaceDN w:val="0"/>
              <w:adjustRightInd w:val="0"/>
              <w:ind w:left="-57" w:right="-57"/>
              <w:jc w:val="both"/>
              <w:outlineLvl w:val="1"/>
              <w:rPr>
                <w:sz w:val="22"/>
                <w:szCs w:val="22"/>
              </w:rPr>
            </w:pPr>
          </w:p>
        </w:tc>
      </w:tr>
      <w:tr w:rsidR="00F57627" w:rsidRPr="00AA328B" w14:paraId="4A367641" w14:textId="77777777" w:rsidTr="00A30BA0">
        <w:tc>
          <w:tcPr>
            <w:tcW w:w="3369" w:type="dxa"/>
            <w:shd w:val="clear" w:color="auto" w:fill="auto"/>
          </w:tcPr>
          <w:p w14:paraId="138CE642"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17. Заверения лица, заполнившего опросный лист</w:t>
            </w:r>
          </w:p>
        </w:tc>
        <w:tc>
          <w:tcPr>
            <w:tcW w:w="6403" w:type="dxa"/>
            <w:shd w:val="clear" w:color="auto" w:fill="auto"/>
          </w:tcPr>
          <w:p w14:paraId="1F6A406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Я подтверждаю, что вся информация, предоставленная мной, соответствует действительности, является полной и точной. </w:t>
            </w:r>
          </w:p>
        </w:tc>
      </w:tr>
      <w:tr w:rsidR="00F57627" w:rsidRPr="00AA328B" w14:paraId="15BD6B3E" w14:textId="77777777" w:rsidTr="00A30BA0">
        <w:tc>
          <w:tcPr>
            <w:tcW w:w="3369" w:type="dxa"/>
            <w:shd w:val="clear" w:color="auto" w:fill="auto"/>
          </w:tcPr>
          <w:p w14:paraId="2663819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18. Дата заполнения опросного листа</w:t>
            </w:r>
          </w:p>
        </w:tc>
        <w:tc>
          <w:tcPr>
            <w:tcW w:w="6403" w:type="dxa"/>
            <w:shd w:val="clear" w:color="auto" w:fill="auto"/>
          </w:tcPr>
          <w:p w14:paraId="526F5FD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«___» _________________ 201___ г.</w:t>
            </w:r>
          </w:p>
        </w:tc>
      </w:tr>
      <w:tr w:rsidR="00F57627" w:rsidRPr="00AA328B" w14:paraId="7F430976" w14:textId="77777777" w:rsidTr="00A30BA0">
        <w:tc>
          <w:tcPr>
            <w:tcW w:w="3369" w:type="dxa"/>
            <w:shd w:val="clear" w:color="auto" w:fill="auto"/>
          </w:tcPr>
          <w:p w14:paraId="1EC7E7B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19. Подпись, фамилия, инициалы лица, заполнившего опросный лист</w:t>
            </w:r>
          </w:p>
        </w:tc>
        <w:tc>
          <w:tcPr>
            <w:tcW w:w="6403" w:type="dxa"/>
            <w:shd w:val="clear" w:color="auto" w:fill="auto"/>
          </w:tcPr>
          <w:p w14:paraId="7611282D"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p w14:paraId="0B3F383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p w14:paraId="135D5999"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М.П.</w:t>
            </w:r>
          </w:p>
        </w:tc>
      </w:tr>
    </w:tbl>
    <w:p w14:paraId="49CEEDA0" w14:textId="77777777" w:rsidR="00F57627" w:rsidRPr="00AA328B" w:rsidRDefault="00F57627" w:rsidP="00F57627">
      <w:pPr>
        <w:widowControl w:val="0"/>
        <w:suppressAutoHyphens/>
        <w:overflowPunct w:val="0"/>
        <w:autoSpaceDE w:val="0"/>
        <w:autoSpaceDN w:val="0"/>
        <w:adjustRightInd w:val="0"/>
        <w:textAlignment w:val="baseline"/>
        <w:rPr>
          <w:color w:val="0000FF"/>
          <w:szCs w:val="20"/>
        </w:rPr>
      </w:pPr>
    </w:p>
    <w:p w14:paraId="227EF369" w14:textId="77777777" w:rsidR="00F57627" w:rsidRPr="00AA328B" w:rsidRDefault="00F57627" w:rsidP="00F57627">
      <w:pPr>
        <w:widowControl w:val="0"/>
        <w:suppressAutoHyphens/>
        <w:overflowPunct w:val="0"/>
        <w:autoSpaceDE w:val="0"/>
        <w:autoSpaceDN w:val="0"/>
        <w:adjustRightInd w:val="0"/>
        <w:textAlignment w:val="baseline"/>
        <w:rPr>
          <w:color w:val="0000FF"/>
          <w:szCs w:val="20"/>
        </w:rPr>
      </w:pPr>
    </w:p>
    <w:p w14:paraId="7B4CC647" w14:textId="77777777" w:rsidR="00F57627" w:rsidRPr="00AA328B" w:rsidRDefault="00F57627" w:rsidP="00F57627">
      <w:pPr>
        <w:jc w:val="right"/>
        <w:rPr>
          <w:b/>
        </w:rPr>
      </w:pPr>
    </w:p>
    <w:p w14:paraId="4B5F8867" w14:textId="77777777" w:rsidR="00F57627" w:rsidRPr="00AA328B" w:rsidRDefault="00F57627" w:rsidP="00F57627">
      <w:pPr>
        <w:jc w:val="right"/>
        <w:rPr>
          <w:b/>
        </w:rPr>
      </w:pPr>
    </w:p>
    <w:p w14:paraId="2B00C5F0" w14:textId="77777777" w:rsidR="00F57627" w:rsidRPr="00AA328B" w:rsidRDefault="00F57627" w:rsidP="00F57627">
      <w:pPr>
        <w:jc w:val="right"/>
        <w:rPr>
          <w:b/>
        </w:rPr>
      </w:pPr>
    </w:p>
    <w:p w14:paraId="57B65EF4" w14:textId="77777777" w:rsidR="00F57627" w:rsidRPr="00AA328B" w:rsidRDefault="00F57627" w:rsidP="00F57627">
      <w:pPr>
        <w:jc w:val="right"/>
        <w:rPr>
          <w:b/>
        </w:rPr>
      </w:pPr>
    </w:p>
    <w:p w14:paraId="0A659D85" w14:textId="77777777" w:rsidR="00F57627" w:rsidRPr="00AA328B" w:rsidRDefault="00F57627" w:rsidP="00F57627">
      <w:pPr>
        <w:jc w:val="right"/>
        <w:rPr>
          <w:b/>
        </w:rPr>
      </w:pPr>
    </w:p>
    <w:p w14:paraId="7758B9DA" w14:textId="77777777" w:rsidR="00F57627" w:rsidRPr="00AA328B" w:rsidRDefault="00F57627" w:rsidP="00F57627">
      <w:pPr>
        <w:jc w:val="right"/>
        <w:rPr>
          <w:b/>
        </w:rPr>
      </w:pPr>
    </w:p>
    <w:p w14:paraId="21DEC56D" w14:textId="77777777" w:rsidR="00F57627" w:rsidRPr="00AA328B" w:rsidRDefault="00F57627" w:rsidP="00F57627">
      <w:pPr>
        <w:jc w:val="right"/>
        <w:rPr>
          <w:b/>
        </w:rPr>
      </w:pPr>
    </w:p>
    <w:p w14:paraId="7A48A95B" w14:textId="77777777" w:rsidR="00F57627" w:rsidRPr="00AA328B" w:rsidRDefault="00F57627" w:rsidP="00F57627">
      <w:pPr>
        <w:jc w:val="right"/>
        <w:rPr>
          <w:b/>
        </w:rPr>
      </w:pPr>
    </w:p>
    <w:p w14:paraId="50960231" w14:textId="77777777" w:rsidR="00F57627" w:rsidRPr="00AA328B" w:rsidRDefault="00F57627" w:rsidP="00F57627">
      <w:pPr>
        <w:jc w:val="right"/>
        <w:rPr>
          <w:b/>
        </w:rPr>
      </w:pPr>
      <w:bookmarkStart w:id="47" w:name="П15"/>
      <w:r w:rsidRPr="00AA328B">
        <w:rPr>
          <w:b/>
        </w:rPr>
        <w:lastRenderedPageBreak/>
        <w:t>Приложение №</w:t>
      </w:r>
      <w:r>
        <w:rPr>
          <w:b/>
        </w:rPr>
        <w:t>15</w:t>
      </w:r>
    </w:p>
    <w:bookmarkEnd w:id="47"/>
    <w:p w14:paraId="25DEEEA4" w14:textId="77777777" w:rsidR="00F57627" w:rsidRPr="00AA328B" w:rsidRDefault="00F57627" w:rsidP="00F57627">
      <w:pPr>
        <w:jc w:val="right"/>
        <w:rPr>
          <w:b/>
        </w:rPr>
      </w:pPr>
    </w:p>
    <w:p w14:paraId="7475BF13"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r w:rsidRPr="00AA328B">
        <w:rPr>
          <w:b/>
          <w:sz w:val="20"/>
          <w:szCs w:val="20"/>
        </w:rPr>
        <w:t>ОПРОСНЫЙ ЛИСТ ФИЗИЧЕСКОГО ЛИЦА: ЗАЯВИТЕЛЯ / КЛИЕНТА, ПРЕДСТАВИТЕЛЯ</w:t>
      </w:r>
      <w:r w:rsidRPr="00AA328B">
        <w:rPr>
          <w:b/>
          <w:sz w:val="20"/>
          <w:szCs w:val="20"/>
          <w:vertAlign w:val="superscript"/>
        </w:rPr>
        <w:footnoteReference w:id="17"/>
      </w:r>
      <w:r w:rsidRPr="00AA328B">
        <w:rPr>
          <w:b/>
          <w:sz w:val="20"/>
          <w:szCs w:val="20"/>
        </w:rPr>
        <w:t xml:space="preserve"> ЗАЯВИТЕЛЯ / КЛИЕНТА, БЕНЕФИЦИАРНОГО ВЛАДЕЛЬЦА</w:t>
      </w:r>
      <w:r w:rsidRPr="00AA328B">
        <w:rPr>
          <w:b/>
          <w:sz w:val="20"/>
          <w:szCs w:val="20"/>
          <w:vertAlign w:val="superscript"/>
        </w:rPr>
        <w:footnoteReference w:id="18"/>
      </w:r>
      <w:r w:rsidRPr="00AA328B">
        <w:rPr>
          <w:b/>
          <w:sz w:val="20"/>
          <w:szCs w:val="20"/>
        </w:rPr>
        <w:t xml:space="preserve"> ЗАЯВИТЕЛЯ / КЛИЕНТА, ВЫГОДОПРИОБРЕТАТЕЛЯ</w:t>
      </w:r>
      <w:r w:rsidRPr="00AA328B">
        <w:rPr>
          <w:b/>
          <w:sz w:val="20"/>
          <w:szCs w:val="20"/>
          <w:vertAlign w:val="superscript"/>
        </w:rPr>
        <w:footnoteReference w:id="19"/>
      </w:r>
      <w:r w:rsidRPr="00AA328B">
        <w:rPr>
          <w:b/>
          <w:sz w:val="20"/>
          <w:szCs w:val="20"/>
        </w:rPr>
        <w:t xml:space="preserve"> ЗАЯВИТЕЛЯ / КЛИЕНТА</w:t>
      </w:r>
    </w:p>
    <w:p w14:paraId="64303044"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6398"/>
      </w:tblGrid>
      <w:tr w:rsidR="00F57627" w:rsidRPr="00AA328B" w14:paraId="2343EB47" w14:textId="77777777" w:rsidTr="00A30BA0">
        <w:tc>
          <w:tcPr>
            <w:tcW w:w="3660" w:type="dxa"/>
            <w:shd w:val="clear" w:color="auto" w:fill="auto"/>
          </w:tcPr>
          <w:p w14:paraId="27B87DF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1. Фамилия, имя, отчество (при наличии) клиента, представителя клиента, бенефициарного владельца клиента, выгодоприобретателя клиента  </w:t>
            </w:r>
          </w:p>
        </w:tc>
        <w:tc>
          <w:tcPr>
            <w:tcW w:w="6398" w:type="dxa"/>
            <w:shd w:val="clear" w:color="auto" w:fill="auto"/>
          </w:tcPr>
          <w:p w14:paraId="6BC6323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2D8169F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58CBA1B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1707DA0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28DFAB87" w14:textId="77777777" w:rsidTr="00A30BA0">
        <w:tc>
          <w:tcPr>
            <w:tcW w:w="3660" w:type="dxa"/>
            <w:tcBorders>
              <w:top w:val="single" w:sz="4" w:space="0" w:color="auto"/>
              <w:left w:val="single" w:sz="4" w:space="0" w:color="auto"/>
              <w:bottom w:val="single" w:sz="4" w:space="0" w:color="auto"/>
              <w:right w:val="single" w:sz="4" w:space="0" w:color="auto"/>
            </w:tcBorders>
            <w:shd w:val="clear" w:color="auto" w:fill="auto"/>
          </w:tcPr>
          <w:p w14:paraId="7FA5C720" w14:textId="77777777" w:rsidR="00F57627" w:rsidRPr="00AA328B" w:rsidRDefault="00F57627" w:rsidP="00A30BA0">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2. Дата и место рождения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15D509A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48B37D09" w14:textId="77777777" w:rsidTr="00A30BA0">
        <w:tc>
          <w:tcPr>
            <w:tcW w:w="3660" w:type="dxa"/>
            <w:tcBorders>
              <w:top w:val="single" w:sz="4" w:space="0" w:color="auto"/>
              <w:left w:val="single" w:sz="4" w:space="0" w:color="auto"/>
              <w:bottom w:val="single" w:sz="4" w:space="0" w:color="auto"/>
              <w:right w:val="single" w:sz="4" w:space="0" w:color="auto"/>
            </w:tcBorders>
            <w:shd w:val="clear" w:color="auto" w:fill="auto"/>
          </w:tcPr>
          <w:p w14:paraId="27C41071" w14:textId="77777777" w:rsidR="00F57627" w:rsidRPr="00AA328B" w:rsidRDefault="00F57627" w:rsidP="00A30BA0">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3. Гражданство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27B793F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24C4567D" w14:textId="77777777" w:rsidTr="00A30BA0">
        <w:tc>
          <w:tcPr>
            <w:tcW w:w="3660" w:type="dxa"/>
            <w:tcBorders>
              <w:top w:val="single" w:sz="4" w:space="0" w:color="auto"/>
              <w:left w:val="single" w:sz="4" w:space="0" w:color="auto"/>
              <w:bottom w:val="single" w:sz="4" w:space="0" w:color="auto"/>
              <w:right w:val="single" w:sz="4" w:space="0" w:color="auto"/>
            </w:tcBorders>
            <w:shd w:val="clear" w:color="auto" w:fill="auto"/>
          </w:tcPr>
          <w:p w14:paraId="28D09F1C" w14:textId="77777777" w:rsidR="00F57627" w:rsidRPr="00AA328B" w:rsidRDefault="00F57627" w:rsidP="00A30BA0">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4. 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6674AAA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60237F2F" w14:textId="77777777" w:rsidTr="00A30BA0">
        <w:tc>
          <w:tcPr>
            <w:tcW w:w="3660" w:type="dxa"/>
            <w:tcBorders>
              <w:top w:val="single" w:sz="4" w:space="0" w:color="auto"/>
              <w:left w:val="single" w:sz="4" w:space="0" w:color="auto"/>
              <w:bottom w:val="single" w:sz="4" w:space="0" w:color="auto"/>
              <w:right w:val="single" w:sz="4" w:space="0" w:color="auto"/>
            </w:tcBorders>
            <w:shd w:val="clear" w:color="auto" w:fill="auto"/>
          </w:tcPr>
          <w:p w14:paraId="1B36B043" w14:textId="77777777" w:rsidR="00F57627" w:rsidRPr="00AA328B" w:rsidRDefault="00F57627" w:rsidP="00A30BA0">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5. Адрес места жительства (регистрации) или места пребывания.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1C14AC5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153479F3" w14:textId="77777777" w:rsidTr="00A30BA0">
        <w:tc>
          <w:tcPr>
            <w:tcW w:w="3660" w:type="dxa"/>
            <w:shd w:val="clear" w:color="auto" w:fill="auto"/>
          </w:tcPr>
          <w:p w14:paraId="4CD30D28" w14:textId="77777777" w:rsidR="00F57627" w:rsidRPr="00AA328B" w:rsidRDefault="00F57627" w:rsidP="00A30BA0">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6398" w:type="dxa"/>
            <w:shd w:val="clear" w:color="auto" w:fill="auto"/>
          </w:tcPr>
          <w:p w14:paraId="57ACA4A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0D310471" w14:textId="77777777" w:rsidTr="00A30BA0">
        <w:tc>
          <w:tcPr>
            <w:tcW w:w="3660" w:type="dxa"/>
            <w:shd w:val="clear" w:color="auto" w:fill="auto"/>
          </w:tcPr>
          <w:p w14:paraId="1937215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7. К какой категории лиц Вы относитесь?</w:t>
            </w:r>
          </w:p>
        </w:tc>
        <w:tc>
          <w:tcPr>
            <w:tcW w:w="6398" w:type="dxa"/>
            <w:shd w:val="clear" w:color="auto" w:fill="auto"/>
          </w:tcPr>
          <w:p w14:paraId="7307CE90" w14:textId="16C29F52"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заявителем / клиентом НО «Гарантийный фонд–МКК Хакасии»</w:t>
            </w:r>
            <w:r w:rsidRPr="00AA328B">
              <w:rPr>
                <w:sz w:val="20"/>
                <w:szCs w:val="20"/>
                <w:vertAlign w:val="superscript"/>
              </w:rPr>
              <w:footnoteReference w:id="20"/>
            </w:r>
          </w:p>
          <w:p w14:paraId="0D8C6C17" w14:textId="5AEBAFC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представителем заявителя / </w:t>
            </w:r>
            <w:proofErr w:type="gramStart"/>
            <w:r w:rsidRPr="00AA328B">
              <w:rPr>
                <w:sz w:val="20"/>
                <w:szCs w:val="20"/>
              </w:rPr>
              <w:t>клиента</w:t>
            </w:r>
            <w:proofErr w:type="gramEnd"/>
            <w:r w:rsidRPr="00AA328B">
              <w:rPr>
                <w:sz w:val="20"/>
                <w:szCs w:val="20"/>
              </w:rPr>
              <w:t xml:space="preserve"> НО «Гарантийный фонд–МКК Хакасии»</w:t>
            </w:r>
          </w:p>
          <w:p w14:paraId="5F1B78E8" w14:textId="47AC7B3C"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бенефициарным владельцем заявителя / </w:t>
            </w:r>
            <w:proofErr w:type="gramStart"/>
            <w:r w:rsidRPr="00AA328B">
              <w:rPr>
                <w:sz w:val="20"/>
                <w:szCs w:val="20"/>
              </w:rPr>
              <w:t>клиента</w:t>
            </w:r>
            <w:proofErr w:type="gramEnd"/>
            <w:r w:rsidRPr="00AA328B">
              <w:rPr>
                <w:sz w:val="20"/>
                <w:szCs w:val="20"/>
              </w:rPr>
              <w:t xml:space="preserve"> НО «Гарантийный фонд–МКК Хакасии»</w:t>
            </w:r>
          </w:p>
          <w:p w14:paraId="3BFA5238" w14:textId="101AA555" w:rsidR="00F57627" w:rsidRPr="00AA328B" w:rsidRDefault="00F57627">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выгодоприобретателем заявителя / клиента НО «Гарантийный фонд–МКК Хакасии»</w:t>
            </w:r>
          </w:p>
        </w:tc>
      </w:tr>
      <w:tr w:rsidR="00F57627" w:rsidRPr="00AA328B" w14:paraId="26843E7E" w14:textId="77777777" w:rsidTr="00A30BA0">
        <w:tc>
          <w:tcPr>
            <w:tcW w:w="3660" w:type="dxa"/>
            <w:shd w:val="clear" w:color="auto" w:fill="auto"/>
          </w:tcPr>
          <w:p w14:paraId="2C840B3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8. Укажите краткие сведения о лице, чьим представителем Вы являетесь (</w:t>
            </w:r>
            <w:r w:rsidRPr="00AA328B">
              <w:rPr>
                <w:sz w:val="20"/>
                <w:szCs w:val="20"/>
                <w:u w:val="single"/>
              </w:rPr>
              <w:t>заполняется представителями</w:t>
            </w:r>
            <w:r w:rsidRPr="00AA328B">
              <w:rPr>
                <w:sz w:val="20"/>
                <w:szCs w:val="20"/>
              </w:rPr>
              <w:t xml:space="preserve">): </w:t>
            </w:r>
          </w:p>
          <w:p w14:paraId="60AEFE3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345C726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599CD59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70BBFB3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представителем физического лица:</w:t>
            </w:r>
          </w:p>
          <w:p w14:paraId="76A07D1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фамилия: ______________________________________________</w:t>
            </w:r>
          </w:p>
          <w:p w14:paraId="05EC942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имя: __________________________________________________</w:t>
            </w:r>
          </w:p>
          <w:p w14:paraId="5FFD900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отчество (при наличии): _________________________________</w:t>
            </w:r>
          </w:p>
          <w:p w14:paraId="1D8B959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дата рождения: _________________________________________</w:t>
            </w:r>
          </w:p>
          <w:p w14:paraId="0EF79AE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место рождения: ________________________________________</w:t>
            </w:r>
          </w:p>
          <w:p w14:paraId="4BFE54D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770A0D3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представителем юридического лица:</w:t>
            </w:r>
          </w:p>
          <w:p w14:paraId="57AA68B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полное наименование: ___________________________________</w:t>
            </w:r>
          </w:p>
          <w:p w14:paraId="3F7F73F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14:paraId="1790BBE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ИНН: </w:t>
            </w:r>
          </w:p>
        </w:tc>
      </w:tr>
      <w:tr w:rsidR="00F57627" w:rsidRPr="00AA328B" w14:paraId="46A1CE78" w14:textId="77777777" w:rsidTr="00A30BA0">
        <w:tc>
          <w:tcPr>
            <w:tcW w:w="3660" w:type="dxa"/>
            <w:shd w:val="clear" w:color="auto" w:fill="auto"/>
          </w:tcPr>
          <w:p w14:paraId="3A5E318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9. Укажите, на чем основаны Ваши полномочия как представителя (</w:t>
            </w:r>
            <w:r w:rsidRPr="00AA328B">
              <w:rPr>
                <w:sz w:val="20"/>
                <w:szCs w:val="20"/>
                <w:u w:val="single"/>
              </w:rPr>
              <w:t>заполняется представителями</w:t>
            </w:r>
            <w:r w:rsidRPr="00AA328B">
              <w:rPr>
                <w:sz w:val="20"/>
                <w:szCs w:val="20"/>
              </w:rPr>
              <w:t xml:space="preserve">): </w:t>
            </w:r>
          </w:p>
        </w:tc>
        <w:tc>
          <w:tcPr>
            <w:tcW w:w="6398" w:type="dxa"/>
            <w:shd w:val="clear" w:color="auto" w:fill="auto"/>
          </w:tcPr>
          <w:p w14:paraId="4A9DF18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на основании доверенности (указать реквизиты): ________________________________________________________</w:t>
            </w:r>
          </w:p>
          <w:p w14:paraId="28470BA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14:paraId="4896D01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на основании устава юридического лица</w:t>
            </w:r>
          </w:p>
          <w:p w14:paraId="5CB92A8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1D6191B7" w14:textId="77777777" w:rsidTr="00A30BA0">
        <w:tc>
          <w:tcPr>
            <w:tcW w:w="3660" w:type="dxa"/>
            <w:shd w:val="clear" w:color="auto" w:fill="auto"/>
          </w:tcPr>
          <w:p w14:paraId="487A9F5E" w14:textId="3BF8A8BE"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10. Укажите краткие сведения о лице, </w:t>
            </w:r>
            <w:r w:rsidRPr="00AA328B">
              <w:rPr>
                <w:sz w:val="20"/>
                <w:szCs w:val="20"/>
              </w:rPr>
              <w:lastRenderedPageBreak/>
              <w:t>чьим бенефициарным владельцем Вы являетесь (</w:t>
            </w:r>
            <w:r w:rsidRPr="00AA328B">
              <w:rPr>
                <w:sz w:val="20"/>
                <w:szCs w:val="20"/>
                <w:u w:val="single"/>
              </w:rPr>
              <w:t>заполняется бенефициарными владельцами</w:t>
            </w:r>
            <w:r w:rsidRPr="00AA328B">
              <w:rPr>
                <w:sz w:val="20"/>
                <w:szCs w:val="20"/>
              </w:rPr>
              <w:t xml:space="preserve">): </w:t>
            </w:r>
          </w:p>
          <w:p w14:paraId="2340C7D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073E81A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sym w:font="Wingdings" w:char="F06F"/>
            </w:r>
            <w:r w:rsidRPr="00AA328B">
              <w:rPr>
                <w:sz w:val="20"/>
                <w:szCs w:val="20"/>
              </w:rPr>
              <w:t xml:space="preserve"> Я являюсь бенефициарным владельцем физического лица:</w:t>
            </w:r>
          </w:p>
          <w:p w14:paraId="03FFDC2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t>- фамилия: ______________________________________________</w:t>
            </w:r>
          </w:p>
          <w:p w14:paraId="09AC7AE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имя: __________________________________________________</w:t>
            </w:r>
          </w:p>
          <w:p w14:paraId="38F41AD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отчество (при наличии): _________________________________</w:t>
            </w:r>
          </w:p>
          <w:p w14:paraId="07B61D3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дата рождения: _________________________________________</w:t>
            </w:r>
          </w:p>
          <w:p w14:paraId="708BBDE4"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место рождения: ________________________________________</w:t>
            </w:r>
          </w:p>
          <w:p w14:paraId="3C00B7C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0297597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бенефициарным владельцем юридического лица:</w:t>
            </w:r>
          </w:p>
          <w:p w14:paraId="0350BE1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полное наименование: ___________________________________</w:t>
            </w:r>
          </w:p>
          <w:p w14:paraId="4B9A571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14:paraId="7B0C2E8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ИНН: </w:t>
            </w:r>
          </w:p>
        </w:tc>
      </w:tr>
      <w:tr w:rsidR="00F57627" w:rsidRPr="00AA328B" w14:paraId="60B5569E" w14:textId="77777777" w:rsidTr="00A30BA0">
        <w:tc>
          <w:tcPr>
            <w:tcW w:w="3660" w:type="dxa"/>
            <w:shd w:val="clear" w:color="auto" w:fill="auto"/>
          </w:tcPr>
          <w:p w14:paraId="431FD47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t>11. Укажите основание для определения Вас как бенефициарного владельца (</w:t>
            </w:r>
            <w:r w:rsidRPr="00AA328B">
              <w:rPr>
                <w:sz w:val="20"/>
                <w:szCs w:val="20"/>
                <w:u w:val="single"/>
              </w:rPr>
              <w:t>заполняется бенефициарными владельцами</w:t>
            </w:r>
            <w:r w:rsidRPr="00AA328B">
              <w:rPr>
                <w:sz w:val="20"/>
                <w:szCs w:val="20"/>
              </w:rPr>
              <w:t xml:space="preserve">): </w:t>
            </w:r>
          </w:p>
        </w:tc>
        <w:tc>
          <w:tcPr>
            <w:tcW w:w="6398" w:type="dxa"/>
            <w:shd w:val="clear" w:color="auto" w:fill="auto"/>
          </w:tcPr>
          <w:p w14:paraId="372617B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shd w:val="clear" w:color="auto" w:fill="FFFFFF"/>
              </w:rPr>
            </w:pPr>
            <w:r w:rsidRPr="00AA328B">
              <w:rPr>
                <w:sz w:val="20"/>
                <w:szCs w:val="20"/>
              </w:rPr>
              <w:sym w:font="Wingdings" w:char="F06F"/>
            </w:r>
            <w:r w:rsidRPr="00AA328B">
              <w:rPr>
                <w:sz w:val="20"/>
                <w:szCs w:val="20"/>
              </w:rPr>
              <w:t xml:space="preserve"> Я владею (имею </w:t>
            </w:r>
            <w:r w:rsidRPr="00AA328B">
              <w:rPr>
                <w:sz w:val="20"/>
                <w:szCs w:val="20"/>
                <w:shd w:val="clear" w:color="auto" w:fill="FFFFFF"/>
              </w:rPr>
              <w:t>преобладающее участие более 25 процентов в капитале) заявителем / клиентом - юридическим лицом</w:t>
            </w:r>
          </w:p>
          <w:p w14:paraId="4B69B74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shd w:val="clear" w:color="auto" w:fill="FFFFFF"/>
              </w:rPr>
            </w:pPr>
          </w:p>
          <w:p w14:paraId="31A9F8A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имею </w:t>
            </w:r>
            <w:r w:rsidRPr="00AA328B">
              <w:rPr>
                <w:sz w:val="20"/>
                <w:szCs w:val="20"/>
                <w:shd w:val="clear" w:color="auto" w:fill="FFFFFF"/>
              </w:rPr>
              <w:t>возможность контролировать действия заявителя / клиента (физического лица или юридического лица)</w:t>
            </w:r>
          </w:p>
        </w:tc>
      </w:tr>
      <w:tr w:rsidR="00F57627" w:rsidRPr="00AA328B" w14:paraId="5CC8DF52" w14:textId="77777777" w:rsidTr="00A30BA0">
        <w:tc>
          <w:tcPr>
            <w:tcW w:w="3660" w:type="dxa"/>
            <w:shd w:val="clear" w:color="auto" w:fill="auto"/>
          </w:tcPr>
          <w:p w14:paraId="27C8C27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12. Укажите краткие сведения о лице, чьим выгодоприобретателем Вы являетесь (</w:t>
            </w:r>
            <w:r w:rsidRPr="00AA328B">
              <w:rPr>
                <w:sz w:val="20"/>
                <w:szCs w:val="20"/>
                <w:u w:val="single"/>
              </w:rPr>
              <w:t>заполняется выгодоприобретателями</w:t>
            </w:r>
            <w:r w:rsidRPr="00AA328B">
              <w:rPr>
                <w:sz w:val="20"/>
                <w:szCs w:val="20"/>
              </w:rPr>
              <w:t xml:space="preserve">): </w:t>
            </w:r>
          </w:p>
          <w:p w14:paraId="5BD92B9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356B24D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6A70264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6B79BFD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выгодоприобретателем физического лица:</w:t>
            </w:r>
          </w:p>
          <w:p w14:paraId="38C1AEF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фамилия: ______________________________________________</w:t>
            </w:r>
          </w:p>
          <w:p w14:paraId="7961158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имя: __________________________________________________</w:t>
            </w:r>
          </w:p>
          <w:p w14:paraId="1C85102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отчество (при наличии): _________________________________</w:t>
            </w:r>
          </w:p>
          <w:p w14:paraId="37C87B2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дата рождения: _________________________________________</w:t>
            </w:r>
          </w:p>
          <w:p w14:paraId="21299E1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место рождения: ________________________________________</w:t>
            </w:r>
          </w:p>
          <w:p w14:paraId="54A211F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68994E5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выгодоприобретателем юридического лица:</w:t>
            </w:r>
          </w:p>
          <w:p w14:paraId="5C5F05E4"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полное наименование: ___________________________________</w:t>
            </w:r>
          </w:p>
          <w:p w14:paraId="4471F51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14:paraId="62D33C9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ИНН: </w:t>
            </w:r>
          </w:p>
        </w:tc>
      </w:tr>
      <w:tr w:rsidR="00F57627" w:rsidRPr="00AA328B" w14:paraId="440A6C81" w14:textId="77777777" w:rsidTr="00A30BA0">
        <w:tc>
          <w:tcPr>
            <w:tcW w:w="3660" w:type="dxa"/>
            <w:shd w:val="clear" w:color="auto" w:fill="auto"/>
          </w:tcPr>
          <w:p w14:paraId="212C44E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13. Укажите основание для определения Вас как выгодоприобретателя (</w:t>
            </w:r>
            <w:r w:rsidRPr="00AA328B">
              <w:rPr>
                <w:sz w:val="20"/>
                <w:szCs w:val="20"/>
                <w:u w:val="single"/>
              </w:rPr>
              <w:t>заполняется выгодоприобретателями</w:t>
            </w:r>
            <w:r w:rsidRPr="00AA328B">
              <w:rPr>
                <w:sz w:val="20"/>
                <w:szCs w:val="20"/>
              </w:rPr>
              <w:t xml:space="preserve">): </w:t>
            </w:r>
          </w:p>
        </w:tc>
        <w:tc>
          <w:tcPr>
            <w:tcW w:w="6398" w:type="dxa"/>
            <w:shd w:val="clear" w:color="auto" w:fill="auto"/>
          </w:tcPr>
          <w:p w14:paraId="3A5C0BEA" w14:textId="2760FE76"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Заявитель / </w:t>
            </w:r>
            <w:proofErr w:type="gramStart"/>
            <w:r w:rsidRPr="00AA328B">
              <w:rPr>
                <w:sz w:val="20"/>
                <w:szCs w:val="20"/>
              </w:rPr>
              <w:t>клиент</w:t>
            </w:r>
            <w:proofErr w:type="gramEnd"/>
            <w:r w:rsidRPr="00AA328B">
              <w:rPr>
                <w:sz w:val="20"/>
                <w:szCs w:val="20"/>
              </w:rPr>
              <w:t xml:space="preserve"> НО «Гарантийный фонд–мкк Хакасии» действует к моей выгоде на основании:</w:t>
            </w:r>
          </w:p>
          <w:p w14:paraId="7841DA1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агентского договора (№, дата): ___________________________</w:t>
            </w:r>
          </w:p>
          <w:p w14:paraId="115956A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договора поручения (№, дата</w:t>
            </w:r>
            <w:proofErr w:type="gramStart"/>
            <w:r w:rsidRPr="00AA328B">
              <w:rPr>
                <w:sz w:val="20"/>
                <w:szCs w:val="20"/>
              </w:rPr>
              <w:t>):_</w:t>
            </w:r>
            <w:proofErr w:type="gramEnd"/>
            <w:r w:rsidRPr="00AA328B">
              <w:rPr>
                <w:sz w:val="20"/>
                <w:szCs w:val="20"/>
              </w:rPr>
              <w:t>__________________________</w:t>
            </w:r>
          </w:p>
          <w:p w14:paraId="2B5E803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договора комиссии (№, дата): ___________________________</w:t>
            </w:r>
          </w:p>
          <w:p w14:paraId="63698A4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договора доверительного управления (№, дата): ____________</w:t>
            </w:r>
          </w:p>
          <w:p w14:paraId="62E9DC5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14:paraId="40B7EC8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иного договора (наименование, №, дата</w:t>
            </w:r>
            <w:proofErr w:type="gramStart"/>
            <w:r w:rsidRPr="00AA328B">
              <w:rPr>
                <w:sz w:val="20"/>
                <w:szCs w:val="20"/>
              </w:rPr>
              <w:t>):_</w:t>
            </w:r>
            <w:proofErr w:type="gramEnd"/>
            <w:r w:rsidRPr="00AA328B">
              <w:rPr>
                <w:sz w:val="20"/>
                <w:szCs w:val="20"/>
              </w:rPr>
              <w:t>_________________</w:t>
            </w:r>
          </w:p>
          <w:p w14:paraId="6AFA8E0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w:t>
            </w:r>
          </w:p>
          <w:p w14:paraId="2926795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5488DCE2" w14:textId="77777777" w:rsidTr="00A30BA0">
        <w:tc>
          <w:tcPr>
            <w:tcW w:w="3660" w:type="dxa"/>
            <w:shd w:val="clear" w:color="auto" w:fill="auto"/>
          </w:tcPr>
          <w:p w14:paraId="5EF15F8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14. Принадлежите ли Вы к иностранным публичным должностным лицам</w:t>
            </w:r>
            <w:r w:rsidRPr="00AA328B">
              <w:rPr>
                <w:sz w:val="20"/>
                <w:szCs w:val="20"/>
                <w:vertAlign w:val="superscript"/>
              </w:rPr>
              <w:footnoteReference w:id="21"/>
            </w:r>
            <w:r w:rsidRPr="00AA328B">
              <w:rPr>
                <w:sz w:val="20"/>
                <w:szCs w:val="20"/>
              </w:rPr>
              <w:t xml:space="preserve"> (далее – ИПДЛ) либо действуете в интересах (к выгоде) ИПДЛ?</w:t>
            </w:r>
          </w:p>
        </w:tc>
        <w:tc>
          <w:tcPr>
            <w:tcW w:w="6398" w:type="dxa"/>
            <w:shd w:val="clear" w:color="auto" w:fill="auto"/>
          </w:tcPr>
          <w:p w14:paraId="6CEB0054"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ИПДЛ (</w:t>
            </w:r>
            <w:r w:rsidRPr="00AA328B">
              <w:rPr>
                <w:sz w:val="20"/>
                <w:szCs w:val="20"/>
                <w:u w:val="single"/>
              </w:rPr>
              <w:t>заполните приложение 1</w:t>
            </w:r>
            <w:r w:rsidRPr="00AA328B">
              <w:rPr>
                <w:sz w:val="20"/>
                <w:szCs w:val="20"/>
              </w:rPr>
              <w:t>)</w:t>
            </w:r>
          </w:p>
          <w:p w14:paraId="0E78967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состою в родстве/связи с ИПДЛ (</w:t>
            </w:r>
            <w:r w:rsidRPr="00AA328B">
              <w:rPr>
                <w:sz w:val="20"/>
                <w:szCs w:val="20"/>
                <w:u w:val="single"/>
              </w:rPr>
              <w:t>заполните приложение 1</w:t>
            </w:r>
            <w:r w:rsidRPr="00AA328B">
              <w:rPr>
                <w:sz w:val="20"/>
                <w:szCs w:val="20"/>
              </w:rPr>
              <w:t>)</w:t>
            </w:r>
          </w:p>
          <w:p w14:paraId="433242E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в интересах ИПДЛ (</w:t>
            </w:r>
            <w:r w:rsidRPr="00AA328B">
              <w:rPr>
                <w:sz w:val="20"/>
                <w:szCs w:val="20"/>
                <w:u w:val="single"/>
              </w:rPr>
              <w:t>заполните приложение 1</w:t>
            </w:r>
            <w:r w:rsidRPr="00AA328B">
              <w:rPr>
                <w:sz w:val="20"/>
                <w:szCs w:val="20"/>
              </w:rPr>
              <w:t>)</w:t>
            </w:r>
          </w:p>
          <w:p w14:paraId="7A3D7DA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240AFC96"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являюсь ИПДЛ, не состою в родстве/связи с ИПДЛ, не действую в интересах ИПДЛ</w:t>
            </w:r>
          </w:p>
        </w:tc>
      </w:tr>
      <w:tr w:rsidR="00F57627" w:rsidRPr="00AA328B" w14:paraId="57AC5D52" w14:textId="77777777" w:rsidTr="00A30BA0">
        <w:tc>
          <w:tcPr>
            <w:tcW w:w="3660" w:type="dxa"/>
            <w:shd w:val="clear" w:color="auto" w:fill="auto"/>
          </w:tcPr>
          <w:p w14:paraId="218EB48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15. Принадлежите ли Вы к должностным лицам публичных международных организаций</w:t>
            </w:r>
            <w:r w:rsidRPr="00AA328B">
              <w:rPr>
                <w:sz w:val="20"/>
                <w:szCs w:val="20"/>
                <w:vertAlign w:val="superscript"/>
              </w:rPr>
              <w:footnoteReference w:id="22"/>
            </w:r>
            <w:r w:rsidRPr="00AA328B">
              <w:rPr>
                <w:sz w:val="20"/>
                <w:szCs w:val="20"/>
              </w:rPr>
              <w:t xml:space="preserve"> (далее – МПДЛ) либо действуете в интересах (к выгоде) МПДЛ?</w:t>
            </w:r>
          </w:p>
        </w:tc>
        <w:tc>
          <w:tcPr>
            <w:tcW w:w="6398" w:type="dxa"/>
            <w:shd w:val="clear" w:color="auto" w:fill="auto"/>
          </w:tcPr>
          <w:p w14:paraId="7AAF69A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МПДЛ (</w:t>
            </w:r>
            <w:r w:rsidRPr="00AA328B">
              <w:rPr>
                <w:sz w:val="20"/>
                <w:szCs w:val="20"/>
                <w:u w:val="single"/>
              </w:rPr>
              <w:t>заполните приложение 2</w:t>
            </w:r>
            <w:r w:rsidRPr="00AA328B">
              <w:rPr>
                <w:sz w:val="20"/>
                <w:szCs w:val="20"/>
              </w:rPr>
              <w:t>)</w:t>
            </w:r>
          </w:p>
          <w:p w14:paraId="36749BE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состою в родстве/связи с МПДЛ (</w:t>
            </w:r>
            <w:r w:rsidRPr="00AA328B">
              <w:rPr>
                <w:sz w:val="20"/>
                <w:szCs w:val="20"/>
                <w:u w:val="single"/>
              </w:rPr>
              <w:t>заполните приложение 2</w:t>
            </w:r>
            <w:r w:rsidRPr="00AA328B">
              <w:rPr>
                <w:sz w:val="20"/>
                <w:szCs w:val="20"/>
              </w:rPr>
              <w:t>)</w:t>
            </w:r>
          </w:p>
          <w:p w14:paraId="328EF44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в интересах МПДЛ (</w:t>
            </w:r>
            <w:r w:rsidRPr="00AA328B">
              <w:rPr>
                <w:sz w:val="20"/>
                <w:szCs w:val="20"/>
                <w:u w:val="single"/>
              </w:rPr>
              <w:t>заполните приложение 2</w:t>
            </w:r>
            <w:r w:rsidRPr="00AA328B">
              <w:rPr>
                <w:sz w:val="20"/>
                <w:szCs w:val="20"/>
              </w:rPr>
              <w:t>)</w:t>
            </w:r>
          </w:p>
          <w:p w14:paraId="313DC9B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2A714D3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являюсь МПДЛ, не состою в родстве/связи с МПДЛ, не действую в интересах МПДЛ</w:t>
            </w:r>
          </w:p>
        </w:tc>
      </w:tr>
      <w:tr w:rsidR="00F57627" w:rsidRPr="00AA328B" w14:paraId="0CC30720" w14:textId="77777777" w:rsidTr="00A30BA0">
        <w:tc>
          <w:tcPr>
            <w:tcW w:w="3660" w:type="dxa"/>
            <w:shd w:val="clear" w:color="auto" w:fill="auto"/>
          </w:tcPr>
          <w:p w14:paraId="0A84F5E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16.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w:t>
            </w:r>
            <w:r w:rsidRPr="00AA328B">
              <w:rPr>
                <w:sz w:val="20"/>
                <w:szCs w:val="20"/>
              </w:rPr>
              <w:lastRenderedPageBreak/>
              <w:t>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AA328B">
              <w:rPr>
                <w:sz w:val="20"/>
                <w:szCs w:val="20"/>
                <w:vertAlign w:val="superscript"/>
              </w:rPr>
              <w:footnoteReference w:id="23"/>
            </w:r>
            <w:r w:rsidRPr="00AA328B">
              <w:rPr>
                <w:sz w:val="20"/>
                <w:szCs w:val="20"/>
              </w:rPr>
              <w:t xml:space="preserve"> (далее – РПДЛ), либо действуете в интересах (к выгоде) РПДЛ?</w:t>
            </w:r>
          </w:p>
        </w:tc>
        <w:tc>
          <w:tcPr>
            <w:tcW w:w="6398" w:type="dxa"/>
            <w:shd w:val="clear" w:color="auto" w:fill="auto"/>
          </w:tcPr>
          <w:p w14:paraId="29DB1E2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sym w:font="Wingdings" w:char="F06F"/>
            </w:r>
            <w:r w:rsidRPr="00AA328B">
              <w:rPr>
                <w:sz w:val="20"/>
                <w:szCs w:val="20"/>
              </w:rPr>
              <w:t xml:space="preserve"> Я являюсь РПДЛ (</w:t>
            </w:r>
            <w:r w:rsidRPr="00AA328B">
              <w:rPr>
                <w:sz w:val="20"/>
                <w:szCs w:val="20"/>
                <w:u w:val="single"/>
              </w:rPr>
              <w:t>заполните приложение 3</w:t>
            </w:r>
            <w:r w:rsidRPr="00AA328B">
              <w:rPr>
                <w:sz w:val="20"/>
                <w:szCs w:val="20"/>
              </w:rPr>
              <w:t>)</w:t>
            </w:r>
          </w:p>
          <w:p w14:paraId="561F7EB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состою в родстве/связи с РПДЛ (</w:t>
            </w:r>
            <w:r w:rsidRPr="00AA328B">
              <w:rPr>
                <w:sz w:val="20"/>
                <w:szCs w:val="20"/>
                <w:u w:val="single"/>
              </w:rPr>
              <w:t>заполните приложение 3</w:t>
            </w:r>
            <w:r w:rsidRPr="00AA328B">
              <w:rPr>
                <w:sz w:val="20"/>
                <w:szCs w:val="20"/>
              </w:rPr>
              <w:t>)</w:t>
            </w:r>
          </w:p>
          <w:p w14:paraId="114D7BE4"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в интересах РПДЛ (</w:t>
            </w:r>
            <w:r w:rsidRPr="00AA328B">
              <w:rPr>
                <w:sz w:val="20"/>
                <w:szCs w:val="20"/>
                <w:u w:val="single"/>
              </w:rPr>
              <w:t>заполните приложение 3</w:t>
            </w:r>
            <w:r w:rsidRPr="00AA328B">
              <w:rPr>
                <w:sz w:val="20"/>
                <w:szCs w:val="20"/>
              </w:rPr>
              <w:t>)</w:t>
            </w:r>
          </w:p>
          <w:p w14:paraId="649696E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0027AA7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являюсь РПДЛ, не состою в родстве/связи с РПДЛ, не действую в интересах РПДЛ</w:t>
            </w:r>
          </w:p>
        </w:tc>
      </w:tr>
      <w:tr w:rsidR="00F57627" w:rsidRPr="00AA328B" w14:paraId="4E678976" w14:textId="77777777" w:rsidTr="00A30BA0">
        <w:tc>
          <w:tcPr>
            <w:tcW w:w="3660" w:type="dxa"/>
            <w:shd w:val="clear" w:color="auto" w:fill="auto"/>
          </w:tcPr>
          <w:p w14:paraId="30F5081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t>17.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398" w:type="dxa"/>
            <w:shd w:val="clear" w:color="auto" w:fill="auto"/>
          </w:tcPr>
          <w:p w14:paraId="4343CAFC" w14:textId="66B8F336"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Да, </w:t>
            </w:r>
            <w:r w:rsidR="00D304DB" w:rsidRPr="00AA328B">
              <w:rPr>
                <w:sz w:val="20"/>
                <w:szCs w:val="20"/>
              </w:rPr>
              <w:t>являюсь (</w:t>
            </w:r>
            <w:r w:rsidRPr="00AA328B">
              <w:rPr>
                <w:sz w:val="20"/>
                <w:szCs w:val="20"/>
                <w:u w:val="single"/>
              </w:rPr>
              <w:t>заполните приложение 4</w:t>
            </w:r>
            <w:r w:rsidRPr="00AA328B">
              <w:rPr>
                <w:sz w:val="20"/>
                <w:szCs w:val="20"/>
              </w:rPr>
              <w:t>)</w:t>
            </w:r>
          </w:p>
          <w:p w14:paraId="1ACF0D70"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Да, я действую от имени (в интересах) указанных лиц (</w:t>
            </w:r>
            <w:r w:rsidRPr="00AA328B">
              <w:rPr>
                <w:sz w:val="20"/>
                <w:szCs w:val="20"/>
                <w:u w:val="single"/>
              </w:rPr>
              <w:t>заполните приложение 4</w:t>
            </w:r>
            <w:r w:rsidRPr="00AA328B">
              <w:rPr>
                <w:sz w:val="20"/>
                <w:szCs w:val="20"/>
              </w:rPr>
              <w:t>)</w:t>
            </w:r>
          </w:p>
          <w:p w14:paraId="1443426E" w14:textId="77777777" w:rsidR="00F57627" w:rsidRPr="00AA328B" w:rsidRDefault="00F57627" w:rsidP="00A30BA0">
            <w:pPr>
              <w:autoSpaceDE w:val="0"/>
              <w:autoSpaceDN w:val="0"/>
              <w:adjustRightInd w:val="0"/>
              <w:jc w:val="both"/>
              <w:outlineLvl w:val="1"/>
              <w:rPr>
                <w:sz w:val="20"/>
                <w:szCs w:val="20"/>
              </w:rPr>
            </w:pPr>
          </w:p>
          <w:p w14:paraId="73582709"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Нет, я не имею отношения к указанным лицам  </w:t>
            </w:r>
          </w:p>
          <w:p w14:paraId="17DE8380" w14:textId="77777777" w:rsidR="00F57627" w:rsidRPr="00AA328B" w:rsidRDefault="00F57627" w:rsidP="00A30BA0">
            <w:pPr>
              <w:autoSpaceDE w:val="0"/>
              <w:autoSpaceDN w:val="0"/>
              <w:adjustRightInd w:val="0"/>
              <w:jc w:val="both"/>
              <w:outlineLvl w:val="1"/>
              <w:rPr>
                <w:sz w:val="20"/>
                <w:szCs w:val="20"/>
              </w:rPr>
            </w:pPr>
          </w:p>
        </w:tc>
      </w:tr>
      <w:tr w:rsidR="00F57627" w:rsidRPr="00AA328B" w14:paraId="1BC90061" w14:textId="77777777" w:rsidTr="00A30BA0">
        <w:tc>
          <w:tcPr>
            <w:tcW w:w="3660" w:type="dxa"/>
            <w:tcBorders>
              <w:bottom w:val="single" w:sz="4" w:space="0" w:color="auto"/>
            </w:tcBorders>
            <w:shd w:val="clear" w:color="auto" w:fill="auto"/>
          </w:tcPr>
          <w:p w14:paraId="7511440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A328B">
              <w:rPr>
                <w:sz w:val="20"/>
                <w:szCs w:val="20"/>
              </w:rPr>
              <w:t xml:space="preserve">18. </w:t>
            </w:r>
            <w:r w:rsidRPr="00AA328B">
              <w:rPr>
                <w:sz w:val="20"/>
                <w:szCs w:val="20"/>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398" w:type="dxa"/>
            <w:tcBorders>
              <w:bottom w:val="single" w:sz="4" w:space="0" w:color="auto"/>
            </w:tcBorders>
            <w:shd w:val="clear" w:color="auto" w:fill="auto"/>
          </w:tcPr>
          <w:p w14:paraId="326C1B1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A328B">
              <w:rPr>
                <w:sz w:val="20"/>
                <w:szCs w:val="20"/>
              </w:rPr>
              <w:sym w:font="Wingdings" w:char="F06F"/>
            </w:r>
            <w:r w:rsidRPr="00AA328B">
              <w:rPr>
                <w:sz w:val="20"/>
                <w:szCs w:val="20"/>
              </w:rPr>
              <w:t xml:space="preserve"> Я имею отношение к </w:t>
            </w:r>
            <w:r w:rsidRPr="00AA328B">
              <w:rPr>
                <w:sz w:val="20"/>
                <w:szCs w:val="20"/>
                <w:bdr w:val="none" w:sz="0" w:space="0" w:color="auto" w:frame="1"/>
                <w:shd w:val="clear" w:color="auto" w:fill="FFFFFF"/>
              </w:rPr>
              <w:t>Исламской Республике Иран (указать, какое): _________________________________________________</w:t>
            </w:r>
          </w:p>
          <w:p w14:paraId="7858D52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bdr w:val="none" w:sz="0" w:space="0" w:color="auto" w:frame="1"/>
                <w:shd w:val="clear" w:color="auto" w:fill="FFFFFF"/>
              </w:rPr>
              <w:t>________________________________________________________</w:t>
            </w:r>
          </w:p>
          <w:p w14:paraId="02F69DD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A328B">
              <w:rPr>
                <w:sz w:val="20"/>
                <w:szCs w:val="20"/>
              </w:rPr>
              <w:sym w:font="Wingdings" w:char="F06F"/>
            </w:r>
            <w:r w:rsidRPr="00AA328B">
              <w:rPr>
                <w:sz w:val="20"/>
                <w:szCs w:val="20"/>
              </w:rPr>
              <w:t xml:space="preserve"> Я имею отношение к </w:t>
            </w:r>
            <w:r w:rsidRPr="00AA328B">
              <w:rPr>
                <w:sz w:val="20"/>
                <w:szCs w:val="20"/>
                <w:bdr w:val="none" w:sz="0" w:space="0" w:color="auto" w:frame="1"/>
                <w:shd w:val="clear" w:color="auto" w:fill="FFFFFF"/>
              </w:rPr>
              <w:t>Корейской Народно-Демократической Республике (указать, какое): _______________________________</w:t>
            </w:r>
          </w:p>
          <w:p w14:paraId="4A1275C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bdr w:val="none" w:sz="0" w:space="0" w:color="auto" w:frame="1"/>
                <w:shd w:val="clear" w:color="auto" w:fill="FFFFFF"/>
              </w:rPr>
              <w:t>________________________________________________________</w:t>
            </w:r>
          </w:p>
          <w:p w14:paraId="413C6AD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45DBC95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имею отношения </w:t>
            </w:r>
            <w:r w:rsidRPr="00AA328B">
              <w:rPr>
                <w:sz w:val="20"/>
                <w:szCs w:val="20"/>
                <w:bdr w:val="none" w:sz="0" w:space="0" w:color="auto" w:frame="1"/>
                <w:shd w:val="clear" w:color="auto" w:fill="FFFFFF"/>
              </w:rPr>
              <w:t>к Исламской Республике Иран, Корейской Народно-Демократической Республике</w:t>
            </w:r>
          </w:p>
        </w:tc>
      </w:tr>
      <w:tr w:rsidR="00F57627" w:rsidRPr="00AA328B" w14:paraId="370D8FE6" w14:textId="77777777" w:rsidTr="00A30BA0">
        <w:tc>
          <w:tcPr>
            <w:tcW w:w="10058" w:type="dxa"/>
            <w:gridSpan w:val="2"/>
            <w:shd w:val="clear" w:color="auto" w:fill="CCFFFF"/>
          </w:tcPr>
          <w:p w14:paraId="09204BEE" w14:textId="77777777" w:rsidR="00F57627" w:rsidRPr="00AA328B" w:rsidRDefault="00F57627" w:rsidP="00A30BA0">
            <w:pPr>
              <w:autoSpaceDE w:val="0"/>
              <w:autoSpaceDN w:val="0"/>
              <w:adjustRightInd w:val="0"/>
              <w:jc w:val="center"/>
              <w:outlineLvl w:val="1"/>
              <w:rPr>
                <w:sz w:val="20"/>
                <w:szCs w:val="20"/>
              </w:rPr>
            </w:pPr>
            <w:r w:rsidRPr="00AA328B">
              <w:rPr>
                <w:b/>
                <w:sz w:val="20"/>
                <w:szCs w:val="20"/>
              </w:rPr>
              <w:t>Раздел 19 (заполняется в отношении заявителя / клиента)</w:t>
            </w:r>
          </w:p>
        </w:tc>
      </w:tr>
      <w:tr w:rsidR="00F57627" w:rsidRPr="00AA328B" w14:paraId="18CC9497" w14:textId="77777777" w:rsidTr="00A30BA0">
        <w:tc>
          <w:tcPr>
            <w:tcW w:w="3660" w:type="dxa"/>
            <w:shd w:val="clear" w:color="auto" w:fill="CCFFFF"/>
          </w:tcPr>
          <w:p w14:paraId="1E564B5D" w14:textId="0602E898" w:rsidR="00F57627" w:rsidRPr="00AA328B" w:rsidRDefault="00F57627">
            <w:pPr>
              <w:widowControl w:val="0"/>
              <w:suppressAutoHyphens/>
              <w:overflowPunct w:val="0"/>
              <w:autoSpaceDE w:val="0"/>
              <w:autoSpaceDN w:val="0"/>
              <w:adjustRightInd w:val="0"/>
              <w:jc w:val="both"/>
              <w:textAlignment w:val="baseline"/>
              <w:rPr>
                <w:sz w:val="20"/>
                <w:szCs w:val="20"/>
              </w:rPr>
            </w:pPr>
            <w:r w:rsidRPr="00AA328B">
              <w:rPr>
                <w:sz w:val="20"/>
                <w:szCs w:val="20"/>
              </w:rPr>
              <w:t>19.1. Действуете ли Вы, заключая договор с НО «Гарантийный фонд–МКК Хакасии», к выгоде какого-либо третьего лица?</w:t>
            </w:r>
          </w:p>
        </w:tc>
        <w:tc>
          <w:tcPr>
            <w:tcW w:w="6398" w:type="dxa"/>
            <w:shd w:val="clear" w:color="auto" w:fill="CCFFFF"/>
          </w:tcPr>
          <w:p w14:paraId="6F95FC5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Да, действую к выгоде __________________________________</w:t>
            </w:r>
          </w:p>
          <w:p w14:paraId="67FE490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14:paraId="21439C9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39DAC537"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Нет, действую к своей выгоде</w:t>
            </w:r>
          </w:p>
        </w:tc>
      </w:tr>
      <w:tr w:rsidR="00F57627" w:rsidRPr="00AA328B" w14:paraId="217DCB54" w14:textId="77777777" w:rsidTr="00A30BA0">
        <w:tc>
          <w:tcPr>
            <w:tcW w:w="3660" w:type="dxa"/>
            <w:shd w:val="clear" w:color="auto" w:fill="CCFFFF"/>
          </w:tcPr>
          <w:p w14:paraId="7B6D34E0" w14:textId="3074DB50" w:rsidR="00F57627" w:rsidRPr="00AA328B" w:rsidRDefault="00F57627">
            <w:pPr>
              <w:widowControl w:val="0"/>
              <w:suppressAutoHyphens/>
              <w:overflowPunct w:val="0"/>
              <w:autoSpaceDE w:val="0"/>
              <w:autoSpaceDN w:val="0"/>
              <w:adjustRightInd w:val="0"/>
              <w:jc w:val="both"/>
              <w:textAlignment w:val="baseline"/>
              <w:rPr>
                <w:sz w:val="20"/>
                <w:szCs w:val="20"/>
              </w:rPr>
            </w:pPr>
            <w:r w:rsidRPr="00AA328B">
              <w:rPr>
                <w:sz w:val="20"/>
                <w:szCs w:val="20"/>
              </w:rPr>
              <w:t>19.2. Имеется ли физическое лицо, которое повлияло на Ваше решение заключить договор с НО «Гарантийный фонд–МКК Хакасии» и имеет возможность контролировать Ваши действия?</w:t>
            </w:r>
          </w:p>
        </w:tc>
        <w:tc>
          <w:tcPr>
            <w:tcW w:w="6398" w:type="dxa"/>
            <w:shd w:val="clear" w:color="auto" w:fill="CCFFFF"/>
          </w:tcPr>
          <w:p w14:paraId="27927548" w14:textId="191C7E22"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Да, </w:t>
            </w:r>
            <w:r w:rsidR="00D304DB" w:rsidRPr="00AA328B">
              <w:rPr>
                <w:sz w:val="20"/>
                <w:szCs w:val="20"/>
              </w:rPr>
              <w:t>имеется: _</w:t>
            </w:r>
            <w:r w:rsidRPr="00AA328B">
              <w:rPr>
                <w:sz w:val="20"/>
                <w:szCs w:val="20"/>
              </w:rPr>
              <w:t>__________________________________________</w:t>
            </w:r>
          </w:p>
          <w:p w14:paraId="38AA010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14:paraId="6CF65A6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41F6509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Нет, отсутствует</w:t>
            </w:r>
          </w:p>
        </w:tc>
      </w:tr>
      <w:tr w:rsidR="00F57627" w:rsidRPr="00AA328B" w14:paraId="1B5EDB4A" w14:textId="77777777" w:rsidTr="00A30BA0">
        <w:tc>
          <w:tcPr>
            <w:tcW w:w="3660" w:type="dxa"/>
            <w:shd w:val="clear" w:color="auto" w:fill="CCFFFF"/>
          </w:tcPr>
          <w:p w14:paraId="71EE2AA2" w14:textId="564BE469" w:rsidR="00F57627" w:rsidRPr="00AA328B" w:rsidRDefault="00F57627">
            <w:pPr>
              <w:widowControl w:val="0"/>
              <w:suppressAutoHyphens/>
              <w:overflowPunct w:val="0"/>
              <w:autoSpaceDE w:val="0"/>
              <w:autoSpaceDN w:val="0"/>
              <w:adjustRightInd w:val="0"/>
              <w:jc w:val="both"/>
              <w:textAlignment w:val="baseline"/>
              <w:rPr>
                <w:sz w:val="20"/>
                <w:szCs w:val="20"/>
              </w:rPr>
            </w:pPr>
            <w:r w:rsidRPr="00AA328B">
              <w:rPr>
                <w:sz w:val="20"/>
                <w:szCs w:val="20"/>
              </w:rPr>
              <w:t>19.3. Каковы Ваши цели установления деловых отношений с НО «Гарантийный фонд–МКК Хакасии»?</w:t>
            </w:r>
          </w:p>
        </w:tc>
        <w:tc>
          <w:tcPr>
            <w:tcW w:w="6398" w:type="dxa"/>
            <w:shd w:val="clear" w:color="auto" w:fill="CCFFFF"/>
          </w:tcPr>
          <w:p w14:paraId="58E66FE0" w14:textId="77777777" w:rsidR="00F57627" w:rsidRPr="00AA328B" w:rsidRDefault="00F57627" w:rsidP="00A30BA0">
            <w:pPr>
              <w:autoSpaceDE w:val="0"/>
              <w:autoSpaceDN w:val="0"/>
              <w:adjustRightInd w:val="0"/>
              <w:jc w:val="both"/>
              <w:outlineLvl w:val="1"/>
              <w:rPr>
                <w:sz w:val="20"/>
                <w:szCs w:val="20"/>
              </w:rPr>
            </w:pPr>
          </w:p>
        </w:tc>
      </w:tr>
      <w:tr w:rsidR="00F57627" w:rsidRPr="00AA328B" w14:paraId="2D5C25C6" w14:textId="77777777" w:rsidTr="00A30BA0">
        <w:tc>
          <w:tcPr>
            <w:tcW w:w="3660" w:type="dxa"/>
            <w:shd w:val="clear" w:color="auto" w:fill="CCFFFF"/>
          </w:tcPr>
          <w:p w14:paraId="210F637A" w14:textId="1BE3E8F3" w:rsidR="00F57627" w:rsidRPr="00AA328B" w:rsidRDefault="00F57627">
            <w:pPr>
              <w:widowControl w:val="0"/>
              <w:suppressAutoHyphens/>
              <w:overflowPunct w:val="0"/>
              <w:autoSpaceDE w:val="0"/>
              <w:autoSpaceDN w:val="0"/>
              <w:adjustRightInd w:val="0"/>
              <w:jc w:val="both"/>
              <w:textAlignment w:val="baseline"/>
              <w:rPr>
                <w:sz w:val="20"/>
                <w:szCs w:val="20"/>
              </w:rPr>
            </w:pPr>
            <w:r w:rsidRPr="00AA328B">
              <w:rPr>
                <w:sz w:val="20"/>
                <w:szCs w:val="20"/>
              </w:rPr>
              <w:t>19.4. Каков предполагаемый характер деловых отношений с НО «Гарантийный фонд–МКК Хакасии»?</w:t>
            </w:r>
          </w:p>
        </w:tc>
        <w:tc>
          <w:tcPr>
            <w:tcW w:w="6398" w:type="dxa"/>
            <w:shd w:val="clear" w:color="auto" w:fill="CCFFFF"/>
          </w:tcPr>
          <w:p w14:paraId="6667FEA2"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Долгосрочные отношения </w:t>
            </w:r>
          </w:p>
          <w:p w14:paraId="3EA07959"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Краткосрочные отношения</w:t>
            </w:r>
          </w:p>
        </w:tc>
      </w:tr>
      <w:tr w:rsidR="00F57627" w:rsidRPr="00AA328B" w14:paraId="03AAD716" w14:textId="77777777" w:rsidTr="00A30BA0">
        <w:tc>
          <w:tcPr>
            <w:tcW w:w="3660" w:type="dxa"/>
            <w:shd w:val="clear" w:color="auto" w:fill="CCFFFF"/>
          </w:tcPr>
          <w:p w14:paraId="4321D99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19.5. Каковы цели Вашей финансово-хозяйственной деятельности?</w:t>
            </w:r>
          </w:p>
        </w:tc>
        <w:tc>
          <w:tcPr>
            <w:tcW w:w="6398" w:type="dxa"/>
            <w:shd w:val="clear" w:color="auto" w:fill="CCFFFF"/>
          </w:tcPr>
          <w:p w14:paraId="04A6878D" w14:textId="77777777" w:rsidR="00F57627" w:rsidRPr="00AA328B" w:rsidRDefault="00F57627" w:rsidP="00A30BA0">
            <w:pPr>
              <w:autoSpaceDE w:val="0"/>
              <w:autoSpaceDN w:val="0"/>
              <w:adjustRightInd w:val="0"/>
              <w:jc w:val="both"/>
              <w:outlineLvl w:val="1"/>
              <w:rPr>
                <w:sz w:val="20"/>
                <w:szCs w:val="20"/>
              </w:rPr>
            </w:pPr>
          </w:p>
        </w:tc>
      </w:tr>
      <w:tr w:rsidR="00F57627" w:rsidRPr="00AA328B" w14:paraId="7C753566" w14:textId="77777777" w:rsidTr="00A30BA0">
        <w:tc>
          <w:tcPr>
            <w:tcW w:w="3660" w:type="dxa"/>
            <w:shd w:val="clear" w:color="auto" w:fill="CCFFFF"/>
          </w:tcPr>
          <w:p w14:paraId="4C0A169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19.6. Как характеризуется Ваше финансовое положение?</w:t>
            </w:r>
          </w:p>
        </w:tc>
        <w:tc>
          <w:tcPr>
            <w:tcW w:w="6398" w:type="dxa"/>
            <w:shd w:val="clear" w:color="auto" w:fill="CCFFFF"/>
          </w:tcPr>
          <w:p w14:paraId="3A10C5FE"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Стабильное</w:t>
            </w:r>
          </w:p>
          <w:p w14:paraId="30886AC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Нестабильное</w:t>
            </w:r>
          </w:p>
        </w:tc>
      </w:tr>
      <w:tr w:rsidR="00F57627" w:rsidRPr="00AA328B" w14:paraId="22FAE323" w14:textId="77777777" w:rsidTr="00A30BA0">
        <w:tc>
          <w:tcPr>
            <w:tcW w:w="3660" w:type="dxa"/>
            <w:shd w:val="clear" w:color="auto" w:fill="CCFFFF"/>
          </w:tcPr>
          <w:p w14:paraId="378E737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19.7. Укажите источники </w:t>
            </w:r>
            <w:r w:rsidRPr="00AA328B">
              <w:rPr>
                <w:sz w:val="20"/>
                <w:szCs w:val="20"/>
              </w:rPr>
              <w:lastRenderedPageBreak/>
              <w:t>происхождения принадлежащих Вам денежных средств и/или иного имущества:</w:t>
            </w:r>
          </w:p>
        </w:tc>
        <w:tc>
          <w:tcPr>
            <w:tcW w:w="6398" w:type="dxa"/>
            <w:shd w:val="clear" w:color="auto" w:fill="CCFFFF"/>
          </w:tcPr>
          <w:p w14:paraId="6EF0FF09" w14:textId="77777777" w:rsidR="00F57627" w:rsidRPr="00AA328B" w:rsidRDefault="00F57627" w:rsidP="00A30BA0">
            <w:pPr>
              <w:autoSpaceDE w:val="0"/>
              <w:autoSpaceDN w:val="0"/>
              <w:adjustRightInd w:val="0"/>
              <w:jc w:val="both"/>
              <w:outlineLvl w:val="1"/>
              <w:rPr>
                <w:sz w:val="20"/>
                <w:szCs w:val="20"/>
              </w:rPr>
            </w:pPr>
            <w:r w:rsidRPr="00AA328B">
              <w:rPr>
                <w:sz w:val="20"/>
                <w:szCs w:val="20"/>
              </w:rPr>
              <w:lastRenderedPageBreak/>
              <w:sym w:font="Wingdings" w:char="F06F"/>
            </w:r>
            <w:r w:rsidRPr="00AA328B">
              <w:rPr>
                <w:sz w:val="20"/>
                <w:szCs w:val="20"/>
              </w:rPr>
              <w:t xml:space="preserve"> Заработная плата</w:t>
            </w:r>
          </w:p>
          <w:p w14:paraId="2E74F5CE" w14:textId="77777777" w:rsidR="00F57627" w:rsidRPr="00AA328B" w:rsidRDefault="00F57627" w:rsidP="00A30BA0">
            <w:pPr>
              <w:autoSpaceDE w:val="0"/>
              <w:autoSpaceDN w:val="0"/>
              <w:adjustRightInd w:val="0"/>
              <w:jc w:val="both"/>
              <w:outlineLvl w:val="1"/>
              <w:rPr>
                <w:sz w:val="20"/>
                <w:szCs w:val="20"/>
              </w:rPr>
            </w:pPr>
            <w:r w:rsidRPr="00AA328B">
              <w:rPr>
                <w:sz w:val="20"/>
                <w:szCs w:val="20"/>
              </w:rPr>
              <w:lastRenderedPageBreak/>
              <w:sym w:font="Wingdings" w:char="F06F"/>
            </w:r>
            <w:r w:rsidRPr="00AA328B">
              <w:rPr>
                <w:sz w:val="20"/>
                <w:szCs w:val="20"/>
              </w:rPr>
              <w:t xml:space="preserve"> Пенсия</w:t>
            </w:r>
          </w:p>
          <w:p w14:paraId="5806AB4A"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Доходы от предпринимательской деятельности</w:t>
            </w:r>
          </w:p>
          <w:p w14:paraId="12E60C5A"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Наследство</w:t>
            </w:r>
          </w:p>
          <w:p w14:paraId="1E74A3B3"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Процентный доход по вкладам (ценным бумагам)</w:t>
            </w:r>
          </w:p>
          <w:p w14:paraId="7BB8DD0B"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Кредиты/займы</w:t>
            </w:r>
          </w:p>
          <w:p w14:paraId="7E04F916"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Средства, полученные в рамках реализации федеральных целевых программ</w:t>
            </w:r>
            <w:r w:rsidRPr="00AA328B">
              <w:rPr>
                <w:sz w:val="20"/>
                <w:szCs w:val="20"/>
                <w:vertAlign w:val="superscript"/>
              </w:rPr>
              <w:footnoteReference w:id="24"/>
            </w:r>
          </w:p>
          <w:p w14:paraId="1FD4B835"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Личные сбережения</w:t>
            </w:r>
          </w:p>
          <w:p w14:paraId="3EAB7C6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Прочие доходы: _______________________________________</w:t>
            </w:r>
          </w:p>
          <w:p w14:paraId="53D1641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04097BFA" w14:textId="77777777" w:rsidTr="00A30BA0">
        <w:tc>
          <w:tcPr>
            <w:tcW w:w="3660" w:type="dxa"/>
            <w:shd w:val="clear" w:color="auto" w:fill="CCFFFF"/>
          </w:tcPr>
          <w:p w14:paraId="0DE8827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t>19.8. Имеете ли Вы отношение (регистрация, место жительства, место нахождения, наличие счета в банке, договорные отношения с резидентами и прочее) к следующим государствам (территориям) (при положительном ответе подчеркнуть наименование государства (территории)):</w:t>
            </w:r>
          </w:p>
        </w:tc>
        <w:tc>
          <w:tcPr>
            <w:tcW w:w="6398" w:type="dxa"/>
            <w:shd w:val="clear" w:color="auto" w:fill="CCFFFF"/>
          </w:tcPr>
          <w:p w14:paraId="2BE102E4" w14:textId="77777777" w:rsidR="00F57627" w:rsidRPr="00AA328B" w:rsidRDefault="00F57627" w:rsidP="00A30BA0">
            <w:pPr>
              <w:autoSpaceDE w:val="0"/>
              <w:autoSpaceDN w:val="0"/>
              <w:adjustRightInd w:val="0"/>
              <w:jc w:val="both"/>
              <w:rPr>
                <w:sz w:val="20"/>
                <w:szCs w:val="20"/>
              </w:rPr>
            </w:pPr>
            <w:r w:rsidRPr="00AA328B">
              <w:rPr>
                <w:sz w:val="20"/>
                <w:szCs w:val="20"/>
              </w:rPr>
              <w:sym w:font="Wingdings" w:char="F06F"/>
            </w:r>
            <w:r w:rsidRPr="00AA328B">
              <w:rPr>
                <w:sz w:val="20"/>
                <w:szCs w:val="20"/>
              </w:rPr>
              <w:t xml:space="preserve"> Имею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w:t>
            </w:r>
            <w:proofErr w:type="spellStart"/>
            <w:r w:rsidRPr="00AA328B">
              <w:rPr>
                <w:sz w:val="20"/>
                <w:szCs w:val="20"/>
              </w:rPr>
              <w:t>Лабуан</w:t>
            </w:r>
            <w:proofErr w:type="spellEnd"/>
            <w:r w:rsidRPr="00AA328B">
              <w:rPr>
                <w:sz w:val="20"/>
                <w:szCs w:val="20"/>
              </w:rPr>
              <w:t>); Мальдивская Республика; Княжество Монако; Нидерландские Антилы;  Новая Зеландия: Острова Кука, Ниуэ; Объединенные Арабские Эмираты (</w:t>
            </w:r>
            <w:proofErr w:type="spellStart"/>
            <w:r w:rsidRPr="00AA328B">
              <w:rPr>
                <w:sz w:val="20"/>
                <w:szCs w:val="20"/>
              </w:rPr>
              <w:t>Дубаи</w:t>
            </w:r>
            <w:proofErr w:type="spellEnd"/>
            <w:r w:rsidRPr="00AA328B">
              <w:rPr>
                <w:sz w:val="20"/>
                <w:szCs w:val="20"/>
              </w:rPr>
              <w:t>);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7238B67F" w14:textId="77777777" w:rsidR="00F57627" w:rsidRPr="00AA328B" w:rsidRDefault="00F57627" w:rsidP="00A30BA0">
            <w:pPr>
              <w:autoSpaceDE w:val="0"/>
              <w:autoSpaceDN w:val="0"/>
              <w:adjustRightInd w:val="0"/>
              <w:jc w:val="both"/>
              <w:rPr>
                <w:sz w:val="20"/>
                <w:szCs w:val="20"/>
              </w:rPr>
            </w:pPr>
          </w:p>
          <w:p w14:paraId="04BE25E5" w14:textId="77777777" w:rsidR="00F57627" w:rsidRPr="00AA328B" w:rsidRDefault="00F57627" w:rsidP="00A30BA0">
            <w:pPr>
              <w:autoSpaceDE w:val="0"/>
              <w:autoSpaceDN w:val="0"/>
              <w:adjustRightInd w:val="0"/>
              <w:jc w:val="both"/>
              <w:rPr>
                <w:sz w:val="20"/>
                <w:szCs w:val="20"/>
              </w:rPr>
            </w:pPr>
            <w:r w:rsidRPr="00AA328B">
              <w:rPr>
                <w:sz w:val="20"/>
                <w:szCs w:val="20"/>
              </w:rPr>
              <w:sym w:font="Wingdings" w:char="F06F"/>
            </w:r>
            <w:r w:rsidRPr="00AA328B">
              <w:rPr>
                <w:sz w:val="20"/>
                <w:szCs w:val="20"/>
              </w:rPr>
              <w:t xml:space="preserve"> Имеет отношение к государствам (территориям): Княжество Андорра; Исламская Федеральная Республика </w:t>
            </w:r>
            <w:proofErr w:type="spellStart"/>
            <w:r w:rsidRPr="00AA328B">
              <w:rPr>
                <w:sz w:val="20"/>
                <w:szCs w:val="20"/>
              </w:rPr>
              <w:t>Коморы</w:t>
            </w:r>
            <w:proofErr w:type="spellEnd"/>
            <w:r w:rsidRPr="00AA328B">
              <w:rPr>
                <w:sz w:val="20"/>
                <w:szCs w:val="20"/>
              </w:rPr>
              <w:t xml:space="preserve">: </w:t>
            </w:r>
            <w:proofErr w:type="spellStart"/>
            <w:r w:rsidRPr="00AA328B">
              <w:rPr>
                <w:sz w:val="20"/>
                <w:szCs w:val="20"/>
              </w:rPr>
              <w:t>Анжуанские</w:t>
            </w:r>
            <w:proofErr w:type="spellEnd"/>
            <w:r w:rsidRPr="00AA328B">
              <w:rPr>
                <w:sz w:val="20"/>
                <w:szCs w:val="20"/>
              </w:rPr>
              <w:t xml:space="preserve"> о-ва; Аруба; Республика Вануату; Республика Либерия; Республика Маршалловы Острова; Республика Науру.</w:t>
            </w:r>
          </w:p>
          <w:p w14:paraId="0DC06A22" w14:textId="77777777" w:rsidR="00F57627" w:rsidRPr="00AA328B" w:rsidRDefault="00F57627" w:rsidP="00A30BA0">
            <w:pPr>
              <w:autoSpaceDE w:val="0"/>
              <w:autoSpaceDN w:val="0"/>
              <w:adjustRightInd w:val="0"/>
              <w:jc w:val="both"/>
              <w:rPr>
                <w:sz w:val="20"/>
                <w:szCs w:val="20"/>
              </w:rPr>
            </w:pPr>
          </w:p>
          <w:p w14:paraId="29B446B6" w14:textId="77777777" w:rsidR="00F57627" w:rsidRPr="00AA328B" w:rsidRDefault="00F57627" w:rsidP="00A30BA0">
            <w:pPr>
              <w:autoSpaceDE w:val="0"/>
              <w:autoSpaceDN w:val="0"/>
              <w:adjustRightInd w:val="0"/>
              <w:jc w:val="both"/>
              <w:rPr>
                <w:sz w:val="20"/>
                <w:szCs w:val="20"/>
              </w:rPr>
            </w:pPr>
            <w:r w:rsidRPr="00AA328B">
              <w:rPr>
                <w:sz w:val="20"/>
                <w:szCs w:val="20"/>
              </w:rPr>
              <w:sym w:font="Wingdings" w:char="F06F"/>
            </w:r>
            <w:r w:rsidRPr="00AA328B">
              <w:rPr>
                <w:sz w:val="20"/>
                <w:szCs w:val="20"/>
              </w:rPr>
              <w:t xml:space="preserve"> Не имею отношения к указанным государствам (территориям)</w:t>
            </w:r>
          </w:p>
        </w:tc>
      </w:tr>
      <w:tr w:rsidR="00F57627" w:rsidRPr="00AA328B" w14:paraId="7E4F9701" w14:textId="77777777" w:rsidTr="00A30BA0">
        <w:tc>
          <w:tcPr>
            <w:tcW w:w="3660" w:type="dxa"/>
            <w:shd w:val="clear" w:color="auto" w:fill="CCFFFF"/>
          </w:tcPr>
          <w:p w14:paraId="7AE5E0B6"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19.9. Можете ли Вы предоставить отзывы (в произвольной письменной форме, при возможности их получения) об оценке Вашей деловой репутации:</w:t>
            </w:r>
          </w:p>
          <w:p w14:paraId="5FEA9D7A" w14:textId="06E18AC8"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других </w:t>
            </w:r>
            <w:proofErr w:type="gramStart"/>
            <w:r w:rsidRPr="00AA328B">
              <w:rPr>
                <w:sz w:val="20"/>
                <w:szCs w:val="20"/>
              </w:rPr>
              <w:t>клиентов</w:t>
            </w:r>
            <w:proofErr w:type="gramEnd"/>
            <w:r w:rsidRPr="00AA328B">
              <w:rPr>
                <w:sz w:val="20"/>
                <w:szCs w:val="20"/>
              </w:rPr>
              <w:t xml:space="preserve"> НО «Гарантийный фонд–МКК Хакасии», имеющих с Вами деловые отношения; </w:t>
            </w:r>
          </w:p>
          <w:p w14:paraId="46A838C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кредитных организаций и (или) некредитных финансовых организаций, в которых Вы находитесь (находились) на обслуживании, с информацией этих кредитных организаций и (или) некредитных финансовых организаций?</w:t>
            </w:r>
          </w:p>
        </w:tc>
        <w:tc>
          <w:tcPr>
            <w:tcW w:w="6398" w:type="dxa"/>
            <w:shd w:val="clear" w:color="auto" w:fill="CCFFFF"/>
          </w:tcPr>
          <w:p w14:paraId="3E97BE08"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Да, могу, отзыв (отзывы) являются приложением к настоящему опросному листу</w:t>
            </w:r>
          </w:p>
          <w:p w14:paraId="5E61FD2A" w14:textId="77777777" w:rsidR="00F57627" w:rsidRPr="00AA328B" w:rsidRDefault="00F57627" w:rsidP="00A30BA0">
            <w:pPr>
              <w:autoSpaceDE w:val="0"/>
              <w:autoSpaceDN w:val="0"/>
              <w:adjustRightInd w:val="0"/>
              <w:jc w:val="both"/>
              <w:outlineLvl w:val="1"/>
              <w:rPr>
                <w:sz w:val="20"/>
                <w:szCs w:val="20"/>
              </w:rPr>
            </w:pPr>
          </w:p>
          <w:p w14:paraId="703A204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Нет, не могу</w:t>
            </w:r>
          </w:p>
          <w:p w14:paraId="00F62755" w14:textId="77777777" w:rsidR="00F57627" w:rsidRPr="00AA328B" w:rsidRDefault="00F57627" w:rsidP="00A30BA0">
            <w:pPr>
              <w:autoSpaceDE w:val="0"/>
              <w:autoSpaceDN w:val="0"/>
              <w:adjustRightInd w:val="0"/>
              <w:jc w:val="both"/>
              <w:outlineLvl w:val="1"/>
              <w:rPr>
                <w:sz w:val="20"/>
                <w:szCs w:val="20"/>
              </w:rPr>
            </w:pPr>
          </w:p>
        </w:tc>
      </w:tr>
      <w:tr w:rsidR="00F57627" w:rsidRPr="00AA328B" w14:paraId="118BDCB4" w14:textId="77777777" w:rsidTr="00A30BA0">
        <w:tc>
          <w:tcPr>
            <w:tcW w:w="3660" w:type="dxa"/>
            <w:shd w:val="clear" w:color="auto" w:fill="auto"/>
          </w:tcPr>
          <w:p w14:paraId="4E610B3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20. Ваш телефон, адрес электронной почты</w:t>
            </w:r>
          </w:p>
        </w:tc>
        <w:tc>
          <w:tcPr>
            <w:tcW w:w="6398" w:type="dxa"/>
            <w:shd w:val="clear" w:color="auto" w:fill="auto"/>
          </w:tcPr>
          <w:p w14:paraId="7BF8C433" w14:textId="77777777" w:rsidR="00F57627" w:rsidRPr="00AA328B" w:rsidRDefault="00F57627" w:rsidP="00A30BA0">
            <w:pPr>
              <w:autoSpaceDE w:val="0"/>
              <w:autoSpaceDN w:val="0"/>
              <w:adjustRightInd w:val="0"/>
              <w:jc w:val="both"/>
              <w:outlineLvl w:val="1"/>
              <w:rPr>
                <w:sz w:val="20"/>
                <w:szCs w:val="20"/>
              </w:rPr>
            </w:pPr>
          </w:p>
        </w:tc>
      </w:tr>
      <w:tr w:rsidR="00F57627" w:rsidRPr="00AA328B" w14:paraId="04282A01" w14:textId="77777777" w:rsidTr="00A30BA0">
        <w:tc>
          <w:tcPr>
            <w:tcW w:w="3660" w:type="dxa"/>
            <w:shd w:val="clear" w:color="auto" w:fill="auto"/>
          </w:tcPr>
          <w:p w14:paraId="3D9EA8C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21. Заверения лица, заполнившего опросный лист</w:t>
            </w:r>
          </w:p>
        </w:tc>
        <w:tc>
          <w:tcPr>
            <w:tcW w:w="6398" w:type="dxa"/>
            <w:shd w:val="clear" w:color="auto" w:fill="auto"/>
          </w:tcPr>
          <w:p w14:paraId="0ABCB2E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Я подтверждаю, что вся информация, предоставленная мной, соответствует действительности, является полной и точной. </w:t>
            </w:r>
          </w:p>
        </w:tc>
      </w:tr>
      <w:tr w:rsidR="00F57627" w:rsidRPr="00AA328B" w14:paraId="1B05EAB2" w14:textId="77777777" w:rsidTr="00A30BA0">
        <w:tc>
          <w:tcPr>
            <w:tcW w:w="3660" w:type="dxa"/>
            <w:shd w:val="clear" w:color="auto" w:fill="auto"/>
          </w:tcPr>
          <w:p w14:paraId="13E012E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22. Дата заполнения опросного листа</w:t>
            </w:r>
          </w:p>
        </w:tc>
        <w:tc>
          <w:tcPr>
            <w:tcW w:w="6398" w:type="dxa"/>
            <w:shd w:val="clear" w:color="auto" w:fill="auto"/>
          </w:tcPr>
          <w:p w14:paraId="1642C82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 _________________ 201___ г.</w:t>
            </w:r>
          </w:p>
        </w:tc>
      </w:tr>
      <w:tr w:rsidR="00F57627" w:rsidRPr="00AA328B" w14:paraId="57504696" w14:textId="77777777" w:rsidTr="00A30BA0">
        <w:trPr>
          <w:trHeight w:val="664"/>
        </w:trPr>
        <w:tc>
          <w:tcPr>
            <w:tcW w:w="3660" w:type="dxa"/>
            <w:shd w:val="clear" w:color="auto" w:fill="auto"/>
          </w:tcPr>
          <w:p w14:paraId="4D0976A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23. Подпись, фамилия, инициалы лица, заполнившего опросный лист</w:t>
            </w:r>
          </w:p>
        </w:tc>
        <w:tc>
          <w:tcPr>
            <w:tcW w:w="6398" w:type="dxa"/>
            <w:shd w:val="clear" w:color="auto" w:fill="auto"/>
          </w:tcPr>
          <w:p w14:paraId="7F1A6D5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33E0852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47621DF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1A234D1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bl>
    <w:p w14:paraId="3DB0D849" w14:textId="77777777" w:rsidR="00F57627" w:rsidRPr="00AA328B" w:rsidRDefault="00F57627" w:rsidP="00F57627">
      <w:pPr>
        <w:widowControl w:val="0"/>
        <w:suppressAutoHyphens/>
        <w:overflowPunct w:val="0"/>
        <w:autoSpaceDE w:val="0"/>
        <w:autoSpaceDN w:val="0"/>
        <w:adjustRightInd w:val="0"/>
        <w:textAlignment w:val="baseline"/>
        <w:rPr>
          <w:sz w:val="20"/>
          <w:szCs w:val="20"/>
        </w:rPr>
      </w:pPr>
    </w:p>
    <w:p w14:paraId="446642A9" w14:textId="77777777" w:rsidR="00F57627" w:rsidRPr="00AA328B" w:rsidRDefault="00F57627" w:rsidP="00F57627">
      <w:pPr>
        <w:widowControl w:val="0"/>
        <w:suppressAutoHyphens/>
        <w:overflowPunct w:val="0"/>
        <w:autoSpaceDE w:val="0"/>
        <w:autoSpaceDN w:val="0"/>
        <w:adjustRightInd w:val="0"/>
        <w:textAlignment w:val="baseline"/>
        <w:rPr>
          <w:sz w:val="20"/>
          <w:szCs w:val="20"/>
        </w:rPr>
      </w:pPr>
    </w:p>
    <w:p w14:paraId="22181494" w14:textId="77777777" w:rsidR="00F57627" w:rsidRDefault="00F57627" w:rsidP="00F57627">
      <w:pPr>
        <w:widowControl w:val="0"/>
        <w:suppressAutoHyphens/>
        <w:overflowPunct w:val="0"/>
        <w:autoSpaceDE w:val="0"/>
        <w:autoSpaceDN w:val="0"/>
        <w:adjustRightInd w:val="0"/>
        <w:ind w:left="5580"/>
        <w:jc w:val="both"/>
        <w:textAlignment w:val="baseline"/>
        <w:rPr>
          <w:sz w:val="20"/>
          <w:szCs w:val="20"/>
        </w:rPr>
      </w:pPr>
    </w:p>
    <w:p w14:paraId="10DA3AAD" w14:textId="77777777" w:rsidR="00F57627" w:rsidRDefault="00F57627" w:rsidP="00F57627">
      <w:pPr>
        <w:widowControl w:val="0"/>
        <w:suppressAutoHyphens/>
        <w:overflowPunct w:val="0"/>
        <w:autoSpaceDE w:val="0"/>
        <w:autoSpaceDN w:val="0"/>
        <w:adjustRightInd w:val="0"/>
        <w:ind w:left="5580"/>
        <w:jc w:val="both"/>
        <w:textAlignment w:val="baseline"/>
        <w:rPr>
          <w:sz w:val="20"/>
          <w:szCs w:val="20"/>
        </w:rPr>
      </w:pPr>
    </w:p>
    <w:p w14:paraId="1F09A836" w14:textId="77777777" w:rsidR="00F57627" w:rsidRDefault="00F57627" w:rsidP="00F57627">
      <w:pPr>
        <w:widowControl w:val="0"/>
        <w:suppressAutoHyphens/>
        <w:overflowPunct w:val="0"/>
        <w:autoSpaceDE w:val="0"/>
        <w:autoSpaceDN w:val="0"/>
        <w:adjustRightInd w:val="0"/>
        <w:ind w:left="5580"/>
        <w:jc w:val="both"/>
        <w:textAlignment w:val="baseline"/>
        <w:rPr>
          <w:sz w:val="20"/>
          <w:szCs w:val="20"/>
        </w:rPr>
      </w:pPr>
    </w:p>
    <w:p w14:paraId="5086DD48" w14:textId="77777777" w:rsidR="00F57627" w:rsidRDefault="00F57627" w:rsidP="00F57627">
      <w:pPr>
        <w:widowControl w:val="0"/>
        <w:suppressAutoHyphens/>
        <w:overflowPunct w:val="0"/>
        <w:autoSpaceDE w:val="0"/>
        <w:autoSpaceDN w:val="0"/>
        <w:adjustRightInd w:val="0"/>
        <w:ind w:left="5580"/>
        <w:jc w:val="both"/>
        <w:textAlignment w:val="baseline"/>
        <w:rPr>
          <w:sz w:val="20"/>
          <w:szCs w:val="20"/>
        </w:rPr>
      </w:pPr>
    </w:p>
    <w:p w14:paraId="60E3FFCD" w14:textId="77777777" w:rsidR="00F57627" w:rsidRDefault="00F57627" w:rsidP="00F57627">
      <w:pPr>
        <w:widowControl w:val="0"/>
        <w:suppressAutoHyphens/>
        <w:overflowPunct w:val="0"/>
        <w:autoSpaceDE w:val="0"/>
        <w:autoSpaceDN w:val="0"/>
        <w:adjustRightInd w:val="0"/>
        <w:ind w:left="5580"/>
        <w:jc w:val="both"/>
        <w:textAlignment w:val="baseline"/>
        <w:rPr>
          <w:sz w:val="20"/>
          <w:szCs w:val="20"/>
        </w:rPr>
      </w:pPr>
    </w:p>
    <w:p w14:paraId="25D943DA" w14:textId="77777777" w:rsidR="00F57627" w:rsidRDefault="00F57627" w:rsidP="00F57627">
      <w:pPr>
        <w:jc w:val="right"/>
        <w:rPr>
          <w:b/>
        </w:rPr>
        <w:sectPr w:rsidR="00F57627" w:rsidSect="00A30BA0">
          <w:headerReference w:type="default" r:id="rId18"/>
          <w:pgSz w:w="11906" w:h="16838" w:code="9"/>
          <w:pgMar w:top="851" w:right="851" w:bottom="851" w:left="1134" w:header="340" w:footer="340" w:gutter="0"/>
          <w:cols w:space="708"/>
          <w:docGrid w:linePitch="360"/>
        </w:sectPr>
      </w:pPr>
    </w:p>
    <w:p w14:paraId="1B0CB6A6" w14:textId="77777777" w:rsidR="00F57627" w:rsidRPr="00AA328B" w:rsidRDefault="00F57627" w:rsidP="00F57627">
      <w:pPr>
        <w:spacing w:line="257" w:lineRule="auto"/>
        <w:jc w:val="right"/>
        <w:rPr>
          <w:b/>
        </w:rPr>
      </w:pPr>
      <w:bookmarkStart w:id="48" w:name="П16"/>
      <w:r w:rsidRPr="00AA328B">
        <w:rPr>
          <w:b/>
        </w:rPr>
        <w:lastRenderedPageBreak/>
        <w:t>Приложение №</w:t>
      </w:r>
      <w:r>
        <w:rPr>
          <w:b/>
        </w:rPr>
        <w:t>16</w:t>
      </w:r>
    </w:p>
    <w:bookmarkEnd w:id="48"/>
    <w:p w14:paraId="51C7B779" w14:textId="77777777" w:rsidR="00F57627" w:rsidRPr="00AA328B" w:rsidRDefault="00F57627" w:rsidP="00F57627">
      <w:pPr>
        <w:jc w:val="center"/>
        <w:rPr>
          <w:rFonts w:eastAsia="Calibri"/>
          <w:b/>
          <w:lang w:eastAsia="en-US"/>
        </w:rPr>
      </w:pPr>
    </w:p>
    <w:p w14:paraId="75D68D7F" w14:textId="77777777" w:rsidR="00F57627" w:rsidRPr="00AA328B" w:rsidRDefault="00F57627" w:rsidP="00F57627">
      <w:pPr>
        <w:jc w:val="center"/>
        <w:rPr>
          <w:rFonts w:eastAsia="Calibri"/>
          <w:b/>
          <w:lang w:eastAsia="en-US"/>
        </w:rPr>
      </w:pPr>
      <w:r w:rsidRPr="00AA328B">
        <w:rPr>
          <w:rFonts w:eastAsia="Calibri"/>
          <w:b/>
          <w:lang w:eastAsia="en-US"/>
        </w:rPr>
        <w:t xml:space="preserve">Запрос </w:t>
      </w:r>
    </w:p>
    <w:p w14:paraId="42FF3A98" w14:textId="77777777" w:rsidR="00F57627" w:rsidRPr="00AA328B" w:rsidRDefault="00F57627" w:rsidP="00F57627">
      <w:pPr>
        <w:jc w:val="center"/>
        <w:rPr>
          <w:rFonts w:eastAsia="Calibri"/>
          <w:b/>
          <w:lang w:eastAsia="en-US"/>
        </w:rPr>
      </w:pPr>
      <w:r w:rsidRPr="00AA328B">
        <w:rPr>
          <w:rFonts w:eastAsia="Calibri"/>
          <w:b/>
          <w:lang w:eastAsia="en-US"/>
        </w:rPr>
        <w:t>на предоставление сведений</w:t>
      </w:r>
    </w:p>
    <w:p w14:paraId="5477C3FE" w14:textId="77777777" w:rsidR="00F57627" w:rsidRPr="00AA328B" w:rsidRDefault="00F57627" w:rsidP="00F57627">
      <w:pPr>
        <w:jc w:val="center"/>
        <w:rPr>
          <w:rFonts w:eastAsia="Calibri"/>
          <w:lang w:eastAsia="en-US"/>
        </w:rPr>
      </w:pPr>
      <w:r w:rsidRPr="00AA328B">
        <w:rPr>
          <w:rFonts w:eastAsia="Calibri"/>
          <w:lang w:eastAsia="en-US"/>
        </w:rPr>
        <w:t xml:space="preserve">для юридических лиц и индивидуальных предпринимателей, клиентов </w:t>
      </w:r>
    </w:p>
    <w:p w14:paraId="11A6BAE6" w14:textId="2D1AB6A8" w:rsidR="00F57627" w:rsidRPr="00AA328B" w:rsidRDefault="00F57627" w:rsidP="00F57627">
      <w:pPr>
        <w:jc w:val="center"/>
        <w:rPr>
          <w:rFonts w:eastAsia="Calibri"/>
          <w:lang w:eastAsia="en-US"/>
        </w:rPr>
      </w:pPr>
      <w:r w:rsidRPr="00AA328B">
        <w:rPr>
          <w:rFonts w:eastAsia="Calibri"/>
          <w:lang w:eastAsia="en-US"/>
        </w:rPr>
        <w:t>Некоммерческой организации «Гарантийный фонд–микрокредитная компания Республики Хакасия»</w:t>
      </w:r>
    </w:p>
    <w:p w14:paraId="445CB1F1" w14:textId="77777777" w:rsidR="00F57627" w:rsidRPr="00AA328B" w:rsidRDefault="00F57627" w:rsidP="00F57627">
      <w:pPr>
        <w:spacing w:line="259" w:lineRule="auto"/>
        <w:rPr>
          <w:rFonts w:eastAsia="Calibri"/>
          <w:lang w:eastAsia="en-US"/>
        </w:rPr>
      </w:pPr>
    </w:p>
    <w:p w14:paraId="332340B8" w14:textId="77777777" w:rsidR="00F57627" w:rsidRPr="00AA328B" w:rsidRDefault="00F57627" w:rsidP="00F57627">
      <w:pPr>
        <w:spacing w:line="259" w:lineRule="auto"/>
        <w:jc w:val="center"/>
        <w:rPr>
          <w:rFonts w:eastAsia="Calibri"/>
          <w:b/>
          <w:lang w:eastAsia="en-US"/>
        </w:rPr>
      </w:pPr>
      <w:r w:rsidRPr="00AA328B">
        <w:rPr>
          <w:rFonts w:eastAsia="Calibri"/>
          <w:b/>
          <w:lang w:eastAsia="en-US"/>
        </w:rPr>
        <w:t>Уважаемый клиент!</w:t>
      </w:r>
    </w:p>
    <w:p w14:paraId="6A76A856" w14:textId="77777777" w:rsidR="00F57627" w:rsidRPr="00AA328B" w:rsidRDefault="00F57627" w:rsidP="00F57627">
      <w:pPr>
        <w:spacing w:line="259" w:lineRule="auto"/>
        <w:jc w:val="center"/>
        <w:rPr>
          <w:rFonts w:eastAsia="Calibri"/>
          <w:b/>
          <w:lang w:eastAsia="en-US"/>
        </w:rPr>
      </w:pPr>
    </w:p>
    <w:p w14:paraId="6524CEBF" w14:textId="07FFFEC9" w:rsidR="00F57627" w:rsidRPr="00AA328B" w:rsidRDefault="00F57627" w:rsidP="00F57627">
      <w:pPr>
        <w:jc w:val="both"/>
        <w:rPr>
          <w:rFonts w:eastAsia="Calibri"/>
          <w:sz w:val="20"/>
          <w:szCs w:val="20"/>
          <w:lang w:eastAsia="en-US"/>
        </w:rPr>
      </w:pPr>
      <w:r w:rsidRPr="00AA328B">
        <w:rPr>
          <w:rFonts w:eastAsia="Calibri"/>
          <w:sz w:val="20"/>
          <w:szCs w:val="20"/>
          <w:lang w:eastAsia="en-US"/>
        </w:rPr>
        <w:t xml:space="preserve">          До приема на обслуживание в Некоммерческую организацию «Гарантийный фонд–микрокредитная компания Республики Хакасия», 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и Положения банка России от 12.12.2014 г. №444-П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w:t>
      </w:r>
    </w:p>
    <w:p w14:paraId="501C579E" w14:textId="77777777" w:rsidR="00F57627" w:rsidRPr="00AA328B" w:rsidRDefault="00F57627" w:rsidP="00F57627">
      <w:pPr>
        <w:spacing w:line="259" w:lineRule="auto"/>
        <w:jc w:val="both"/>
        <w:rPr>
          <w:rFonts w:eastAsia="Calibri"/>
          <w:b/>
          <w:lang w:eastAsia="en-US"/>
        </w:rPr>
      </w:pPr>
    </w:p>
    <w:p w14:paraId="6A5A2741" w14:textId="77777777" w:rsidR="00F57627" w:rsidRPr="00AA328B" w:rsidRDefault="00F57627" w:rsidP="00F57627">
      <w:pPr>
        <w:spacing w:line="259" w:lineRule="auto"/>
        <w:jc w:val="center"/>
        <w:rPr>
          <w:rFonts w:eastAsia="Calibri"/>
          <w:b/>
          <w:lang w:eastAsia="en-US"/>
        </w:rPr>
      </w:pPr>
      <w:r w:rsidRPr="00AA328B">
        <w:rPr>
          <w:rFonts w:eastAsia="Calibri"/>
          <w:b/>
          <w:lang w:eastAsia="en-US"/>
        </w:rPr>
        <w:t>Вам необходимо предоставить следующую информацию:</w:t>
      </w:r>
    </w:p>
    <w:p w14:paraId="1FA0E72B" w14:textId="77777777" w:rsidR="00F57627" w:rsidRPr="00AA328B" w:rsidRDefault="00F57627" w:rsidP="00F57627">
      <w:pPr>
        <w:spacing w:line="259" w:lineRule="auto"/>
        <w:rPr>
          <w:rFonts w:eastAsia="Calibri"/>
          <w:lang w:eastAsia="en-US"/>
        </w:rPr>
      </w:pPr>
    </w:p>
    <w:p w14:paraId="7AD12E71" w14:textId="2409775F" w:rsidR="00F57627" w:rsidRPr="00AA328B" w:rsidRDefault="00F57627" w:rsidP="00F57627">
      <w:pPr>
        <w:ind w:firstLine="567"/>
        <w:contextualSpacing/>
        <w:jc w:val="both"/>
        <w:rPr>
          <w:rFonts w:eastAsia="Calibri"/>
          <w:b/>
          <w:noProof/>
        </w:rPr>
      </w:pPr>
      <w:r w:rsidRPr="00AA328B">
        <w:rPr>
          <w:rFonts w:eastAsia="Calibri"/>
          <w:b/>
          <w:noProof/>
        </w:rPr>
        <w:t xml:space="preserve">1. Полное наименование юридического лица (ФИО индивидуального предпринимателя) </w:t>
      </w:r>
      <w:r w:rsidRPr="00AA328B">
        <w:rPr>
          <w:rFonts w:eastAsia="Calibri"/>
          <w:noProof/>
        </w:rPr>
        <w:t>_________________________________________________________________________</w:t>
      </w:r>
      <w:r w:rsidR="00D66078">
        <w:rPr>
          <w:rFonts w:eastAsia="Calibri"/>
          <w:noProof/>
        </w:rPr>
        <w:t>________</w:t>
      </w:r>
      <w:r w:rsidRPr="00AA328B">
        <w:rPr>
          <w:rFonts w:eastAsia="Calibri"/>
          <w:noProof/>
        </w:rPr>
        <w:t>_</w:t>
      </w:r>
    </w:p>
    <w:p w14:paraId="45EF8C60" w14:textId="4DC63BB5" w:rsidR="00F57627" w:rsidRPr="00AA328B" w:rsidRDefault="00F57627" w:rsidP="00F57627">
      <w:pPr>
        <w:tabs>
          <w:tab w:val="left" w:pos="1260"/>
        </w:tabs>
        <w:rPr>
          <w:rFonts w:eastAsia="Calibri"/>
          <w:noProof/>
        </w:rPr>
      </w:pPr>
      <w:r w:rsidRPr="00AA328B">
        <w:rPr>
          <w:rFonts w:eastAsia="Calibri"/>
          <w:noProof/>
        </w:rPr>
        <w:t>____________________________________________________________________________</w:t>
      </w:r>
      <w:r w:rsidR="00D66078">
        <w:rPr>
          <w:rFonts w:eastAsia="Calibri"/>
          <w:noProof/>
        </w:rPr>
        <w:t>_____</w:t>
      </w:r>
      <w:r w:rsidRPr="00AA328B">
        <w:rPr>
          <w:rFonts w:eastAsia="Calibri"/>
          <w:noProof/>
        </w:rPr>
        <w:t>_</w:t>
      </w:r>
    </w:p>
    <w:p w14:paraId="11E92B4D" w14:textId="77777777" w:rsidR="00F57627" w:rsidRPr="00AA328B" w:rsidRDefault="00F57627" w:rsidP="00F57627">
      <w:pPr>
        <w:tabs>
          <w:tab w:val="left" w:pos="1260"/>
        </w:tabs>
        <w:rPr>
          <w:rFonts w:ascii="Calibri" w:eastAsia="Calibri" w:hAnsi="Calibri"/>
          <w:b/>
          <w:noProof/>
          <w:sz w:val="22"/>
          <w:szCs w:val="22"/>
          <w:lang w:eastAsia="en-US"/>
        </w:rPr>
      </w:pPr>
    </w:p>
    <w:tbl>
      <w:tblPr>
        <w:tblStyle w:val="11"/>
        <w:tblW w:w="0" w:type="auto"/>
        <w:tblLook w:val="04A0" w:firstRow="1" w:lastRow="0" w:firstColumn="1" w:lastColumn="0" w:noHBand="0" w:noVBand="1"/>
      </w:tblPr>
      <w:tblGrid>
        <w:gridCol w:w="3497"/>
        <w:gridCol w:w="2105"/>
        <w:gridCol w:w="4311"/>
      </w:tblGrid>
      <w:tr w:rsidR="00F57627" w:rsidRPr="00AA328B" w14:paraId="6FCC6175" w14:textId="77777777" w:rsidTr="00A30BA0">
        <w:tc>
          <w:tcPr>
            <w:tcW w:w="10314" w:type="dxa"/>
            <w:gridSpan w:val="3"/>
          </w:tcPr>
          <w:p w14:paraId="392ED615" w14:textId="77777777" w:rsidR="00F57627" w:rsidRPr="00AA328B" w:rsidRDefault="00F57627" w:rsidP="00A30BA0">
            <w:pPr>
              <w:tabs>
                <w:tab w:val="left" w:pos="1260"/>
              </w:tabs>
              <w:jc w:val="center"/>
              <w:rPr>
                <w:b/>
                <w:noProof/>
              </w:rPr>
            </w:pPr>
            <w:r w:rsidRPr="00AA328B">
              <w:rPr>
                <w:b/>
                <w:noProof/>
              </w:rPr>
              <w:t>Сведения об учредителях юридического лица</w:t>
            </w:r>
          </w:p>
          <w:p w14:paraId="54D7A471" w14:textId="77777777" w:rsidR="00F57627" w:rsidRPr="00AA328B" w:rsidRDefault="00F57627" w:rsidP="00A30BA0">
            <w:pPr>
              <w:tabs>
                <w:tab w:val="left" w:pos="1260"/>
              </w:tabs>
              <w:jc w:val="center"/>
              <w:rPr>
                <w:b/>
                <w:noProof/>
              </w:rPr>
            </w:pPr>
          </w:p>
        </w:tc>
      </w:tr>
      <w:tr w:rsidR="00F57627" w:rsidRPr="00AA328B" w14:paraId="10A59C3E" w14:textId="77777777" w:rsidTr="00A30BA0">
        <w:tc>
          <w:tcPr>
            <w:tcW w:w="3652" w:type="dxa"/>
          </w:tcPr>
          <w:p w14:paraId="0EC3C09D" w14:textId="77777777" w:rsidR="00F57627" w:rsidRPr="00AA328B" w:rsidRDefault="00F57627" w:rsidP="00A30BA0">
            <w:pPr>
              <w:tabs>
                <w:tab w:val="left" w:pos="1260"/>
              </w:tabs>
              <w:jc w:val="both"/>
              <w:rPr>
                <w:noProof/>
              </w:rPr>
            </w:pPr>
            <w:r w:rsidRPr="00AA328B">
              <w:rPr>
                <w:noProof/>
              </w:rPr>
              <w:t xml:space="preserve">Полное наименование юридического лица/ Фамилия, имя, отчетство физического лица </w:t>
            </w:r>
          </w:p>
        </w:tc>
        <w:tc>
          <w:tcPr>
            <w:tcW w:w="2126" w:type="dxa"/>
          </w:tcPr>
          <w:p w14:paraId="06C10B4C" w14:textId="77777777" w:rsidR="00F57627" w:rsidRPr="00AA328B" w:rsidRDefault="00F57627" w:rsidP="00A30BA0">
            <w:pPr>
              <w:tabs>
                <w:tab w:val="left" w:pos="1260"/>
              </w:tabs>
              <w:jc w:val="both"/>
              <w:rPr>
                <w:noProof/>
              </w:rPr>
            </w:pPr>
            <w:r w:rsidRPr="00AA328B">
              <w:rPr>
                <w:noProof/>
              </w:rPr>
              <w:t>Процентный и (или) денежный размер принадлежащей доли уставного капитала</w:t>
            </w:r>
          </w:p>
        </w:tc>
        <w:tc>
          <w:tcPr>
            <w:tcW w:w="4536" w:type="dxa"/>
          </w:tcPr>
          <w:p w14:paraId="36DB284B" w14:textId="71C3ECF9" w:rsidR="00F57627" w:rsidRPr="00AA328B" w:rsidRDefault="00F57627" w:rsidP="00A30BA0">
            <w:pPr>
              <w:tabs>
                <w:tab w:val="left" w:pos="1260"/>
              </w:tabs>
              <w:jc w:val="both"/>
              <w:rPr>
                <w:noProof/>
              </w:rPr>
            </w:pPr>
            <w:r w:rsidRPr="00AA328B">
              <w:rPr>
                <w:sz w:val="20"/>
                <w:szCs w:val="20"/>
              </w:rPr>
              <w:t xml:space="preserve">Реквизиты документа, удостоверяющего личность: </w:t>
            </w:r>
            <w:r w:rsidRPr="00AA328B">
              <w:rPr>
                <w:sz w:val="16"/>
                <w:szCs w:val="16"/>
              </w:rPr>
              <w:t xml:space="preserve">наименование, серия и номер документа, дата выдачи документа, наименование органа, выдавшего документ, и код </w:t>
            </w:r>
            <w:r w:rsidR="00E550D3" w:rsidRPr="00AA328B">
              <w:rPr>
                <w:sz w:val="16"/>
                <w:szCs w:val="16"/>
              </w:rPr>
              <w:t>подразделения (</w:t>
            </w:r>
            <w:r w:rsidRPr="00AA328B">
              <w:rPr>
                <w:sz w:val="16"/>
                <w:szCs w:val="16"/>
              </w:rPr>
              <w:t xml:space="preserve">если имеется), </w:t>
            </w:r>
            <w:r w:rsidRPr="00AA328B">
              <w:rPr>
                <w:noProof/>
              </w:rPr>
              <w:t>в случае если учредителем является юридическое лицо – указываются ИНН и ОГРН</w:t>
            </w:r>
          </w:p>
        </w:tc>
      </w:tr>
      <w:tr w:rsidR="00F57627" w:rsidRPr="00AA328B" w14:paraId="2327BF4F" w14:textId="77777777" w:rsidTr="00A30BA0">
        <w:trPr>
          <w:trHeight w:val="411"/>
        </w:trPr>
        <w:tc>
          <w:tcPr>
            <w:tcW w:w="3652" w:type="dxa"/>
          </w:tcPr>
          <w:p w14:paraId="3C67A594" w14:textId="77777777" w:rsidR="00F57627" w:rsidRPr="00AA328B" w:rsidRDefault="00F57627" w:rsidP="00A30BA0">
            <w:pPr>
              <w:tabs>
                <w:tab w:val="left" w:pos="1260"/>
              </w:tabs>
              <w:rPr>
                <w:b/>
                <w:noProof/>
              </w:rPr>
            </w:pPr>
          </w:p>
          <w:p w14:paraId="6F47FB4D" w14:textId="77777777" w:rsidR="00F57627" w:rsidRPr="00AA328B" w:rsidRDefault="00F57627" w:rsidP="00A30BA0">
            <w:pPr>
              <w:tabs>
                <w:tab w:val="left" w:pos="1260"/>
              </w:tabs>
              <w:rPr>
                <w:b/>
                <w:noProof/>
              </w:rPr>
            </w:pPr>
          </w:p>
          <w:p w14:paraId="37809F53" w14:textId="77777777" w:rsidR="00F57627" w:rsidRPr="00AA328B" w:rsidRDefault="00F57627" w:rsidP="00A30BA0">
            <w:pPr>
              <w:tabs>
                <w:tab w:val="left" w:pos="1260"/>
              </w:tabs>
              <w:rPr>
                <w:b/>
                <w:noProof/>
              </w:rPr>
            </w:pPr>
          </w:p>
        </w:tc>
        <w:tc>
          <w:tcPr>
            <w:tcW w:w="2126" w:type="dxa"/>
          </w:tcPr>
          <w:p w14:paraId="5C6D11C9" w14:textId="77777777" w:rsidR="00F57627" w:rsidRPr="00AA328B" w:rsidRDefault="00F57627" w:rsidP="00A30BA0">
            <w:pPr>
              <w:tabs>
                <w:tab w:val="left" w:pos="1260"/>
              </w:tabs>
              <w:rPr>
                <w:b/>
                <w:noProof/>
              </w:rPr>
            </w:pPr>
          </w:p>
        </w:tc>
        <w:tc>
          <w:tcPr>
            <w:tcW w:w="4536" w:type="dxa"/>
          </w:tcPr>
          <w:p w14:paraId="5F5035AB" w14:textId="77777777" w:rsidR="00F57627" w:rsidRPr="00AA328B" w:rsidRDefault="00F57627" w:rsidP="00A30BA0">
            <w:pPr>
              <w:tabs>
                <w:tab w:val="left" w:pos="1260"/>
              </w:tabs>
              <w:rPr>
                <w:b/>
                <w:noProof/>
              </w:rPr>
            </w:pPr>
          </w:p>
        </w:tc>
      </w:tr>
      <w:tr w:rsidR="00F57627" w:rsidRPr="00AA328B" w14:paraId="6F209318" w14:textId="77777777" w:rsidTr="00A30BA0">
        <w:tc>
          <w:tcPr>
            <w:tcW w:w="3652" w:type="dxa"/>
          </w:tcPr>
          <w:p w14:paraId="46E2F98A" w14:textId="77777777" w:rsidR="00F57627" w:rsidRPr="00AA328B" w:rsidRDefault="00F57627" w:rsidP="00A30BA0">
            <w:pPr>
              <w:tabs>
                <w:tab w:val="left" w:pos="1260"/>
              </w:tabs>
              <w:rPr>
                <w:b/>
                <w:noProof/>
              </w:rPr>
            </w:pPr>
          </w:p>
          <w:p w14:paraId="0C8BF3AF" w14:textId="77777777" w:rsidR="00F57627" w:rsidRPr="00AA328B" w:rsidRDefault="00F57627" w:rsidP="00A30BA0">
            <w:pPr>
              <w:tabs>
                <w:tab w:val="left" w:pos="1260"/>
              </w:tabs>
              <w:rPr>
                <w:b/>
                <w:noProof/>
              </w:rPr>
            </w:pPr>
          </w:p>
          <w:p w14:paraId="70103E2A" w14:textId="77777777" w:rsidR="00F57627" w:rsidRPr="00AA328B" w:rsidRDefault="00F57627" w:rsidP="00A30BA0">
            <w:pPr>
              <w:tabs>
                <w:tab w:val="left" w:pos="1260"/>
              </w:tabs>
              <w:rPr>
                <w:b/>
                <w:noProof/>
              </w:rPr>
            </w:pPr>
          </w:p>
        </w:tc>
        <w:tc>
          <w:tcPr>
            <w:tcW w:w="2126" w:type="dxa"/>
          </w:tcPr>
          <w:p w14:paraId="3A2DB6F0" w14:textId="77777777" w:rsidR="00F57627" w:rsidRPr="00AA328B" w:rsidRDefault="00F57627" w:rsidP="00A30BA0">
            <w:pPr>
              <w:tabs>
                <w:tab w:val="left" w:pos="1260"/>
              </w:tabs>
              <w:rPr>
                <w:b/>
                <w:noProof/>
              </w:rPr>
            </w:pPr>
          </w:p>
        </w:tc>
        <w:tc>
          <w:tcPr>
            <w:tcW w:w="4536" w:type="dxa"/>
          </w:tcPr>
          <w:p w14:paraId="06CFDB66" w14:textId="77777777" w:rsidR="00F57627" w:rsidRPr="00AA328B" w:rsidRDefault="00F57627" w:rsidP="00A30BA0">
            <w:pPr>
              <w:tabs>
                <w:tab w:val="left" w:pos="1260"/>
              </w:tabs>
              <w:rPr>
                <w:b/>
                <w:noProof/>
              </w:rPr>
            </w:pPr>
          </w:p>
        </w:tc>
      </w:tr>
      <w:tr w:rsidR="00F57627" w:rsidRPr="00AA328B" w14:paraId="6AD7CF7E" w14:textId="77777777" w:rsidTr="00A30BA0">
        <w:tc>
          <w:tcPr>
            <w:tcW w:w="3652" w:type="dxa"/>
          </w:tcPr>
          <w:p w14:paraId="4FB80504" w14:textId="77777777" w:rsidR="00F57627" w:rsidRPr="00AA328B" w:rsidRDefault="00F57627" w:rsidP="00A30BA0">
            <w:pPr>
              <w:tabs>
                <w:tab w:val="left" w:pos="1260"/>
              </w:tabs>
              <w:rPr>
                <w:b/>
                <w:noProof/>
              </w:rPr>
            </w:pPr>
          </w:p>
          <w:p w14:paraId="61A549AF" w14:textId="77777777" w:rsidR="00F57627" w:rsidRPr="00AA328B" w:rsidRDefault="00F57627" w:rsidP="00A30BA0">
            <w:pPr>
              <w:tabs>
                <w:tab w:val="left" w:pos="1260"/>
              </w:tabs>
              <w:rPr>
                <w:b/>
                <w:noProof/>
              </w:rPr>
            </w:pPr>
          </w:p>
          <w:p w14:paraId="1D08B99C" w14:textId="77777777" w:rsidR="00F57627" w:rsidRPr="00AA328B" w:rsidRDefault="00F57627" w:rsidP="00A30BA0">
            <w:pPr>
              <w:tabs>
                <w:tab w:val="left" w:pos="1260"/>
              </w:tabs>
              <w:rPr>
                <w:b/>
                <w:noProof/>
              </w:rPr>
            </w:pPr>
          </w:p>
        </w:tc>
        <w:tc>
          <w:tcPr>
            <w:tcW w:w="2126" w:type="dxa"/>
          </w:tcPr>
          <w:p w14:paraId="72C552E3" w14:textId="77777777" w:rsidR="00F57627" w:rsidRPr="00AA328B" w:rsidRDefault="00F57627" w:rsidP="00A30BA0">
            <w:pPr>
              <w:tabs>
                <w:tab w:val="left" w:pos="1260"/>
              </w:tabs>
              <w:rPr>
                <w:b/>
                <w:noProof/>
              </w:rPr>
            </w:pPr>
          </w:p>
        </w:tc>
        <w:tc>
          <w:tcPr>
            <w:tcW w:w="4536" w:type="dxa"/>
          </w:tcPr>
          <w:p w14:paraId="1709B7AB" w14:textId="77777777" w:rsidR="00F57627" w:rsidRPr="00AA328B" w:rsidRDefault="00F57627" w:rsidP="00A30BA0">
            <w:pPr>
              <w:tabs>
                <w:tab w:val="left" w:pos="1260"/>
              </w:tabs>
              <w:rPr>
                <w:b/>
                <w:noProof/>
              </w:rPr>
            </w:pPr>
          </w:p>
        </w:tc>
      </w:tr>
      <w:tr w:rsidR="00F57627" w:rsidRPr="00AA328B" w14:paraId="09C685FC" w14:textId="77777777" w:rsidTr="00A30BA0">
        <w:tc>
          <w:tcPr>
            <w:tcW w:w="3652" w:type="dxa"/>
          </w:tcPr>
          <w:p w14:paraId="744013B3" w14:textId="77777777" w:rsidR="00F57627" w:rsidRPr="00AA328B" w:rsidRDefault="00F57627" w:rsidP="00A30BA0">
            <w:pPr>
              <w:tabs>
                <w:tab w:val="left" w:pos="1260"/>
              </w:tabs>
              <w:rPr>
                <w:b/>
                <w:noProof/>
              </w:rPr>
            </w:pPr>
          </w:p>
          <w:p w14:paraId="5940AED7" w14:textId="77777777" w:rsidR="00F57627" w:rsidRPr="00AA328B" w:rsidRDefault="00F57627" w:rsidP="00A30BA0">
            <w:pPr>
              <w:tabs>
                <w:tab w:val="left" w:pos="1260"/>
              </w:tabs>
              <w:rPr>
                <w:b/>
                <w:noProof/>
              </w:rPr>
            </w:pPr>
          </w:p>
          <w:p w14:paraId="21804ED7" w14:textId="77777777" w:rsidR="00F57627" w:rsidRPr="00AA328B" w:rsidRDefault="00F57627" w:rsidP="00A30BA0">
            <w:pPr>
              <w:tabs>
                <w:tab w:val="left" w:pos="1260"/>
              </w:tabs>
              <w:rPr>
                <w:b/>
                <w:noProof/>
              </w:rPr>
            </w:pPr>
          </w:p>
        </w:tc>
        <w:tc>
          <w:tcPr>
            <w:tcW w:w="2126" w:type="dxa"/>
          </w:tcPr>
          <w:p w14:paraId="525D54B0" w14:textId="77777777" w:rsidR="00F57627" w:rsidRPr="00AA328B" w:rsidRDefault="00F57627" w:rsidP="00A30BA0">
            <w:pPr>
              <w:tabs>
                <w:tab w:val="left" w:pos="1260"/>
              </w:tabs>
              <w:rPr>
                <w:b/>
                <w:noProof/>
              </w:rPr>
            </w:pPr>
          </w:p>
        </w:tc>
        <w:tc>
          <w:tcPr>
            <w:tcW w:w="4536" w:type="dxa"/>
          </w:tcPr>
          <w:p w14:paraId="6186C1D2" w14:textId="77777777" w:rsidR="00F57627" w:rsidRPr="00AA328B" w:rsidRDefault="00F57627" w:rsidP="00A30BA0">
            <w:pPr>
              <w:tabs>
                <w:tab w:val="left" w:pos="1260"/>
              </w:tabs>
              <w:rPr>
                <w:b/>
                <w:noProof/>
              </w:rPr>
            </w:pPr>
          </w:p>
        </w:tc>
      </w:tr>
      <w:tr w:rsidR="00F57627" w:rsidRPr="00AA328B" w14:paraId="74A30B77" w14:textId="77777777" w:rsidTr="00A30BA0">
        <w:tc>
          <w:tcPr>
            <w:tcW w:w="3652" w:type="dxa"/>
          </w:tcPr>
          <w:p w14:paraId="200ECF38" w14:textId="77777777" w:rsidR="00F57627" w:rsidRPr="00AA328B" w:rsidRDefault="00F57627" w:rsidP="00A30BA0">
            <w:pPr>
              <w:tabs>
                <w:tab w:val="left" w:pos="1260"/>
              </w:tabs>
              <w:rPr>
                <w:b/>
                <w:noProof/>
              </w:rPr>
            </w:pPr>
          </w:p>
          <w:p w14:paraId="7330536F" w14:textId="77777777" w:rsidR="00F57627" w:rsidRPr="00AA328B" w:rsidRDefault="00F57627" w:rsidP="00A30BA0">
            <w:pPr>
              <w:tabs>
                <w:tab w:val="left" w:pos="1260"/>
              </w:tabs>
              <w:rPr>
                <w:b/>
                <w:noProof/>
              </w:rPr>
            </w:pPr>
          </w:p>
          <w:p w14:paraId="1FFDBD17" w14:textId="77777777" w:rsidR="00F57627" w:rsidRPr="00AA328B" w:rsidRDefault="00F57627" w:rsidP="00A30BA0">
            <w:pPr>
              <w:tabs>
                <w:tab w:val="left" w:pos="1260"/>
              </w:tabs>
              <w:rPr>
                <w:b/>
                <w:noProof/>
              </w:rPr>
            </w:pPr>
          </w:p>
        </w:tc>
        <w:tc>
          <w:tcPr>
            <w:tcW w:w="2126" w:type="dxa"/>
          </w:tcPr>
          <w:p w14:paraId="644BE742" w14:textId="77777777" w:rsidR="00F57627" w:rsidRPr="00AA328B" w:rsidRDefault="00F57627" w:rsidP="00A30BA0">
            <w:pPr>
              <w:tabs>
                <w:tab w:val="left" w:pos="1260"/>
              </w:tabs>
              <w:rPr>
                <w:b/>
                <w:noProof/>
              </w:rPr>
            </w:pPr>
          </w:p>
        </w:tc>
        <w:tc>
          <w:tcPr>
            <w:tcW w:w="4536" w:type="dxa"/>
          </w:tcPr>
          <w:p w14:paraId="4EF3A8E4" w14:textId="77777777" w:rsidR="00F57627" w:rsidRPr="00AA328B" w:rsidRDefault="00F57627" w:rsidP="00A30BA0">
            <w:pPr>
              <w:tabs>
                <w:tab w:val="left" w:pos="1260"/>
              </w:tabs>
              <w:rPr>
                <w:b/>
                <w:noProof/>
              </w:rPr>
            </w:pPr>
          </w:p>
        </w:tc>
      </w:tr>
      <w:tr w:rsidR="00F57627" w:rsidRPr="00AA328B" w14:paraId="30622009" w14:textId="77777777" w:rsidTr="00A30BA0">
        <w:tc>
          <w:tcPr>
            <w:tcW w:w="10314" w:type="dxa"/>
            <w:gridSpan w:val="3"/>
          </w:tcPr>
          <w:p w14:paraId="2DFBCFDD" w14:textId="77777777" w:rsidR="00F57627" w:rsidRPr="00AA328B" w:rsidRDefault="00F57627" w:rsidP="00A30BA0">
            <w:pPr>
              <w:tabs>
                <w:tab w:val="left" w:pos="1260"/>
              </w:tabs>
              <w:jc w:val="center"/>
              <w:rPr>
                <w:b/>
                <w:noProof/>
              </w:rPr>
            </w:pPr>
            <w:r w:rsidRPr="00AA328B">
              <w:rPr>
                <w:b/>
                <w:noProof/>
              </w:rPr>
              <w:t>Сведения об органах управления юридического лица (структура и персональный состав управления)</w:t>
            </w:r>
          </w:p>
        </w:tc>
      </w:tr>
      <w:tr w:rsidR="00F57627" w:rsidRPr="00AA328B" w14:paraId="3ED6E136" w14:textId="77777777" w:rsidTr="00A30BA0">
        <w:tc>
          <w:tcPr>
            <w:tcW w:w="3652" w:type="dxa"/>
            <w:vMerge w:val="restart"/>
            <w:vAlign w:val="center"/>
          </w:tcPr>
          <w:p w14:paraId="3F73CF70" w14:textId="77777777" w:rsidR="00F57627" w:rsidRPr="00AA328B" w:rsidRDefault="00F57627" w:rsidP="00A30BA0">
            <w:pPr>
              <w:tabs>
                <w:tab w:val="left" w:pos="1260"/>
              </w:tabs>
              <w:rPr>
                <w:noProof/>
              </w:rPr>
            </w:pPr>
            <w:r w:rsidRPr="00AA328B">
              <w:rPr>
                <w:noProof/>
              </w:rPr>
              <w:t>Наименование органа управления</w:t>
            </w:r>
          </w:p>
        </w:tc>
        <w:tc>
          <w:tcPr>
            <w:tcW w:w="6662" w:type="dxa"/>
            <w:gridSpan w:val="2"/>
          </w:tcPr>
          <w:p w14:paraId="58E9D12E" w14:textId="77777777" w:rsidR="00F57627" w:rsidRPr="00AA328B" w:rsidRDefault="00F57627" w:rsidP="00A30BA0">
            <w:pPr>
              <w:tabs>
                <w:tab w:val="left" w:pos="1260"/>
              </w:tabs>
              <w:rPr>
                <w:b/>
                <w:noProof/>
              </w:rPr>
            </w:pPr>
          </w:p>
          <w:p w14:paraId="1D0AB538" w14:textId="77777777" w:rsidR="00F57627" w:rsidRPr="00AA328B" w:rsidRDefault="00F57627" w:rsidP="00A30BA0">
            <w:pPr>
              <w:tabs>
                <w:tab w:val="left" w:pos="1260"/>
              </w:tabs>
              <w:rPr>
                <w:b/>
                <w:noProof/>
              </w:rPr>
            </w:pPr>
          </w:p>
        </w:tc>
      </w:tr>
      <w:tr w:rsidR="00F57627" w:rsidRPr="00AA328B" w14:paraId="78960978" w14:textId="77777777" w:rsidTr="00A30BA0">
        <w:tc>
          <w:tcPr>
            <w:tcW w:w="3652" w:type="dxa"/>
            <w:vMerge/>
          </w:tcPr>
          <w:p w14:paraId="548AB37A" w14:textId="77777777" w:rsidR="00F57627" w:rsidRPr="00AA328B" w:rsidRDefault="00F57627" w:rsidP="00A30BA0">
            <w:pPr>
              <w:tabs>
                <w:tab w:val="left" w:pos="1260"/>
              </w:tabs>
              <w:rPr>
                <w:b/>
                <w:noProof/>
              </w:rPr>
            </w:pPr>
          </w:p>
        </w:tc>
        <w:tc>
          <w:tcPr>
            <w:tcW w:w="6662" w:type="dxa"/>
            <w:gridSpan w:val="2"/>
          </w:tcPr>
          <w:p w14:paraId="68142782" w14:textId="77777777" w:rsidR="00F57627" w:rsidRPr="00AA328B" w:rsidRDefault="00F57627" w:rsidP="00A30BA0">
            <w:pPr>
              <w:tabs>
                <w:tab w:val="left" w:pos="1260"/>
              </w:tabs>
              <w:rPr>
                <w:b/>
                <w:noProof/>
              </w:rPr>
            </w:pPr>
          </w:p>
          <w:p w14:paraId="683C9E69" w14:textId="77777777" w:rsidR="00F57627" w:rsidRPr="00AA328B" w:rsidRDefault="00F57627" w:rsidP="00A30BA0">
            <w:pPr>
              <w:tabs>
                <w:tab w:val="left" w:pos="1260"/>
              </w:tabs>
              <w:rPr>
                <w:b/>
                <w:noProof/>
              </w:rPr>
            </w:pPr>
          </w:p>
        </w:tc>
      </w:tr>
      <w:tr w:rsidR="00F57627" w:rsidRPr="00AA328B" w14:paraId="3526E634" w14:textId="77777777" w:rsidTr="00A30BA0">
        <w:tc>
          <w:tcPr>
            <w:tcW w:w="10314" w:type="dxa"/>
            <w:gridSpan w:val="3"/>
          </w:tcPr>
          <w:p w14:paraId="2EF62CF1" w14:textId="77777777" w:rsidR="00F57627" w:rsidRPr="00AA328B" w:rsidRDefault="00F57627" w:rsidP="00A30BA0">
            <w:pPr>
              <w:tabs>
                <w:tab w:val="left" w:pos="1260"/>
              </w:tabs>
              <w:jc w:val="center"/>
              <w:rPr>
                <w:b/>
                <w:noProof/>
              </w:rPr>
            </w:pPr>
            <w:r w:rsidRPr="00AA328B">
              <w:rPr>
                <w:b/>
                <w:noProof/>
              </w:rPr>
              <w:lastRenderedPageBreak/>
              <w:t>Персональный состав органа юридического лица</w:t>
            </w:r>
          </w:p>
        </w:tc>
      </w:tr>
      <w:tr w:rsidR="00F57627" w:rsidRPr="00AA328B" w14:paraId="550AF8DE" w14:textId="77777777" w:rsidTr="00A30BA0">
        <w:tc>
          <w:tcPr>
            <w:tcW w:w="3652" w:type="dxa"/>
          </w:tcPr>
          <w:p w14:paraId="305A2BC3" w14:textId="77777777" w:rsidR="00F57627" w:rsidRPr="00AA328B" w:rsidRDefault="00F57627" w:rsidP="00A30BA0">
            <w:pPr>
              <w:tabs>
                <w:tab w:val="left" w:pos="1260"/>
              </w:tabs>
              <w:jc w:val="both"/>
              <w:rPr>
                <w:noProof/>
              </w:rPr>
            </w:pPr>
            <w:r w:rsidRPr="00AA328B">
              <w:rPr>
                <w:noProof/>
              </w:rPr>
              <w:t>Фамилия, имя, отчетство или полное наименование юридического лица</w:t>
            </w:r>
          </w:p>
        </w:tc>
        <w:tc>
          <w:tcPr>
            <w:tcW w:w="6662" w:type="dxa"/>
            <w:gridSpan w:val="2"/>
          </w:tcPr>
          <w:p w14:paraId="0E4DADA3" w14:textId="77777777" w:rsidR="00F57627" w:rsidRPr="00AA328B" w:rsidRDefault="00F57627" w:rsidP="00A30BA0">
            <w:pPr>
              <w:tabs>
                <w:tab w:val="left" w:pos="1260"/>
              </w:tabs>
              <w:rPr>
                <w:b/>
                <w:noProof/>
              </w:rPr>
            </w:pPr>
          </w:p>
        </w:tc>
      </w:tr>
      <w:tr w:rsidR="00F57627" w:rsidRPr="00AA328B" w14:paraId="0711F1D5" w14:textId="77777777" w:rsidTr="00A30BA0">
        <w:tc>
          <w:tcPr>
            <w:tcW w:w="3652" w:type="dxa"/>
          </w:tcPr>
          <w:p w14:paraId="20FA2E66" w14:textId="77777777" w:rsidR="00F57627" w:rsidRPr="00AA328B" w:rsidRDefault="00F57627" w:rsidP="00A30BA0">
            <w:pPr>
              <w:tabs>
                <w:tab w:val="left" w:pos="1260"/>
              </w:tabs>
              <w:jc w:val="both"/>
              <w:rPr>
                <w:noProof/>
              </w:rPr>
            </w:pPr>
            <w:r w:rsidRPr="00AA328B">
              <w:rPr>
                <w:noProof/>
              </w:rPr>
              <w:t>Статус лица в органе управления</w:t>
            </w:r>
          </w:p>
        </w:tc>
        <w:tc>
          <w:tcPr>
            <w:tcW w:w="6662" w:type="dxa"/>
            <w:gridSpan w:val="2"/>
          </w:tcPr>
          <w:p w14:paraId="38D2B90D" w14:textId="77777777" w:rsidR="00F57627" w:rsidRPr="00AA328B" w:rsidRDefault="00F57627" w:rsidP="00A30BA0">
            <w:pPr>
              <w:tabs>
                <w:tab w:val="left" w:pos="1260"/>
              </w:tabs>
              <w:rPr>
                <w:b/>
                <w:noProof/>
              </w:rPr>
            </w:pPr>
          </w:p>
        </w:tc>
      </w:tr>
    </w:tbl>
    <w:p w14:paraId="56771E24" w14:textId="77777777" w:rsidR="00F57627" w:rsidRPr="00AA328B" w:rsidRDefault="00F57627" w:rsidP="00F57627">
      <w:pPr>
        <w:tabs>
          <w:tab w:val="left" w:pos="1260"/>
        </w:tabs>
        <w:rPr>
          <w:rFonts w:eastAsia="Calibri"/>
          <w:b/>
          <w:noProof/>
          <w:sz w:val="22"/>
          <w:szCs w:val="22"/>
          <w:lang w:eastAsia="en-US"/>
        </w:rPr>
      </w:pPr>
    </w:p>
    <w:p w14:paraId="32CC39E6" w14:textId="1BA3E5BA" w:rsidR="00F57627" w:rsidRPr="00AA328B" w:rsidRDefault="00F57627" w:rsidP="00F57627">
      <w:pPr>
        <w:tabs>
          <w:tab w:val="left" w:pos="1260"/>
        </w:tabs>
        <w:ind w:firstLine="567"/>
        <w:contextualSpacing/>
        <w:jc w:val="both"/>
        <w:rPr>
          <w:rFonts w:eastAsia="Calibri"/>
          <w:b/>
          <w:noProof/>
        </w:rPr>
      </w:pPr>
      <w:r w:rsidRPr="00AA328B">
        <w:rPr>
          <w:rFonts w:eastAsia="Calibri"/>
          <w:b/>
          <w:noProof/>
        </w:rPr>
        <w:t xml:space="preserve">2. Укажите цель установления деловых отношений с </w:t>
      </w:r>
      <w:r w:rsidRPr="00AA328B">
        <w:rPr>
          <w:rFonts w:eastAsia="Calibri"/>
          <w:b/>
        </w:rPr>
        <w:t>Некоммерческой организацией «Гарантийный фонд–микрокредитная компания Республики Хакасия»</w:t>
      </w:r>
    </w:p>
    <w:p w14:paraId="5FD5F8D4" w14:textId="77777777" w:rsidR="00F57627" w:rsidRPr="00AA328B" w:rsidRDefault="00F57627" w:rsidP="00F57627">
      <w:pPr>
        <w:contextualSpacing/>
        <w:jc w:val="both"/>
        <w:rPr>
          <w:rFonts w:eastAsia="Calibri"/>
          <w:noProof/>
        </w:rPr>
      </w:pPr>
      <w:r w:rsidRPr="00AA328B">
        <w:rPr>
          <w:rFonts w:eastAsia="Calibri"/>
          <w:noProof/>
        </w:rPr>
        <w:t>_____________________________________________________________________________</w:t>
      </w:r>
    </w:p>
    <w:p w14:paraId="2EB7D9C6" w14:textId="77777777" w:rsidR="00F57627" w:rsidRPr="00AA328B" w:rsidRDefault="00F57627" w:rsidP="00F57627">
      <w:pPr>
        <w:contextualSpacing/>
        <w:jc w:val="both"/>
        <w:rPr>
          <w:rFonts w:eastAsia="Calibri"/>
          <w:noProof/>
        </w:rPr>
      </w:pPr>
      <w:r w:rsidRPr="00AA328B">
        <w:rPr>
          <w:rFonts w:eastAsia="Calibri"/>
          <w:noProof/>
        </w:rPr>
        <w:t>_____________________________________________________________________________</w:t>
      </w:r>
    </w:p>
    <w:p w14:paraId="5E2A44F7" w14:textId="77777777" w:rsidR="00F57627" w:rsidRPr="00AA328B" w:rsidRDefault="00F57627" w:rsidP="00F57627">
      <w:pPr>
        <w:contextualSpacing/>
        <w:jc w:val="both"/>
        <w:rPr>
          <w:rFonts w:eastAsia="Calibri"/>
          <w:noProof/>
        </w:rPr>
      </w:pPr>
      <w:r w:rsidRPr="00AA328B">
        <w:rPr>
          <w:rFonts w:eastAsia="Calibri"/>
          <w:noProof/>
        </w:rPr>
        <w:t>__________________________________________________________________________________________________________________________________________________________</w:t>
      </w:r>
    </w:p>
    <w:p w14:paraId="16A48EE0" w14:textId="77777777" w:rsidR="00F57627" w:rsidRPr="00AA328B" w:rsidRDefault="00F57627" w:rsidP="00F57627">
      <w:pPr>
        <w:contextualSpacing/>
        <w:jc w:val="both"/>
        <w:rPr>
          <w:rFonts w:eastAsia="Calibri"/>
          <w:noProof/>
        </w:rPr>
      </w:pPr>
    </w:p>
    <w:p w14:paraId="4209E45E" w14:textId="106BC5DC" w:rsidR="00F57627" w:rsidRPr="00AA328B" w:rsidRDefault="00F57627" w:rsidP="00F57627">
      <w:pPr>
        <w:tabs>
          <w:tab w:val="left" w:pos="1260"/>
        </w:tabs>
        <w:ind w:firstLine="567"/>
        <w:contextualSpacing/>
        <w:jc w:val="both"/>
        <w:rPr>
          <w:rFonts w:eastAsia="Calibri"/>
          <w:b/>
          <w:noProof/>
        </w:rPr>
      </w:pPr>
      <w:r w:rsidRPr="00AA328B">
        <w:rPr>
          <w:rFonts w:eastAsia="Calibri"/>
          <w:b/>
          <w:noProof/>
        </w:rPr>
        <w:t xml:space="preserve">3. Укажите  предполагаемый характер деловых отношений с </w:t>
      </w:r>
      <w:r w:rsidRPr="00AA328B">
        <w:rPr>
          <w:rFonts w:eastAsia="Calibri"/>
          <w:b/>
        </w:rPr>
        <w:t>Некоммерческой организацией «Гарантийный фонд–микрокредитная компания Республики Хакасия»</w:t>
      </w:r>
    </w:p>
    <w:p w14:paraId="108ABE72" w14:textId="77777777" w:rsidR="00F57627" w:rsidRPr="00AA328B" w:rsidRDefault="00F57627" w:rsidP="00F57627">
      <w:pPr>
        <w:tabs>
          <w:tab w:val="left" w:pos="1260"/>
        </w:tabs>
        <w:ind w:left="357"/>
        <w:contextualSpacing/>
        <w:rPr>
          <w:rFonts w:eastAsia="Calibri"/>
          <w:b/>
          <w:noProof/>
        </w:rPr>
      </w:pPr>
    </w:p>
    <w:p w14:paraId="35B8DC27" w14:textId="77777777" w:rsidR="00F57627" w:rsidRPr="00B269AE" w:rsidRDefault="00F57627" w:rsidP="00F429CD">
      <w:pPr>
        <w:pStyle w:val="a3"/>
        <w:numPr>
          <w:ilvl w:val="0"/>
          <w:numId w:val="46"/>
        </w:numPr>
        <w:tabs>
          <w:tab w:val="left" w:pos="1260"/>
        </w:tabs>
        <w:spacing w:after="160" w:line="259" w:lineRule="auto"/>
        <w:rPr>
          <w:rFonts w:eastAsia="Calibri"/>
          <w:noProof/>
          <w:sz w:val="20"/>
          <w:szCs w:val="20"/>
        </w:rPr>
      </w:pPr>
      <w:r w:rsidRPr="00B269AE">
        <w:rPr>
          <w:rFonts w:eastAsia="Calibri"/>
          <w:noProof/>
          <w:sz w:val="20"/>
          <w:szCs w:val="20"/>
        </w:rPr>
        <w:t>Краткосрочные отношения (менее 6 месяцев);</w:t>
      </w:r>
    </w:p>
    <w:p w14:paraId="0FE29B9D" w14:textId="77777777" w:rsidR="00F57627" w:rsidRPr="00B269AE" w:rsidRDefault="00F57627" w:rsidP="00F429CD">
      <w:pPr>
        <w:pStyle w:val="a3"/>
        <w:numPr>
          <w:ilvl w:val="0"/>
          <w:numId w:val="46"/>
        </w:numPr>
        <w:tabs>
          <w:tab w:val="left" w:pos="1260"/>
        </w:tabs>
        <w:spacing w:after="160" w:line="259" w:lineRule="auto"/>
        <w:rPr>
          <w:rFonts w:eastAsia="Calibri"/>
          <w:noProof/>
          <w:sz w:val="20"/>
          <w:szCs w:val="20"/>
        </w:rPr>
      </w:pPr>
      <w:r w:rsidRPr="00B269AE">
        <w:rPr>
          <w:rFonts w:eastAsia="Calibri"/>
          <w:noProof/>
          <w:sz w:val="20"/>
          <w:szCs w:val="20"/>
        </w:rPr>
        <w:t xml:space="preserve">Среднесрочные отношения (до 1 года);  </w:t>
      </w:r>
    </w:p>
    <w:p w14:paraId="0378888A" w14:textId="77777777" w:rsidR="00F57627" w:rsidRPr="00B269AE" w:rsidRDefault="00F57627" w:rsidP="00F429CD">
      <w:pPr>
        <w:pStyle w:val="a3"/>
        <w:numPr>
          <w:ilvl w:val="0"/>
          <w:numId w:val="46"/>
        </w:numPr>
        <w:tabs>
          <w:tab w:val="left" w:pos="1260"/>
        </w:tabs>
        <w:spacing w:after="160" w:line="259" w:lineRule="auto"/>
        <w:rPr>
          <w:rFonts w:eastAsia="Calibri"/>
          <w:noProof/>
          <w:sz w:val="20"/>
          <w:szCs w:val="20"/>
        </w:rPr>
      </w:pPr>
      <w:r w:rsidRPr="00B269AE">
        <w:rPr>
          <w:rFonts w:eastAsia="Calibri"/>
          <w:noProof/>
          <w:sz w:val="20"/>
          <w:szCs w:val="20"/>
        </w:rPr>
        <w:t>Долгосрочные отношения (1год и более);</w:t>
      </w:r>
    </w:p>
    <w:p w14:paraId="421AD9F1" w14:textId="77777777" w:rsidR="00F57627" w:rsidRPr="00AA328B" w:rsidRDefault="00F57627" w:rsidP="00F57627">
      <w:pPr>
        <w:tabs>
          <w:tab w:val="left" w:pos="1260"/>
        </w:tabs>
        <w:ind w:left="720"/>
        <w:contextualSpacing/>
        <w:rPr>
          <w:rFonts w:eastAsia="Calibri"/>
          <w:noProof/>
          <w:sz w:val="20"/>
          <w:szCs w:val="20"/>
        </w:rPr>
      </w:pPr>
    </w:p>
    <w:p w14:paraId="1B27DB27" w14:textId="77777777" w:rsidR="00F57627" w:rsidRPr="00AA328B" w:rsidRDefault="00F57627" w:rsidP="00F57627">
      <w:pPr>
        <w:tabs>
          <w:tab w:val="left" w:pos="1260"/>
        </w:tabs>
        <w:spacing w:after="160" w:line="259" w:lineRule="auto"/>
        <w:ind w:firstLine="567"/>
        <w:rPr>
          <w:rFonts w:eastAsia="Calibri"/>
          <w:b/>
          <w:noProof/>
        </w:rPr>
      </w:pPr>
      <w:r w:rsidRPr="00AA328B">
        <w:rPr>
          <w:rFonts w:eastAsia="Calibri"/>
          <w:b/>
          <w:noProof/>
        </w:rPr>
        <w:t xml:space="preserve">4. Цели финансово – хозяйственной деятельности Вашей организации  </w:t>
      </w:r>
    </w:p>
    <w:p w14:paraId="630F3085" w14:textId="77777777" w:rsidR="00F57627" w:rsidRPr="00B269AE" w:rsidRDefault="00F57627" w:rsidP="00F429CD">
      <w:pPr>
        <w:pStyle w:val="a3"/>
        <w:numPr>
          <w:ilvl w:val="0"/>
          <w:numId w:val="47"/>
        </w:numPr>
        <w:spacing w:after="160" w:line="259" w:lineRule="auto"/>
        <w:jc w:val="both"/>
        <w:rPr>
          <w:rFonts w:eastAsia="Calibri"/>
          <w:sz w:val="18"/>
          <w:szCs w:val="18"/>
        </w:rPr>
      </w:pPr>
      <w:r w:rsidRPr="00B269AE">
        <w:rPr>
          <w:rFonts w:eastAsia="Calibri"/>
          <w:sz w:val="18"/>
          <w:szCs w:val="18"/>
        </w:rPr>
        <w:t>Экономические цели – укрепление финансовой устойчивости организации, максимизация прибыли;</w:t>
      </w:r>
    </w:p>
    <w:p w14:paraId="58C557D9" w14:textId="77777777" w:rsidR="00F57627" w:rsidRPr="00B269AE" w:rsidRDefault="00F57627" w:rsidP="00F429CD">
      <w:pPr>
        <w:pStyle w:val="a3"/>
        <w:numPr>
          <w:ilvl w:val="0"/>
          <w:numId w:val="47"/>
        </w:numPr>
        <w:spacing w:after="160" w:line="259" w:lineRule="auto"/>
        <w:jc w:val="both"/>
        <w:rPr>
          <w:rFonts w:eastAsia="Calibri"/>
          <w:sz w:val="18"/>
          <w:szCs w:val="18"/>
        </w:rPr>
      </w:pPr>
      <w:r w:rsidRPr="00B269AE">
        <w:rPr>
          <w:rFonts w:eastAsia="Calibri"/>
          <w:sz w:val="18"/>
          <w:szCs w:val="18"/>
        </w:rPr>
        <w:t>Социальные цели – развитие социально значимых проектов, создание благоприятных условий труда, жизни и отдыха населения;</w:t>
      </w:r>
    </w:p>
    <w:p w14:paraId="25C81180" w14:textId="77777777" w:rsidR="00F57627" w:rsidRPr="00B269AE" w:rsidRDefault="00F57627" w:rsidP="00F429CD">
      <w:pPr>
        <w:pStyle w:val="a3"/>
        <w:numPr>
          <w:ilvl w:val="0"/>
          <w:numId w:val="47"/>
        </w:numPr>
        <w:spacing w:after="160" w:line="259" w:lineRule="auto"/>
        <w:jc w:val="both"/>
        <w:rPr>
          <w:rFonts w:eastAsia="Calibri"/>
          <w:sz w:val="18"/>
          <w:szCs w:val="18"/>
        </w:rPr>
      </w:pPr>
      <w:r w:rsidRPr="00B269AE">
        <w:rPr>
          <w:rFonts w:eastAsia="Calibri"/>
          <w:sz w:val="18"/>
          <w:szCs w:val="18"/>
        </w:rPr>
        <w:t>Творческие цели – создание условий для развития народных, художественных промыслов;</w:t>
      </w:r>
    </w:p>
    <w:p w14:paraId="07542409" w14:textId="77777777" w:rsidR="00F57627" w:rsidRPr="00B269AE" w:rsidRDefault="00F57627" w:rsidP="00F429CD">
      <w:pPr>
        <w:pStyle w:val="a3"/>
        <w:numPr>
          <w:ilvl w:val="0"/>
          <w:numId w:val="47"/>
        </w:numPr>
        <w:spacing w:after="160" w:line="259" w:lineRule="auto"/>
        <w:jc w:val="both"/>
        <w:rPr>
          <w:rFonts w:eastAsia="Calibri"/>
          <w:sz w:val="18"/>
          <w:szCs w:val="18"/>
        </w:rPr>
      </w:pPr>
      <w:r w:rsidRPr="00B269AE">
        <w:rPr>
          <w:rFonts w:eastAsia="Calibri"/>
          <w:sz w:val="18"/>
          <w:szCs w:val="18"/>
        </w:rPr>
        <w:t>Иное _______________________________________________________________________________________________</w:t>
      </w:r>
    </w:p>
    <w:p w14:paraId="41F71A27" w14:textId="77777777" w:rsidR="00F57627" w:rsidRPr="00AA328B" w:rsidRDefault="00F57627" w:rsidP="00F57627">
      <w:pPr>
        <w:spacing w:after="160" w:line="259" w:lineRule="auto"/>
        <w:rPr>
          <w:rFonts w:eastAsia="Calibri"/>
          <w:szCs w:val="20"/>
        </w:rPr>
      </w:pPr>
      <w:r w:rsidRPr="00AA328B">
        <w:rPr>
          <w:rFonts w:eastAsia="Calibri"/>
          <w:noProof/>
          <w:sz w:val="20"/>
          <w:szCs w:val="22"/>
          <w:lang w:eastAsia="en-US"/>
        </w:rPr>
        <w:t>_____________________________________________________________________________________________</w:t>
      </w:r>
    </w:p>
    <w:p w14:paraId="3FB31C71" w14:textId="77777777" w:rsidR="00F57627" w:rsidRPr="00AA328B" w:rsidRDefault="00F57627" w:rsidP="00F57627">
      <w:pPr>
        <w:ind w:right="-1089" w:firstLine="567"/>
        <w:contextualSpacing/>
        <w:rPr>
          <w:rFonts w:eastAsia="Calibri"/>
          <w:b/>
          <w:bCs/>
        </w:rPr>
      </w:pPr>
      <w:r w:rsidRPr="00AA328B">
        <w:rPr>
          <w:rFonts w:eastAsia="Calibri"/>
          <w:b/>
          <w:bCs/>
        </w:rPr>
        <w:t xml:space="preserve">5. Действуете ли Вы в интересах другого лица (выгодоприобретателя) </w:t>
      </w:r>
      <w:r w:rsidRPr="00AA328B">
        <w:rPr>
          <w:rFonts w:eastAsia="Calibri"/>
          <w:szCs w:val="20"/>
        </w:rPr>
        <w:sym w:font="Wingdings" w:char="F071"/>
      </w:r>
      <w:r w:rsidRPr="00AA328B">
        <w:rPr>
          <w:rFonts w:eastAsia="Calibri"/>
          <w:b/>
          <w:bCs/>
        </w:rPr>
        <w:t xml:space="preserve"> - Да   </w:t>
      </w:r>
      <w:r w:rsidRPr="00AA328B">
        <w:rPr>
          <w:rFonts w:eastAsia="Calibri"/>
          <w:szCs w:val="20"/>
        </w:rPr>
        <w:sym w:font="Wingdings" w:char="F071"/>
      </w:r>
      <w:r w:rsidRPr="00AA328B">
        <w:rPr>
          <w:rFonts w:eastAsia="Calibri"/>
          <w:b/>
          <w:bCs/>
        </w:rPr>
        <w:t xml:space="preserve"> - Нет</w:t>
      </w:r>
    </w:p>
    <w:p w14:paraId="5556DF76" w14:textId="77777777" w:rsidR="00F57627" w:rsidRPr="00AA328B" w:rsidRDefault="00F57627" w:rsidP="00F57627">
      <w:pPr>
        <w:tabs>
          <w:tab w:val="left" w:pos="1260"/>
        </w:tabs>
        <w:ind w:left="720"/>
        <w:contextualSpacing/>
        <w:rPr>
          <w:rFonts w:eastAsia="Calibri"/>
          <w:i/>
          <w:sz w:val="18"/>
          <w:szCs w:val="20"/>
        </w:rPr>
      </w:pPr>
      <w:r w:rsidRPr="00AA328B">
        <w:rPr>
          <w:rFonts w:eastAsia="Calibri"/>
          <w:i/>
          <w:sz w:val="18"/>
          <w:szCs w:val="20"/>
        </w:rPr>
        <w:t>(в случае положительного ответа указываются идентификационные данные данного лица)</w:t>
      </w:r>
    </w:p>
    <w:p w14:paraId="00C7857E" w14:textId="77777777" w:rsidR="00F57627" w:rsidRPr="00AA328B" w:rsidRDefault="00F57627" w:rsidP="00F57627">
      <w:pPr>
        <w:spacing w:after="160" w:line="259" w:lineRule="auto"/>
        <w:rPr>
          <w:rFonts w:eastAsia="Calibri"/>
          <w:szCs w:val="20"/>
        </w:rPr>
      </w:pPr>
      <w:r w:rsidRPr="00AA328B">
        <w:rPr>
          <w:rFonts w:eastAsia="Calibri"/>
          <w:noProof/>
          <w:sz w:val="20"/>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58DB2A" w14:textId="77777777" w:rsidR="00F57627" w:rsidRPr="00AA328B" w:rsidRDefault="00F57627" w:rsidP="00F57627">
      <w:pPr>
        <w:tabs>
          <w:tab w:val="left" w:pos="1260"/>
        </w:tabs>
        <w:ind w:firstLine="567"/>
        <w:contextualSpacing/>
        <w:rPr>
          <w:rFonts w:eastAsia="Calibri"/>
          <w:b/>
          <w:noProof/>
        </w:rPr>
      </w:pPr>
      <w:r w:rsidRPr="00AA328B">
        <w:rPr>
          <w:rFonts w:eastAsia="Calibri"/>
          <w:b/>
          <w:noProof/>
        </w:rPr>
        <w:t xml:space="preserve">6. Укажите является ли Ваша организация: </w:t>
      </w:r>
    </w:p>
    <w:p w14:paraId="48DC8A10" w14:textId="77777777" w:rsidR="00F57627" w:rsidRPr="00B269AE" w:rsidRDefault="00F57627" w:rsidP="00F429CD">
      <w:pPr>
        <w:pStyle w:val="a3"/>
        <w:numPr>
          <w:ilvl w:val="0"/>
          <w:numId w:val="48"/>
        </w:numPr>
        <w:tabs>
          <w:tab w:val="left" w:pos="1260"/>
        </w:tabs>
        <w:spacing w:after="160" w:line="259" w:lineRule="auto"/>
        <w:jc w:val="both"/>
        <w:rPr>
          <w:rFonts w:eastAsia="Calibri"/>
          <w:noProof/>
          <w:sz w:val="20"/>
          <w:szCs w:val="20"/>
        </w:rPr>
      </w:pPr>
      <w:r w:rsidRPr="00B269AE">
        <w:rPr>
          <w:rFonts w:eastAsia="Calibri"/>
          <w:noProof/>
          <w:sz w:val="20"/>
          <w:szCs w:val="20"/>
        </w:rPr>
        <w:t>органом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4FA968CE" w14:textId="77777777" w:rsidR="00F57627" w:rsidRPr="00B269AE" w:rsidRDefault="00F57627" w:rsidP="00F429CD">
      <w:pPr>
        <w:pStyle w:val="a3"/>
        <w:numPr>
          <w:ilvl w:val="0"/>
          <w:numId w:val="48"/>
        </w:numPr>
        <w:tabs>
          <w:tab w:val="left" w:pos="1260"/>
        </w:tabs>
        <w:spacing w:after="160" w:line="259" w:lineRule="auto"/>
        <w:jc w:val="both"/>
        <w:rPr>
          <w:rFonts w:eastAsia="Calibri"/>
          <w:noProof/>
          <w:sz w:val="20"/>
          <w:szCs w:val="20"/>
        </w:rPr>
      </w:pPr>
      <w:r w:rsidRPr="00B269AE">
        <w:rPr>
          <w:rFonts w:eastAsia="Calibri"/>
          <w:noProof/>
          <w:sz w:val="20"/>
          <w:szCs w:val="20"/>
        </w:rPr>
        <w:t>международной организацией, иностранным государством или административно-территориальной единицей иностранных государств, обладающими самостоятельной правоспособностью;</w:t>
      </w:r>
    </w:p>
    <w:p w14:paraId="31268206" w14:textId="77777777" w:rsidR="00F57627" w:rsidRPr="00B269AE" w:rsidRDefault="00F57627" w:rsidP="00F429CD">
      <w:pPr>
        <w:pStyle w:val="a3"/>
        <w:numPr>
          <w:ilvl w:val="0"/>
          <w:numId w:val="48"/>
        </w:numPr>
        <w:tabs>
          <w:tab w:val="left" w:pos="1260"/>
        </w:tabs>
        <w:spacing w:after="160" w:line="259" w:lineRule="auto"/>
        <w:jc w:val="both"/>
        <w:rPr>
          <w:rFonts w:eastAsia="Calibri"/>
          <w:noProof/>
          <w:sz w:val="20"/>
          <w:szCs w:val="20"/>
        </w:rPr>
      </w:pPr>
      <w:r w:rsidRPr="00B269AE">
        <w:rPr>
          <w:rFonts w:eastAsia="Calibri"/>
          <w:noProof/>
          <w:sz w:val="20"/>
          <w:szCs w:val="20"/>
        </w:rPr>
        <w:t xml:space="preserve">эмитентом ценных бумаг, допущенных к организованным торгам, которые раскрывают информацию в соответствии с </w:t>
      </w:r>
      <w:hyperlink r:id="rId19" w:history="1">
        <w:r w:rsidRPr="00B269AE">
          <w:rPr>
            <w:rFonts w:eastAsia="Calibri"/>
            <w:noProof/>
            <w:sz w:val="20"/>
            <w:szCs w:val="20"/>
          </w:rPr>
          <w:t>законодательством</w:t>
        </w:r>
      </w:hyperlink>
      <w:r w:rsidRPr="00B269AE">
        <w:rPr>
          <w:rFonts w:eastAsia="Calibri"/>
          <w:noProof/>
          <w:sz w:val="20"/>
          <w:szCs w:val="20"/>
        </w:rPr>
        <w:t xml:space="preserve"> Российской Федерации о ценных бумагах;</w:t>
      </w:r>
    </w:p>
    <w:p w14:paraId="2D56FC31" w14:textId="77777777" w:rsidR="00F57627" w:rsidRPr="00B269AE" w:rsidRDefault="00F57627" w:rsidP="00F429CD">
      <w:pPr>
        <w:pStyle w:val="a3"/>
        <w:numPr>
          <w:ilvl w:val="0"/>
          <w:numId w:val="48"/>
        </w:numPr>
        <w:tabs>
          <w:tab w:val="left" w:pos="1260"/>
        </w:tabs>
        <w:spacing w:after="160" w:line="259" w:lineRule="auto"/>
        <w:jc w:val="both"/>
        <w:rPr>
          <w:rFonts w:eastAsia="Calibri"/>
          <w:noProof/>
          <w:sz w:val="20"/>
          <w:szCs w:val="20"/>
        </w:rPr>
      </w:pPr>
      <w:r w:rsidRPr="00B269AE">
        <w:rPr>
          <w:rFonts w:eastAsia="Calibri"/>
          <w:noProof/>
          <w:sz w:val="20"/>
          <w:szCs w:val="20"/>
        </w:rPr>
        <w:t>Никем из выше перечисленных не является.</w:t>
      </w:r>
    </w:p>
    <w:p w14:paraId="7D15BFBC" w14:textId="77777777" w:rsidR="00F57627" w:rsidRPr="00AA328B" w:rsidRDefault="00F57627" w:rsidP="00F57627">
      <w:pPr>
        <w:spacing w:line="240" w:lineRule="atLeast"/>
        <w:rPr>
          <w:rFonts w:eastAsia="Calibri"/>
          <w:b/>
          <w:noProof/>
          <w:lang w:eastAsia="en-US"/>
        </w:rPr>
      </w:pPr>
    </w:p>
    <w:p w14:paraId="46698AA1" w14:textId="77777777" w:rsidR="00F57627" w:rsidRPr="00AA328B" w:rsidRDefault="00F57627" w:rsidP="00F57627">
      <w:pPr>
        <w:spacing w:line="240" w:lineRule="atLeast"/>
        <w:ind w:firstLine="567"/>
        <w:rPr>
          <w:rFonts w:eastAsia="Calibri"/>
          <w:noProof/>
          <w:sz w:val="20"/>
          <w:szCs w:val="22"/>
          <w:lang w:eastAsia="en-US"/>
        </w:rPr>
      </w:pPr>
      <w:r w:rsidRPr="00AA328B">
        <w:rPr>
          <w:rFonts w:eastAsia="Calibri"/>
          <w:b/>
          <w:noProof/>
          <w:lang w:eastAsia="en-US"/>
        </w:rPr>
        <w:t>7. Укажите бенефициарных владельцев*  (</w:t>
      </w:r>
      <w:r w:rsidRPr="00AA328B">
        <w:rPr>
          <w:rFonts w:eastAsia="Calibri"/>
          <w:i/>
          <w:noProof/>
          <w:lang w:eastAsia="en-US"/>
        </w:rPr>
        <w:t xml:space="preserve">бенефициарный владелец - </w:t>
      </w:r>
      <w:r w:rsidRPr="00AA328B">
        <w:rPr>
          <w:rFonts w:eastAsia="Calibri"/>
          <w:b/>
          <w:i/>
          <w:noProof/>
          <w:u w:val="single"/>
          <w:lang w:eastAsia="en-US"/>
        </w:rPr>
        <w:t>физическое лицо</w:t>
      </w:r>
      <w:r w:rsidRPr="00AA328B">
        <w:rPr>
          <w:rFonts w:eastAsia="Calibri"/>
          <w:i/>
          <w:noProof/>
          <w:lang w:eastAsia="en-US"/>
        </w:rPr>
        <w:t>, которое в конечном счете прямо или косвенно (через третьих лиц) владеет  клиентом - юридическим лицом, либо имеет возможность контролировать действия клиента</w:t>
      </w:r>
      <w:r w:rsidRPr="00AA328B">
        <w:rPr>
          <w:rFonts w:eastAsia="Calibri"/>
          <w:b/>
          <w:i/>
          <w:noProof/>
          <w:lang w:eastAsia="en-US"/>
        </w:rPr>
        <w:t>)</w:t>
      </w:r>
      <w:r w:rsidRPr="00AA328B">
        <w:rPr>
          <w:rFonts w:eastAsia="Calibri"/>
          <w:b/>
          <w:noProof/>
          <w:lang w:eastAsia="en-US"/>
        </w:rPr>
        <w:t xml:space="preserve"> организации</w:t>
      </w:r>
      <w:r w:rsidRPr="00AA328B">
        <w:rPr>
          <w:rFonts w:eastAsia="Calibri"/>
          <w:noProof/>
          <w:lang w:eastAsia="en-US"/>
        </w:rPr>
        <w:t xml:space="preserve">). </w:t>
      </w:r>
      <w:r w:rsidRPr="00AA328B">
        <w:rPr>
          <w:rFonts w:eastAsia="Calibri"/>
          <w:i/>
          <w:noProof/>
          <w:lang w:eastAsia="en-US"/>
        </w:rPr>
        <w:t xml:space="preserve">Бенефициарным владельцем клиента физического лица считается это лицо. </w:t>
      </w:r>
      <w:r w:rsidRPr="00AA328B">
        <w:rPr>
          <w:rFonts w:eastAsia="Calibri"/>
          <w:noProof/>
          <w:sz w:val="20"/>
          <w:szCs w:val="22"/>
          <w:lang w:eastAsia="en-US"/>
        </w:rPr>
        <w:t>_____________________________________________________________________________________________</w:t>
      </w:r>
    </w:p>
    <w:p w14:paraId="59F81BBA" w14:textId="77777777" w:rsidR="00F57627" w:rsidRPr="00AA328B" w:rsidRDefault="00F57627" w:rsidP="00F57627">
      <w:pPr>
        <w:jc w:val="both"/>
        <w:rPr>
          <w:rFonts w:eastAsia="Calibri"/>
          <w:i/>
          <w:sz w:val="18"/>
          <w:szCs w:val="18"/>
          <w:lang w:eastAsia="en-US"/>
        </w:rPr>
      </w:pPr>
      <w:r w:rsidRPr="00AA328B">
        <w:rPr>
          <w:rFonts w:eastAsia="Calibri"/>
          <w:noProof/>
          <w:sz w:val="20"/>
          <w:szCs w:val="22"/>
          <w:lang w:eastAsia="en-US"/>
        </w:rPr>
        <w:t>_____________________________________________________________________________________________</w:t>
      </w:r>
    </w:p>
    <w:p w14:paraId="1E4C9539" w14:textId="77777777" w:rsidR="00F57627" w:rsidRPr="00AA328B" w:rsidRDefault="00F57627" w:rsidP="00F57627">
      <w:pPr>
        <w:ind w:firstLine="567"/>
        <w:jc w:val="both"/>
        <w:rPr>
          <w:rFonts w:eastAsia="Calibri"/>
          <w:sz w:val="22"/>
          <w:szCs w:val="22"/>
          <w:lang w:eastAsia="en-US"/>
        </w:rPr>
      </w:pPr>
      <w:r w:rsidRPr="00AA328B">
        <w:rPr>
          <w:rFonts w:eastAsia="Calibri"/>
          <w:i/>
          <w:sz w:val="16"/>
          <w:szCs w:val="16"/>
          <w:lang w:eastAsia="en-US"/>
        </w:rPr>
        <w:lastRenderedPageBreak/>
        <w:t xml:space="preserve">В соответствии с пунктом 14 статьи 7 Федерального закона от 07.01.2001 № 115-ФЗ «О противодействии легализации (отмыванию) доходов, полученных преступным путем, и финансированию терроризма» </w:t>
      </w:r>
      <w:r w:rsidRPr="00AA328B">
        <w:rPr>
          <w:rFonts w:eastAsia="Calibri"/>
          <w:b/>
          <w:i/>
          <w:sz w:val="16"/>
          <w:szCs w:val="16"/>
          <w:u w:val="single"/>
          <w:lang w:eastAsia="en-US"/>
        </w:rPr>
        <w:t>Клиенты обязаны</w:t>
      </w:r>
      <w:r w:rsidRPr="00AA328B">
        <w:rPr>
          <w:rFonts w:eastAsia="Calibri"/>
          <w:b/>
          <w:i/>
          <w:sz w:val="16"/>
          <w:szCs w:val="16"/>
          <w:lang w:eastAsia="en-US"/>
        </w:rPr>
        <w:t xml:space="preserve"> предоставлять информацию, необходимую для исполнения организациями требований Федерального закона № 115-ФЗ, включая информацию о своих выгодоприобретателях и бенефициарных владельцах.</w:t>
      </w:r>
    </w:p>
    <w:p w14:paraId="7B057FB3" w14:textId="77777777" w:rsidR="00F57627" w:rsidRPr="00AA328B" w:rsidRDefault="00F57627" w:rsidP="00F57627">
      <w:pPr>
        <w:autoSpaceDE w:val="0"/>
        <w:autoSpaceDN w:val="0"/>
        <w:adjustRightInd w:val="0"/>
        <w:spacing w:after="160" w:line="259" w:lineRule="auto"/>
        <w:ind w:firstLine="567"/>
        <w:jc w:val="both"/>
        <w:rPr>
          <w:rFonts w:eastAsia="Calibri"/>
          <w:b/>
          <w:noProof/>
          <w:sz w:val="22"/>
          <w:lang w:eastAsia="en-US"/>
        </w:rPr>
      </w:pPr>
      <w:r w:rsidRPr="00AA328B">
        <w:rPr>
          <w:rFonts w:eastAsia="Calibri"/>
          <w:i/>
          <w:sz w:val="16"/>
          <w:szCs w:val="16"/>
          <w:lang w:eastAsia="en-US"/>
        </w:rPr>
        <w:t>В случае, если в результате принятия, предусмотренных Федеральным законом № 115-ФЗ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14:paraId="1D00E79F" w14:textId="77777777" w:rsidR="00F57627" w:rsidRPr="00AA328B" w:rsidRDefault="00F57627" w:rsidP="00F57627">
      <w:pPr>
        <w:tabs>
          <w:tab w:val="left" w:pos="1260"/>
        </w:tabs>
        <w:ind w:firstLine="567"/>
        <w:contextualSpacing/>
        <w:jc w:val="both"/>
        <w:rPr>
          <w:rFonts w:eastAsia="Calibri"/>
          <w:b/>
          <w:noProof/>
          <w:sz w:val="20"/>
          <w:szCs w:val="20"/>
        </w:rPr>
      </w:pPr>
      <w:r w:rsidRPr="00AA328B">
        <w:rPr>
          <w:rFonts w:eastAsia="Calibri"/>
          <w:b/>
          <w:noProof/>
        </w:rPr>
        <w:t xml:space="preserve">8. Укажите каким образом бенефициарный владелец связан с вашей организацией </w:t>
      </w:r>
    </w:p>
    <w:p w14:paraId="46C28053" w14:textId="77777777" w:rsidR="00F57627" w:rsidRPr="00AA328B" w:rsidRDefault="00F57627" w:rsidP="00F57627">
      <w:pPr>
        <w:tabs>
          <w:tab w:val="left" w:pos="1260"/>
        </w:tabs>
        <w:ind w:left="644"/>
        <w:contextualSpacing/>
        <w:rPr>
          <w:rFonts w:eastAsia="Calibri"/>
          <w:noProof/>
          <w:sz w:val="20"/>
          <w:szCs w:val="20"/>
        </w:rPr>
      </w:pPr>
    </w:p>
    <w:p w14:paraId="2EC1C785" w14:textId="77777777" w:rsidR="00F57627" w:rsidRPr="00B269AE" w:rsidRDefault="00F57627" w:rsidP="00F429CD">
      <w:pPr>
        <w:pStyle w:val="a3"/>
        <w:numPr>
          <w:ilvl w:val="0"/>
          <w:numId w:val="49"/>
        </w:numPr>
        <w:tabs>
          <w:tab w:val="left" w:pos="1260"/>
        </w:tabs>
        <w:spacing w:after="160" w:line="259" w:lineRule="auto"/>
        <w:rPr>
          <w:rFonts w:eastAsia="Calibri"/>
          <w:noProof/>
          <w:sz w:val="20"/>
          <w:szCs w:val="20"/>
        </w:rPr>
      </w:pPr>
      <w:r w:rsidRPr="00B269AE">
        <w:rPr>
          <w:rFonts w:eastAsia="Calibri"/>
          <w:noProof/>
          <w:sz w:val="20"/>
          <w:szCs w:val="20"/>
        </w:rPr>
        <w:t>Является учредителем (наличие преобладающего участия более 25% в капитале);</w:t>
      </w:r>
    </w:p>
    <w:p w14:paraId="5B100B36" w14:textId="77777777" w:rsidR="00F57627" w:rsidRPr="00B269AE" w:rsidRDefault="00F57627" w:rsidP="00F429CD">
      <w:pPr>
        <w:pStyle w:val="a3"/>
        <w:numPr>
          <w:ilvl w:val="0"/>
          <w:numId w:val="49"/>
        </w:numPr>
        <w:tabs>
          <w:tab w:val="left" w:pos="1260"/>
        </w:tabs>
        <w:spacing w:after="160" w:line="259" w:lineRule="auto"/>
        <w:rPr>
          <w:rFonts w:eastAsia="Calibri"/>
          <w:noProof/>
          <w:sz w:val="20"/>
          <w:szCs w:val="20"/>
        </w:rPr>
      </w:pPr>
      <w:r w:rsidRPr="00B269AE">
        <w:rPr>
          <w:rFonts w:eastAsia="Calibri"/>
          <w:noProof/>
          <w:sz w:val="20"/>
          <w:szCs w:val="20"/>
        </w:rPr>
        <w:t>Имеет возможность контролировать действия клиента (в том числе, по ранее принятому клиентом обязательству, договору, иной формы зависимости, контроля);</w:t>
      </w:r>
    </w:p>
    <w:p w14:paraId="118B04EA" w14:textId="77777777" w:rsidR="00F57627" w:rsidRPr="00B269AE" w:rsidRDefault="00F57627" w:rsidP="00F429CD">
      <w:pPr>
        <w:pStyle w:val="a3"/>
        <w:numPr>
          <w:ilvl w:val="0"/>
          <w:numId w:val="49"/>
        </w:numPr>
        <w:tabs>
          <w:tab w:val="left" w:pos="1260"/>
        </w:tabs>
        <w:spacing w:after="160" w:line="259" w:lineRule="auto"/>
        <w:rPr>
          <w:rFonts w:eastAsia="Calibri"/>
          <w:noProof/>
          <w:sz w:val="20"/>
          <w:szCs w:val="20"/>
        </w:rPr>
      </w:pPr>
      <w:r w:rsidRPr="00B269AE">
        <w:rPr>
          <w:rFonts w:eastAsia="Calibri"/>
          <w:noProof/>
          <w:sz w:val="20"/>
          <w:szCs w:val="20"/>
        </w:rPr>
        <w:t>другое указать подробно _______________________________________________________________________________________</w:t>
      </w:r>
    </w:p>
    <w:p w14:paraId="1D4846DF" w14:textId="77777777" w:rsidR="00F57627" w:rsidRPr="00AA328B" w:rsidRDefault="00F57627" w:rsidP="00F57627">
      <w:pPr>
        <w:spacing w:line="240" w:lineRule="atLeast"/>
        <w:rPr>
          <w:rFonts w:eastAsia="Calibri"/>
          <w:noProof/>
          <w:sz w:val="20"/>
          <w:szCs w:val="22"/>
          <w:lang w:eastAsia="en-US"/>
        </w:rPr>
      </w:pPr>
      <w:r w:rsidRPr="00AA328B">
        <w:rPr>
          <w:rFonts w:eastAsia="Calibri"/>
          <w:noProof/>
          <w:sz w:val="20"/>
          <w:szCs w:val="22"/>
          <w:lang w:eastAsia="en-US"/>
        </w:rPr>
        <w:t>_____________________________________________________________________________________________</w:t>
      </w:r>
    </w:p>
    <w:p w14:paraId="78D3A5E3" w14:textId="77777777" w:rsidR="00F57627" w:rsidRPr="00AA328B" w:rsidRDefault="00F57627" w:rsidP="00F57627">
      <w:pPr>
        <w:ind w:firstLine="567"/>
        <w:contextualSpacing/>
        <w:rPr>
          <w:rFonts w:eastAsia="Calibri"/>
          <w:b/>
        </w:rPr>
      </w:pPr>
      <w:r w:rsidRPr="00AA328B">
        <w:rPr>
          <w:rFonts w:eastAsia="Calibri"/>
          <w:b/>
        </w:rPr>
        <w:t>9. Сведения о текущем финансовом положении. Финансовый результат деятельности за последний отчетный период</w:t>
      </w:r>
    </w:p>
    <w:p w14:paraId="6A8FDD3D" w14:textId="77777777" w:rsidR="00F57627" w:rsidRPr="00B269AE" w:rsidRDefault="00F57627" w:rsidP="00F429CD">
      <w:pPr>
        <w:pStyle w:val="a3"/>
        <w:numPr>
          <w:ilvl w:val="0"/>
          <w:numId w:val="50"/>
        </w:numPr>
        <w:suppressAutoHyphens/>
        <w:spacing w:after="160" w:line="276" w:lineRule="auto"/>
        <w:jc w:val="both"/>
        <w:rPr>
          <w:rFonts w:eastAsia="Calibri"/>
          <w:sz w:val="20"/>
          <w:szCs w:val="20"/>
        </w:rPr>
      </w:pPr>
      <w:r w:rsidRPr="00B269AE">
        <w:rPr>
          <w:rFonts w:eastAsia="Calibri"/>
          <w:sz w:val="20"/>
          <w:szCs w:val="20"/>
        </w:rPr>
        <w:t>Положительное</w:t>
      </w:r>
    </w:p>
    <w:p w14:paraId="2C275D08" w14:textId="77777777" w:rsidR="00F57627" w:rsidRPr="00B269AE" w:rsidRDefault="00F57627" w:rsidP="00F429CD">
      <w:pPr>
        <w:pStyle w:val="a3"/>
        <w:numPr>
          <w:ilvl w:val="0"/>
          <w:numId w:val="50"/>
        </w:numPr>
        <w:suppressAutoHyphens/>
        <w:spacing w:after="160" w:line="276" w:lineRule="auto"/>
        <w:jc w:val="both"/>
        <w:rPr>
          <w:rFonts w:eastAsia="Calibri"/>
          <w:sz w:val="20"/>
          <w:szCs w:val="20"/>
        </w:rPr>
      </w:pPr>
      <w:r w:rsidRPr="00B269AE">
        <w:rPr>
          <w:rFonts w:eastAsia="Calibri"/>
          <w:sz w:val="20"/>
          <w:szCs w:val="20"/>
        </w:rPr>
        <w:t>Отрицательное</w:t>
      </w:r>
    </w:p>
    <w:p w14:paraId="7D28B6A6" w14:textId="77777777" w:rsidR="00F57627" w:rsidRPr="00B269AE" w:rsidRDefault="00F57627" w:rsidP="00F429CD">
      <w:pPr>
        <w:pStyle w:val="a3"/>
        <w:numPr>
          <w:ilvl w:val="0"/>
          <w:numId w:val="50"/>
        </w:numPr>
        <w:spacing w:after="160" w:line="259" w:lineRule="auto"/>
        <w:rPr>
          <w:rFonts w:eastAsia="Calibri"/>
          <w:sz w:val="20"/>
          <w:szCs w:val="20"/>
        </w:rPr>
      </w:pPr>
      <w:r w:rsidRPr="00B269AE">
        <w:rPr>
          <w:rFonts w:eastAsia="Calibri"/>
          <w:sz w:val="20"/>
          <w:szCs w:val="20"/>
        </w:rPr>
        <w:t>Организация начинает свою деятельность</w:t>
      </w:r>
    </w:p>
    <w:p w14:paraId="1DF3E7BB" w14:textId="77777777" w:rsidR="00F57627" w:rsidRPr="00AA328B" w:rsidRDefault="00F57627" w:rsidP="00F57627">
      <w:pPr>
        <w:rPr>
          <w:rFonts w:eastAsia="Calibri"/>
          <w:sz w:val="22"/>
          <w:szCs w:val="22"/>
          <w:lang w:eastAsia="en-US"/>
        </w:rPr>
      </w:pPr>
    </w:p>
    <w:p w14:paraId="310DBA4A" w14:textId="77777777" w:rsidR="00F57627" w:rsidRPr="00AA328B" w:rsidRDefault="00F57627" w:rsidP="00F57627">
      <w:pPr>
        <w:ind w:firstLine="567"/>
        <w:rPr>
          <w:rFonts w:eastAsia="Calibri"/>
          <w:b/>
          <w:noProof/>
          <w:sz w:val="22"/>
          <w:lang w:eastAsia="en-US"/>
        </w:rPr>
      </w:pPr>
      <w:r w:rsidRPr="00AA328B">
        <w:rPr>
          <w:rFonts w:eastAsia="Calibri"/>
          <w:b/>
          <w:noProof/>
          <w:sz w:val="22"/>
          <w:lang w:eastAsia="en-US"/>
        </w:rPr>
        <w:t>10. Охарактеризуйте деловую репутацию Вашей организации: _______________________________________________________________________________________________________________________________________________________________________________________________________________________________________________________________</w:t>
      </w:r>
    </w:p>
    <w:p w14:paraId="76B07C0D" w14:textId="77777777" w:rsidR="00F57627" w:rsidRPr="00AA328B" w:rsidRDefault="00F57627" w:rsidP="00F57627">
      <w:pPr>
        <w:rPr>
          <w:rFonts w:eastAsia="Calibri"/>
          <w:sz w:val="22"/>
          <w:szCs w:val="22"/>
          <w:lang w:eastAsia="en-US"/>
        </w:rPr>
      </w:pPr>
    </w:p>
    <w:p w14:paraId="6B93F063" w14:textId="77777777" w:rsidR="00F57627" w:rsidRPr="00AA328B" w:rsidRDefault="00F57627" w:rsidP="00F57627">
      <w:pPr>
        <w:spacing w:line="240" w:lineRule="atLeast"/>
        <w:ind w:firstLine="567"/>
        <w:rPr>
          <w:rFonts w:eastAsia="Calibri"/>
          <w:b/>
          <w:noProof/>
          <w:sz w:val="22"/>
          <w:lang w:eastAsia="en-US"/>
        </w:rPr>
      </w:pPr>
      <w:r w:rsidRPr="00AA328B">
        <w:rPr>
          <w:rFonts w:eastAsia="Calibri"/>
          <w:b/>
          <w:noProof/>
          <w:sz w:val="22"/>
          <w:lang w:eastAsia="en-US"/>
        </w:rPr>
        <w:t>11. Укажите источники происхождения денежных средств и (или) иного имущества Вашей организации___________________________________________________________________________________________________________________________________________________________________________________________________________________________________________________</w:t>
      </w:r>
    </w:p>
    <w:p w14:paraId="2579F4F0" w14:textId="77777777" w:rsidR="00F57627" w:rsidRPr="00AA328B" w:rsidRDefault="00F57627" w:rsidP="00F57627">
      <w:pPr>
        <w:spacing w:line="240" w:lineRule="atLeast"/>
        <w:ind w:firstLine="567"/>
        <w:rPr>
          <w:rFonts w:eastAsia="Calibri"/>
          <w:noProof/>
          <w:sz w:val="22"/>
          <w:szCs w:val="22"/>
          <w:lang w:eastAsia="en-US"/>
        </w:rPr>
      </w:pPr>
    </w:p>
    <w:p w14:paraId="52B64F1D" w14:textId="3537834B" w:rsidR="00F57627" w:rsidRPr="00AA328B" w:rsidRDefault="00F57627" w:rsidP="00F57627">
      <w:pPr>
        <w:spacing w:after="160" w:line="259" w:lineRule="auto"/>
        <w:rPr>
          <w:rFonts w:eastAsia="Calibri"/>
          <w:bCs/>
          <w:sz w:val="20"/>
          <w:szCs w:val="20"/>
          <w:lang w:eastAsia="en-US"/>
        </w:rPr>
      </w:pPr>
      <w:r w:rsidRPr="00AA328B">
        <w:rPr>
          <w:rFonts w:eastAsia="Calibri"/>
          <w:bCs/>
          <w:sz w:val="20"/>
          <w:szCs w:val="20"/>
          <w:lang w:eastAsia="en-US"/>
        </w:rPr>
        <w:t xml:space="preserve">Подтверждаю достоверность изложенных сведений и право </w:t>
      </w:r>
      <w:r w:rsidRPr="00AA328B">
        <w:rPr>
          <w:rFonts w:eastAsia="Calibri"/>
          <w:sz w:val="20"/>
          <w:szCs w:val="20"/>
          <w:lang w:eastAsia="en-US"/>
        </w:rPr>
        <w:t xml:space="preserve">Некоммерческой организации «Гарантийный фонд–микрокредитная компания Республики Хакасия» </w:t>
      </w:r>
      <w:r w:rsidRPr="00AA328B">
        <w:rPr>
          <w:rFonts w:eastAsia="Calibri"/>
          <w:bCs/>
          <w:sz w:val="20"/>
          <w:szCs w:val="20"/>
          <w:lang w:eastAsia="en-US"/>
        </w:rPr>
        <w:t>на их проверку.</w:t>
      </w:r>
    </w:p>
    <w:p w14:paraId="3705E0A8" w14:textId="77777777" w:rsidR="00F57627" w:rsidRPr="00AA328B" w:rsidRDefault="00F57627" w:rsidP="00F57627">
      <w:pPr>
        <w:jc w:val="both"/>
        <w:rPr>
          <w:rFonts w:eastAsia="Calibri"/>
          <w:bCs/>
          <w:sz w:val="20"/>
          <w:szCs w:val="20"/>
          <w:lang w:eastAsia="en-US"/>
        </w:rPr>
      </w:pPr>
      <w:r w:rsidRPr="00AA328B">
        <w:rPr>
          <w:rFonts w:eastAsia="Calibri"/>
          <w:bCs/>
          <w:sz w:val="20"/>
          <w:szCs w:val="20"/>
          <w:lang w:eastAsia="en-US"/>
        </w:rPr>
        <w:t>_________________________</w:t>
      </w:r>
    </w:p>
    <w:p w14:paraId="77884DB1" w14:textId="77777777" w:rsidR="00F57627" w:rsidRPr="00AA328B" w:rsidRDefault="00F57627" w:rsidP="00F57627">
      <w:pPr>
        <w:jc w:val="both"/>
        <w:rPr>
          <w:rFonts w:eastAsia="Calibri"/>
          <w:bCs/>
          <w:sz w:val="16"/>
          <w:szCs w:val="16"/>
          <w:lang w:eastAsia="en-US"/>
        </w:rPr>
      </w:pPr>
      <w:r w:rsidRPr="00AA328B">
        <w:rPr>
          <w:rFonts w:eastAsia="Calibri"/>
          <w:bCs/>
          <w:sz w:val="16"/>
          <w:szCs w:val="16"/>
          <w:lang w:eastAsia="en-US"/>
        </w:rPr>
        <w:t>дата</w:t>
      </w:r>
    </w:p>
    <w:p w14:paraId="43197623" w14:textId="77777777" w:rsidR="00F57627" w:rsidRPr="00AA328B" w:rsidRDefault="00F57627" w:rsidP="00F57627">
      <w:pPr>
        <w:jc w:val="both"/>
        <w:rPr>
          <w:rFonts w:eastAsia="Calibri"/>
          <w:bCs/>
          <w:sz w:val="20"/>
          <w:szCs w:val="20"/>
          <w:lang w:eastAsia="en-US"/>
        </w:rPr>
      </w:pPr>
      <w:r w:rsidRPr="00AA328B">
        <w:rPr>
          <w:rFonts w:eastAsia="Calibri"/>
          <w:bCs/>
          <w:sz w:val="20"/>
          <w:szCs w:val="20"/>
          <w:lang w:eastAsia="en-US"/>
        </w:rPr>
        <w:t xml:space="preserve">                                                                                                                          ___________________/_____________________/</w:t>
      </w:r>
    </w:p>
    <w:p w14:paraId="42D5F9DA" w14:textId="77777777" w:rsidR="00F57627" w:rsidRPr="00AA328B" w:rsidRDefault="00F57627" w:rsidP="00F57627">
      <w:pPr>
        <w:spacing w:line="240" w:lineRule="atLeast"/>
        <w:rPr>
          <w:rFonts w:eastAsia="Calibri"/>
          <w:bCs/>
          <w:sz w:val="20"/>
          <w:szCs w:val="20"/>
          <w:vertAlign w:val="superscript"/>
          <w:lang w:eastAsia="en-US"/>
        </w:rPr>
      </w:pPr>
      <w:r w:rsidRPr="00AA328B">
        <w:rPr>
          <w:rFonts w:eastAsia="Calibri"/>
          <w:bCs/>
          <w:sz w:val="20"/>
          <w:szCs w:val="20"/>
          <w:vertAlign w:val="superscript"/>
          <w:lang w:eastAsia="en-US"/>
        </w:rPr>
        <w:t>                           (</w:t>
      </w:r>
      <w:proofErr w:type="gramStart"/>
      <w:r w:rsidRPr="00AA328B">
        <w:rPr>
          <w:rFonts w:eastAsia="Calibri"/>
          <w:bCs/>
          <w:sz w:val="20"/>
          <w:szCs w:val="20"/>
          <w:vertAlign w:val="superscript"/>
          <w:lang w:eastAsia="en-US"/>
        </w:rPr>
        <w:t>подпись)   </w:t>
      </w:r>
      <w:proofErr w:type="gramEnd"/>
      <w:r w:rsidRPr="00AA328B">
        <w:rPr>
          <w:rFonts w:eastAsia="Calibri"/>
          <w:bCs/>
          <w:sz w:val="20"/>
          <w:szCs w:val="20"/>
          <w:vertAlign w:val="superscript"/>
          <w:lang w:eastAsia="en-US"/>
        </w:rPr>
        <w:t xml:space="preserve">                          (Ф.И.О. руководителя)</w:t>
      </w:r>
    </w:p>
    <w:p w14:paraId="25DEF192" w14:textId="77777777" w:rsidR="00F57627" w:rsidRPr="00AA328B" w:rsidRDefault="00F57627" w:rsidP="00F57627">
      <w:pPr>
        <w:spacing w:line="240" w:lineRule="atLeast"/>
        <w:rPr>
          <w:rFonts w:eastAsia="Calibri"/>
          <w:b/>
          <w:sz w:val="28"/>
          <w:szCs w:val="28"/>
          <w:lang w:eastAsia="en-US"/>
        </w:rPr>
      </w:pPr>
      <w:r w:rsidRPr="00AA328B">
        <w:rPr>
          <w:rFonts w:eastAsia="Calibri"/>
          <w:b/>
          <w:bCs/>
          <w:sz w:val="28"/>
          <w:szCs w:val="28"/>
          <w:vertAlign w:val="superscript"/>
          <w:lang w:eastAsia="en-US"/>
        </w:rPr>
        <w:t>М.П.</w:t>
      </w:r>
    </w:p>
    <w:p w14:paraId="74E62B8D" w14:textId="77777777" w:rsidR="00F57627" w:rsidRPr="00AA328B" w:rsidRDefault="00F57627" w:rsidP="00F57627">
      <w:pPr>
        <w:spacing w:line="257" w:lineRule="auto"/>
        <w:jc w:val="center"/>
        <w:rPr>
          <w:b/>
          <w:sz w:val="22"/>
          <w:szCs w:val="22"/>
        </w:rPr>
      </w:pPr>
    </w:p>
    <w:p w14:paraId="3D21C54C" w14:textId="77777777" w:rsidR="00F57627" w:rsidRPr="00AA328B" w:rsidRDefault="00F57627" w:rsidP="00F57627">
      <w:pPr>
        <w:spacing w:line="257" w:lineRule="auto"/>
        <w:jc w:val="center"/>
        <w:rPr>
          <w:b/>
          <w:sz w:val="22"/>
          <w:szCs w:val="22"/>
        </w:rPr>
      </w:pPr>
    </w:p>
    <w:p w14:paraId="539ABEDD" w14:textId="77777777" w:rsidR="00F57627" w:rsidRPr="00AA328B" w:rsidRDefault="00F57627" w:rsidP="00F57627">
      <w:pPr>
        <w:spacing w:line="257" w:lineRule="auto"/>
        <w:jc w:val="center"/>
        <w:rPr>
          <w:b/>
          <w:sz w:val="22"/>
          <w:szCs w:val="22"/>
        </w:rPr>
      </w:pPr>
    </w:p>
    <w:p w14:paraId="7298FE59" w14:textId="77777777" w:rsidR="00F57627" w:rsidRPr="00AA328B" w:rsidRDefault="00F57627" w:rsidP="00F57627">
      <w:pPr>
        <w:spacing w:line="257" w:lineRule="auto"/>
        <w:jc w:val="center"/>
        <w:rPr>
          <w:b/>
          <w:sz w:val="22"/>
          <w:szCs w:val="22"/>
        </w:rPr>
      </w:pPr>
    </w:p>
    <w:p w14:paraId="726282E8" w14:textId="77777777" w:rsidR="00F57627" w:rsidRPr="00AA328B" w:rsidRDefault="00F57627" w:rsidP="00F57627">
      <w:pPr>
        <w:spacing w:line="257" w:lineRule="auto"/>
        <w:jc w:val="center"/>
        <w:rPr>
          <w:b/>
          <w:sz w:val="22"/>
          <w:szCs w:val="22"/>
        </w:rPr>
      </w:pPr>
    </w:p>
    <w:p w14:paraId="4844F1BF" w14:textId="77777777" w:rsidR="00F57627" w:rsidRPr="00AA328B" w:rsidRDefault="00F57627" w:rsidP="00F57627">
      <w:pPr>
        <w:spacing w:line="257" w:lineRule="auto"/>
        <w:jc w:val="center"/>
        <w:rPr>
          <w:b/>
          <w:sz w:val="22"/>
          <w:szCs w:val="22"/>
        </w:rPr>
      </w:pPr>
    </w:p>
    <w:p w14:paraId="17FB02C8" w14:textId="77777777" w:rsidR="00F57627" w:rsidRPr="00AA328B" w:rsidRDefault="00F57627" w:rsidP="00F57627">
      <w:pPr>
        <w:spacing w:line="257" w:lineRule="auto"/>
        <w:jc w:val="center"/>
        <w:rPr>
          <w:b/>
          <w:sz w:val="22"/>
          <w:szCs w:val="22"/>
        </w:rPr>
      </w:pPr>
    </w:p>
    <w:p w14:paraId="13A676B2" w14:textId="77777777" w:rsidR="00F57627" w:rsidRPr="00AA328B" w:rsidRDefault="00F57627" w:rsidP="00F57627">
      <w:pPr>
        <w:spacing w:line="257" w:lineRule="auto"/>
        <w:jc w:val="center"/>
        <w:rPr>
          <w:b/>
          <w:sz w:val="22"/>
          <w:szCs w:val="22"/>
        </w:rPr>
      </w:pPr>
    </w:p>
    <w:p w14:paraId="74243B71" w14:textId="77777777" w:rsidR="00F57627" w:rsidRPr="00AA328B" w:rsidRDefault="00F57627" w:rsidP="00F57627">
      <w:pPr>
        <w:spacing w:line="257" w:lineRule="auto"/>
        <w:jc w:val="center"/>
        <w:rPr>
          <w:b/>
          <w:sz w:val="22"/>
          <w:szCs w:val="22"/>
        </w:rPr>
      </w:pPr>
    </w:p>
    <w:p w14:paraId="2D094168" w14:textId="77777777" w:rsidR="00F57627" w:rsidRPr="00AA328B" w:rsidRDefault="00F57627" w:rsidP="00F57627">
      <w:pPr>
        <w:suppressAutoHyphens/>
        <w:autoSpaceDE w:val="0"/>
        <w:ind w:left="709"/>
        <w:jc w:val="both"/>
        <w:rPr>
          <w:lang w:eastAsia="ar-SA"/>
        </w:rPr>
      </w:pPr>
    </w:p>
    <w:p w14:paraId="571F0739" w14:textId="77777777" w:rsidR="00F57627" w:rsidRPr="00AA328B" w:rsidRDefault="00F57627" w:rsidP="00F57627">
      <w:pPr>
        <w:suppressAutoHyphens/>
        <w:autoSpaceDE w:val="0"/>
        <w:ind w:left="709"/>
        <w:jc w:val="both"/>
        <w:rPr>
          <w:lang w:eastAsia="ar-SA"/>
        </w:rPr>
      </w:pPr>
    </w:p>
    <w:p w14:paraId="5C650ABE" w14:textId="77777777" w:rsidR="00F57627" w:rsidRPr="00AA328B" w:rsidRDefault="00F57627" w:rsidP="00F57627">
      <w:pPr>
        <w:suppressAutoHyphens/>
        <w:autoSpaceDE w:val="0"/>
        <w:ind w:left="709"/>
        <w:jc w:val="both"/>
        <w:rPr>
          <w:lang w:eastAsia="ar-SA"/>
        </w:rPr>
      </w:pPr>
    </w:p>
    <w:p w14:paraId="2B5A1096" w14:textId="77777777" w:rsidR="00F57627" w:rsidRPr="00AA328B" w:rsidRDefault="00F57627" w:rsidP="00F57627">
      <w:pPr>
        <w:suppressAutoHyphens/>
        <w:autoSpaceDE w:val="0"/>
        <w:ind w:left="709"/>
        <w:jc w:val="both"/>
        <w:rPr>
          <w:lang w:eastAsia="ar-SA"/>
        </w:rPr>
      </w:pPr>
    </w:p>
    <w:p w14:paraId="393B241B" w14:textId="77777777" w:rsidR="00F57627" w:rsidRDefault="00F57627" w:rsidP="00F57627">
      <w:pPr>
        <w:suppressAutoHyphens/>
        <w:autoSpaceDE w:val="0"/>
        <w:ind w:left="709"/>
        <w:jc w:val="both"/>
        <w:rPr>
          <w:lang w:eastAsia="ar-SA"/>
        </w:rPr>
      </w:pPr>
    </w:p>
    <w:p w14:paraId="2CE502F1" w14:textId="77777777" w:rsidR="00F57627" w:rsidRPr="00AA328B" w:rsidRDefault="00F57627" w:rsidP="00F57627">
      <w:pPr>
        <w:widowControl w:val="0"/>
        <w:suppressAutoHyphens/>
        <w:autoSpaceDE w:val="0"/>
        <w:autoSpaceDN w:val="0"/>
        <w:adjustRightInd w:val="0"/>
        <w:ind w:firstLine="709"/>
        <w:jc w:val="right"/>
        <w:rPr>
          <w:b/>
        </w:rPr>
      </w:pPr>
      <w:r w:rsidRPr="00AA328B">
        <w:rPr>
          <w:rFonts w:ascii="Times New Roman CYR" w:eastAsia="SimSun" w:hAnsi="Times New Roman CYR" w:cs="Times New Roman CYR"/>
          <w:lang w:eastAsia="zh-CN"/>
        </w:rPr>
        <w:br w:type="page"/>
      </w:r>
    </w:p>
    <w:p w14:paraId="68AE96F0" w14:textId="77777777" w:rsidR="00F57627" w:rsidRDefault="00F57627" w:rsidP="00F57627">
      <w:pPr>
        <w:spacing w:line="257" w:lineRule="auto"/>
        <w:jc w:val="right"/>
        <w:rPr>
          <w:b/>
        </w:rPr>
      </w:pPr>
      <w:bookmarkStart w:id="49" w:name="П17"/>
      <w:r w:rsidRPr="00AA328B">
        <w:rPr>
          <w:b/>
        </w:rPr>
        <w:lastRenderedPageBreak/>
        <w:t>Приложение №1</w:t>
      </w:r>
      <w:r>
        <w:rPr>
          <w:b/>
        </w:rPr>
        <w:t>7</w:t>
      </w:r>
    </w:p>
    <w:bookmarkEnd w:id="49"/>
    <w:p w14:paraId="0CE168A8" w14:textId="77777777" w:rsidR="00F57627" w:rsidRDefault="00F57627" w:rsidP="00F57627">
      <w:pPr>
        <w:spacing w:line="257" w:lineRule="auto"/>
        <w:jc w:val="right"/>
        <w:rPr>
          <w:b/>
        </w:rPr>
      </w:pPr>
    </w:p>
    <w:p w14:paraId="79645E2F" w14:textId="77777777" w:rsidR="00D524A4" w:rsidRPr="00D524A4" w:rsidRDefault="00D524A4" w:rsidP="00D524A4">
      <w:pPr>
        <w:spacing w:line="257" w:lineRule="auto"/>
        <w:jc w:val="right"/>
        <w:rPr>
          <w:b/>
        </w:rPr>
      </w:pPr>
      <w:r w:rsidRPr="00D524A4">
        <w:rPr>
          <w:b/>
          <w:noProof/>
        </w:rPr>
        <w:drawing>
          <wp:inline distT="0" distB="0" distL="0" distR="0" wp14:anchorId="60078402" wp14:editId="1B601BC4">
            <wp:extent cx="1078230" cy="1078230"/>
            <wp:effectExtent l="0" t="0" r="7620" b="7620"/>
            <wp:docPr id="1" name="Рисунок 1" descr="qr-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code-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p w14:paraId="1A7E23F1" w14:textId="77777777" w:rsidR="00D524A4" w:rsidRPr="00D524A4" w:rsidRDefault="00D524A4" w:rsidP="00D524A4">
      <w:pPr>
        <w:widowControl w:val="0"/>
        <w:suppressAutoHyphens/>
        <w:spacing w:line="100" w:lineRule="atLeast"/>
        <w:jc w:val="right"/>
        <w:rPr>
          <w:color w:val="000000"/>
        </w:rPr>
      </w:pPr>
    </w:p>
    <w:p w14:paraId="7435998F" w14:textId="77777777" w:rsidR="00D524A4" w:rsidRPr="00D524A4" w:rsidRDefault="00D524A4" w:rsidP="00D524A4">
      <w:pPr>
        <w:jc w:val="center"/>
        <w:rPr>
          <w:b/>
          <w:sz w:val="22"/>
          <w:szCs w:val="22"/>
        </w:rPr>
      </w:pPr>
      <w:r w:rsidRPr="00D524A4">
        <w:rPr>
          <w:b/>
          <w:sz w:val="22"/>
          <w:szCs w:val="22"/>
        </w:rPr>
        <w:t>ДОГОВОР МИКРОЗАЙМА № ______</w:t>
      </w:r>
    </w:p>
    <w:p w14:paraId="4750E7F4" w14:textId="77777777" w:rsidR="00D524A4" w:rsidRPr="00D524A4" w:rsidRDefault="00D524A4" w:rsidP="00D524A4">
      <w:pPr>
        <w:jc w:val="both"/>
        <w:rPr>
          <w:sz w:val="22"/>
          <w:szCs w:val="22"/>
        </w:rPr>
      </w:pPr>
      <w:r w:rsidRPr="00D524A4">
        <w:rPr>
          <w:sz w:val="22"/>
          <w:szCs w:val="22"/>
        </w:rPr>
        <w:t xml:space="preserve"> </w:t>
      </w:r>
    </w:p>
    <w:p w14:paraId="05DF4FCA" w14:textId="77777777" w:rsidR="00D524A4" w:rsidRPr="00D524A4" w:rsidRDefault="00D524A4" w:rsidP="00D524A4">
      <w:pPr>
        <w:jc w:val="both"/>
        <w:rPr>
          <w:sz w:val="22"/>
          <w:szCs w:val="22"/>
        </w:rPr>
      </w:pPr>
      <w:r w:rsidRPr="00D524A4">
        <w:rPr>
          <w:sz w:val="22"/>
          <w:szCs w:val="22"/>
        </w:rPr>
        <w:t xml:space="preserve">г. Абакан                                                                                                                         </w:t>
      </w:r>
      <w:sdt>
        <w:sdtPr>
          <w:rPr>
            <w:color w:val="FF0000"/>
            <w:sz w:val="22"/>
            <w:szCs w:val="22"/>
          </w:rPr>
          <w:id w:val="1245385691"/>
          <w:placeholder>
            <w:docPart w:val="99B27D312C5E4979BEDB614385A39D06"/>
          </w:placeholder>
          <w:date>
            <w:dateFormat w:val="dd MMMM yyyy 'г.'"/>
            <w:lid w:val="ru-RU"/>
            <w:storeMappedDataAs w:val="dateTime"/>
            <w:calendar w:val="gregorian"/>
          </w:date>
        </w:sdtPr>
        <w:sdtEndPr/>
        <w:sdtContent>
          <w:r w:rsidRPr="00D524A4">
            <w:rPr>
              <w:color w:val="FF0000"/>
              <w:sz w:val="22"/>
              <w:szCs w:val="22"/>
            </w:rPr>
            <w:t>Выберите элемент.</w:t>
          </w:r>
        </w:sdtContent>
      </w:sdt>
    </w:p>
    <w:p w14:paraId="6304AB2F" w14:textId="77777777" w:rsidR="00D524A4" w:rsidRPr="00D524A4" w:rsidRDefault="00D524A4" w:rsidP="00D524A4">
      <w:pPr>
        <w:tabs>
          <w:tab w:val="left" w:pos="7825"/>
        </w:tabs>
        <w:ind w:firstLine="708"/>
        <w:jc w:val="both"/>
        <w:rPr>
          <w:b/>
          <w:sz w:val="22"/>
          <w:szCs w:val="22"/>
        </w:rPr>
      </w:pPr>
      <w:r w:rsidRPr="00D524A4">
        <w:rPr>
          <w:b/>
          <w:sz w:val="22"/>
          <w:szCs w:val="22"/>
        </w:rPr>
        <w:tab/>
      </w:r>
    </w:p>
    <w:p w14:paraId="452809C2" w14:textId="77777777" w:rsidR="00D524A4" w:rsidRPr="00D524A4" w:rsidRDefault="00D524A4" w:rsidP="00D524A4">
      <w:pPr>
        <w:ind w:firstLine="708"/>
        <w:jc w:val="both"/>
        <w:rPr>
          <w:sz w:val="22"/>
          <w:szCs w:val="22"/>
        </w:rPr>
      </w:pPr>
      <w:r w:rsidRPr="00D524A4">
        <w:rPr>
          <w:b/>
          <w:sz w:val="22"/>
          <w:szCs w:val="22"/>
        </w:rPr>
        <w:t xml:space="preserve">Некоммерческая организация </w:t>
      </w:r>
      <w:bookmarkStart w:id="50" w:name="_Hlk53048568"/>
      <w:r w:rsidRPr="00D524A4">
        <w:rPr>
          <w:b/>
          <w:sz w:val="22"/>
          <w:szCs w:val="22"/>
        </w:rPr>
        <w:t>«Гарантийный фонд-микрокредитная компания Республики Хакасия»</w:t>
      </w:r>
      <w:bookmarkEnd w:id="50"/>
      <w:r w:rsidRPr="00D524A4">
        <w:rPr>
          <w:sz w:val="22"/>
          <w:szCs w:val="22"/>
        </w:rPr>
        <w:t xml:space="preserve">, именуемая в дальнейшем «Заимодавец», в лице директора </w:t>
      </w:r>
      <w:r w:rsidRPr="00D524A4">
        <w:rPr>
          <w:sz w:val="20"/>
          <w:szCs w:val="20"/>
        </w:rPr>
        <w:t>Сорокиной Марины Леонидовны</w:t>
      </w:r>
      <w:r w:rsidRPr="00D524A4">
        <w:rPr>
          <w:sz w:val="22"/>
          <w:szCs w:val="22"/>
        </w:rPr>
        <w:t>, действующего на основании Устава, с одной стороны, и</w:t>
      </w:r>
    </w:p>
    <w:p w14:paraId="2C0B2F98" w14:textId="77777777" w:rsidR="00D524A4" w:rsidRPr="00D524A4" w:rsidRDefault="00A2552A" w:rsidP="00D524A4">
      <w:pPr>
        <w:ind w:firstLine="708"/>
        <w:jc w:val="both"/>
        <w:rPr>
          <w:sz w:val="22"/>
          <w:szCs w:val="22"/>
        </w:rPr>
      </w:pPr>
      <w:sdt>
        <w:sdtPr>
          <w:rPr>
            <w:b/>
            <w:iCs/>
            <w:color w:val="0000FF"/>
            <w:sz w:val="22"/>
            <w:szCs w:val="22"/>
          </w:rPr>
          <w:id w:val="-245339085"/>
          <w:placeholder>
            <w:docPart w:val="C76D7C6C54D44F919108D8D7C85E71DF"/>
          </w:placeholder>
          <w:showingPlcHdr/>
          <w:comboBox>
            <w:listItem w:value="Выберите элемент."/>
            <w:listItem w:displayText="Общество с ограниченной ответственностью в лице директора действующего на основании Устава" w:value="Общество с ограниченной ответственностью в лице директора действующего на основании Устава"/>
            <w:listItem w:displayText="Индивидуальный предприниматель зарегистрированный за основным государственным регистрационным номером" w:value="Индивидуальный предприниматель зарегистрированный за основным государственным регистрационным номером"/>
            <w:listItem w:displayText="Индивидуальный предприниматель – глава крестьянского (фермерского) хозяйства  зарегистрированный за основным государственным регистрационным номером" w:value="Индивидуальный предприниматель – глава крестьянского (фермерского) хозяйства  зарегистрированный за основным государственным регистрационным номером"/>
          </w:comboBox>
        </w:sdtPr>
        <w:sdtEndPr/>
        <w:sdtContent>
          <w:r w:rsidR="00D524A4" w:rsidRPr="00D524A4">
            <w:rPr>
              <w:color w:val="FF0000"/>
            </w:rPr>
            <w:t>Выберите элемент.</w:t>
          </w:r>
        </w:sdtContent>
      </w:sdt>
      <w:r w:rsidR="00D524A4" w:rsidRPr="00D524A4">
        <w:rPr>
          <w:b/>
          <w:iCs/>
          <w:color w:val="0000FF"/>
          <w:sz w:val="22"/>
          <w:szCs w:val="22"/>
        </w:rPr>
        <w:t xml:space="preserve"> </w:t>
      </w:r>
      <w:r w:rsidR="00D524A4" w:rsidRPr="00D524A4">
        <w:rPr>
          <w:sz w:val="22"/>
          <w:szCs w:val="22"/>
        </w:rPr>
        <w:t>именуемый в дальнейшем «Заемщик», с другой стороны, далее совместно именуемые «Стороны», заключили настоящий договор микрозайма, (далее – Договор), о нижеследующем.</w:t>
      </w:r>
    </w:p>
    <w:p w14:paraId="442DA512" w14:textId="77777777" w:rsidR="00D524A4" w:rsidRPr="00D524A4" w:rsidRDefault="00D524A4" w:rsidP="00D524A4">
      <w:pPr>
        <w:widowControl w:val="0"/>
        <w:jc w:val="both"/>
        <w:rPr>
          <w:bCs/>
          <w:sz w:val="22"/>
          <w:szCs w:val="22"/>
        </w:rPr>
      </w:pPr>
    </w:p>
    <w:p w14:paraId="26228EFD" w14:textId="77777777" w:rsidR="00D524A4" w:rsidRPr="00D524A4" w:rsidRDefault="00D524A4" w:rsidP="00D524A4">
      <w:pPr>
        <w:jc w:val="center"/>
        <w:rPr>
          <w:b/>
          <w:bCs/>
          <w:sz w:val="22"/>
          <w:szCs w:val="22"/>
        </w:rPr>
      </w:pPr>
      <w:r w:rsidRPr="00D524A4">
        <w:rPr>
          <w:b/>
          <w:bCs/>
          <w:sz w:val="22"/>
          <w:szCs w:val="22"/>
        </w:rPr>
        <w:t>1. ПРЕДМЕТ ДОГОВОРА</w:t>
      </w:r>
    </w:p>
    <w:p w14:paraId="16D44585" w14:textId="77777777" w:rsidR="00D524A4" w:rsidRPr="00D524A4" w:rsidRDefault="00D524A4" w:rsidP="00D524A4">
      <w:pPr>
        <w:ind w:firstLine="709"/>
        <w:jc w:val="both"/>
        <w:rPr>
          <w:iCs/>
          <w:sz w:val="22"/>
          <w:szCs w:val="22"/>
        </w:rPr>
      </w:pPr>
      <w:r w:rsidRPr="00D524A4">
        <w:rPr>
          <w:iCs/>
          <w:sz w:val="22"/>
          <w:szCs w:val="22"/>
        </w:rPr>
        <w:t>1.1. Займодавец обязуется предоставить Заемщику денежные средства (далее - Микрозайм) в размере и на условиях Договора, а Заемщик обязуется возвратить полученные денежные средства и уплатить проценты за пользование Микрозаймом в размере, в сроки и на условиях Договора.</w:t>
      </w:r>
    </w:p>
    <w:p w14:paraId="687BCF56" w14:textId="77777777" w:rsidR="00D524A4" w:rsidRPr="00D524A4" w:rsidRDefault="00D524A4" w:rsidP="00D524A4">
      <w:pPr>
        <w:ind w:firstLine="709"/>
        <w:jc w:val="both"/>
        <w:rPr>
          <w:b/>
          <w:iCs/>
          <w:color w:val="FF0000"/>
          <w:sz w:val="22"/>
          <w:szCs w:val="22"/>
          <w:u w:val="single"/>
        </w:rPr>
      </w:pPr>
      <w:r w:rsidRPr="00D524A4">
        <w:rPr>
          <w:iCs/>
          <w:sz w:val="22"/>
          <w:szCs w:val="22"/>
        </w:rPr>
        <w:t xml:space="preserve">1.2. Размер Микрозайма </w:t>
      </w:r>
      <w:sdt>
        <w:sdtPr>
          <w:rPr>
            <w:b/>
            <w:iCs/>
            <w:color w:val="FF0000"/>
            <w:sz w:val="22"/>
            <w:szCs w:val="22"/>
          </w:rPr>
          <w:id w:val="1211775307"/>
          <w:placeholder>
            <w:docPart w:val="F42B1698286B483BA2CB98CFB203B70D"/>
          </w:placeholder>
          <w:showingPlcHdr/>
          <w:comboBox>
            <w:listItem w:value="Выберите элемент."/>
            <w:listItem w:displayText="150 000 (Сто пятьдесят тысяч рублей) 00 копеек" w:value="150 000 (Сто пятьдесят тысяч рублей) 00 копеек"/>
            <w:listItem w:displayText="310 000 (Триста десять тысяч рублей) 00 копеек" w:value="310 000 (Триста десять тысяч рублей) 00 копеек"/>
            <w:listItem w:displayText="500 000 (Пятьсот тысяч) рублей 00 копеек" w:value="500 000 (Пятьсот тысяч) рублей 00 копеек"/>
            <w:listItem w:displayText="600 000 (Шестьсот тысяч) рублей 00 копеек" w:value="600 000 (Шестьсот тысяч) рублей 00 копеек"/>
            <w:listItem w:displayText="700 000 (Семьсот тысяч) рублей 00 копеек" w:value="700 000 (Семьсот тысяч) рублей 00 копеек"/>
            <w:listItem w:displayText="900 000 (Девятьсот тысяч) рублей 00 копеек" w:value="900 000 (Девятьсот тысяч) рублей 00 копеек"/>
            <w:listItem w:displayText="1 000 000 (Один миллион) рублей 00 копеек" w:value="1 000 000 (Один миллион) рублей 00 копеек"/>
            <w:listItem w:displayText="1 500 000 (Один миллион пятьсот тысяч) рублей 00 копеек" w:value="1 500 000 (Один миллион пятьсот тысяч) рублей 00 копеек"/>
            <w:listItem w:displayText="2 000 000 (Два миллиона) рублей 00 копеек" w:value="2 000 000 (Два миллиона) рублей 00 копеек"/>
            <w:listItem w:displayText="2 800 000 (Два миллиона восемьсот тысяч) рублей 00 опеек" w:value="2 800 000 (Два миллиона восемьсот тысяч) рублей 00 опеек"/>
            <w:listItem w:displayText="3 000 000 (Три миллиона) рублей 00 копеек" w:value="3 000 000 (Три миллиона) рублей 00 копеек"/>
          </w:comboBox>
        </w:sdtPr>
        <w:sdtEndPr/>
        <w:sdtContent>
          <w:r w:rsidRPr="00D524A4">
            <w:rPr>
              <w:color w:val="FF0000"/>
            </w:rPr>
            <w:t>Выберите элемент.</w:t>
          </w:r>
        </w:sdtContent>
      </w:sdt>
      <w:r w:rsidRPr="00D524A4">
        <w:rPr>
          <w:iCs/>
          <w:color w:val="FF0000"/>
          <w:sz w:val="22"/>
          <w:szCs w:val="22"/>
        </w:rPr>
        <w:t>.</w:t>
      </w:r>
    </w:p>
    <w:p w14:paraId="70CE1624" w14:textId="6B433A9C" w:rsidR="00D524A4" w:rsidRPr="00B6266D" w:rsidRDefault="00D524A4" w:rsidP="00D524A4">
      <w:pPr>
        <w:ind w:firstLine="709"/>
        <w:jc w:val="both"/>
        <w:rPr>
          <w:iCs/>
          <w:color w:val="0000FF"/>
          <w:sz w:val="22"/>
          <w:szCs w:val="22"/>
        </w:rPr>
      </w:pPr>
      <w:r w:rsidRPr="00D524A4">
        <w:rPr>
          <w:iCs/>
          <w:sz w:val="22"/>
          <w:szCs w:val="22"/>
        </w:rPr>
        <w:t xml:space="preserve">1.3. Процентная ставка (плата за пользование Микрозаймом) устанавливается в размере </w:t>
      </w:r>
      <w:sdt>
        <w:sdtPr>
          <w:rPr>
            <w:b/>
            <w:iCs/>
            <w:sz w:val="22"/>
            <w:szCs w:val="22"/>
          </w:rPr>
          <w:id w:val="718409143"/>
          <w:placeholder>
            <w:docPart w:val="174250CC53244759B895ABE2AA0DCFFB"/>
          </w:placeholder>
          <w:showingPlcHdr/>
          <w:comboBox>
            <w:listItem w:value="Выберите элемент."/>
            <w:listItem w:displayText="1% (один) процент " w:value="1% (один) процент "/>
            <w:listItem w:displayText="2,125 (Две целых сто двадцать пять тысячных) процентов " w:value="2,125 (Две целых сто двадцать пять тысячных) процентов "/>
            <w:listItem w:displayText="3,0 (Три) процента" w:value="3,0 (Три) процента"/>
            <w:listItem w:displayText="4,25% (Четыре целых двадцать пять сотых) процента " w:value="4,25% (Четыре целых двадцать пять сотых) процента "/>
          </w:comboBox>
        </w:sdtPr>
        <w:sdtEndPr/>
        <w:sdtContent>
          <w:r w:rsidRPr="00D524A4">
            <w:rPr>
              <w:color w:val="FF0000"/>
            </w:rPr>
            <w:t>Выберите элемент.</w:t>
          </w:r>
        </w:sdtContent>
      </w:sdt>
      <w:r w:rsidRPr="00D524A4">
        <w:rPr>
          <w:iCs/>
          <w:sz w:val="22"/>
          <w:szCs w:val="22"/>
        </w:rPr>
        <w:t xml:space="preserve">годовых. </w:t>
      </w:r>
    </w:p>
    <w:p w14:paraId="2D34659B" w14:textId="77777777" w:rsidR="00D524A4" w:rsidRPr="00D524A4" w:rsidRDefault="00D524A4" w:rsidP="00D524A4">
      <w:pPr>
        <w:ind w:firstLine="709"/>
        <w:jc w:val="both"/>
        <w:rPr>
          <w:iCs/>
          <w:sz w:val="22"/>
          <w:szCs w:val="22"/>
        </w:rPr>
      </w:pPr>
      <w:r w:rsidRPr="00B6266D">
        <w:rPr>
          <w:iCs/>
          <w:sz w:val="22"/>
          <w:szCs w:val="22"/>
        </w:rPr>
        <w:t xml:space="preserve">1.4. Срок выдачи Микрозайма Заемщику - до </w:t>
      </w:r>
      <w:sdt>
        <w:sdtPr>
          <w:rPr>
            <w:color w:val="FF0000"/>
            <w:sz w:val="22"/>
            <w:szCs w:val="22"/>
          </w:rPr>
          <w:id w:val="-186054702"/>
          <w:placeholder>
            <w:docPart w:val="FA436059C488499B9EC2CB9E48A400F4"/>
          </w:placeholder>
          <w:date>
            <w:dateFormat w:val="dd MMMM yyyy 'г.'"/>
            <w:lid w:val="ru-RU"/>
            <w:storeMappedDataAs w:val="dateTime"/>
            <w:calendar w:val="gregorian"/>
          </w:date>
        </w:sdtPr>
        <w:sdtEndPr/>
        <w:sdtContent>
          <w:r w:rsidRPr="00B6266D">
            <w:rPr>
              <w:color w:val="FF0000"/>
              <w:sz w:val="22"/>
              <w:szCs w:val="22"/>
            </w:rPr>
            <w:t>Выберите элемент</w:t>
          </w:r>
        </w:sdtContent>
      </w:sdt>
      <w:r w:rsidRPr="00B6266D">
        <w:rPr>
          <w:sz w:val="22"/>
          <w:szCs w:val="22"/>
        </w:rPr>
        <w:t xml:space="preserve"> </w:t>
      </w:r>
      <w:r w:rsidRPr="00B6266D">
        <w:rPr>
          <w:iCs/>
          <w:sz w:val="22"/>
          <w:szCs w:val="22"/>
        </w:rPr>
        <w:t>(включительно).</w:t>
      </w:r>
    </w:p>
    <w:p w14:paraId="4E2AAEF8" w14:textId="77777777" w:rsidR="00D524A4" w:rsidRPr="00D524A4" w:rsidRDefault="00D524A4" w:rsidP="00D524A4">
      <w:pPr>
        <w:ind w:firstLine="709"/>
        <w:jc w:val="both"/>
        <w:rPr>
          <w:iCs/>
          <w:sz w:val="22"/>
          <w:szCs w:val="22"/>
        </w:rPr>
      </w:pPr>
      <w:r w:rsidRPr="00D524A4">
        <w:rPr>
          <w:iCs/>
          <w:sz w:val="22"/>
          <w:szCs w:val="22"/>
        </w:rPr>
        <w:t xml:space="preserve">1.5. Погашение (возврат) Микрозайма (основного долга) осуществляется согласно графику, содержащемуся в Приложении № 1 к Договору. Окончательный срок возврата Микрозайма - </w:t>
      </w:r>
      <w:sdt>
        <w:sdtPr>
          <w:rPr>
            <w:color w:val="FF0000"/>
            <w:sz w:val="22"/>
            <w:szCs w:val="22"/>
          </w:rPr>
          <w:id w:val="1281065640"/>
          <w:placeholder>
            <w:docPart w:val="25050E4E471D40E1874B05C095363B48"/>
          </w:placeholder>
          <w:date>
            <w:dateFormat w:val="dd MMMM yyyy 'г.'"/>
            <w:lid w:val="ru-RU"/>
            <w:storeMappedDataAs w:val="dateTime"/>
            <w:calendar w:val="gregorian"/>
          </w:date>
        </w:sdtPr>
        <w:sdtEndPr/>
        <w:sdtContent>
          <w:r w:rsidRPr="00D524A4">
            <w:rPr>
              <w:color w:val="FF0000"/>
              <w:sz w:val="22"/>
              <w:szCs w:val="22"/>
            </w:rPr>
            <w:t>Выберите элемент</w:t>
          </w:r>
        </w:sdtContent>
      </w:sdt>
      <w:r w:rsidRPr="00D524A4">
        <w:rPr>
          <w:iCs/>
          <w:sz w:val="22"/>
          <w:szCs w:val="22"/>
        </w:rPr>
        <w:t xml:space="preserve"> (включительно).</w:t>
      </w:r>
    </w:p>
    <w:p w14:paraId="56873AC2" w14:textId="77777777" w:rsidR="00D524A4" w:rsidRPr="00D524A4" w:rsidRDefault="00D524A4" w:rsidP="00D524A4">
      <w:pPr>
        <w:ind w:firstLine="709"/>
        <w:jc w:val="both"/>
        <w:rPr>
          <w:b/>
          <w:iCs/>
          <w:sz w:val="22"/>
          <w:szCs w:val="22"/>
          <w:u w:val="single"/>
        </w:rPr>
      </w:pPr>
      <w:r w:rsidRPr="00D524A4">
        <w:rPr>
          <w:iCs/>
          <w:sz w:val="22"/>
          <w:szCs w:val="22"/>
        </w:rPr>
        <w:t xml:space="preserve">1.6. Заемщик обязуется использовать полученный Микрозайм исключительно на &lt;указывается цель кредитования&gt; в размере </w:t>
      </w:r>
      <w:sdt>
        <w:sdtPr>
          <w:rPr>
            <w:b/>
            <w:iCs/>
            <w:sz w:val="22"/>
            <w:szCs w:val="22"/>
          </w:rPr>
          <w:id w:val="1840579881"/>
          <w:placeholder>
            <w:docPart w:val="0EC3C6E7B06C4D88AAFC7C7F89FAC637"/>
          </w:placeholder>
          <w:showingPlcHdr/>
          <w:comboBox>
            <w:listItem w:value="Выберите элемент."/>
            <w:listItem w:displayText="150 000 (Сто пятьдесят тысяч рублей) 00 копеек." w:value="150 000 (Сто пятьдесят тысяч рублей) 00 копеек."/>
            <w:listItem w:displayText="310 000 (Триста десять тысяч рублей) 00 копеек." w:value="310 000 (Триста десять тысяч рублей) 00 копеек."/>
            <w:listItem w:displayText="500 000 (Пятьсот тысяч) рублей 00 копеек." w:value="500 000 (Пятьсот тысяч) рублей 00 копеек."/>
            <w:listItem w:displayText="600 000 (Шестьсот тысяч) рублей 00 копеек." w:value="600 000 (Шестьсот тысяч) рублей 00 копеек."/>
            <w:listItem w:displayText="700 000 (Семьсот тысяч) рублей 00 копеек." w:value="700 000 (Семьсот тысяч) рублей 00 копеек."/>
            <w:listItem w:displayText="900 000 (Девятьсот тысяч) рублей 00 копеек." w:value="900 000 (Девятьсот тысяч) рублей 00 копеек."/>
            <w:listItem w:displayText="1 000 000 (Один миллион) рублей 00 копеек." w:value="1 000 000 (Один миллион) рублей 00 копеек."/>
            <w:listItem w:displayText="1 500 000 (Один миллион пятьсот тысяч) рублей 00 копеек." w:value="1 500 000 (Один миллион пятьсот тысяч) рублей 00 копеек."/>
            <w:listItem w:displayText="2 000 000 (Два миллиона) рублей 00 копеек." w:value="2 000 000 (Два миллиона) рублей 00 копеек."/>
            <w:listItem w:displayText="2 800 000 (Два миллиона восемьсот тысяч) рублей 00 опеек." w:value="2 800 000 (Два миллиона восемьсот тысяч) рублей 00 опеек."/>
            <w:listItem w:displayText="3 000 000 (Три миллиона) рублей 00 копеек." w:value="3 000 000 (Три миллиона) рублей 00 копеек."/>
          </w:comboBox>
        </w:sdtPr>
        <w:sdtEndPr/>
        <w:sdtContent>
          <w:r w:rsidRPr="00D524A4">
            <w:rPr>
              <w:color w:val="FF0000"/>
            </w:rPr>
            <w:t>Выберите элемент.</w:t>
          </w:r>
        </w:sdtContent>
      </w:sdt>
    </w:p>
    <w:p w14:paraId="1CE5F613" w14:textId="77777777" w:rsidR="00D524A4" w:rsidRPr="00D524A4" w:rsidRDefault="00D524A4" w:rsidP="00D524A4">
      <w:pPr>
        <w:ind w:firstLine="709"/>
        <w:jc w:val="both"/>
        <w:rPr>
          <w:iCs/>
          <w:sz w:val="22"/>
          <w:szCs w:val="22"/>
        </w:rPr>
      </w:pPr>
      <w:r w:rsidRPr="00D524A4">
        <w:rPr>
          <w:iCs/>
          <w:sz w:val="22"/>
          <w:szCs w:val="22"/>
        </w:rPr>
        <w:t>1.6.1. Заемщик обязуется не использовать Микрозайм прямо или косвенно (через третьих лиц) на следующие цели:</w:t>
      </w:r>
    </w:p>
    <w:p w14:paraId="3D1E0953" w14:textId="77777777" w:rsidR="00D524A4" w:rsidRPr="00D524A4"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D524A4">
        <w:rPr>
          <w:sz w:val="22"/>
          <w:szCs w:val="22"/>
        </w:rPr>
        <w:t>оплату долговых обязательств перед другими кредиторами за исключением рефинансирования - получение микрозайма с целью погашения кредита в банке);</w:t>
      </w:r>
    </w:p>
    <w:p w14:paraId="44588780" w14:textId="77777777" w:rsidR="00D524A4" w:rsidRPr="00D524A4"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D524A4">
        <w:rPr>
          <w:sz w:val="22"/>
          <w:szCs w:val="22"/>
        </w:rPr>
        <w:t>оплату налоговых платежей и сборов, исполнительных листов, штрафов, пеней, неустоек, недоимок, платежных требований и инкассовых поручений;</w:t>
      </w:r>
    </w:p>
    <w:p w14:paraId="135304E2" w14:textId="77777777" w:rsidR="00D524A4" w:rsidRPr="00D524A4"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D524A4">
        <w:rPr>
          <w:sz w:val="22"/>
          <w:szCs w:val="22"/>
        </w:rPr>
        <w:t>любые операции с ценными бумагами;</w:t>
      </w:r>
    </w:p>
    <w:p w14:paraId="72EEFB3C" w14:textId="77777777" w:rsidR="00D524A4" w:rsidRPr="00D524A4"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D524A4">
        <w:rPr>
          <w:sz w:val="22"/>
          <w:szCs w:val="22"/>
        </w:rPr>
        <w:t>предоставление займов внутри группы компаний и третьим лицам;</w:t>
      </w:r>
    </w:p>
    <w:p w14:paraId="55292249" w14:textId="77777777" w:rsidR="00D524A4" w:rsidRPr="00D524A4"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D524A4">
        <w:rPr>
          <w:sz w:val="22"/>
          <w:szCs w:val="22"/>
        </w:rPr>
        <w:t>осуществление вложений (взносов) в уставные капиталы других юридических лиц;</w:t>
      </w:r>
    </w:p>
    <w:p w14:paraId="26151D2B" w14:textId="77777777" w:rsidR="00D524A4" w:rsidRPr="00D524A4"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D524A4">
        <w:rPr>
          <w:sz w:val="22"/>
          <w:szCs w:val="22"/>
        </w:rPr>
        <w:t>оплату сделок, очевидно не соответствующих характеру деятельности субъекта МСП;</w:t>
      </w:r>
    </w:p>
    <w:p w14:paraId="130CBB83" w14:textId="77777777" w:rsidR="00D524A4" w:rsidRPr="00D524A4"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D524A4">
        <w:rPr>
          <w:sz w:val="22"/>
          <w:szCs w:val="22"/>
        </w:rPr>
        <w:t>выплату заработной платы, в том числе погашение задолженности по заработной плате;</w:t>
      </w:r>
    </w:p>
    <w:p w14:paraId="6A824F9A" w14:textId="77777777" w:rsidR="00D524A4" w:rsidRPr="00D524A4"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D524A4">
        <w:rPr>
          <w:sz w:val="22"/>
          <w:szCs w:val="22"/>
        </w:rPr>
        <w:t>погашение лизинговых платежей, за исключением первого взноса (авансового платежа), предусмотренного договором лизинга оборудования (включая устройства, механизмы, транспортные средства (за исключением воздушных судов), станки, приборы, аппараты, агрегаты, установки, машины);</w:t>
      </w:r>
    </w:p>
    <w:p w14:paraId="2434BDEF" w14:textId="77777777" w:rsidR="00D524A4" w:rsidRPr="00D524A4"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D524A4">
        <w:rPr>
          <w:iCs/>
          <w:sz w:val="22"/>
          <w:szCs w:val="22"/>
        </w:rPr>
        <w:t>исполнение обязательств по договорам финансирования под уступку денежного требования;</w:t>
      </w:r>
    </w:p>
    <w:p w14:paraId="16673E63" w14:textId="77777777" w:rsidR="00D524A4" w:rsidRPr="00D524A4"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D524A4">
        <w:rPr>
          <w:iCs/>
          <w:sz w:val="22"/>
          <w:szCs w:val="22"/>
        </w:rPr>
        <w:t>выплату дивидендов/распределение прибыли;</w:t>
      </w:r>
    </w:p>
    <w:p w14:paraId="11D11729" w14:textId="2DB49D01" w:rsidR="00D524A4" w:rsidRPr="00890C0A"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D524A4">
        <w:rPr>
          <w:iCs/>
          <w:sz w:val="22"/>
          <w:szCs w:val="22"/>
        </w:rPr>
        <w:t>размещение средств на депозитах в кредитных организациях</w:t>
      </w:r>
      <w:r w:rsidR="00537A7D">
        <w:rPr>
          <w:iCs/>
          <w:sz w:val="22"/>
          <w:szCs w:val="22"/>
        </w:rPr>
        <w:t>;</w:t>
      </w:r>
    </w:p>
    <w:p w14:paraId="2F6B00AD" w14:textId="225A5A4D" w:rsidR="00537A7D" w:rsidRPr="00537A7D" w:rsidRDefault="00537A7D" w:rsidP="00537A7D">
      <w:pPr>
        <w:pStyle w:val="a3"/>
        <w:numPr>
          <w:ilvl w:val="0"/>
          <w:numId w:val="1"/>
        </w:numPr>
        <w:rPr>
          <w:sz w:val="22"/>
          <w:szCs w:val="22"/>
        </w:rPr>
      </w:pPr>
      <w:r>
        <w:rPr>
          <w:sz w:val="22"/>
          <w:szCs w:val="22"/>
        </w:rPr>
        <w:t xml:space="preserve"> </w:t>
      </w:r>
      <w:r w:rsidRPr="00537A7D">
        <w:rPr>
          <w:sz w:val="22"/>
          <w:szCs w:val="22"/>
        </w:rPr>
        <w:t xml:space="preserve">перечисление текущих платежей за аренду помещений (более 1/3 части </w:t>
      </w:r>
      <w:r>
        <w:rPr>
          <w:sz w:val="22"/>
          <w:szCs w:val="22"/>
        </w:rPr>
        <w:t>микрозайма</w:t>
      </w:r>
      <w:r w:rsidRPr="00537A7D">
        <w:rPr>
          <w:sz w:val="22"/>
          <w:szCs w:val="22"/>
        </w:rPr>
        <w:t>)</w:t>
      </w:r>
      <w:r>
        <w:rPr>
          <w:sz w:val="22"/>
          <w:szCs w:val="22"/>
        </w:rPr>
        <w:t>.</w:t>
      </w:r>
    </w:p>
    <w:p w14:paraId="1D724668" w14:textId="77777777" w:rsidR="00D524A4" w:rsidRPr="00D524A4" w:rsidRDefault="00D524A4" w:rsidP="00D524A4">
      <w:pPr>
        <w:ind w:firstLine="709"/>
        <w:jc w:val="center"/>
        <w:rPr>
          <w:b/>
          <w:bCs/>
          <w:sz w:val="22"/>
          <w:szCs w:val="22"/>
        </w:rPr>
      </w:pPr>
    </w:p>
    <w:p w14:paraId="4403B456" w14:textId="77777777" w:rsidR="00D524A4" w:rsidRPr="00D524A4" w:rsidRDefault="00D524A4" w:rsidP="00D524A4">
      <w:pPr>
        <w:ind w:firstLine="709"/>
        <w:jc w:val="center"/>
        <w:rPr>
          <w:b/>
          <w:bCs/>
          <w:sz w:val="22"/>
          <w:szCs w:val="22"/>
        </w:rPr>
      </w:pPr>
    </w:p>
    <w:p w14:paraId="5D2A15B1" w14:textId="77777777" w:rsidR="00D524A4" w:rsidRPr="00D524A4" w:rsidRDefault="00D524A4" w:rsidP="00D524A4">
      <w:pPr>
        <w:ind w:firstLine="709"/>
        <w:jc w:val="center"/>
        <w:rPr>
          <w:b/>
          <w:bCs/>
          <w:sz w:val="22"/>
          <w:szCs w:val="22"/>
        </w:rPr>
      </w:pPr>
      <w:r w:rsidRPr="00D524A4">
        <w:rPr>
          <w:b/>
          <w:bCs/>
          <w:sz w:val="22"/>
          <w:szCs w:val="22"/>
        </w:rPr>
        <w:t>2. ЗАВЕРЕНИЯ И ГАРАНТИИ</w:t>
      </w:r>
    </w:p>
    <w:p w14:paraId="328F07F6" w14:textId="77777777" w:rsidR="00D524A4" w:rsidRPr="00D524A4" w:rsidRDefault="00D524A4" w:rsidP="00D524A4">
      <w:pPr>
        <w:ind w:firstLine="709"/>
        <w:jc w:val="both"/>
        <w:rPr>
          <w:sz w:val="22"/>
          <w:szCs w:val="22"/>
        </w:rPr>
      </w:pPr>
      <w:r w:rsidRPr="00D524A4">
        <w:rPr>
          <w:sz w:val="22"/>
          <w:szCs w:val="22"/>
        </w:rPr>
        <w:t xml:space="preserve">2.1. Заемщик является </w:t>
      </w:r>
      <w:sdt>
        <w:sdtPr>
          <w:rPr>
            <w:iCs/>
            <w:color w:val="0000FF"/>
            <w:sz w:val="22"/>
            <w:szCs w:val="22"/>
          </w:rPr>
          <w:id w:val="862090835"/>
          <w:placeholder>
            <w:docPart w:val="3A64C913D405461B9D16CBBD429F46E1"/>
          </w:placeholder>
          <w:showingPlcHdr/>
          <w:comboBox>
            <w:listItem w:value="Выберите элемент."/>
            <w:listItem w:displayText="индивидуальным предпринимателем " w:value="индивидуальным предпринимателем "/>
            <w:listItem w:displayText="юридическим лицом " w:value="юридическим лицом "/>
          </w:comboBox>
        </w:sdtPr>
        <w:sdtEndPr/>
        <w:sdtContent>
          <w:r w:rsidRPr="00D524A4">
            <w:rPr>
              <w:color w:val="FF0000"/>
            </w:rPr>
            <w:t>Выберите элемент.</w:t>
          </w:r>
        </w:sdtContent>
      </w:sdt>
      <w:r w:rsidRPr="00D524A4">
        <w:rPr>
          <w:sz w:val="22"/>
          <w:szCs w:val="22"/>
        </w:rPr>
        <w:t>надлежащим образом, учрежденным и законно действующим в соответствии с действующим законодательством Российской Федерации.</w:t>
      </w:r>
    </w:p>
    <w:p w14:paraId="343127FB" w14:textId="77777777" w:rsidR="00D524A4" w:rsidRPr="00D524A4" w:rsidRDefault="00D524A4" w:rsidP="00D524A4">
      <w:pPr>
        <w:ind w:firstLine="709"/>
        <w:jc w:val="both"/>
        <w:rPr>
          <w:sz w:val="22"/>
          <w:szCs w:val="22"/>
        </w:rPr>
      </w:pPr>
      <w:r w:rsidRPr="00D524A4">
        <w:rPr>
          <w:sz w:val="22"/>
          <w:szCs w:val="22"/>
        </w:rPr>
        <w:t xml:space="preserve">2.2. Заемщик подтверждает, что все согласия, необходимые для заключения Договора и иных договоров, и соглашений, предусмотренных Договором, были получены и вступили в действие, или, если </w:t>
      </w:r>
      <w:r w:rsidRPr="00D524A4">
        <w:rPr>
          <w:sz w:val="22"/>
          <w:szCs w:val="22"/>
        </w:rPr>
        <w:lastRenderedPageBreak/>
        <w:t>они не были получены, то будут получены и вступят в действие в установленном порядке до заключения соответствующих договоров и соглашений в соответствии с законодательством Российской Федерации.</w:t>
      </w:r>
    </w:p>
    <w:p w14:paraId="5CD7AA30" w14:textId="77777777" w:rsidR="00D524A4" w:rsidRPr="00D524A4" w:rsidRDefault="00D524A4" w:rsidP="00D524A4">
      <w:pPr>
        <w:ind w:firstLine="709"/>
        <w:jc w:val="both"/>
        <w:rPr>
          <w:sz w:val="22"/>
          <w:szCs w:val="22"/>
        </w:rPr>
      </w:pPr>
      <w:r w:rsidRPr="00D524A4">
        <w:rPr>
          <w:sz w:val="22"/>
          <w:szCs w:val="22"/>
        </w:rPr>
        <w:t>2.3. Заемщик заверяет, что случаи и события, перечисленные в п. 6</w:t>
      </w:r>
      <w:r w:rsidRPr="00D524A4">
        <w:rPr>
          <w:bCs/>
          <w:sz w:val="22"/>
          <w:szCs w:val="22"/>
        </w:rPr>
        <w:t>.1.3.</w:t>
      </w:r>
      <w:r w:rsidRPr="00D524A4">
        <w:rPr>
          <w:sz w:val="22"/>
          <w:szCs w:val="22"/>
        </w:rPr>
        <w:t xml:space="preserve"> Договора, на дату заключения Договора не наступили, и предпримет все действия, чтобы они не наступили.</w:t>
      </w:r>
    </w:p>
    <w:p w14:paraId="58A8E3C1" w14:textId="77777777" w:rsidR="00D524A4" w:rsidRPr="00D524A4" w:rsidRDefault="00D524A4" w:rsidP="00D524A4">
      <w:pPr>
        <w:ind w:firstLine="709"/>
        <w:jc w:val="both"/>
        <w:rPr>
          <w:sz w:val="22"/>
          <w:szCs w:val="22"/>
        </w:rPr>
      </w:pPr>
      <w:r w:rsidRPr="00D524A4">
        <w:rPr>
          <w:sz w:val="22"/>
          <w:szCs w:val="22"/>
        </w:rPr>
        <w:t>2.4. Вся информации предоставленная Заемщиком Займодавцу, является достоверной и правильной на дату ее предоставления.</w:t>
      </w:r>
    </w:p>
    <w:p w14:paraId="623647AA" w14:textId="77777777" w:rsidR="00D524A4" w:rsidRPr="00D524A4" w:rsidRDefault="00D524A4" w:rsidP="00D524A4">
      <w:pPr>
        <w:ind w:firstLine="709"/>
        <w:jc w:val="both"/>
        <w:rPr>
          <w:sz w:val="22"/>
          <w:szCs w:val="22"/>
        </w:rPr>
      </w:pPr>
      <w:r w:rsidRPr="00D524A4">
        <w:rPr>
          <w:sz w:val="22"/>
          <w:szCs w:val="22"/>
        </w:rPr>
        <w:t>2.5. В отношении Заемщика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Заемщика надлежащим образом исполнять свои обязанности по Договору.</w:t>
      </w:r>
    </w:p>
    <w:p w14:paraId="57683BD1" w14:textId="77777777" w:rsidR="00D524A4" w:rsidRPr="00D524A4" w:rsidRDefault="00D524A4" w:rsidP="00D524A4">
      <w:pPr>
        <w:ind w:firstLine="709"/>
        <w:jc w:val="both"/>
        <w:rPr>
          <w:b/>
          <w:bCs/>
          <w:sz w:val="22"/>
          <w:szCs w:val="22"/>
        </w:rPr>
      </w:pPr>
    </w:p>
    <w:p w14:paraId="54CBB2D1" w14:textId="77777777" w:rsidR="00D524A4" w:rsidRPr="00D524A4" w:rsidRDefault="00D524A4" w:rsidP="00D524A4">
      <w:pPr>
        <w:ind w:firstLine="709"/>
        <w:jc w:val="center"/>
        <w:rPr>
          <w:b/>
          <w:bCs/>
          <w:sz w:val="22"/>
          <w:szCs w:val="22"/>
        </w:rPr>
      </w:pPr>
      <w:r w:rsidRPr="00D524A4">
        <w:rPr>
          <w:b/>
          <w:bCs/>
          <w:sz w:val="22"/>
          <w:szCs w:val="22"/>
        </w:rPr>
        <w:t>3. ПОРЯДОК ПРЕДОСТАВЛЕНИЯ МИКРОЗАЙМА</w:t>
      </w:r>
    </w:p>
    <w:p w14:paraId="2597D95D" w14:textId="77777777" w:rsidR="00D524A4" w:rsidRPr="00D524A4" w:rsidRDefault="00D524A4" w:rsidP="00D524A4">
      <w:pPr>
        <w:ind w:firstLine="709"/>
        <w:jc w:val="both"/>
        <w:rPr>
          <w:sz w:val="22"/>
          <w:szCs w:val="22"/>
        </w:rPr>
      </w:pPr>
      <w:r w:rsidRPr="00D524A4">
        <w:rPr>
          <w:sz w:val="22"/>
          <w:szCs w:val="22"/>
        </w:rPr>
        <w:t xml:space="preserve">3.1. Выдача суммы микрозайма производится единовременным зачислением суммы микрозайма на расчетный счет Заемщика № ________________________________, открытый в </w:t>
      </w:r>
      <w:sdt>
        <w:sdtPr>
          <w:rPr>
            <w:iCs/>
            <w:color w:val="0000FF"/>
            <w:sz w:val="22"/>
            <w:szCs w:val="22"/>
          </w:rPr>
          <w:id w:val="81501677"/>
          <w:placeholder>
            <w:docPart w:val="9CD537C35D464589AD994AA70426E50F"/>
          </w:placeholder>
          <w:showingPlcHdr/>
          <w:comboBox>
            <w:listItem w:value="Выберите элемент."/>
            <w:listItem w:displayText="ООО «Хакасский муниципальный банк»." w:value="ООО «Хакасский муниципальный банк»."/>
            <w:listItem w:displayText="Абаканском отделении № 8602 ПАО «Сбербанк»." w:value="Абаканском отделении № 8602 ПАО «Сбербанк»."/>
            <w:listItem w:displayText="Филиал «АТБ» (ПАО) в г. Улан-Удэ" w:value="Филиал «АТБ» (ПАО) в г. Улан-Удэ"/>
          </w:comboBox>
        </w:sdtPr>
        <w:sdtEndPr/>
        <w:sdtContent>
          <w:r w:rsidRPr="00D524A4">
            <w:rPr>
              <w:color w:val="FF0000"/>
            </w:rPr>
            <w:t>Выберите элемент.</w:t>
          </w:r>
        </w:sdtContent>
      </w:sdt>
    </w:p>
    <w:p w14:paraId="4D7A8BAB" w14:textId="77777777" w:rsidR="00D524A4" w:rsidRPr="00D524A4" w:rsidRDefault="00D524A4" w:rsidP="00D524A4">
      <w:pPr>
        <w:ind w:firstLine="709"/>
        <w:jc w:val="both"/>
        <w:rPr>
          <w:sz w:val="22"/>
          <w:szCs w:val="22"/>
        </w:rPr>
      </w:pPr>
      <w:r w:rsidRPr="00D524A4">
        <w:rPr>
          <w:sz w:val="22"/>
          <w:szCs w:val="22"/>
        </w:rPr>
        <w:t>3.2. Выдача Микрозайма производится путем перечисление безналичных денежных средств на расчетный счет Заемщика в течение 3-х рабочих при обязательном выполнении следующих условий:</w:t>
      </w:r>
    </w:p>
    <w:p w14:paraId="714CF283" w14:textId="77777777" w:rsidR="00D524A4" w:rsidRPr="00D524A4" w:rsidRDefault="00D524A4" w:rsidP="00D524A4">
      <w:pPr>
        <w:widowControl w:val="0"/>
        <w:autoSpaceDE w:val="0"/>
        <w:autoSpaceDN w:val="0"/>
        <w:ind w:firstLine="709"/>
        <w:jc w:val="both"/>
        <w:rPr>
          <w:sz w:val="22"/>
          <w:szCs w:val="22"/>
        </w:rPr>
      </w:pPr>
      <w:r w:rsidRPr="00D524A4">
        <w:rPr>
          <w:rFonts w:eastAsia="Calibri"/>
          <w:sz w:val="22"/>
          <w:szCs w:val="22"/>
          <w:lang w:eastAsia="en-US"/>
        </w:rPr>
        <w:t>3.2.1. Заемщик предоставит Займодавцу письменное распоряжение на получение Микрозайма, составленное по форме Займодавца, с указанием платежных реквизитов;</w:t>
      </w:r>
    </w:p>
    <w:p w14:paraId="3000922A" w14:textId="77777777" w:rsidR="00D524A4" w:rsidRPr="00D524A4" w:rsidRDefault="00D524A4" w:rsidP="00D524A4">
      <w:pPr>
        <w:ind w:firstLine="709"/>
        <w:jc w:val="both"/>
        <w:rPr>
          <w:sz w:val="22"/>
          <w:szCs w:val="22"/>
        </w:rPr>
      </w:pPr>
      <w:r w:rsidRPr="00D524A4">
        <w:rPr>
          <w:rFonts w:eastAsia="Calibri"/>
          <w:sz w:val="22"/>
          <w:szCs w:val="22"/>
          <w:lang w:eastAsia="en-US"/>
        </w:rPr>
        <w:t xml:space="preserve">3.2.2. </w:t>
      </w:r>
      <w:r w:rsidRPr="00D524A4">
        <w:rPr>
          <w:sz w:val="22"/>
          <w:szCs w:val="22"/>
        </w:rPr>
        <w:t>Заемщик предоставит надлежащим образом оформленное обеспечение исполнения обязательств, указанное в пункте 8.1. Договора включая передачу Залогодателем Предмета залога, регистрацию залога в уполномоченных государственных органах, предоставлении Свидетельства о регистрации уведомления о возникновении залога движимого имущества, полученного в порядке, предусмотренном п. 7.1.9. Договора;</w:t>
      </w:r>
    </w:p>
    <w:p w14:paraId="20F4116D" w14:textId="77777777" w:rsidR="00D524A4" w:rsidRPr="00D524A4" w:rsidRDefault="00D524A4" w:rsidP="00D524A4">
      <w:pPr>
        <w:widowControl w:val="0"/>
        <w:tabs>
          <w:tab w:val="left" w:pos="851"/>
        </w:tabs>
        <w:autoSpaceDE w:val="0"/>
        <w:autoSpaceDN w:val="0"/>
        <w:ind w:firstLine="709"/>
        <w:jc w:val="both"/>
        <w:rPr>
          <w:sz w:val="22"/>
          <w:szCs w:val="22"/>
        </w:rPr>
      </w:pPr>
      <w:r w:rsidRPr="00D524A4">
        <w:rPr>
          <w:rFonts w:eastAsia="Calibri"/>
          <w:sz w:val="22"/>
          <w:szCs w:val="22"/>
          <w:lang w:eastAsia="en-US"/>
        </w:rPr>
        <w:t>3.2.3. </w:t>
      </w:r>
      <w:r w:rsidRPr="00D524A4">
        <w:rPr>
          <w:sz w:val="22"/>
          <w:szCs w:val="22"/>
        </w:rPr>
        <w:t>Заемщик исполнит обязательства, предусмотренные пунктом 7.1.13.2. Договора;</w:t>
      </w:r>
    </w:p>
    <w:p w14:paraId="4E4D56F7" w14:textId="77777777" w:rsidR="00D524A4" w:rsidRPr="00D524A4" w:rsidRDefault="00D524A4" w:rsidP="00D524A4">
      <w:pPr>
        <w:widowControl w:val="0"/>
        <w:tabs>
          <w:tab w:val="left" w:pos="851"/>
        </w:tabs>
        <w:autoSpaceDE w:val="0"/>
        <w:autoSpaceDN w:val="0"/>
        <w:ind w:firstLine="709"/>
        <w:jc w:val="both"/>
        <w:rPr>
          <w:i/>
          <w:iCs/>
          <w:sz w:val="22"/>
          <w:szCs w:val="22"/>
        </w:rPr>
      </w:pPr>
      <w:r w:rsidRPr="00D524A4">
        <w:rPr>
          <w:sz w:val="22"/>
          <w:szCs w:val="22"/>
        </w:rPr>
        <w:t xml:space="preserve">3.2.4. </w:t>
      </w:r>
      <w:r w:rsidRPr="00D524A4">
        <w:rPr>
          <w:i/>
          <w:iCs/>
          <w:sz w:val="22"/>
          <w:szCs w:val="22"/>
        </w:rPr>
        <w:t>Иные условия по решению правления Фонда (пункт остается при наличии такого условия).</w:t>
      </w:r>
    </w:p>
    <w:p w14:paraId="080E2FCE" w14:textId="77777777" w:rsidR="00D524A4" w:rsidRPr="00D524A4" w:rsidRDefault="00D524A4" w:rsidP="00D524A4">
      <w:pPr>
        <w:widowControl w:val="0"/>
        <w:tabs>
          <w:tab w:val="left" w:pos="851"/>
        </w:tabs>
        <w:autoSpaceDE w:val="0"/>
        <w:autoSpaceDN w:val="0"/>
        <w:ind w:firstLine="709"/>
        <w:jc w:val="both"/>
        <w:rPr>
          <w:sz w:val="22"/>
          <w:szCs w:val="22"/>
        </w:rPr>
      </w:pPr>
      <w:r w:rsidRPr="00D524A4">
        <w:rPr>
          <w:sz w:val="22"/>
          <w:szCs w:val="22"/>
        </w:rPr>
        <w:t>3.3. В случае невыполнения Заемщиком какого-либо из условий, указанных в пункте 3.2 Договора, Займодавец вправе по своему выбору:</w:t>
      </w:r>
    </w:p>
    <w:p w14:paraId="234C9ECC" w14:textId="77777777" w:rsidR="00D524A4" w:rsidRPr="00D524A4" w:rsidRDefault="00D524A4" w:rsidP="00D524A4">
      <w:pPr>
        <w:widowControl w:val="0"/>
        <w:tabs>
          <w:tab w:val="left" w:pos="851"/>
        </w:tabs>
        <w:autoSpaceDE w:val="0"/>
        <w:autoSpaceDN w:val="0"/>
        <w:ind w:firstLine="709"/>
        <w:jc w:val="both"/>
        <w:rPr>
          <w:b/>
          <w:bCs/>
          <w:sz w:val="22"/>
          <w:szCs w:val="22"/>
        </w:rPr>
      </w:pPr>
      <w:r w:rsidRPr="00D524A4">
        <w:rPr>
          <w:sz w:val="22"/>
          <w:szCs w:val="22"/>
        </w:rPr>
        <w:t>- расторгнуть договор в одностороннем порядке;</w:t>
      </w:r>
    </w:p>
    <w:p w14:paraId="4D74AAFC" w14:textId="77777777" w:rsidR="00D524A4" w:rsidRPr="00D524A4" w:rsidRDefault="00D524A4" w:rsidP="00D524A4">
      <w:pPr>
        <w:widowControl w:val="0"/>
        <w:tabs>
          <w:tab w:val="left" w:pos="851"/>
        </w:tabs>
        <w:autoSpaceDE w:val="0"/>
        <w:autoSpaceDN w:val="0"/>
        <w:ind w:firstLine="709"/>
        <w:jc w:val="both"/>
        <w:rPr>
          <w:sz w:val="22"/>
          <w:szCs w:val="22"/>
        </w:rPr>
      </w:pPr>
      <w:r w:rsidRPr="00D524A4">
        <w:rPr>
          <w:sz w:val="22"/>
          <w:szCs w:val="22"/>
        </w:rPr>
        <w:t>- отложить срок предоставления Кредита, указанный в пункте 1.4 Договора, до момента полного выполнения Заемщиком условий, оговоренных в пункте 3.2 Договора.</w:t>
      </w:r>
    </w:p>
    <w:p w14:paraId="0FD06C34" w14:textId="77777777" w:rsidR="00D524A4" w:rsidRPr="00D524A4" w:rsidRDefault="00D524A4" w:rsidP="00D524A4">
      <w:pPr>
        <w:ind w:firstLine="709"/>
        <w:jc w:val="center"/>
        <w:rPr>
          <w:b/>
          <w:bCs/>
          <w:sz w:val="22"/>
          <w:szCs w:val="22"/>
        </w:rPr>
      </w:pPr>
    </w:p>
    <w:p w14:paraId="49D3B486" w14:textId="77777777" w:rsidR="00D524A4" w:rsidRPr="00D524A4" w:rsidRDefault="00D524A4" w:rsidP="00D524A4">
      <w:pPr>
        <w:ind w:firstLine="709"/>
        <w:jc w:val="center"/>
        <w:rPr>
          <w:b/>
          <w:bCs/>
          <w:color w:val="0000FF"/>
          <w:sz w:val="22"/>
          <w:szCs w:val="22"/>
        </w:rPr>
      </w:pPr>
      <w:r w:rsidRPr="00D524A4">
        <w:rPr>
          <w:b/>
          <w:bCs/>
          <w:sz w:val="22"/>
          <w:szCs w:val="22"/>
        </w:rPr>
        <w:t>4. УСЛОВИЯ МИКРОЗАЙМА</w:t>
      </w:r>
      <w:r w:rsidRPr="00D524A4">
        <w:rPr>
          <w:sz w:val="22"/>
          <w:szCs w:val="22"/>
        </w:rPr>
        <w:t xml:space="preserve"> </w:t>
      </w:r>
    </w:p>
    <w:p w14:paraId="59C143E8" w14:textId="4370F103" w:rsidR="00D524A4" w:rsidRPr="00D524A4" w:rsidRDefault="00D524A4" w:rsidP="00D524A4">
      <w:pPr>
        <w:ind w:firstLine="709"/>
        <w:jc w:val="both"/>
        <w:rPr>
          <w:sz w:val="22"/>
          <w:szCs w:val="22"/>
        </w:rPr>
      </w:pPr>
      <w:r w:rsidRPr="00D524A4">
        <w:rPr>
          <w:sz w:val="22"/>
          <w:szCs w:val="22"/>
        </w:rPr>
        <w:t>4.1. Заемщик уплачивает Заимодавцу проценты за пользование микрозаймом по ставке</w:t>
      </w:r>
      <w:r w:rsidR="00AE0ED0">
        <w:rPr>
          <w:sz w:val="22"/>
          <w:szCs w:val="22"/>
        </w:rPr>
        <w:t xml:space="preserve"> согласно п. 1.3. Договора</w:t>
      </w:r>
      <w:r w:rsidRPr="00D524A4">
        <w:rPr>
          <w:sz w:val="22"/>
          <w:szCs w:val="22"/>
        </w:rPr>
        <w:t>.</w:t>
      </w:r>
    </w:p>
    <w:p w14:paraId="66570334" w14:textId="77777777" w:rsidR="00D524A4" w:rsidRPr="00D524A4" w:rsidRDefault="00D524A4" w:rsidP="00D524A4">
      <w:pPr>
        <w:ind w:firstLine="709"/>
        <w:jc w:val="both"/>
        <w:rPr>
          <w:sz w:val="22"/>
          <w:szCs w:val="22"/>
        </w:rPr>
      </w:pPr>
      <w:r w:rsidRPr="00D524A4">
        <w:rPr>
          <w:sz w:val="22"/>
          <w:szCs w:val="22"/>
        </w:rPr>
        <w:t xml:space="preserve">4.2. Уплата процентов за пользование микрозаймом производится, ежемесячно </w:t>
      </w:r>
      <w:sdt>
        <w:sdtPr>
          <w:rPr>
            <w:b/>
            <w:iCs/>
            <w:color w:val="0000FF"/>
            <w:sz w:val="22"/>
            <w:szCs w:val="22"/>
          </w:rPr>
          <w:id w:val="-512846113"/>
          <w:placeholder>
            <w:docPart w:val="AD3D65EB54004D07874B16531DF73B75"/>
          </w:placeholder>
          <w:showingPlcHdr/>
          <w:comboBox>
            <w:listItem w:value="Выберите элемент."/>
            <w:listItem w:displayText="20" w:value="20"/>
          </w:comboBox>
        </w:sdtPr>
        <w:sdtEndPr/>
        <w:sdtContent>
          <w:r w:rsidRPr="00D524A4">
            <w:rPr>
              <w:color w:val="FF0000"/>
            </w:rPr>
            <w:t>Выберите элемент.</w:t>
          </w:r>
        </w:sdtContent>
      </w:sdt>
      <w:r w:rsidRPr="00D524A4">
        <w:rPr>
          <w:color w:val="FF0000"/>
          <w:sz w:val="22"/>
          <w:szCs w:val="22"/>
        </w:rPr>
        <w:t xml:space="preserve"> </w:t>
      </w:r>
      <w:r w:rsidRPr="00D524A4">
        <w:rPr>
          <w:sz w:val="22"/>
          <w:szCs w:val="22"/>
        </w:rPr>
        <w:t xml:space="preserve">числа, начиная с </w:t>
      </w:r>
      <w:r w:rsidRPr="00D524A4">
        <w:rPr>
          <w:color w:val="FF0000"/>
          <w:sz w:val="22"/>
          <w:szCs w:val="22"/>
        </w:rPr>
        <w:t>__дата (месяц год) _____</w:t>
      </w:r>
      <w:r w:rsidRPr="00D524A4">
        <w:rPr>
          <w:sz w:val="22"/>
          <w:szCs w:val="22"/>
        </w:rPr>
        <w:t xml:space="preserve"> и на дату окончательного погашения микрозайма установленную настоящим Договором. </w:t>
      </w:r>
    </w:p>
    <w:p w14:paraId="3322DF9F" w14:textId="77777777" w:rsidR="00D524A4" w:rsidRPr="00D524A4" w:rsidRDefault="00D524A4" w:rsidP="00D524A4">
      <w:pPr>
        <w:ind w:firstLine="709"/>
        <w:jc w:val="both"/>
        <w:rPr>
          <w:sz w:val="22"/>
          <w:szCs w:val="22"/>
        </w:rPr>
      </w:pPr>
      <w:r w:rsidRPr="00D524A4">
        <w:rPr>
          <w:sz w:val="22"/>
          <w:szCs w:val="22"/>
        </w:rPr>
        <w:t>4.3. Погашение микрозайма производится Заемщиком по графику платежей в соответствии с Приложением № 1, являющемуся неотъемлемой частью настоящего Договора.</w:t>
      </w:r>
    </w:p>
    <w:p w14:paraId="5BE9A8A8" w14:textId="77777777" w:rsidR="00D524A4" w:rsidRPr="00D524A4" w:rsidRDefault="00D524A4" w:rsidP="00D524A4">
      <w:pPr>
        <w:ind w:firstLine="709"/>
        <w:jc w:val="both"/>
        <w:rPr>
          <w:sz w:val="22"/>
          <w:szCs w:val="22"/>
        </w:rPr>
      </w:pPr>
      <w:r w:rsidRPr="00D524A4">
        <w:rPr>
          <w:sz w:val="22"/>
          <w:szCs w:val="22"/>
        </w:rPr>
        <w:t>4.4.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2DF82354" w14:textId="77777777" w:rsidR="00D524A4" w:rsidRPr="00D524A4" w:rsidRDefault="00D524A4" w:rsidP="00D524A4">
      <w:pPr>
        <w:ind w:firstLine="709"/>
        <w:jc w:val="both"/>
        <w:rPr>
          <w:sz w:val="22"/>
          <w:szCs w:val="22"/>
        </w:rPr>
      </w:pPr>
      <w:r w:rsidRPr="00D524A4">
        <w:rPr>
          <w:sz w:val="22"/>
          <w:szCs w:val="22"/>
        </w:rPr>
        <w:t>4.5.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23700F61" w14:textId="77777777" w:rsidR="00D524A4" w:rsidRPr="007A1424" w:rsidRDefault="00D524A4" w:rsidP="00D524A4">
      <w:pPr>
        <w:ind w:firstLine="709"/>
        <w:jc w:val="both"/>
        <w:rPr>
          <w:sz w:val="22"/>
          <w:szCs w:val="22"/>
        </w:rPr>
      </w:pPr>
      <w:r w:rsidRPr="00D524A4">
        <w:rPr>
          <w:sz w:val="22"/>
          <w:szCs w:val="22"/>
        </w:rPr>
        <w:t xml:space="preserve">4.6. Досрочное </w:t>
      </w:r>
      <w:r w:rsidRPr="007A1424">
        <w:rPr>
          <w:sz w:val="22"/>
          <w:szCs w:val="22"/>
        </w:rPr>
        <w:t xml:space="preserve">частичное или полное погашение микрозайма осуществляется только по заявлению Заемщика, с указанием в заявлении суммы и даты досрочного погашения. </w:t>
      </w:r>
    </w:p>
    <w:p w14:paraId="1D0AC91E" w14:textId="77777777" w:rsidR="00D524A4" w:rsidRPr="007A1424" w:rsidRDefault="00D524A4" w:rsidP="00D524A4">
      <w:pPr>
        <w:ind w:firstLine="709"/>
        <w:jc w:val="both"/>
        <w:rPr>
          <w:sz w:val="22"/>
          <w:szCs w:val="22"/>
        </w:rPr>
      </w:pPr>
      <w:r w:rsidRPr="007A1424">
        <w:rPr>
          <w:sz w:val="22"/>
          <w:szCs w:val="22"/>
        </w:rPr>
        <w:t xml:space="preserve">4.7. Досрочный возврат </w:t>
      </w:r>
      <w:bookmarkStart w:id="51" w:name="_Hlk53042984"/>
      <w:bookmarkStart w:id="52" w:name="_Hlk53043091"/>
      <w:r w:rsidRPr="007A1424">
        <w:rPr>
          <w:sz w:val="22"/>
          <w:szCs w:val="22"/>
        </w:rPr>
        <w:t>микрозайма (части микрозайма)</w:t>
      </w:r>
      <w:bookmarkEnd w:id="51"/>
      <w:r w:rsidRPr="007A1424">
        <w:rPr>
          <w:sz w:val="22"/>
          <w:szCs w:val="22"/>
        </w:rPr>
        <w:t xml:space="preserve"> </w:t>
      </w:r>
      <w:bookmarkEnd w:id="52"/>
      <w:r w:rsidRPr="007A1424">
        <w:rPr>
          <w:sz w:val="22"/>
          <w:szCs w:val="22"/>
        </w:rPr>
        <w:t>по инициативе Заемщика возможен исключительно при соблюдении следующей процедуры:</w:t>
      </w:r>
    </w:p>
    <w:p w14:paraId="41D24550" w14:textId="77777777" w:rsidR="00D524A4" w:rsidRPr="007A1424" w:rsidRDefault="00D524A4" w:rsidP="00D524A4">
      <w:pPr>
        <w:ind w:firstLine="709"/>
        <w:jc w:val="both"/>
        <w:rPr>
          <w:sz w:val="22"/>
          <w:szCs w:val="22"/>
        </w:rPr>
      </w:pPr>
      <w:r w:rsidRPr="007A1424">
        <w:rPr>
          <w:sz w:val="22"/>
          <w:szCs w:val="22"/>
        </w:rPr>
        <w:t>- Заемщик направляет Займодавцу ходатайство с просьбой о досрочном погашении микрозайма (части микрозайма);</w:t>
      </w:r>
    </w:p>
    <w:p w14:paraId="3AB9D77E" w14:textId="77777777" w:rsidR="00D524A4" w:rsidRPr="007A1424" w:rsidRDefault="00D524A4" w:rsidP="00D524A4">
      <w:pPr>
        <w:ind w:firstLine="709"/>
        <w:jc w:val="both"/>
        <w:rPr>
          <w:sz w:val="22"/>
          <w:szCs w:val="22"/>
        </w:rPr>
      </w:pPr>
      <w:r w:rsidRPr="007A1424">
        <w:rPr>
          <w:sz w:val="22"/>
          <w:szCs w:val="22"/>
        </w:rPr>
        <w:t>- ходатайство направляется Займодавцу не менее чем за 5 (Пять) рабочих дней до предполагаемого срока погашения микрозайма (части микрозайма);</w:t>
      </w:r>
    </w:p>
    <w:p w14:paraId="068CD6EA" w14:textId="77777777" w:rsidR="00D524A4" w:rsidRPr="007A1424" w:rsidRDefault="00D524A4" w:rsidP="00D524A4">
      <w:pPr>
        <w:ind w:firstLine="709"/>
        <w:jc w:val="both"/>
        <w:rPr>
          <w:sz w:val="22"/>
          <w:szCs w:val="22"/>
        </w:rPr>
      </w:pPr>
      <w:r w:rsidRPr="007A1424">
        <w:rPr>
          <w:sz w:val="22"/>
          <w:szCs w:val="22"/>
        </w:rPr>
        <w:t xml:space="preserve">- ходатайство с просьбой о досрочном погашении микрозайма (части микрозайма) может быть отозвано Заемщиком до получения письменного согласия </w:t>
      </w:r>
      <w:bookmarkStart w:id="53" w:name="_Hlk53043034"/>
      <w:r w:rsidRPr="007A1424">
        <w:rPr>
          <w:sz w:val="22"/>
          <w:szCs w:val="22"/>
        </w:rPr>
        <w:t>Займодавца</w:t>
      </w:r>
      <w:bookmarkEnd w:id="53"/>
      <w:r w:rsidRPr="007A1424">
        <w:rPr>
          <w:sz w:val="22"/>
          <w:szCs w:val="22"/>
        </w:rPr>
        <w:t xml:space="preserve"> на досрочный возврат микрозайма (части микрозайма);</w:t>
      </w:r>
    </w:p>
    <w:p w14:paraId="641D9630" w14:textId="77777777" w:rsidR="00D524A4" w:rsidRPr="007A1424" w:rsidRDefault="00D524A4" w:rsidP="00D524A4">
      <w:pPr>
        <w:ind w:firstLine="709"/>
        <w:jc w:val="both"/>
        <w:rPr>
          <w:sz w:val="22"/>
          <w:szCs w:val="22"/>
        </w:rPr>
      </w:pPr>
      <w:r w:rsidRPr="007A1424">
        <w:rPr>
          <w:sz w:val="22"/>
          <w:szCs w:val="22"/>
        </w:rPr>
        <w:t>- досрочный возврат микрозайма (части микрозайма) допускается только после получения Заемщиком письменного согласия Займодавца на это;</w:t>
      </w:r>
    </w:p>
    <w:p w14:paraId="5E179EB4" w14:textId="77777777" w:rsidR="00D524A4" w:rsidRPr="007A1424" w:rsidRDefault="00D524A4" w:rsidP="00D524A4">
      <w:pPr>
        <w:ind w:firstLine="709"/>
        <w:jc w:val="both"/>
        <w:rPr>
          <w:sz w:val="22"/>
          <w:szCs w:val="22"/>
        </w:rPr>
      </w:pPr>
      <w:r w:rsidRPr="007A1424">
        <w:rPr>
          <w:sz w:val="22"/>
          <w:szCs w:val="22"/>
        </w:rPr>
        <w:t>- при согласованном полном досрочном возврате микрозайма подлежащие уплате проценты за пользование микрозаймом начисляются за время фактического пользования микрозаймом и уплачиваются одновременно с возвратом основного долга;</w:t>
      </w:r>
    </w:p>
    <w:p w14:paraId="4B30557A" w14:textId="77777777" w:rsidR="00D524A4" w:rsidRPr="007A1424" w:rsidRDefault="00D524A4" w:rsidP="00D524A4">
      <w:pPr>
        <w:ind w:firstLine="709"/>
        <w:jc w:val="both"/>
        <w:rPr>
          <w:sz w:val="22"/>
          <w:szCs w:val="22"/>
        </w:rPr>
      </w:pPr>
      <w:r w:rsidRPr="007A1424">
        <w:rPr>
          <w:sz w:val="22"/>
          <w:szCs w:val="22"/>
        </w:rPr>
        <w:lastRenderedPageBreak/>
        <w:t>- при согласованном досрочном возврате части микрозайма проценты за пользование микрозаймом уплачиваются в соответствии с пунктом 4.2 Договора;</w:t>
      </w:r>
    </w:p>
    <w:p w14:paraId="184C0D5A" w14:textId="77777777" w:rsidR="00D524A4" w:rsidRPr="007A1424" w:rsidRDefault="00D524A4" w:rsidP="00D524A4">
      <w:pPr>
        <w:ind w:firstLine="709"/>
        <w:jc w:val="both"/>
        <w:rPr>
          <w:sz w:val="22"/>
          <w:szCs w:val="22"/>
        </w:rPr>
      </w:pPr>
      <w:r w:rsidRPr="007A1424">
        <w:rPr>
          <w:sz w:val="22"/>
          <w:szCs w:val="22"/>
        </w:rPr>
        <w:t>- при согласованном досрочном возврате части микрозайма указанный в пункте 4.3. Договора, график погашения (возврата) микрозайма (основного долга), содержащийся в Приложении 1 к Договору, с даты погашения части микрозайма считается утратившим свою силу в части установленных в нем дат (сроков) погашения, в которые должно быть произведено плановое погашение части микрозайма (части микрозайма), возвращенного досрочно;</w:t>
      </w:r>
    </w:p>
    <w:p w14:paraId="38A8FBFB" w14:textId="77777777" w:rsidR="00D524A4" w:rsidRPr="007A1424" w:rsidRDefault="00D524A4" w:rsidP="00D524A4">
      <w:pPr>
        <w:ind w:firstLine="709"/>
        <w:jc w:val="both"/>
        <w:rPr>
          <w:sz w:val="22"/>
          <w:szCs w:val="22"/>
        </w:rPr>
      </w:pPr>
      <w:r w:rsidRPr="007A1424">
        <w:rPr>
          <w:sz w:val="22"/>
          <w:szCs w:val="22"/>
        </w:rPr>
        <w:t>4.8. Плата за досрочный возврат микрозайма не взимается.</w:t>
      </w:r>
    </w:p>
    <w:p w14:paraId="45D78E32" w14:textId="77777777" w:rsidR="00D524A4" w:rsidRPr="007A1424" w:rsidRDefault="00D524A4" w:rsidP="00D524A4">
      <w:pPr>
        <w:ind w:firstLine="709"/>
        <w:jc w:val="both"/>
        <w:rPr>
          <w:sz w:val="22"/>
          <w:szCs w:val="22"/>
        </w:rPr>
      </w:pPr>
    </w:p>
    <w:p w14:paraId="7976EEF9" w14:textId="77777777" w:rsidR="00D524A4" w:rsidRPr="00D524A4" w:rsidRDefault="00D524A4" w:rsidP="00D524A4">
      <w:pPr>
        <w:ind w:firstLine="709"/>
        <w:jc w:val="center"/>
        <w:rPr>
          <w:b/>
          <w:bCs/>
          <w:sz w:val="22"/>
          <w:szCs w:val="22"/>
        </w:rPr>
      </w:pPr>
      <w:r w:rsidRPr="00D524A4">
        <w:rPr>
          <w:b/>
          <w:bCs/>
          <w:sz w:val="22"/>
          <w:szCs w:val="22"/>
        </w:rPr>
        <w:t>5. УСЛОВИЯ РАСЧЕТОВ И ПЛАТЕЖЕЙ</w:t>
      </w:r>
    </w:p>
    <w:p w14:paraId="62BACC5A" w14:textId="77777777" w:rsidR="00D524A4" w:rsidRPr="00D524A4" w:rsidRDefault="00D524A4" w:rsidP="00D524A4">
      <w:pPr>
        <w:ind w:firstLine="709"/>
        <w:jc w:val="both"/>
        <w:rPr>
          <w:sz w:val="22"/>
          <w:szCs w:val="22"/>
        </w:rPr>
      </w:pPr>
      <w:r w:rsidRPr="00D524A4">
        <w:rPr>
          <w:sz w:val="22"/>
          <w:szCs w:val="22"/>
        </w:rPr>
        <w:t>5.1. Датой выдачи микрозайма является дата списания денежных средств с расчетного счета Заимодавца.</w:t>
      </w:r>
    </w:p>
    <w:p w14:paraId="333E8950" w14:textId="77777777" w:rsidR="00D524A4" w:rsidRPr="00D524A4" w:rsidRDefault="00D524A4" w:rsidP="00D524A4">
      <w:pPr>
        <w:widowControl w:val="0"/>
        <w:tabs>
          <w:tab w:val="left" w:pos="709"/>
          <w:tab w:val="left" w:pos="851"/>
          <w:tab w:val="left" w:pos="1134"/>
          <w:tab w:val="left" w:pos="1276"/>
          <w:tab w:val="left" w:pos="1701"/>
        </w:tabs>
        <w:ind w:right="-2" w:firstLine="709"/>
        <w:jc w:val="both"/>
        <w:rPr>
          <w:sz w:val="22"/>
          <w:szCs w:val="22"/>
        </w:rPr>
      </w:pPr>
      <w:r w:rsidRPr="00D524A4">
        <w:rPr>
          <w:sz w:val="22"/>
          <w:szCs w:val="22"/>
        </w:rPr>
        <w:t xml:space="preserve">5.2. Заемщик осуществляет погашение основного долга по Договору, оплату процентов за пользование микрозаймом и, в случае ненадлежащего исполнения обязательств по срокам платежей, уплату неустойки за просрочку возврата микрозайма путем перечисления денежных средств на расчетный счет Заимодавца. </w:t>
      </w:r>
    </w:p>
    <w:p w14:paraId="01269C21" w14:textId="36EB2B14" w:rsidR="00D524A4" w:rsidRPr="00D524A4"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sz w:val="22"/>
          <w:szCs w:val="22"/>
        </w:rPr>
      </w:pPr>
      <w:r w:rsidRPr="00D524A4">
        <w:rPr>
          <w:sz w:val="22"/>
          <w:szCs w:val="22"/>
        </w:rPr>
        <w:t>Получатель: НО «Гарантийный фонд–МКК Хакасии».</w:t>
      </w:r>
    </w:p>
    <w:p w14:paraId="41405E34" w14:textId="77777777" w:rsidR="00D524A4" w:rsidRPr="00D524A4"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b/>
          <w:sz w:val="22"/>
          <w:szCs w:val="22"/>
        </w:rPr>
      </w:pPr>
      <w:r w:rsidRPr="00D524A4">
        <w:rPr>
          <w:b/>
          <w:sz w:val="22"/>
          <w:szCs w:val="22"/>
        </w:rPr>
        <w:t>р/с 40601810471000000004 в Абаканском отделении №8602 ПАО СБЕРБАНК г. Абакан</w:t>
      </w:r>
    </w:p>
    <w:p w14:paraId="5D6ABDEB" w14:textId="77777777" w:rsidR="00D524A4" w:rsidRPr="00D524A4"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b/>
          <w:sz w:val="22"/>
          <w:szCs w:val="22"/>
        </w:rPr>
      </w:pPr>
      <w:r w:rsidRPr="00D524A4">
        <w:rPr>
          <w:b/>
          <w:sz w:val="22"/>
          <w:szCs w:val="22"/>
        </w:rPr>
        <w:t>к/с 30101810500000000608 БИК 049514608</w:t>
      </w:r>
    </w:p>
    <w:p w14:paraId="6304BB2F" w14:textId="77777777" w:rsidR="00D524A4" w:rsidRPr="00D524A4" w:rsidRDefault="00D524A4" w:rsidP="00D524A4">
      <w:pPr>
        <w:widowControl w:val="0"/>
        <w:tabs>
          <w:tab w:val="left" w:pos="142"/>
          <w:tab w:val="left" w:pos="709"/>
          <w:tab w:val="left" w:pos="851"/>
          <w:tab w:val="left" w:pos="1134"/>
          <w:tab w:val="left" w:pos="1276"/>
          <w:tab w:val="left" w:pos="1701"/>
        </w:tabs>
        <w:ind w:right="-2" w:firstLine="709"/>
        <w:jc w:val="both"/>
        <w:rPr>
          <w:sz w:val="22"/>
          <w:szCs w:val="22"/>
        </w:rPr>
      </w:pPr>
      <w:r w:rsidRPr="00D524A4">
        <w:rPr>
          <w:sz w:val="22"/>
          <w:szCs w:val="22"/>
        </w:rPr>
        <w:t xml:space="preserve">назначение платежа: «Оплата по договору микрозайма № _________ от </w:t>
      </w:r>
      <w:sdt>
        <w:sdtPr>
          <w:rPr>
            <w:color w:val="FF0000"/>
            <w:sz w:val="22"/>
            <w:szCs w:val="22"/>
          </w:rPr>
          <w:id w:val="-887030467"/>
          <w:placeholder>
            <w:docPart w:val="C008821CF3FD4941B39FAE06CCB2D873"/>
          </w:placeholder>
          <w:date>
            <w:dateFormat w:val="dd MMMM yyyy 'г.'"/>
            <w:lid w:val="ru-RU"/>
            <w:storeMappedDataAs w:val="dateTime"/>
            <w:calendar w:val="gregorian"/>
          </w:date>
        </w:sdtPr>
        <w:sdtEndPr/>
        <w:sdtContent>
          <w:r w:rsidRPr="00D524A4">
            <w:rPr>
              <w:color w:val="FF0000"/>
              <w:sz w:val="22"/>
              <w:szCs w:val="22"/>
            </w:rPr>
            <w:t>Выберите элемент</w:t>
          </w:r>
        </w:sdtContent>
      </w:sdt>
      <w:r w:rsidRPr="00D524A4">
        <w:rPr>
          <w:sz w:val="22"/>
          <w:szCs w:val="22"/>
        </w:rPr>
        <w:t xml:space="preserve">». </w:t>
      </w:r>
    </w:p>
    <w:p w14:paraId="478DD99C" w14:textId="77777777" w:rsidR="00D524A4" w:rsidRPr="00D524A4" w:rsidRDefault="00D524A4" w:rsidP="00D524A4">
      <w:pPr>
        <w:widowControl w:val="0"/>
        <w:tabs>
          <w:tab w:val="left" w:pos="142"/>
          <w:tab w:val="left" w:pos="709"/>
          <w:tab w:val="left" w:pos="851"/>
          <w:tab w:val="left" w:pos="1134"/>
          <w:tab w:val="left" w:pos="1276"/>
          <w:tab w:val="left" w:pos="1701"/>
        </w:tabs>
        <w:ind w:right="-2" w:firstLine="709"/>
        <w:jc w:val="both"/>
        <w:rPr>
          <w:sz w:val="22"/>
          <w:szCs w:val="22"/>
        </w:rPr>
      </w:pPr>
      <w:r w:rsidRPr="00D524A4">
        <w:rPr>
          <w:sz w:val="22"/>
          <w:szCs w:val="22"/>
        </w:rPr>
        <w:t xml:space="preserve">Перед осуществлением каждого платежа Заемщик обязуется уточнять реквизиты Заимодавца на официальном сайте Заимодавца в информационно-телекоммуникационной сети «Интернет» по адресу: </w:t>
      </w:r>
      <w:hyperlink r:id="rId21" w:history="1">
        <w:r w:rsidRPr="00D524A4">
          <w:rPr>
            <w:sz w:val="22"/>
            <w:szCs w:val="22"/>
            <w:u w:val="single"/>
          </w:rPr>
          <w:t>www.</w:t>
        </w:r>
        <w:r w:rsidRPr="00D524A4">
          <w:rPr>
            <w:sz w:val="22"/>
            <w:szCs w:val="22"/>
            <w:u w:val="single"/>
            <w:lang w:val="en-US"/>
          </w:rPr>
          <w:t>fondrh</w:t>
        </w:r>
        <w:r w:rsidRPr="00D524A4">
          <w:rPr>
            <w:sz w:val="22"/>
            <w:szCs w:val="22"/>
            <w:u w:val="single"/>
          </w:rPr>
          <w:t>.</w:t>
        </w:r>
        <w:proofErr w:type="spellStart"/>
        <w:r w:rsidRPr="00D524A4">
          <w:rPr>
            <w:sz w:val="22"/>
            <w:szCs w:val="22"/>
            <w:u w:val="single"/>
          </w:rPr>
          <w:t>ru</w:t>
        </w:r>
        <w:proofErr w:type="spellEnd"/>
      </w:hyperlink>
      <w:r w:rsidRPr="00D524A4">
        <w:rPr>
          <w:sz w:val="22"/>
          <w:szCs w:val="22"/>
        </w:rPr>
        <w:t xml:space="preserve"> (далее – Сайт) или на информационном стенде в помещении Заимодавца по адресу: г. Абакан, пр-кт Дружбы Народов, д.2а.</w:t>
      </w:r>
    </w:p>
    <w:p w14:paraId="27E1FFDA" w14:textId="77777777" w:rsidR="00D524A4" w:rsidRPr="00D524A4" w:rsidRDefault="00D524A4" w:rsidP="00D524A4">
      <w:pPr>
        <w:widowControl w:val="0"/>
        <w:tabs>
          <w:tab w:val="num" w:pos="851"/>
        </w:tabs>
        <w:suppressAutoHyphens/>
        <w:ind w:right="-2" w:firstLine="709"/>
        <w:jc w:val="both"/>
        <w:rPr>
          <w:sz w:val="22"/>
          <w:szCs w:val="22"/>
        </w:rPr>
      </w:pPr>
      <w:r w:rsidRPr="00D524A4">
        <w:rPr>
          <w:sz w:val="22"/>
          <w:szCs w:val="22"/>
        </w:rPr>
        <w:t xml:space="preserve">5.3. Платежи во исполнение обязательств Заемщика по настоящему Договору иными юридическими и/или физическими лицами могут осуществляться только по письменному заявлению Заемщика и с согласия Займодавца. </w:t>
      </w:r>
    </w:p>
    <w:p w14:paraId="2421214B" w14:textId="77777777" w:rsidR="00D524A4" w:rsidRPr="00D524A4" w:rsidRDefault="00D524A4" w:rsidP="00D524A4">
      <w:pPr>
        <w:widowControl w:val="0"/>
        <w:tabs>
          <w:tab w:val="left" w:pos="709"/>
          <w:tab w:val="left" w:pos="851"/>
          <w:tab w:val="left" w:pos="1134"/>
          <w:tab w:val="left" w:pos="1276"/>
          <w:tab w:val="left" w:pos="1701"/>
        </w:tabs>
        <w:suppressAutoHyphens/>
        <w:ind w:right="-2" w:firstLine="709"/>
        <w:jc w:val="both"/>
        <w:rPr>
          <w:sz w:val="22"/>
          <w:szCs w:val="22"/>
        </w:rPr>
      </w:pPr>
      <w:r w:rsidRPr="00D524A4">
        <w:rPr>
          <w:sz w:val="22"/>
          <w:szCs w:val="22"/>
        </w:rPr>
        <w:t>5.4. Датой выполнения обязательств Заемщика по погашению микрозайма и уплате процентов является дата зачисления денежных средств на расчетный счет Заимодавца.</w:t>
      </w:r>
    </w:p>
    <w:p w14:paraId="2606FE95" w14:textId="77777777" w:rsidR="00D524A4" w:rsidRPr="00D524A4" w:rsidRDefault="00D524A4" w:rsidP="00D524A4">
      <w:pPr>
        <w:ind w:firstLine="709"/>
        <w:jc w:val="both"/>
        <w:rPr>
          <w:sz w:val="22"/>
          <w:szCs w:val="22"/>
        </w:rPr>
      </w:pPr>
      <w:r w:rsidRPr="00D524A4">
        <w:rPr>
          <w:sz w:val="22"/>
          <w:szCs w:val="22"/>
        </w:rPr>
        <w:t>5.5. Если дата уплаты процентов, суммы основного долга приходится на нерабочий день, то обязательства должны быть исполнены не позднее первого рабочего дня, следующего за нерабочим днем.</w:t>
      </w:r>
    </w:p>
    <w:p w14:paraId="756166C7" w14:textId="77777777" w:rsidR="00D524A4" w:rsidRPr="00D524A4" w:rsidRDefault="00D524A4" w:rsidP="00D524A4">
      <w:pPr>
        <w:ind w:firstLine="709"/>
        <w:jc w:val="both"/>
        <w:rPr>
          <w:sz w:val="22"/>
          <w:szCs w:val="22"/>
        </w:rPr>
      </w:pPr>
      <w:r w:rsidRPr="00D524A4">
        <w:rPr>
          <w:sz w:val="22"/>
          <w:szCs w:val="22"/>
        </w:rPr>
        <w:t>5.6. При исчислении процентов, неустойки используется фактическое число дней в месяце и в году.</w:t>
      </w:r>
    </w:p>
    <w:p w14:paraId="34B0D987" w14:textId="77777777" w:rsidR="00D524A4" w:rsidRPr="00D524A4" w:rsidRDefault="00D524A4" w:rsidP="00D524A4">
      <w:pPr>
        <w:ind w:firstLine="709"/>
        <w:jc w:val="both"/>
        <w:rPr>
          <w:sz w:val="22"/>
          <w:szCs w:val="22"/>
        </w:rPr>
      </w:pPr>
      <w:r w:rsidRPr="00D524A4">
        <w:rPr>
          <w:sz w:val="22"/>
          <w:szCs w:val="22"/>
        </w:rPr>
        <w:t>5.7. Средства, поступившие в счет погашения задолженности по Договору, в том числе списанные в рамках соглашения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далее «Соглашение») со счетов Заемщика, а также перечисленные третьими лицами, направляются вне зависимости от назначения платежа, указанного в платежном документе, в первую очередь на погашение издержек Заимодавца по взысканию задолженности, в том числе судебных расходов, далее в следующей очередности:</w:t>
      </w:r>
    </w:p>
    <w:p w14:paraId="7F95E5FB" w14:textId="77777777" w:rsidR="00D524A4" w:rsidRPr="00D524A4" w:rsidRDefault="00D524A4" w:rsidP="00D524A4">
      <w:pPr>
        <w:ind w:firstLine="709"/>
        <w:jc w:val="both"/>
        <w:rPr>
          <w:sz w:val="22"/>
          <w:szCs w:val="22"/>
        </w:rPr>
      </w:pPr>
      <w:r w:rsidRPr="00D524A4">
        <w:rPr>
          <w:sz w:val="22"/>
          <w:szCs w:val="22"/>
        </w:rPr>
        <w:t>1) на уплату просроченных процентов;</w:t>
      </w:r>
    </w:p>
    <w:p w14:paraId="34A4DB80" w14:textId="77777777" w:rsidR="00D524A4" w:rsidRPr="00D524A4" w:rsidRDefault="00D524A4" w:rsidP="00D524A4">
      <w:pPr>
        <w:ind w:firstLine="709"/>
        <w:jc w:val="both"/>
        <w:rPr>
          <w:sz w:val="22"/>
          <w:szCs w:val="22"/>
        </w:rPr>
      </w:pPr>
      <w:r w:rsidRPr="00D524A4">
        <w:rPr>
          <w:sz w:val="22"/>
          <w:szCs w:val="22"/>
        </w:rPr>
        <w:t>2) на уплату срочных процентов;</w:t>
      </w:r>
    </w:p>
    <w:p w14:paraId="33858728" w14:textId="77777777" w:rsidR="00D524A4" w:rsidRPr="00D524A4" w:rsidRDefault="00D524A4" w:rsidP="00D524A4">
      <w:pPr>
        <w:ind w:firstLine="709"/>
        <w:jc w:val="both"/>
        <w:rPr>
          <w:sz w:val="22"/>
          <w:szCs w:val="22"/>
        </w:rPr>
      </w:pPr>
      <w:r w:rsidRPr="00D524A4">
        <w:rPr>
          <w:sz w:val="22"/>
          <w:szCs w:val="22"/>
        </w:rPr>
        <w:t>3) на погашение просроченной задолженности по микрозайму;</w:t>
      </w:r>
    </w:p>
    <w:p w14:paraId="249ED237" w14:textId="77777777" w:rsidR="00D524A4" w:rsidRPr="00D524A4" w:rsidRDefault="00D524A4" w:rsidP="00D524A4">
      <w:pPr>
        <w:ind w:firstLine="709"/>
        <w:jc w:val="both"/>
        <w:rPr>
          <w:sz w:val="22"/>
          <w:szCs w:val="22"/>
        </w:rPr>
      </w:pPr>
      <w:r w:rsidRPr="00D524A4">
        <w:rPr>
          <w:sz w:val="22"/>
          <w:szCs w:val="22"/>
        </w:rPr>
        <w:t>4) на погашение срочной задолженности по микрозайму;</w:t>
      </w:r>
    </w:p>
    <w:p w14:paraId="7BF342CC" w14:textId="77777777" w:rsidR="00D524A4" w:rsidRPr="00D524A4" w:rsidRDefault="00D524A4" w:rsidP="00D524A4">
      <w:pPr>
        <w:ind w:firstLine="709"/>
        <w:jc w:val="both"/>
        <w:rPr>
          <w:sz w:val="22"/>
          <w:szCs w:val="22"/>
        </w:rPr>
      </w:pPr>
      <w:r w:rsidRPr="00D524A4">
        <w:rPr>
          <w:sz w:val="22"/>
          <w:szCs w:val="22"/>
        </w:rPr>
        <w:t>5) на уплату неустойки за неисполнение обязательств по Договору в установленный срок, в соответствии с п. 9.2 Договора.</w:t>
      </w:r>
    </w:p>
    <w:p w14:paraId="3E567C81" w14:textId="77777777" w:rsidR="00D524A4" w:rsidRPr="00D524A4" w:rsidRDefault="00D524A4" w:rsidP="00D524A4">
      <w:pPr>
        <w:ind w:firstLine="709"/>
        <w:jc w:val="both"/>
        <w:rPr>
          <w:sz w:val="22"/>
          <w:szCs w:val="22"/>
        </w:rPr>
      </w:pPr>
      <w:r w:rsidRPr="00D524A4">
        <w:rPr>
          <w:sz w:val="22"/>
          <w:szCs w:val="22"/>
        </w:rPr>
        <w:t>6) на уплату убытков, подлежащих возмещению Заемщиком.</w:t>
      </w:r>
    </w:p>
    <w:p w14:paraId="16F32606" w14:textId="77777777" w:rsidR="00D524A4" w:rsidRPr="00D524A4" w:rsidRDefault="00D524A4" w:rsidP="00D524A4">
      <w:pPr>
        <w:ind w:firstLine="709"/>
        <w:jc w:val="both"/>
        <w:rPr>
          <w:color w:val="000000"/>
          <w:sz w:val="22"/>
          <w:szCs w:val="22"/>
        </w:rPr>
      </w:pPr>
      <w:r w:rsidRPr="00D524A4">
        <w:rPr>
          <w:color w:val="000000"/>
          <w:sz w:val="22"/>
          <w:szCs w:val="22"/>
        </w:rPr>
        <w:t>5.8. Обязательства по погашению займа могут быть исполнены ранее Даты платежа, указанной в п.4.3. Договора.</w:t>
      </w:r>
    </w:p>
    <w:p w14:paraId="090680C3" w14:textId="77777777" w:rsidR="00D524A4" w:rsidRPr="00D524A4" w:rsidRDefault="00D524A4" w:rsidP="00D524A4">
      <w:pPr>
        <w:ind w:firstLine="709"/>
        <w:jc w:val="both"/>
        <w:rPr>
          <w:sz w:val="22"/>
          <w:szCs w:val="22"/>
        </w:rPr>
      </w:pPr>
      <w:r w:rsidRPr="00D524A4">
        <w:rPr>
          <w:color w:val="000000"/>
          <w:sz w:val="22"/>
          <w:szCs w:val="22"/>
        </w:rPr>
        <w:t>Обязательство по досрочному возврату микрозайма по частям считается исполненным в дату очередного платежа, установленного Графиком платежей, которая выпадает по Графику платежей на дату, следующую за датой получения Заимодавцем от заемщика письменного заявления о намерении досрочно вернуть сумму займа и при обязательном соблюдении условия о фактической оплате заемщиком Заимодавцу, до истечения установленного срока, суммы досрочного возврата. При досрочном возврате микрозайма по частям периодичность платежей не изменяется. Может быть изменено количество платежей и размер последнего платежа.</w:t>
      </w:r>
    </w:p>
    <w:p w14:paraId="59865E61" w14:textId="77777777" w:rsidR="00D524A4" w:rsidRPr="00D524A4" w:rsidRDefault="00D524A4" w:rsidP="00D524A4">
      <w:pPr>
        <w:ind w:firstLine="709"/>
        <w:jc w:val="both"/>
        <w:rPr>
          <w:sz w:val="22"/>
          <w:szCs w:val="22"/>
        </w:rPr>
      </w:pPr>
      <w:r w:rsidRPr="00D524A4">
        <w:rPr>
          <w:sz w:val="22"/>
          <w:szCs w:val="22"/>
        </w:rPr>
        <w:t>5.9. Обязательства по процентам могут быть исполнены ранее дат платежа в сумме не более начисленных на дату поступления Заимодавцу (включительно) денежных средств. В этом случае все обязательства по процентам становятся срочными к погашению в дату поступления денежных средств в размере поступивших денежных средств, но не более начисленных.</w:t>
      </w:r>
    </w:p>
    <w:p w14:paraId="12DF8928" w14:textId="77777777" w:rsidR="00D524A4" w:rsidRPr="00D524A4" w:rsidRDefault="00D524A4" w:rsidP="00D524A4">
      <w:pPr>
        <w:ind w:firstLine="709"/>
        <w:jc w:val="both"/>
        <w:rPr>
          <w:sz w:val="22"/>
          <w:szCs w:val="22"/>
        </w:rPr>
      </w:pPr>
      <w:r w:rsidRPr="00D524A4">
        <w:rPr>
          <w:sz w:val="22"/>
          <w:szCs w:val="22"/>
        </w:rPr>
        <w:lastRenderedPageBreak/>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Заимодавцем на погашение обязательств в соответствии с п. 5.7. Договора.</w:t>
      </w:r>
    </w:p>
    <w:p w14:paraId="249D75CF" w14:textId="77777777" w:rsidR="00D524A4" w:rsidRPr="00D524A4" w:rsidRDefault="00D524A4" w:rsidP="00D524A4">
      <w:pPr>
        <w:jc w:val="both"/>
        <w:rPr>
          <w:bCs/>
          <w:sz w:val="22"/>
          <w:szCs w:val="22"/>
        </w:rPr>
      </w:pPr>
    </w:p>
    <w:p w14:paraId="47BD5B78" w14:textId="77777777" w:rsidR="00D524A4" w:rsidRPr="00D524A4" w:rsidRDefault="00D524A4" w:rsidP="00D524A4">
      <w:pPr>
        <w:jc w:val="center"/>
        <w:rPr>
          <w:b/>
          <w:sz w:val="22"/>
          <w:szCs w:val="22"/>
        </w:rPr>
      </w:pPr>
      <w:r w:rsidRPr="00D524A4">
        <w:rPr>
          <w:b/>
          <w:sz w:val="22"/>
          <w:szCs w:val="22"/>
        </w:rPr>
        <w:t>6.  ОБЯЗАННОСТИ И ПРАВА ЗАЙМОДАВЦА</w:t>
      </w:r>
    </w:p>
    <w:p w14:paraId="466AD932" w14:textId="77777777" w:rsidR="00D524A4" w:rsidRPr="00D524A4" w:rsidRDefault="00D524A4" w:rsidP="00D524A4">
      <w:pPr>
        <w:ind w:firstLine="709"/>
        <w:jc w:val="both"/>
        <w:rPr>
          <w:sz w:val="22"/>
          <w:szCs w:val="22"/>
        </w:rPr>
      </w:pPr>
      <w:r w:rsidRPr="00D524A4">
        <w:rPr>
          <w:sz w:val="22"/>
          <w:szCs w:val="22"/>
        </w:rPr>
        <w:t>6.1. Займодавец имеет право:</w:t>
      </w:r>
    </w:p>
    <w:p w14:paraId="0C1B1B66" w14:textId="77777777" w:rsidR="00D524A4" w:rsidRPr="00D524A4" w:rsidRDefault="00D524A4" w:rsidP="00D524A4">
      <w:pPr>
        <w:ind w:firstLine="709"/>
        <w:jc w:val="both"/>
        <w:rPr>
          <w:sz w:val="22"/>
          <w:szCs w:val="22"/>
        </w:rPr>
      </w:pPr>
      <w:r w:rsidRPr="00D524A4">
        <w:rPr>
          <w:sz w:val="22"/>
          <w:szCs w:val="22"/>
        </w:rPr>
        <w:t>6.1.1. Требовать от Заемщика предоставления сведений и документов, необходимых Займодавцу для осуществления функций, предусмотренных действующим законодательством Российской Федерации, документов, подтверждающих целевое использование микрозайма, полную и достоверную информацию о реализации проекта, а также другие сведения, связанные с выполнением настоящего Договора (движение денежных средств микрозайма по банковскому счёту и по кассе, договоры, бухгалтерскую отчётность и т.п.).</w:t>
      </w:r>
    </w:p>
    <w:p w14:paraId="06F6CF6E" w14:textId="77777777" w:rsidR="00D524A4" w:rsidRPr="00D524A4" w:rsidRDefault="00D524A4" w:rsidP="00D524A4">
      <w:pPr>
        <w:ind w:firstLine="709"/>
        <w:jc w:val="both"/>
        <w:rPr>
          <w:color w:val="000000"/>
          <w:sz w:val="22"/>
          <w:szCs w:val="22"/>
        </w:rPr>
      </w:pPr>
      <w:r w:rsidRPr="00D524A4">
        <w:rPr>
          <w:sz w:val="22"/>
          <w:szCs w:val="22"/>
        </w:rPr>
        <w:t>6.1.2. В случае возникновения просроченной задолженности по микрозайму и/или по процентам, предусмотренных Договором, Заимодавец имеет право, в соответствии с условиями Соглашения на списание денежных средств без распоряжения Заемщика со всех счетов Заемщика в погашение задолженности по Договору, подавать в банк платежное требование на списание денежных средств со счетов Заемщика с целью</w:t>
      </w:r>
      <w:r w:rsidRPr="00D524A4">
        <w:rPr>
          <w:color w:val="000000"/>
          <w:sz w:val="22"/>
          <w:szCs w:val="22"/>
        </w:rPr>
        <w:t xml:space="preserve"> погашения задолженности по Договору.</w:t>
      </w:r>
    </w:p>
    <w:p w14:paraId="45806B5A" w14:textId="77777777" w:rsidR="00D524A4" w:rsidRPr="00D524A4" w:rsidRDefault="00D524A4" w:rsidP="00D524A4">
      <w:pPr>
        <w:ind w:firstLine="709"/>
        <w:jc w:val="both"/>
        <w:rPr>
          <w:sz w:val="22"/>
          <w:szCs w:val="22"/>
        </w:rPr>
      </w:pPr>
      <w:r w:rsidRPr="00D524A4">
        <w:rPr>
          <w:sz w:val="22"/>
          <w:szCs w:val="22"/>
        </w:rPr>
        <w:t>6.1.3. Не осуществлять выдачу микрозайма или потребовать от Заемщика досрочного возврата всей суммы микрозайма, уплаты причитающихся процентов за пользование микрозаймом, неустоек, предусмотренных условиями Договора, при этом Заимодавец имеет право предъявить аналогичные требования поручителям, а также обратить взыскание на заложенное имущество в случаях:</w:t>
      </w:r>
    </w:p>
    <w:p w14:paraId="6AA344F8" w14:textId="77777777" w:rsidR="00D524A4" w:rsidRPr="00D524A4" w:rsidRDefault="00D524A4" w:rsidP="00D524A4">
      <w:pPr>
        <w:ind w:firstLine="709"/>
        <w:jc w:val="both"/>
        <w:rPr>
          <w:sz w:val="22"/>
          <w:szCs w:val="22"/>
        </w:rPr>
      </w:pPr>
      <w:r w:rsidRPr="00D524A4">
        <w:rPr>
          <w:sz w:val="22"/>
          <w:szCs w:val="22"/>
        </w:rPr>
        <w:t>1) неисполнения или ненадлежащее исполнения Заемщиком платежных обязательств по Договору;</w:t>
      </w:r>
    </w:p>
    <w:p w14:paraId="1499BFCE" w14:textId="77777777" w:rsidR="00D524A4" w:rsidRPr="00D524A4" w:rsidRDefault="00D524A4" w:rsidP="00D524A4">
      <w:pPr>
        <w:ind w:firstLine="709"/>
        <w:jc w:val="both"/>
        <w:rPr>
          <w:sz w:val="22"/>
          <w:szCs w:val="22"/>
        </w:rPr>
      </w:pPr>
      <w:r w:rsidRPr="00D524A4">
        <w:rPr>
          <w:sz w:val="22"/>
          <w:szCs w:val="22"/>
        </w:rPr>
        <w:t>2) обесценения обеспечения, утраты обеспечения или ухудшения его условий, а также угрозы утраты обеспечения;</w:t>
      </w:r>
    </w:p>
    <w:p w14:paraId="695FEFEA" w14:textId="77777777" w:rsidR="00D524A4" w:rsidRPr="00D524A4" w:rsidRDefault="00D524A4" w:rsidP="00D524A4">
      <w:pPr>
        <w:ind w:firstLine="709"/>
        <w:jc w:val="both"/>
        <w:rPr>
          <w:sz w:val="22"/>
          <w:szCs w:val="22"/>
        </w:rPr>
      </w:pPr>
      <w:r w:rsidRPr="00D524A4">
        <w:rPr>
          <w:sz w:val="22"/>
          <w:szCs w:val="22"/>
        </w:rPr>
        <w:t>3) если заявления, документы, подтверждения или информация, включая информацию, указанную в разделе 2 Договора, предоставленные Заемщиком Заимодавцу, являются недостоверными, неполными;</w:t>
      </w:r>
    </w:p>
    <w:p w14:paraId="2083D90C" w14:textId="77777777" w:rsidR="00D524A4" w:rsidRPr="00D524A4" w:rsidRDefault="00D524A4" w:rsidP="00D524A4">
      <w:pPr>
        <w:ind w:firstLine="709"/>
        <w:jc w:val="both"/>
        <w:rPr>
          <w:sz w:val="22"/>
          <w:szCs w:val="22"/>
        </w:rPr>
      </w:pPr>
      <w:r w:rsidRPr="00D524A4">
        <w:rPr>
          <w:sz w:val="22"/>
          <w:szCs w:val="22"/>
        </w:rPr>
        <w:t>4) объявления Заемщика несостоятельным (банкротом) в установленном законодательством Российской Федерации порядке;</w:t>
      </w:r>
    </w:p>
    <w:p w14:paraId="7D2A708E" w14:textId="77777777" w:rsidR="00D524A4" w:rsidRPr="00D524A4" w:rsidRDefault="00D524A4" w:rsidP="00D524A4">
      <w:pPr>
        <w:widowControl w:val="0"/>
        <w:tabs>
          <w:tab w:val="left" w:pos="709"/>
          <w:tab w:val="left" w:pos="786"/>
          <w:tab w:val="left" w:pos="851"/>
          <w:tab w:val="left" w:pos="1134"/>
          <w:tab w:val="left" w:pos="1276"/>
          <w:tab w:val="left" w:pos="1701"/>
        </w:tabs>
        <w:ind w:right="-2" w:firstLine="709"/>
        <w:jc w:val="both"/>
        <w:rPr>
          <w:sz w:val="22"/>
          <w:szCs w:val="22"/>
        </w:rPr>
      </w:pPr>
      <w:r w:rsidRPr="00D524A4">
        <w:rPr>
          <w:sz w:val="22"/>
          <w:szCs w:val="22"/>
        </w:rPr>
        <w:t>5) в случае принятия решений о реорганизации, ликвидации или уменьшения уставного капитала Заемщика, а также, если существует риск ликвидации Заемщика в соответствии с федеральным законодательством;</w:t>
      </w:r>
    </w:p>
    <w:p w14:paraId="602CF790" w14:textId="77777777" w:rsidR="00D524A4" w:rsidRPr="00D524A4"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D524A4">
        <w:rPr>
          <w:sz w:val="22"/>
          <w:szCs w:val="22"/>
        </w:rPr>
        <w:t>6) в случае смерти Поручителя;</w:t>
      </w:r>
    </w:p>
    <w:p w14:paraId="38223272" w14:textId="77777777" w:rsidR="00D524A4" w:rsidRPr="00D524A4"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D524A4">
        <w:rPr>
          <w:sz w:val="22"/>
          <w:szCs w:val="22"/>
        </w:rPr>
        <w:t>7) в случае смерти Залогодателя;</w:t>
      </w:r>
    </w:p>
    <w:p w14:paraId="12F5FECE" w14:textId="77777777" w:rsidR="00D524A4" w:rsidRPr="00D524A4"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D524A4">
        <w:rPr>
          <w:sz w:val="22"/>
          <w:szCs w:val="22"/>
        </w:rPr>
        <w:t>8) ухудшения финансового состояния Заемщика/ Поручителя/ Залогодателя, что, по оценке Заимодавца, ставит под угрозу своевременное выполнение обязательств по настоящему Договору/ Договору поручительства/ Договору залога/ Договору ипотеки;</w:t>
      </w:r>
    </w:p>
    <w:p w14:paraId="023CF1F1" w14:textId="77777777" w:rsidR="00D524A4" w:rsidRPr="00D524A4"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D524A4">
        <w:rPr>
          <w:sz w:val="22"/>
          <w:szCs w:val="22"/>
        </w:rPr>
        <w:t>9) в иных случаях, предусмотренных федеральным законодательством.</w:t>
      </w:r>
    </w:p>
    <w:p w14:paraId="771A5A80" w14:textId="77777777" w:rsidR="00D524A4" w:rsidRPr="00D524A4" w:rsidRDefault="00D524A4" w:rsidP="00D524A4">
      <w:pPr>
        <w:ind w:firstLine="709"/>
        <w:jc w:val="both"/>
        <w:rPr>
          <w:sz w:val="22"/>
          <w:szCs w:val="22"/>
        </w:rPr>
      </w:pPr>
      <w:r w:rsidRPr="00D524A4">
        <w:rPr>
          <w:sz w:val="22"/>
          <w:szCs w:val="22"/>
        </w:rPr>
        <w:t>Указанные выше нарушения условий Договора и изменения обстоятельств являются существенными для Заимодавца.</w:t>
      </w:r>
    </w:p>
    <w:p w14:paraId="490EEA4C" w14:textId="77777777" w:rsidR="00D524A4" w:rsidRPr="00D524A4" w:rsidRDefault="00D524A4" w:rsidP="00D524A4">
      <w:pPr>
        <w:ind w:firstLine="709"/>
        <w:jc w:val="both"/>
        <w:rPr>
          <w:sz w:val="22"/>
          <w:szCs w:val="22"/>
        </w:rPr>
      </w:pPr>
      <w:r w:rsidRPr="00D524A4">
        <w:rPr>
          <w:sz w:val="22"/>
          <w:szCs w:val="22"/>
        </w:rPr>
        <w:t>6.1.4. Потребовать от Заемщика возврата суммы микрозайма, израсходованной не по целевому назначению, с уплатой, установленной п. 9.3. Договора неустойки, при этом Заимодавец имеет право предъявить аналогичные требования поручителям, а также обратить взыскание на заложенное имущество.</w:t>
      </w:r>
    </w:p>
    <w:p w14:paraId="5C3F3183" w14:textId="77777777" w:rsidR="00D524A4" w:rsidRPr="00D524A4" w:rsidRDefault="00D524A4" w:rsidP="00D524A4">
      <w:pPr>
        <w:ind w:firstLine="709"/>
        <w:jc w:val="both"/>
        <w:rPr>
          <w:sz w:val="22"/>
          <w:szCs w:val="22"/>
        </w:rPr>
      </w:pPr>
      <w:r w:rsidRPr="00D524A4">
        <w:rPr>
          <w:sz w:val="22"/>
          <w:szCs w:val="22"/>
        </w:rPr>
        <w:t>6.1.5.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также требовать иные данные имеющие отношение к использованию заемных средств и к исполнению обязательств по Договору.</w:t>
      </w:r>
    </w:p>
    <w:p w14:paraId="7F5B4880" w14:textId="77777777" w:rsidR="00D524A4" w:rsidRPr="00D524A4" w:rsidRDefault="00D524A4" w:rsidP="00D524A4">
      <w:pPr>
        <w:ind w:firstLine="709"/>
        <w:jc w:val="both"/>
        <w:rPr>
          <w:sz w:val="22"/>
          <w:szCs w:val="22"/>
        </w:rPr>
      </w:pPr>
      <w:r w:rsidRPr="00D524A4">
        <w:rPr>
          <w:sz w:val="22"/>
          <w:szCs w:val="22"/>
        </w:rPr>
        <w:t xml:space="preserve">6.1.6. Не предоставлять микрозайм в случае неисполнения Залогодержателем обязанности по регистрации уведомления о залоге движимого имущества в отношении Предмета залога (далее – уведомление о возникновении залога) в реестре уведомлений о залоге движимого имущества, указанной в пункте 7.1.9 настоящего Договора. </w:t>
      </w:r>
    </w:p>
    <w:p w14:paraId="6BF95580" w14:textId="77777777" w:rsidR="00D524A4" w:rsidRPr="00D524A4" w:rsidRDefault="00D524A4" w:rsidP="00D524A4">
      <w:pPr>
        <w:ind w:firstLine="709"/>
        <w:jc w:val="both"/>
        <w:rPr>
          <w:sz w:val="22"/>
          <w:szCs w:val="22"/>
        </w:rPr>
      </w:pPr>
      <w:r w:rsidRPr="00D524A4">
        <w:rPr>
          <w:sz w:val="22"/>
          <w:szCs w:val="22"/>
        </w:rPr>
        <w:t xml:space="preserve">6.2. Займодавец принимает на себя следующие обязательства: </w:t>
      </w:r>
    </w:p>
    <w:p w14:paraId="57520B35" w14:textId="77777777" w:rsidR="00D524A4" w:rsidRPr="00D524A4" w:rsidRDefault="00D524A4" w:rsidP="00D524A4">
      <w:pPr>
        <w:ind w:firstLine="709"/>
        <w:jc w:val="both"/>
        <w:rPr>
          <w:sz w:val="22"/>
          <w:szCs w:val="22"/>
        </w:rPr>
      </w:pPr>
      <w:r w:rsidRPr="00D524A4">
        <w:rPr>
          <w:sz w:val="22"/>
          <w:szCs w:val="22"/>
        </w:rPr>
        <w:t>6.2.1. При выполнении условий, указанных в разделе 3 Договора, а также, если на момент предоставления микрозайма не имеет место ни одно из условий, при которых Заимодавец имеет право потребовать досрочного возврата микрозайма, зачислить сумму микрозайма на расчетный счет Заемщика, указанного в п. 3.1 Договора.</w:t>
      </w:r>
    </w:p>
    <w:p w14:paraId="0184C5E7" w14:textId="77777777" w:rsidR="00D524A4" w:rsidRPr="00D524A4" w:rsidRDefault="00D524A4" w:rsidP="00D524A4">
      <w:pPr>
        <w:widowControl w:val="0"/>
        <w:numPr>
          <w:ilvl w:val="2"/>
          <w:numId w:val="22"/>
        </w:numPr>
        <w:tabs>
          <w:tab w:val="left" w:pos="709"/>
          <w:tab w:val="left" w:pos="851"/>
          <w:tab w:val="left" w:pos="930"/>
          <w:tab w:val="left" w:pos="1134"/>
          <w:tab w:val="left" w:pos="1276"/>
          <w:tab w:val="left" w:pos="1701"/>
        </w:tabs>
        <w:suppressAutoHyphens/>
        <w:ind w:left="0" w:right="-2" w:firstLine="709"/>
        <w:jc w:val="both"/>
        <w:rPr>
          <w:sz w:val="22"/>
          <w:szCs w:val="22"/>
        </w:rPr>
      </w:pPr>
      <w:r w:rsidRPr="00D524A4">
        <w:rPr>
          <w:sz w:val="22"/>
          <w:szCs w:val="22"/>
        </w:rPr>
        <w:t>Консультировать Заемщика по всем вопросам, связанным с исполнением настоящего Договора.</w:t>
      </w:r>
    </w:p>
    <w:p w14:paraId="5DA8D3A2" w14:textId="77777777" w:rsidR="00D524A4" w:rsidRPr="00D524A4" w:rsidRDefault="00D524A4" w:rsidP="00D524A4">
      <w:pPr>
        <w:numPr>
          <w:ilvl w:val="2"/>
          <w:numId w:val="22"/>
        </w:numPr>
        <w:ind w:left="0" w:firstLine="709"/>
        <w:jc w:val="both"/>
        <w:rPr>
          <w:sz w:val="22"/>
          <w:szCs w:val="22"/>
        </w:rPr>
      </w:pPr>
      <w:r w:rsidRPr="00D524A4">
        <w:rPr>
          <w:sz w:val="22"/>
          <w:szCs w:val="22"/>
        </w:rPr>
        <w:lastRenderedPageBreak/>
        <w:t>Уведомлять о своих требованиях Заемщика в порядке, предусмотренном настоящим Договором.</w:t>
      </w:r>
    </w:p>
    <w:p w14:paraId="30CBC7D8" w14:textId="77777777" w:rsidR="00D524A4" w:rsidRPr="00D524A4" w:rsidRDefault="00D524A4" w:rsidP="00D524A4">
      <w:pPr>
        <w:numPr>
          <w:ilvl w:val="2"/>
          <w:numId w:val="22"/>
        </w:numPr>
        <w:ind w:left="0" w:firstLine="709"/>
        <w:jc w:val="both"/>
        <w:rPr>
          <w:sz w:val="22"/>
          <w:szCs w:val="22"/>
        </w:rPr>
      </w:pPr>
      <w:r w:rsidRPr="00D524A4">
        <w:rPr>
          <w:sz w:val="22"/>
          <w:szCs w:val="22"/>
        </w:rPr>
        <w:t>Займодавец обязан предпринимать все необходимые правовые, организационные и технические меры по защите персональных данных.</w:t>
      </w:r>
    </w:p>
    <w:p w14:paraId="14BE6E2E" w14:textId="77777777" w:rsidR="00D524A4" w:rsidRPr="00D524A4" w:rsidRDefault="00D524A4" w:rsidP="00D524A4">
      <w:pPr>
        <w:ind w:left="709"/>
        <w:jc w:val="both"/>
        <w:rPr>
          <w:sz w:val="22"/>
          <w:szCs w:val="22"/>
        </w:rPr>
      </w:pPr>
    </w:p>
    <w:p w14:paraId="6895A3D7" w14:textId="77777777" w:rsidR="00D524A4" w:rsidRPr="00D524A4" w:rsidRDefault="00D524A4" w:rsidP="00D524A4">
      <w:pPr>
        <w:ind w:firstLine="709"/>
        <w:jc w:val="center"/>
        <w:rPr>
          <w:sz w:val="22"/>
          <w:szCs w:val="22"/>
        </w:rPr>
      </w:pPr>
      <w:r w:rsidRPr="00D524A4">
        <w:rPr>
          <w:b/>
          <w:bCs/>
          <w:sz w:val="22"/>
          <w:szCs w:val="22"/>
        </w:rPr>
        <w:t>7. ОБЯЗАННОСТИ ЗАЕМЩИКА</w:t>
      </w:r>
    </w:p>
    <w:p w14:paraId="4FBB53BC" w14:textId="77777777" w:rsidR="00D524A4" w:rsidRPr="00D524A4" w:rsidRDefault="00D524A4" w:rsidP="00D524A4">
      <w:pPr>
        <w:ind w:firstLine="709"/>
        <w:jc w:val="both"/>
        <w:rPr>
          <w:sz w:val="22"/>
          <w:szCs w:val="22"/>
        </w:rPr>
      </w:pPr>
      <w:r w:rsidRPr="00D524A4">
        <w:rPr>
          <w:sz w:val="22"/>
          <w:szCs w:val="22"/>
        </w:rPr>
        <w:t>7.1. Заемщик обязан:</w:t>
      </w:r>
    </w:p>
    <w:p w14:paraId="60882AF6" w14:textId="77777777" w:rsidR="00D524A4" w:rsidRPr="00D524A4" w:rsidRDefault="00D524A4" w:rsidP="00D524A4">
      <w:pPr>
        <w:ind w:firstLine="709"/>
        <w:jc w:val="both"/>
        <w:rPr>
          <w:sz w:val="22"/>
          <w:szCs w:val="22"/>
        </w:rPr>
      </w:pPr>
      <w:r w:rsidRPr="00D524A4">
        <w:rPr>
          <w:sz w:val="22"/>
          <w:szCs w:val="22"/>
        </w:rPr>
        <w:t>7.1.1. Использовать микрозайм строго по целевому назначению в соответствии с разделом 1 Договора.</w:t>
      </w:r>
    </w:p>
    <w:p w14:paraId="62E50D23" w14:textId="77777777" w:rsidR="00D524A4" w:rsidRPr="00D524A4" w:rsidRDefault="00D524A4" w:rsidP="00D524A4">
      <w:pPr>
        <w:ind w:firstLine="709"/>
        <w:jc w:val="both"/>
        <w:rPr>
          <w:sz w:val="22"/>
          <w:szCs w:val="22"/>
        </w:rPr>
      </w:pPr>
      <w:r w:rsidRPr="00D524A4">
        <w:rPr>
          <w:sz w:val="22"/>
          <w:szCs w:val="22"/>
        </w:rPr>
        <w:t xml:space="preserve">7.1.1.1. В срок не позднее первого платежа, указанного в Приложении № 1 (График платежей) являющемуся неотъемлемой частью настоящего Договора, направить распоряжение Займодавцу на предоставление микрозайма. </w:t>
      </w:r>
    </w:p>
    <w:p w14:paraId="0835D587" w14:textId="77777777" w:rsidR="00D524A4" w:rsidRPr="00D524A4" w:rsidRDefault="00D524A4" w:rsidP="00D524A4">
      <w:pPr>
        <w:ind w:firstLine="709"/>
        <w:jc w:val="both"/>
        <w:rPr>
          <w:sz w:val="22"/>
          <w:szCs w:val="22"/>
        </w:rPr>
      </w:pPr>
      <w:r w:rsidRPr="00D524A4">
        <w:rPr>
          <w:sz w:val="22"/>
          <w:szCs w:val="22"/>
        </w:rPr>
        <w:t xml:space="preserve">7.1.2. В срок по </w:t>
      </w:r>
      <w:sdt>
        <w:sdtPr>
          <w:rPr>
            <w:color w:val="FF0000"/>
            <w:sz w:val="22"/>
            <w:szCs w:val="22"/>
          </w:rPr>
          <w:id w:val="-158231756"/>
          <w:placeholder>
            <w:docPart w:val="DD905459FCA64190B16DFF5ECBE7F256"/>
          </w:placeholder>
          <w:date>
            <w:dateFormat w:val="dd MMMM yyyy 'г.'"/>
            <w:lid w:val="ru-RU"/>
            <w:storeMappedDataAs w:val="dateTime"/>
            <w:calendar w:val="gregorian"/>
          </w:date>
        </w:sdtPr>
        <w:sdtEndPr/>
        <w:sdtContent>
          <w:r w:rsidRPr="00D524A4">
            <w:rPr>
              <w:color w:val="FF0000"/>
              <w:sz w:val="22"/>
              <w:szCs w:val="22"/>
            </w:rPr>
            <w:t>Выберите элемент</w:t>
          </w:r>
        </w:sdtContent>
      </w:sdt>
      <w:r w:rsidRPr="00D524A4">
        <w:rPr>
          <w:sz w:val="22"/>
          <w:szCs w:val="22"/>
        </w:rPr>
        <w:t xml:space="preserve"> предоставить копии документов, подтверждающих целевое использование заемных средств. В случае нарушения указанного срока микрозайм считается использованным не по целевому назначению.</w:t>
      </w:r>
    </w:p>
    <w:p w14:paraId="144D5F68" w14:textId="19617888" w:rsidR="00D524A4" w:rsidRPr="00D524A4" w:rsidRDefault="00D524A4" w:rsidP="00D524A4">
      <w:pPr>
        <w:autoSpaceDE w:val="0"/>
        <w:ind w:firstLine="709"/>
        <w:jc w:val="both"/>
        <w:rPr>
          <w:sz w:val="22"/>
          <w:szCs w:val="22"/>
        </w:rPr>
      </w:pPr>
      <w:r w:rsidRPr="00D524A4">
        <w:rPr>
          <w:sz w:val="22"/>
          <w:szCs w:val="22"/>
        </w:rPr>
        <w:t>7.1.3 Ежегодно, по запросу Заимодавца, в сроки установленные в запросе, предоставлять отчетность, по форме Заимодавца «Сборная финансовая отчетность», являющейся Приложением № 4 к Положению о порядке и об условиях предоставления микрозаймов субъектам малого и среднего предпринимательства Республики Хакасия или Бухгалтерский баланс и Отчет о финансовых результатах (Приложение №1 к Приказу Министерства финансов РФ от 02.07.2010 №66н), декларации, «Сведения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фонд–микрокредитная компания Республики Хакасия», являющиеся Приложением № 24 к Положению о порядке и об условиях предоставления микрозаймов субъектам малого и среднего предпринимательства Республики Хакасия, документы согласно п. 7 Приложения № 23 к Положению о порядке и об условиях предоставления микрозаймов субъектам малого и среднего предпринимательства Республики Хакасия. А также предоставлять любую информацию в течении трех рабочих дней или в сроки, установленные в запросе Заимодавца.</w:t>
      </w:r>
    </w:p>
    <w:p w14:paraId="7751D791" w14:textId="77777777" w:rsidR="00D524A4" w:rsidRPr="00D524A4" w:rsidRDefault="00D524A4" w:rsidP="00D524A4">
      <w:pPr>
        <w:autoSpaceDE w:val="0"/>
        <w:ind w:firstLine="709"/>
        <w:jc w:val="both"/>
        <w:rPr>
          <w:sz w:val="22"/>
          <w:szCs w:val="22"/>
        </w:rPr>
      </w:pPr>
      <w:r w:rsidRPr="00D524A4">
        <w:rPr>
          <w:sz w:val="22"/>
          <w:szCs w:val="22"/>
        </w:rPr>
        <w:t>Перечень документов, предусмотренный п. 7 Приложения № 23 размещены Заимодавцем на своём Сайте.</w:t>
      </w:r>
    </w:p>
    <w:p w14:paraId="19C7DE1F" w14:textId="77777777" w:rsidR="00D524A4" w:rsidRPr="00D524A4" w:rsidRDefault="00D524A4" w:rsidP="00D524A4">
      <w:pPr>
        <w:autoSpaceDE w:val="0"/>
        <w:ind w:firstLine="709"/>
        <w:jc w:val="both"/>
        <w:rPr>
          <w:sz w:val="22"/>
          <w:szCs w:val="22"/>
        </w:rPr>
      </w:pPr>
      <w:r w:rsidRPr="00D524A4">
        <w:rPr>
          <w:sz w:val="22"/>
          <w:szCs w:val="22"/>
        </w:rPr>
        <w:t>7.1.4. В случае возникновения обстоятельств, которые могут повлечь за собой невыполнение Заемщиком условий Договора, незамедлительно письменно информировать Заимодавца об этих обстоятельствах и о мерах, принимаемых Заемщиком для выполнения условий Договора.</w:t>
      </w:r>
    </w:p>
    <w:p w14:paraId="23A11C43" w14:textId="77777777" w:rsidR="00D524A4" w:rsidRPr="00D524A4" w:rsidRDefault="00D524A4" w:rsidP="00D524A4">
      <w:pPr>
        <w:autoSpaceDE w:val="0"/>
        <w:ind w:firstLine="709"/>
        <w:jc w:val="both"/>
        <w:rPr>
          <w:sz w:val="22"/>
          <w:szCs w:val="22"/>
        </w:rPr>
      </w:pPr>
      <w:r w:rsidRPr="00D524A4">
        <w:rPr>
          <w:sz w:val="22"/>
          <w:szCs w:val="22"/>
        </w:rPr>
        <w:t>7.1.5. Обеспечить достоверность представляемых Заимодавцу сведений и документов.</w:t>
      </w:r>
    </w:p>
    <w:p w14:paraId="76C5F760" w14:textId="77777777" w:rsidR="00D524A4" w:rsidRPr="00D524A4" w:rsidRDefault="00D524A4" w:rsidP="00D524A4">
      <w:pPr>
        <w:numPr>
          <w:ilvl w:val="2"/>
          <w:numId w:val="23"/>
        </w:numPr>
        <w:tabs>
          <w:tab w:val="left" w:pos="1134"/>
        </w:tabs>
        <w:autoSpaceDE w:val="0"/>
        <w:ind w:left="0" w:firstLine="709"/>
        <w:jc w:val="both"/>
        <w:rPr>
          <w:sz w:val="22"/>
          <w:szCs w:val="22"/>
        </w:rPr>
      </w:pPr>
      <w:r w:rsidRPr="00D524A4">
        <w:rPr>
          <w:sz w:val="22"/>
          <w:szCs w:val="22"/>
        </w:rPr>
        <w:t xml:space="preserve">Обеспечить право Заимодавца на свободный доступ его сотрудников в помещения, занимаемые Заемщиком, с целью проведения проверок возвратности и обеспеченности микрозайма. </w:t>
      </w:r>
    </w:p>
    <w:p w14:paraId="23B01131" w14:textId="77777777" w:rsidR="00D524A4" w:rsidRPr="00D524A4" w:rsidRDefault="00D524A4" w:rsidP="00D524A4">
      <w:pPr>
        <w:numPr>
          <w:ilvl w:val="2"/>
          <w:numId w:val="23"/>
        </w:numPr>
        <w:tabs>
          <w:tab w:val="num" w:pos="1071"/>
        </w:tabs>
        <w:autoSpaceDE w:val="0"/>
        <w:ind w:left="0" w:firstLine="709"/>
        <w:jc w:val="both"/>
        <w:rPr>
          <w:sz w:val="22"/>
          <w:szCs w:val="22"/>
        </w:rPr>
      </w:pPr>
      <w:r w:rsidRPr="00D524A4">
        <w:rPr>
          <w:sz w:val="22"/>
          <w:szCs w:val="22"/>
        </w:rPr>
        <w:t>Письменно извещать Заимодавца о любом нижеуказанном факте, произошедшем в период действия Договора, не позднее 10 (десяти) рабочих дней со дня его наступления:</w:t>
      </w:r>
    </w:p>
    <w:p w14:paraId="34904D42" w14:textId="77777777" w:rsidR="00D524A4" w:rsidRPr="00D524A4" w:rsidRDefault="00D524A4" w:rsidP="00D524A4">
      <w:pPr>
        <w:autoSpaceDE w:val="0"/>
        <w:ind w:firstLine="709"/>
        <w:jc w:val="both"/>
        <w:rPr>
          <w:sz w:val="22"/>
          <w:szCs w:val="22"/>
        </w:rPr>
      </w:pPr>
      <w:r w:rsidRPr="00D524A4">
        <w:rPr>
          <w:sz w:val="22"/>
          <w:szCs w:val="22"/>
        </w:rPr>
        <w:t>- Заемщик узнает/должен будет узнать об изменении состава акционеров (участников) Заемщика;</w:t>
      </w:r>
    </w:p>
    <w:p w14:paraId="1EF0A942" w14:textId="77777777" w:rsidR="00D524A4" w:rsidRPr="00D524A4" w:rsidRDefault="00D524A4" w:rsidP="00D524A4">
      <w:pPr>
        <w:autoSpaceDE w:val="0"/>
        <w:ind w:firstLine="709"/>
        <w:jc w:val="both"/>
        <w:rPr>
          <w:sz w:val="22"/>
          <w:szCs w:val="22"/>
        </w:rPr>
      </w:pPr>
      <w:r w:rsidRPr="00D524A4">
        <w:rPr>
          <w:sz w:val="22"/>
          <w:szCs w:val="22"/>
        </w:rPr>
        <w:t>- произойдёт изменение персонального состава органов управления Заемщика;</w:t>
      </w:r>
    </w:p>
    <w:p w14:paraId="1199F902" w14:textId="77777777" w:rsidR="00D524A4" w:rsidRPr="00D524A4" w:rsidRDefault="00D524A4" w:rsidP="00D524A4">
      <w:pPr>
        <w:autoSpaceDE w:val="0"/>
        <w:ind w:firstLine="709"/>
        <w:jc w:val="both"/>
        <w:rPr>
          <w:sz w:val="22"/>
          <w:szCs w:val="22"/>
        </w:rPr>
      </w:pPr>
      <w:r w:rsidRPr="00D524A4">
        <w:rPr>
          <w:sz w:val="22"/>
          <w:szCs w:val="22"/>
        </w:rPr>
        <w:t>- заинтересованным лицом будет подано в арбитражный суд заявление о признании Заемщика банкротом.</w:t>
      </w:r>
    </w:p>
    <w:p w14:paraId="5AF285C3" w14:textId="77777777" w:rsidR="00D524A4" w:rsidRPr="00D524A4" w:rsidRDefault="00D524A4" w:rsidP="00D524A4">
      <w:pPr>
        <w:autoSpaceDE w:val="0"/>
        <w:ind w:firstLine="709"/>
        <w:jc w:val="both"/>
        <w:rPr>
          <w:sz w:val="22"/>
          <w:szCs w:val="22"/>
        </w:rPr>
      </w:pPr>
      <w:r w:rsidRPr="00D524A4">
        <w:rPr>
          <w:sz w:val="22"/>
          <w:szCs w:val="22"/>
        </w:rPr>
        <w:t>7.1.8. Предоставить (обеспечить предоставление) Заимодавцу надлежащим образом оформленное обеспечение в соответствии с пунктом 8.1 настоящего Договора.</w:t>
      </w:r>
    </w:p>
    <w:p w14:paraId="250260FC" w14:textId="77777777" w:rsidR="00D524A4" w:rsidRPr="00D524A4" w:rsidRDefault="00D524A4" w:rsidP="00D524A4">
      <w:pPr>
        <w:autoSpaceDE w:val="0"/>
        <w:ind w:firstLine="709"/>
        <w:jc w:val="both"/>
        <w:rPr>
          <w:sz w:val="22"/>
          <w:szCs w:val="22"/>
        </w:rPr>
      </w:pPr>
      <w:r w:rsidRPr="00D524A4">
        <w:rPr>
          <w:sz w:val="22"/>
          <w:szCs w:val="22"/>
        </w:rPr>
        <w:t>7.1.9.  Предоставить Заимодавцу свидетельство о регистрации уведомления о возникновении залога движимого имущества в пользу Заимодавца в отношении предмета залога, переданного в залог Заимодавцу по договору о залоге движимого имущества, предусмотренному пунктом 8.1 настоящего Договора. Указанное свидетельство предоставляется Заимодавцу в форме оригинала документа на бумажном носителе, подписанного нотариусом и заверенного его печатью.</w:t>
      </w:r>
    </w:p>
    <w:p w14:paraId="674F6089" w14:textId="77777777" w:rsidR="00D524A4" w:rsidRPr="00D524A4" w:rsidRDefault="00D524A4" w:rsidP="00D524A4">
      <w:pPr>
        <w:autoSpaceDE w:val="0"/>
        <w:ind w:firstLine="709"/>
        <w:jc w:val="both"/>
        <w:rPr>
          <w:sz w:val="22"/>
          <w:szCs w:val="22"/>
        </w:rPr>
      </w:pPr>
      <w:r w:rsidRPr="00D524A4">
        <w:rPr>
          <w:sz w:val="22"/>
          <w:szCs w:val="22"/>
        </w:rPr>
        <w:t>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Заимодавца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Заемщик предоставляет Заимодавцу выписку(-и) из реестра уведомлений о залоге не позднее 5 (пяти) рабочих дней с даты выдачи выписки из реестра уведомлений о залоге.</w:t>
      </w:r>
    </w:p>
    <w:p w14:paraId="6B37626D" w14:textId="77777777" w:rsidR="00D524A4" w:rsidRPr="00D524A4" w:rsidRDefault="00D524A4" w:rsidP="00D524A4">
      <w:pPr>
        <w:autoSpaceDE w:val="0"/>
        <w:ind w:firstLine="709"/>
        <w:jc w:val="both"/>
        <w:rPr>
          <w:sz w:val="22"/>
          <w:szCs w:val="22"/>
        </w:rPr>
      </w:pPr>
      <w:r w:rsidRPr="00D524A4">
        <w:rPr>
          <w:sz w:val="22"/>
          <w:szCs w:val="22"/>
        </w:rPr>
        <w:t xml:space="preserve">Данные официального сайта или предоставленная выписка из реестра уведомлений о залоге должны подтверждать информацию об учете залога в пользу Заимодавца и об отсутствии предшествующих залогов третьих лиц и/или иных обременений/ограничений в пользу третьих лиц в </w:t>
      </w:r>
      <w:r w:rsidRPr="00D524A4">
        <w:rPr>
          <w:sz w:val="22"/>
          <w:szCs w:val="22"/>
        </w:rPr>
        <w:lastRenderedPageBreak/>
        <w:t>отношении переданного в залог Заимодавцу имущества (кроме обременений в пользу Заимодавца).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46C7D6B3" w14:textId="77777777" w:rsidR="00D524A4" w:rsidRPr="00D524A4" w:rsidRDefault="00D524A4" w:rsidP="00D524A4">
      <w:pPr>
        <w:ind w:firstLine="709"/>
        <w:jc w:val="both"/>
        <w:rPr>
          <w:sz w:val="22"/>
          <w:szCs w:val="22"/>
        </w:rPr>
      </w:pPr>
      <w:r w:rsidRPr="00D524A4">
        <w:rPr>
          <w:sz w:val="22"/>
          <w:szCs w:val="22"/>
        </w:rPr>
        <w:t>7.1.10. Производить уплату процентов по ставке, определяемой в соответствии с условиями п.4.1. Договора.</w:t>
      </w:r>
    </w:p>
    <w:p w14:paraId="7B846877" w14:textId="77777777" w:rsidR="00D524A4" w:rsidRPr="00D524A4" w:rsidRDefault="00D524A4" w:rsidP="00D524A4">
      <w:pPr>
        <w:ind w:firstLine="709"/>
        <w:jc w:val="both"/>
        <w:rPr>
          <w:sz w:val="22"/>
          <w:szCs w:val="22"/>
        </w:rPr>
      </w:pPr>
      <w:r w:rsidRPr="00D524A4">
        <w:rPr>
          <w:sz w:val="22"/>
          <w:szCs w:val="22"/>
        </w:rPr>
        <w:t>7.1.11. В течение 3 (трех) рабочих дней с даты получения требования Займодавца о досрочном погашении микрозайма в соответствии с п.п. 6.1.3, 6.1.4. Договора погасить задолженность по микрозайму, уплатить причитающиеся проценты за пользование микрозаймом, неустойки, начисленные на дату погашения.</w:t>
      </w:r>
    </w:p>
    <w:p w14:paraId="21A89C76" w14:textId="77777777" w:rsidR="00D524A4" w:rsidRPr="00D524A4" w:rsidRDefault="00D524A4" w:rsidP="00D524A4">
      <w:pPr>
        <w:ind w:firstLine="709"/>
        <w:jc w:val="both"/>
        <w:rPr>
          <w:sz w:val="22"/>
          <w:szCs w:val="22"/>
        </w:rPr>
      </w:pPr>
      <w:r w:rsidRPr="00D524A4">
        <w:rPr>
          <w:sz w:val="22"/>
          <w:szCs w:val="22"/>
        </w:rPr>
        <w:t>7.1.12. Предоставлять Займодавцу:</w:t>
      </w:r>
    </w:p>
    <w:p w14:paraId="5C871ED3" w14:textId="77777777" w:rsidR="00D524A4" w:rsidRPr="00D524A4" w:rsidRDefault="00D524A4" w:rsidP="00D524A4">
      <w:pPr>
        <w:ind w:firstLine="709"/>
        <w:jc w:val="both"/>
        <w:rPr>
          <w:sz w:val="22"/>
          <w:szCs w:val="22"/>
        </w:rPr>
      </w:pPr>
      <w:r w:rsidRPr="00D524A4">
        <w:rPr>
          <w:b/>
          <w:sz w:val="22"/>
          <w:szCs w:val="22"/>
        </w:rPr>
        <w:t xml:space="preserve">если Заемщик - юридическое лицо </w:t>
      </w:r>
      <w:r w:rsidRPr="00D524A4">
        <w:rPr>
          <w:sz w:val="22"/>
          <w:szCs w:val="22"/>
        </w:rPr>
        <w:t>копии изменений и дополнений к учредительным документам и копии свидетельств о внесении записей в ЕГРЮЛ о государственной регистрации изменений в учредительные документы;</w:t>
      </w:r>
    </w:p>
    <w:p w14:paraId="46B67B30" w14:textId="77777777" w:rsidR="00D524A4" w:rsidRPr="007A1424" w:rsidRDefault="00D524A4" w:rsidP="00D524A4">
      <w:pPr>
        <w:ind w:firstLine="709"/>
        <w:jc w:val="both"/>
        <w:rPr>
          <w:sz w:val="22"/>
          <w:szCs w:val="22"/>
        </w:rPr>
      </w:pPr>
      <w:r w:rsidRPr="00D524A4">
        <w:rPr>
          <w:b/>
          <w:bCs/>
          <w:sz w:val="22"/>
          <w:szCs w:val="22"/>
        </w:rPr>
        <w:t xml:space="preserve">если Заемщик – индивидуальный предприниматель </w:t>
      </w:r>
      <w:r w:rsidRPr="00D524A4">
        <w:rPr>
          <w:bCs/>
          <w:sz w:val="22"/>
          <w:szCs w:val="22"/>
        </w:rPr>
        <w:t xml:space="preserve">копии свидетельств о внесении записей в ЕГРИП о государственной </w:t>
      </w:r>
      <w:r w:rsidRPr="007A1424">
        <w:rPr>
          <w:bCs/>
          <w:sz w:val="22"/>
          <w:szCs w:val="22"/>
        </w:rPr>
        <w:t xml:space="preserve">регистрации изменений; </w:t>
      </w:r>
    </w:p>
    <w:p w14:paraId="61A0C7E9" w14:textId="77777777" w:rsidR="00D524A4" w:rsidRPr="007A1424" w:rsidRDefault="00D524A4" w:rsidP="00D524A4">
      <w:pPr>
        <w:ind w:firstLine="709"/>
        <w:jc w:val="both"/>
        <w:rPr>
          <w:sz w:val="22"/>
          <w:szCs w:val="22"/>
        </w:rPr>
      </w:pPr>
      <w:r w:rsidRPr="007A1424">
        <w:rPr>
          <w:sz w:val="22"/>
          <w:szCs w:val="22"/>
        </w:rPr>
        <w:t>- по требованию Заимодавца предоставлять отчетно-финансовые документы в течение 5 (Пяти) рабочих дней с даты получения такого требования.</w:t>
      </w:r>
    </w:p>
    <w:p w14:paraId="70222FED" w14:textId="77777777" w:rsidR="00D524A4" w:rsidRPr="007A1424" w:rsidRDefault="00D524A4" w:rsidP="00D524A4">
      <w:pPr>
        <w:ind w:firstLine="709"/>
        <w:jc w:val="both"/>
        <w:rPr>
          <w:sz w:val="22"/>
          <w:szCs w:val="22"/>
        </w:rPr>
      </w:pPr>
      <w:r w:rsidRPr="007A1424">
        <w:rPr>
          <w:sz w:val="22"/>
          <w:szCs w:val="22"/>
        </w:rPr>
        <w:t>7.1.13. Заемщик обязан предоставить Заимодавцу документы, удостоверяющие наличие счетов Заемщика в кредитных организациях Российской Федерации.</w:t>
      </w:r>
    </w:p>
    <w:p w14:paraId="6A9581B8" w14:textId="77777777" w:rsidR="00D524A4" w:rsidRPr="007A1424" w:rsidRDefault="00D524A4" w:rsidP="00D524A4">
      <w:pPr>
        <w:widowControl w:val="0"/>
        <w:tabs>
          <w:tab w:val="left" w:pos="993"/>
        </w:tabs>
        <w:autoSpaceDE w:val="0"/>
        <w:autoSpaceDN w:val="0"/>
        <w:ind w:firstLine="709"/>
        <w:jc w:val="both"/>
        <w:rPr>
          <w:sz w:val="22"/>
          <w:szCs w:val="22"/>
        </w:rPr>
      </w:pPr>
      <w:r w:rsidRPr="007A1424">
        <w:rPr>
          <w:sz w:val="22"/>
          <w:szCs w:val="22"/>
        </w:rPr>
        <w:t>«Счет Заемщика» - банковский счет, открытый Заемщиком в кредитной организации, созданной в соответствии с законодательством Российской Федерации, на основании договора, который в соответствии с действующим законодательством Российской Федерации может быть квалифицирован как договор банковского счета.</w:t>
      </w:r>
    </w:p>
    <w:p w14:paraId="049E5BF8" w14:textId="77777777" w:rsidR="00D524A4" w:rsidRPr="007A1424" w:rsidRDefault="00D524A4" w:rsidP="00D524A4">
      <w:pPr>
        <w:widowControl w:val="0"/>
        <w:autoSpaceDE w:val="0"/>
        <w:autoSpaceDN w:val="0"/>
        <w:ind w:firstLine="709"/>
        <w:jc w:val="both"/>
        <w:rPr>
          <w:sz w:val="22"/>
          <w:szCs w:val="22"/>
        </w:rPr>
      </w:pPr>
      <w:r w:rsidRPr="007A1424">
        <w:rPr>
          <w:sz w:val="22"/>
          <w:szCs w:val="22"/>
        </w:rPr>
        <w:t>7.1.13.1. Стороны пришли к соглашению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в том числе по погашению задолженности по Займу (основному долгу), процентам за пользование Займом, комиссиям, предусмотренным Договором, неустойке (пени, штрафам), компенсации расходов Займодавца.</w:t>
      </w:r>
    </w:p>
    <w:p w14:paraId="4A3AF0B1" w14:textId="77777777" w:rsidR="00D524A4" w:rsidRPr="007A1424" w:rsidRDefault="00D524A4" w:rsidP="00D524A4">
      <w:pPr>
        <w:widowControl w:val="0"/>
        <w:autoSpaceDE w:val="0"/>
        <w:autoSpaceDN w:val="0"/>
        <w:ind w:firstLine="709"/>
        <w:jc w:val="both"/>
        <w:rPr>
          <w:sz w:val="22"/>
          <w:szCs w:val="22"/>
        </w:rPr>
      </w:pPr>
      <w:bookmarkStart w:id="54" w:name="_Hlk52985358"/>
      <w:r w:rsidRPr="007A1424">
        <w:rPr>
          <w:sz w:val="22"/>
          <w:szCs w:val="22"/>
        </w:rPr>
        <w:t>7.1.13.2.</w:t>
      </w:r>
      <w:bookmarkStart w:id="55" w:name="_Hlk52993065"/>
      <w:bookmarkEnd w:id="54"/>
      <w:r w:rsidRPr="007A1424">
        <w:rPr>
          <w:sz w:val="22"/>
          <w:szCs w:val="22"/>
        </w:rPr>
        <w:t> Заемщик обязуется представить Займодавцу документы, удостоверяющие право Займодавца на списание денежных средств без распоряжения Заемщика со всех счетов Заемщика в погашение задолженности по Договору (дополнительное(-</w:t>
      </w:r>
      <w:proofErr w:type="spellStart"/>
      <w:r w:rsidRPr="007A1424">
        <w:rPr>
          <w:sz w:val="22"/>
          <w:szCs w:val="22"/>
        </w:rPr>
        <w:t>ые</w:t>
      </w:r>
      <w:proofErr w:type="spellEnd"/>
      <w:r w:rsidRPr="007A1424">
        <w:rPr>
          <w:sz w:val="22"/>
          <w:szCs w:val="22"/>
        </w:rPr>
        <w:t>) соглашение(-я) к договору(-</w:t>
      </w:r>
      <w:proofErr w:type="spellStart"/>
      <w:r w:rsidRPr="007A1424">
        <w:rPr>
          <w:sz w:val="22"/>
          <w:szCs w:val="22"/>
        </w:rPr>
        <w:t>ам</w:t>
      </w:r>
      <w:proofErr w:type="spellEnd"/>
      <w:r w:rsidRPr="007A1424">
        <w:rPr>
          <w:sz w:val="22"/>
          <w:szCs w:val="22"/>
        </w:rPr>
        <w:t>) банковского счета о предоставлении Заемщиком Займодавцу права списания денежных средств со счета(-ов) Заемщика в погашение задолженности по Договору или копия(-и) договора(-ов) банковского счета, содержащего(-их) аналогичное право Займодавца):</w:t>
      </w:r>
    </w:p>
    <w:bookmarkEnd w:id="55"/>
    <w:p w14:paraId="52308799" w14:textId="77777777" w:rsidR="00D524A4" w:rsidRPr="007A1424" w:rsidRDefault="00D524A4" w:rsidP="00D524A4">
      <w:pPr>
        <w:ind w:firstLine="709"/>
        <w:jc w:val="both"/>
        <w:rPr>
          <w:bCs/>
          <w:sz w:val="22"/>
          <w:szCs w:val="22"/>
        </w:rPr>
      </w:pPr>
      <w:r w:rsidRPr="007A1424">
        <w:rPr>
          <w:bCs/>
          <w:sz w:val="22"/>
          <w:szCs w:val="22"/>
        </w:rPr>
        <w:t>- </w:t>
      </w:r>
      <w:r w:rsidRPr="007A1424">
        <w:rPr>
          <w:b/>
          <w:sz w:val="22"/>
          <w:szCs w:val="22"/>
        </w:rPr>
        <w:t>до выдачи Микрозайма</w:t>
      </w:r>
      <w:r w:rsidRPr="007A1424">
        <w:rPr>
          <w:bCs/>
          <w:sz w:val="22"/>
          <w:szCs w:val="22"/>
        </w:rPr>
        <w:t xml:space="preserve"> по Договору документы по счету, на который будут перечисляться денежные средства, указанного в п. 3.1. Договора;</w:t>
      </w:r>
    </w:p>
    <w:p w14:paraId="2ACED57F" w14:textId="77777777" w:rsidR="00D524A4" w:rsidRPr="007A1424" w:rsidRDefault="00D524A4" w:rsidP="00D524A4">
      <w:pPr>
        <w:widowControl w:val="0"/>
        <w:numPr>
          <w:ilvl w:val="12"/>
          <w:numId w:val="0"/>
        </w:numPr>
        <w:autoSpaceDE w:val="0"/>
        <w:autoSpaceDN w:val="0"/>
        <w:ind w:firstLine="709"/>
        <w:jc w:val="both"/>
        <w:rPr>
          <w:bCs/>
          <w:sz w:val="22"/>
          <w:szCs w:val="22"/>
        </w:rPr>
      </w:pPr>
      <w:r w:rsidRPr="007A1424">
        <w:rPr>
          <w:bCs/>
          <w:sz w:val="22"/>
          <w:szCs w:val="22"/>
        </w:rPr>
        <w:t>- в течение 1 (Одного) месяца с даты выдачи Микрозайма - по всем остальным счетам Заемщика, открытым в иных кредитных организациях.</w:t>
      </w:r>
    </w:p>
    <w:p w14:paraId="5BE1259A" w14:textId="77777777" w:rsidR="00D524A4" w:rsidRPr="007A1424" w:rsidRDefault="00D524A4" w:rsidP="00D524A4">
      <w:pPr>
        <w:widowControl w:val="0"/>
        <w:autoSpaceDE w:val="0"/>
        <w:autoSpaceDN w:val="0"/>
        <w:ind w:firstLine="709"/>
        <w:jc w:val="both"/>
        <w:rPr>
          <w:sz w:val="22"/>
          <w:szCs w:val="22"/>
        </w:rPr>
      </w:pPr>
      <w:r w:rsidRPr="007A1424">
        <w:rPr>
          <w:sz w:val="22"/>
          <w:szCs w:val="22"/>
        </w:rPr>
        <w:t>7.1.13.3. Документы на списание денежных средств должны содержать:</w:t>
      </w:r>
    </w:p>
    <w:p w14:paraId="676C7530" w14:textId="77777777" w:rsidR="00D524A4" w:rsidRPr="007A1424" w:rsidRDefault="00D524A4" w:rsidP="00D524A4">
      <w:pPr>
        <w:widowControl w:val="0"/>
        <w:autoSpaceDE w:val="0"/>
        <w:autoSpaceDN w:val="0"/>
        <w:ind w:firstLine="709"/>
        <w:jc w:val="both"/>
        <w:rPr>
          <w:sz w:val="22"/>
          <w:szCs w:val="22"/>
        </w:rPr>
      </w:pPr>
      <w:r w:rsidRPr="007A1424">
        <w:rPr>
          <w:sz w:val="22"/>
          <w:szCs w:val="22"/>
        </w:rPr>
        <w:t>- указание на Займодавца как обладателя права на списание денежных средств со счетов Заемщика без его распоряжения;</w:t>
      </w:r>
    </w:p>
    <w:p w14:paraId="46D89006" w14:textId="77777777" w:rsidR="00D524A4" w:rsidRPr="007A1424" w:rsidRDefault="00D524A4" w:rsidP="00D524A4">
      <w:pPr>
        <w:widowControl w:val="0"/>
        <w:autoSpaceDE w:val="0"/>
        <w:autoSpaceDN w:val="0"/>
        <w:ind w:firstLine="709"/>
        <w:jc w:val="both"/>
        <w:rPr>
          <w:sz w:val="22"/>
          <w:szCs w:val="22"/>
        </w:rPr>
      </w:pPr>
      <w:r w:rsidRPr="007A1424">
        <w:rPr>
          <w:sz w:val="22"/>
          <w:szCs w:val="22"/>
        </w:rPr>
        <w:t>- ссылку на дату, номер и пункт 7.1.13.1. Договора как на основание для списания денежных средств со счетов Заемщика;</w:t>
      </w:r>
    </w:p>
    <w:p w14:paraId="7D1A0AFF" w14:textId="77777777" w:rsidR="00D524A4" w:rsidRPr="007A1424" w:rsidRDefault="00D524A4" w:rsidP="00D524A4">
      <w:pPr>
        <w:widowControl w:val="0"/>
        <w:autoSpaceDE w:val="0"/>
        <w:autoSpaceDN w:val="0"/>
        <w:ind w:firstLine="709"/>
        <w:jc w:val="both"/>
        <w:rPr>
          <w:sz w:val="22"/>
          <w:szCs w:val="22"/>
        </w:rPr>
      </w:pPr>
      <w:r w:rsidRPr="007A1424">
        <w:rPr>
          <w:sz w:val="22"/>
          <w:szCs w:val="22"/>
        </w:rPr>
        <w:t>- дату заключения договора банковского счета/дополнительного соглашения к нему;</w:t>
      </w:r>
    </w:p>
    <w:p w14:paraId="6B24CA27" w14:textId="77777777" w:rsidR="00D524A4" w:rsidRPr="007A1424" w:rsidRDefault="00D524A4" w:rsidP="00D524A4">
      <w:pPr>
        <w:widowControl w:val="0"/>
        <w:autoSpaceDE w:val="0"/>
        <w:autoSpaceDN w:val="0"/>
        <w:ind w:firstLine="709"/>
        <w:jc w:val="both"/>
        <w:rPr>
          <w:sz w:val="22"/>
          <w:szCs w:val="22"/>
        </w:rPr>
      </w:pPr>
      <w:r w:rsidRPr="007A1424">
        <w:rPr>
          <w:sz w:val="22"/>
          <w:szCs w:val="22"/>
        </w:rPr>
        <w:t>- подписи лиц, уполномоченных распоряжаться счетами Заемщика;</w:t>
      </w:r>
    </w:p>
    <w:p w14:paraId="7D6C1B32" w14:textId="77777777" w:rsidR="00D524A4" w:rsidRPr="007A1424" w:rsidRDefault="00D524A4" w:rsidP="00D524A4">
      <w:pPr>
        <w:widowControl w:val="0"/>
        <w:autoSpaceDE w:val="0"/>
        <w:autoSpaceDN w:val="0"/>
        <w:ind w:firstLine="709"/>
        <w:jc w:val="both"/>
        <w:rPr>
          <w:sz w:val="22"/>
          <w:szCs w:val="22"/>
        </w:rPr>
      </w:pPr>
      <w:r w:rsidRPr="007A1424">
        <w:rPr>
          <w:sz w:val="22"/>
          <w:szCs w:val="22"/>
        </w:rPr>
        <w:t xml:space="preserve">- оттиск печати Заемщика </w:t>
      </w:r>
      <w:r w:rsidRPr="007A1424">
        <w:rPr>
          <w:bCs/>
          <w:sz w:val="22"/>
          <w:szCs w:val="22"/>
        </w:rPr>
        <w:t>(при наличии)</w:t>
      </w:r>
      <w:r w:rsidRPr="007A1424">
        <w:rPr>
          <w:sz w:val="22"/>
          <w:szCs w:val="22"/>
        </w:rPr>
        <w:t>.</w:t>
      </w:r>
    </w:p>
    <w:p w14:paraId="375C560F" w14:textId="77777777" w:rsidR="00D524A4" w:rsidRPr="007A1424" w:rsidRDefault="00D524A4" w:rsidP="00D524A4">
      <w:pPr>
        <w:ind w:firstLine="709"/>
        <w:jc w:val="both"/>
        <w:rPr>
          <w:sz w:val="22"/>
          <w:szCs w:val="22"/>
        </w:rPr>
      </w:pPr>
      <w:r w:rsidRPr="007A1424">
        <w:rPr>
          <w:sz w:val="22"/>
          <w:szCs w:val="22"/>
        </w:rPr>
        <w:t>7.1.13.4. В случае открытия Заемщиком новых счетов в течение срока действия Договора последний обязан в течение 3 (Трех) рабочих дней со дня открытия счета Заемщика предоставить Займодавцу следующие документы:</w:t>
      </w:r>
    </w:p>
    <w:p w14:paraId="6C5E51E4" w14:textId="77777777" w:rsidR="00D524A4" w:rsidRPr="007A1424" w:rsidRDefault="00D524A4" w:rsidP="00D524A4">
      <w:pPr>
        <w:ind w:firstLine="709"/>
        <w:jc w:val="both"/>
        <w:rPr>
          <w:sz w:val="22"/>
          <w:szCs w:val="22"/>
        </w:rPr>
      </w:pPr>
      <w:r w:rsidRPr="007A1424">
        <w:rPr>
          <w:sz w:val="22"/>
          <w:szCs w:val="22"/>
        </w:rPr>
        <w:t>- письменное уведомление об открытии счета Заемщика;</w:t>
      </w:r>
    </w:p>
    <w:p w14:paraId="79788CDD" w14:textId="77777777" w:rsidR="00D524A4" w:rsidRPr="007A1424" w:rsidRDefault="00D524A4" w:rsidP="00D524A4">
      <w:pPr>
        <w:ind w:firstLine="709"/>
        <w:jc w:val="both"/>
        <w:rPr>
          <w:sz w:val="22"/>
          <w:szCs w:val="22"/>
        </w:rPr>
      </w:pPr>
      <w:r w:rsidRPr="007A1424">
        <w:rPr>
          <w:sz w:val="22"/>
          <w:szCs w:val="22"/>
        </w:rPr>
        <w:t>- документы, указанные в пункте 7.1.13.2. Договора.</w:t>
      </w:r>
    </w:p>
    <w:p w14:paraId="20C0F000" w14:textId="77777777" w:rsidR="00D524A4" w:rsidRPr="007A1424" w:rsidRDefault="00D524A4" w:rsidP="00D524A4">
      <w:pPr>
        <w:ind w:firstLine="709"/>
        <w:jc w:val="both"/>
        <w:rPr>
          <w:sz w:val="22"/>
          <w:szCs w:val="22"/>
        </w:rPr>
      </w:pPr>
      <w:r w:rsidRPr="007A1424">
        <w:rPr>
          <w:sz w:val="22"/>
          <w:szCs w:val="22"/>
        </w:rPr>
        <w:t>7.1.13.5. Займодавец вправе, но не обязан воспользоваться полномочиями, предоставленными ему Заемщиком в пункте 7.1.13.1. Договора.</w:t>
      </w:r>
    </w:p>
    <w:p w14:paraId="24C3F144" w14:textId="77777777" w:rsidR="00D524A4" w:rsidRPr="007A1424" w:rsidRDefault="00D524A4" w:rsidP="00D524A4">
      <w:pPr>
        <w:ind w:firstLine="709"/>
        <w:jc w:val="both"/>
        <w:rPr>
          <w:sz w:val="22"/>
          <w:szCs w:val="22"/>
        </w:rPr>
      </w:pPr>
      <w:r w:rsidRPr="007A1424">
        <w:rPr>
          <w:sz w:val="22"/>
          <w:szCs w:val="22"/>
        </w:rPr>
        <w:t>Заемщик в любом случае несет ответственность за неисполнение или несвоевременное исполнение обязательств по Договору.</w:t>
      </w:r>
    </w:p>
    <w:p w14:paraId="0C0B7933" w14:textId="77777777" w:rsidR="00D524A4" w:rsidRPr="00D524A4" w:rsidRDefault="00D524A4" w:rsidP="00D524A4">
      <w:pPr>
        <w:ind w:firstLine="709"/>
        <w:jc w:val="both"/>
        <w:rPr>
          <w:sz w:val="22"/>
          <w:szCs w:val="22"/>
        </w:rPr>
      </w:pPr>
      <w:r w:rsidRPr="007A1424">
        <w:rPr>
          <w:sz w:val="22"/>
          <w:szCs w:val="22"/>
        </w:rPr>
        <w:t xml:space="preserve">7.1.14. Уведомлять Заимодавца в </w:t>
      </w:r>
      <w:r w:rsidRPr="00D524A4">
        <w:rPr>
          <w:sz w:val="22"/>
          <w:szCs w:val="22"/>
        </w:rPr>
        <w:t>порядке, предусмотренном Договором, о возможном наступлении случаев и событий, указанных в п. 6.1.3 Договора, а также о фактическом наступлении указанных случаев и событий.</w:t>
      </w:r>
    </w:p>
    <w:p w14:paraId="2F35558C" w14:textId="77777777" w:rsidR="00D524A4" w:rsidRPr="00EF6C1A" w:rsidRDefault="00D524A4" w:rsidP="00D524A4">
      <w:pPr>
        <w:ind w:firstLine="709"/>
        <w:jc w:val="both"/>
        <w:rPr>
          <w:b/>
          <w:bCs/>
          <w:i/>
          <w:sz w:val="22"/>
          <w:szCs w:val="22"/>
        </w:rPr>
      </w:pPr>
      <w:r w:rsidRPr="00EF6C1A">
        <w:rPr>
          <w:b/>
          <w:bCs/>
          <w:i/>
          <w:sz w:val="22"/>
          <w:szCs w:val="22"/>
        </w:rPr>
        <w:lastRenderedPageBreak/>
        <w:t>п. 7.1.15 применяется при страховании имущества.</w:t>
      </w:r>
    </w:p>
    <w:p w14:paraId="2C1FA24B" w14:textId="77777777" w:rsidR="00D524A4" w:rsidRPr="00D524A4" w:rsidRDefault="00D524A4" w:rsidP="00D524A4">
      <w:pPr>
        <w:ind w:firstLine="709"/>
        <w:jc w:val="both"/>
        <w:rPr>
          <w:i/>
          <w:sz w:val="22"/>
          <w:szCs w:val="22"/>
        </w:rPr>
      </w:pPr>
      <w:r w:rsidRPr="00D524A4">
        <w:rPr>
          <w:i/>
          <w:sz w:val="22"/>
          <w:szCs w:val="22"/>
        </w:rPr>
        <w:t>7.1.15. В случае обеспечения обязательств по Договору залогом, застраховать за свой счет в пользу Займодавца имущество, переданное в залог в соответствии с п.п.____ п. 8.1 Договора, от риска гибели, утраты, недостачи или повреждения.</w:t>
      </w:r>
    </w:p>
    <w:p w14:paraId="54A1E732" w14:textId="36CCC85E" w:rsidR="00D524A4" w:rsidRPr="00D524A4" w:rsidRDefault="00D524A4" w:rsidP="00D524A4">
      <w:pPr>
        <w:ind w:firstLine="709"/>
        <w:jc w:val="both"/>
        <w:rPr>
          <w:i/>
          <w:sz w:val="22"/>
          <w:szCs w:val="22"/>
        </w:rPr>
      </w:pPr>
      <w:r w:rsidRPr="00D524A4">
        <w:rPr>
          <w:i/>
          <w:sz w:val="22"/>
          <w:szCs w:val="22"/>
        </w:rPr>
        <w:t>7.1.1</w:t>
      </w:r>
      <w:r w:rsidR="00EF6C1A">
        <w:rPr>
          <w:i/>
          <w:sz w:val="22"/>
          <w:szCs w:val="22"/>
        </w:rPr>
        <w:t>5.1.</w:t>
      </w:r>
      <w:r w:rsidRPr="00D524A4">
        <w:rPr>
          <w:i/>
          <w:sz w:val="22"/>
          <w:szCs w:val="22"/>
        </w:rPr>
        <w:t xml:space="preserve"> Предоставить копию страхового полиса и /или копию договора страхования имущества, переданного в залог, заверенные подписью руководителя и печатью Страховой компании в течение 3 (Трех) рабочих дней с даты заключения договора страхования и своевременно продлевать страхование до полного исполнения обязательств по Договору.</w:t>
      </w:r>
    </w:p>
    <w:p w14:paraId="622F3BBC" w14:textId="77777777" w:rsidR="00D524A4" w:rsidRPr="00D524A4" w:rsidRDefault="00D524A4" w:rsidP="00D524A4">
      <w:pPr>
        <w:ind w:firstLine="709"/>
        <w:jc w:val="both"/>
        <w:rPr>
          <w:i/>
          <w:sz w:val="22"/>
          <w:szCs w:val="22"/>
        </w:rPr>
      </w:pPr>
      <w:r w:rsidRPr="00D524A4">
        <w:rPr>
          <w:i/>
          <w:sz w:val="22"/>
          <w:szCs w:val="22"/>
        </w:rPr>
        <w:t>При продлении срока действия договора страхования страховая сумма может быть изменена по согласованию с Залогодержателем.</w:t>
      </w:r>
    </w:p>
    <w:p w14:paraId="49137B94" w14:textId="62930ED2" w:rsidR="00D524A4" w:rsidRPr="00EF6C1A" w:rsidRDefault="00D524A4" w:rsidP="00D524A4">
      <w:pPr>
        <w:tabs>
          <w:tab w:val="left" w:pos="1134"/>
        </w:tabs>
        <w:ind w:firstLine="709"/>
        <w:jc w:val="both"/>
        <w:rPr>
          <w:b/>
          <w:bCs/>
          <w:i/>
          <w:sz w:val="22"/>
          <w:szCs w:val="22"/>
        </w:rPr>
      </w:pPr>
      <w:r w:rsidRPr="00EF6C1A">
        <w:rPr>
          <w:b/>
          <w:bCs/>
          <w:i/>
          <w:sz w:val="22"/>
          <w:szCs w:val="22"/>
        </w:rPr>
        <w:t>п. 7.1.1</w:t>
      </w:r>
      <w:r w:rsidR="00EF6C1A" w:rsidRPr="00EF6C1A">
        <w:rPr>
          <w:b/>
          <w:bCs/>
          <w:i/>
          <w:sz w:val="22"/>
          <w:szCs w:val="22"/>
        </w:rPr>
        <w:t>6</w:t>
      </w:r>
      <w:r w:rsidRPr="00EF6C1A">
        <w:rPr>
          <w:b/>
          <w:bCs/>
          <w:i/>
          <w:sz w:val="22"/>
          <w:szCs w:val="22"/>
        </w:rPr>
        <w:t xml:space="preserve"> применяется если у Заемщика имеются счета в АО «Тинькофф Банк».</w:t>
      </w:r>
    </w:p>
    <w:p w14:paraId="0B78C645" w14:textId="7A42A7B4" w:rsidR="00D524A4" w:rsidRPr="00D524A4" w:rsidRDefault="00D524A4" w:rsidP="00D6608C">
      <w:pPr>
        <w:ind w:firstLine="709"/>
        <w:jc w:val="both"/>
        <w:rPr>
          <w:i/>
          <w:sz w:val="22"/>
          <w:szCs w:val="22"/>
        </w:rPr>
      </w:pPr>
      <w:r w:rsidRPr="00D524A4">
        <w:rPr>
          <w:i/>
          <w:sz w:val="22"/>
          <w:szCs w:val="22"/>
        </w:rPr>
        <w:t>7.1.1</w:t>
      </w:r>
      <w:r w:rsidR="00EF6C1A">
        <w:rPr>
          <w:i/>
          <w:sz w:val="22"/>
          <w:szCs w:val="22"/>
        </w:rPr>
        <w:t>6</w:t>
      </w:r>
      <w:r w:rsidRPr="00D524A4">
        <w:rPr>
          <w:i/>
          <w:sz w:val="22"/>
          <w:szCs w:val="22"/>
        </w:rPr>
        <w:t>. Безотлагательно уведомить Займодавца о расторжении соглашения № ______________________ от _________ г., заключенного между Заимодавцем, Заёмщиком и АО «Тинькофф Банк».</w:t>
      </w:r>
    </w:p>
    <w:p w14:paraId="3431A970" w14:textId="60382536" w:rsidR="00EF6C1A" w:rsidRPr="00EF6C1A" w:rsidRDefault="009F5145" w:rsidP="00D6608C">
      <w:pPr>
        <w:ind w:firstLine="709"/>
        <w:jc w:val="both"/>
        <w:rPr>
          <w:b/>
          <w:bCs/>
          <w:i/>
          <w:iCs/>
          <w:color w:val="FF0000"/>
          <w:sz w:val="22"/>
          <w:szCs w:val="22"/>
        </w:rPr>
      </w:pPr>
      <w:r>
        <w:rPr>
          <w:b/>
          <w:bCs/>
          <w:i/>
          <w:iCs/>
          <w:color w:val="FF0000"/>
          <w:sz w:val="22"/>
          <w:szCs w:val="22"/>
        </w:rPr>
        <w:t>п</w:t>
      </w:r>
      <w:r w:rsidR="00356FC1">
        <w:rPr>
          <w:b/>
          <w:bCs/>
          <w:i/>
          <w:iCs/>
          <w:color w:val="FF0000"/>
          <w:sz w:val="22"/>
          <w:szCs w:val="22"/>
        </w:rPr>
        <w:t xml:space="preserve">. 7.1.17. </w:t>
      </w:r>
      <w:r w:rsidR="00EF6C1A" w:rsidRPr="00EF6C1A">
        <w:rPr>
          <w:b/>
          <w:bCs/>
          <w:i/>
          <w:iCs/>
          <w:color w:val="FF0000"/>
          <w:sz w:val="22"/>
          <w:szCs w:val="22"/>
        </w:rPr>
        <w:t xml:space="preserve">Применяется </w:t>
      </w:r>
      <w:r w:rsidR="00EF6C1A">
        <w:rPr>
          <w:b/>
          <w:bCs/>
          <w:i/>
          <w:iCs/>
          <w:color w:val="FF0000"/>
          <w:sz w:val="22"/>
          <w:szCs w:val="22"/>
        </w:rPr>
        <w:t>по решению Правления Фонда:</w:t>
      </w:r>
    </w:p>
    <w:p w14:paraId="31ADE7F5" w14:textId="31991F00" w:rsidR="00EF6C1A" w:rsidRPr="00EF6C1A" w:rsidRDefault="00D6608C" w:rsidP="00D6608C">
      <w:pPr>
        <w:ind w:firstLine="709"/>
        <w:jc w:val="both"/>
        <w:rPr>
          <w:i/>
          <w:iCs/>
          <w:color w:val="FF0000"/>
          <w:sz w:val="22"/>
          <w:szCs w:val="22"/>
        </w:rPr>
      </w:pPr>
      <w:r w:rsidRPr="00EF6C1A">
        <w:rPr>
          <w:b/>
          <w:bCs/>
          <w:i/>
          <w:iCs/>
          <w:color w:val="FF0000"/>
          <w:sz w:val="22"/>
          <w:szCs w:val="22"/>
        </w:rPr>
        <w:t xml:space="preserve">7.1.17. </w:t>
      </w:r>
      <w:r w:rsidR="00EF6C1A" w:rsidRPr="00EF6C1A">
        <w:rPr>
          <w:i/>
          <w:iCs/>
          <w:color w:val="FF0000"/>
          <w:sz w:val="22"/>
          <w:szCs w:val="22"/>
        </w:rPr>
        <w:t xml:space="preserve">До </w:t>
      </w:r>
      <w:r w:rsidR="00EF6C1A" w:rsidRPr="00EF6C1A">
        <w:rPr>
          <w:b/>
          <w:i/>
          <w:iCs/>
          <w:color w:val="FF0000"/>
          <w:sz w:val="22"/>
          <w:szCs w:val="22"/>
        </w:rPr>
        <w:t xml:space="preserve">01.02.2021 </w:t>
      </w:r>
      <w:r w:rsidR="00EF6C1A" w:rsidRPr="00EF6C1A">
        <w:rPr>
          <w:i/>
          <w:iCs/>
          <w:color w:val="FF0000"/>
          <w:sz w:val="22"/>
          <w:szCs w:val="22"/>
        </w:rPr>
        <w:t>г. ежемесячно предоставлять Займодавцу документ, подтверждающий наличие на расчетном счете Заемщика неснижаемого остатка денежных средств в сумме неиспользованного микрозайма, с приложением платежных поручений по целевому назначению за данный период.</w:t>
      </w:r>
    </w:p>
    <w:p w14:paraId="6728E74C" w14:textId="5DF63E35" w:rsidR="00EF6C1A" w:rsidRPr="00A43949" w:rsidRDefault="009F5145" w:rsidP="00D6608C">
      <w:pPr>
        <w:ind w:firstLine="709"/>
        <w:jc w:val="both"/>
        <w:rPr>
          <w:b/>
          <w:bCs/>
          <w:i/>
          <w:iCs/>
          <w:color w:val="22A311"/>
          <w:sz w:val="22"/>
          <w:szCs w:val="22"/>
        </w:rPr>
      </w:pPr>
      <w:r>
        <w:rPr>
          <w:b/>
          <w:bCs/>
          <w:i/>
          <w:iCs/>
          <w:color w:val="22A311"/>
          <w:sz w:val="22"/>
          <w:szCs w:val="22"/>
        </w:rPr>
        <w:t>п</w:t>
      </w:r>
      <w:r w:rsidR="00356FC1" w:rsidRPr="00A43949">
        <w:rPr>
          <w:b/>
          <w:bCs/>
          <w:i/>
          <w:iCs/>
          <w:color w:val="22A311"/>
          <w:sz w:val="22"/>
          <w:szCs w:val="22"/>
        </w:rPr>
        <w:t xml:space="preserve">. 7.1.18. </w:t>
      </w:r>
      <w:r w:rsidR="00EF6C1A" w:rsidRPr="00A43949">
        <w:rPr>
          <w:b/>
          <w:bCs/>
          <w:i/>
          <w:iCs/>
          <w:color w:val="22A311"/>
          <w:sz w:val="22"/>
          <w:szCs w:val="22"/>
        </w:rPr>
        <w:t>Применяется для продукта «развитие» для СМСП с видом деятельности «обрабатывающее производство»:</w:t>
      </w:r>
    </w:p>
    <w:p w14:paraId="77A87D7D" w14:textId="624BEA73" w:rsidR="00EF6C1A" w:rsidRPr="00A43949" w:rsidRDefault="00EF6C1A" w:rsidP="00D6608C">
      <w:pPr>
        <w:ind w:firstLine="709"/>
        <w:jc w:val="both"/>
        <w:rPr>
          <w:i/>
          <w:iCs/>
          <w:color w:val="22A311"/>
          <w:sz w:val="22"/>
          <w:szCs w:val="22"/>
        </w:rPr>
      </w:pPr>
      <w:r w:rsidRPr="00A43949">
        <w:rPr>
          <w:rFonts w:eastAsia="SimSun"/>
          <w:i/>
          <w:iCs/>
          <w:color w:val="22A311"/>
          <w:sz w:val="22"/>
          <w:szCs w:val="22"/>
          <w:lang w:eastAsia="zh-CN"/>
        </w:rPr>
        <w:t>7.1.18. Заемщик обязуется в течение 2021 года увеличить среднесписочную численность сотрудников и фонд оплаты труда на 10% по отношению к 2020 году.</w:t>
      </w:r>
    </w:p>
    <w:p w14:paraId="15E31C4C" w14:textId="3B5EDC24" w:rsidR="00EF6C1A" w:rsidRPr="00A43949" w:rsidRDefault="00EF6C1A" w:rsidP="00D6608C">
      <w:pPr>
        <w:ind w:firstLine="709"/>
        <w:jc w:val="both"/>
        <w:rPr>
          <w:i/>
          <w:iCs/>
          <w:color w:val="22A311"/>
          <w:sz w:val="22"/>
          <w:szCs w:val="22"/>
        </w:rPr>
      </w:pPr>
      <w:r w:rsidRPr="00A43949">
        <w:rPr>
          <w:i/>
          <w:iCs/>
          <w:color w:val="22A311"/>
          <w:sz w:val="22"/>
          <w:szCs w:val="22"/>
        </w:rPr>
        <w:t>7.1.18.</w:t>
      </w:r>
      <w:r w:rsidR="00D6608C" w:rsidRPr="00A43949">
        <w:rPr>
          <w:i/>
          <w:iCs/>
          <w:color w:val="22A311"/>
          <w:sz w:val="22"/>
          <w:szCs w:val="22"/>
        </w:rPr>
        <w:t>1</w:t>
      </w:r>
      <w:r w:rsidRPr="00A43949">
        <w:rPr>
          <w:i/>
          <w:iCs/>
          <w:color w:val="22A311"/>
          <w:sz w:val="22"/>
          <w:szCs w:val="22"/>
        </w:rPr>
        <w:t xml:space="preserve">. </w:t>
      </w:r>
      <w:r w:rsidRPr="00A43949">
        <w:rPr>
          <w:rFonts w:eastAsia="SimSun"/>
          <w:i/>
          <w:iCs/>
          <w:color w:val="22A311"/>
          <w:sz w:val="22"/>
          <w:szCs w:val="22"/>
          <w:lang w:eastAsia="zh-CN"/>
        </w:rPr>
        <w:t>В срок до 15.02.2022 г. предоставить отчетность, подтверждающую увеличение среднесписочной численности сотрудников и фонда оплаты труда на 10% в 2021 году по отношению к 2020 году:</w:t>
      </w:r>
    </w:p>
    <w:p w14:paraId="44C15B10" w14:textId="7143C0EC" w:rsidR="00EF6C1A" w:rsidRPr="00A43949" w:rsidRDefault="00EF6C1A" w:rsidP="00356FC1">
      <w:pPr>
        <w:pStyle w:val="a3"/>
        <w:numPr>
          <w:ilvl w:val="0"/>
          <w:numId w:val="83"/>
        </w:numPr>
        <w:tabs>
          <w:tab w:val="left" w:pos="1134"/>
        </w:tabs>
        <w:ind w:left="0" w:firstLine="709"/>
        <w:jc w:val="both"/>
        <w:rPr>
          <w:i/>
          <w:iCs/>
          <w:color w:val="22A311"/>
          <w:sz w:val="22"/>
          <w:szCs w:val="22"/>
        </w:rPr>
      </w:pPr>
      <w:r w:rsidRPr="00A43949">
        <w:rPr>
          <w:rFonts w:eastAsia="SimSun"/>
          <w:i/>
          <w:iCs/>
          <w:color w:val="22A311"/>
          <w:sz w:val="22"/>
          <w:szCs w:val="22"/>
          <w:lang w:eastAsia="zh-CN"/>
        </w:rPr>
        <w:t>форма по КНД 1151111 за 2021 год (Расчет по страховым взносам),</w:t>
      </w:r>
    </w:p>
    <w:p w14:paraId="5387D429" w14:textId="4E555ACA" w:rsidR="00EF6C1A" w:rsidRPr="00A43949" w:rsidRDefault="00EF6C1A" w:rsidP="00356FC1">
      <w:pPr>
        <w:pStyle w:val="a3"/>
        <w:numPr>
          <w:ilvl w:val="0"/>
          <w:numId w:val="83"/>
        </w:numPr>
        <w:tabs>
          <w:tab w:val="left" w:pos="1134"/>
        </w:tabs>
        <w:ind w:left="0" w:firstLine="709"/>
        <w:jc w:val="both"/>
        <w:rPr>
          <w:i/>
          <w:iCs/>
          <w:color w:val="22A311"/>
          <w:sz w:val="22"/>
          <w:szCs w:val="22"/>
        </w:rPr>
      </w:pPr>
      <w:r w:rsidRPr="00A43949">
        <w:rPr>
          <w:rFonts w:eastAsia="SimSun"/>
          <w:i/>
          <w:iCs/>
          <w:color w:val="22A311"/>
          <w:sz w:val="22"/>
          <w:szCs w:val="22"/>
          <w:lang w:eastAsia="zh-CN"/>
        </w:rPr>
        <w:t>штатное расписание, за подписью руководителя на 2022 год.</w:t>
      </w:r>
    </w:p>
    <w:p w14:paraId="335AEEF4" w14:textId="38323AF7" w:rsidR="00D524A4" w:rsidRPr="003C3760" w:rsidRDefault="009F5145" w:rsidP="003C3760">
      <w:pPr>
        <w:ind w:firstLine="709"/>
        <w:jc w:val="both"/>
        <w:rPr>
          <w:b/>
          <w:bCs/>
          <w:i/>
          <w:color w:val="0000FF"/>
          <w:sz w:val="22"/>
          <w:szCs w:val="22"/>
        </w:rPr>
      </w:pPr>
      <w:r w:rsidRPr="003C3760">
        <w:rPr>
          <w:b/>
          <w:bCs/>
          <w:i/>
          <w:color w:val="0000FF"/>
          <w:sz w:val="22"/>
          <w:szCs w:val="22"/>
        </w:rPr>
        <w:t xml:space="preserve">п. 7.1.19. </w:t>
      </w:r>
      <w:r w:rsidR="00D524A4" w:rsidRPr="003C3760">
        <w:rPr>
          <w:b/>
          <w:bCs/>
          <w:i/>
          <w:color w:val="0000FF"/>
          <w:sz w:val="22"/>
          <w:szCs w:val="22"/>
        </w:rPr>
        <w:t>Применяе</w:t>
      </w:r>
      <w:r w:rsidR="001F6BAA" w:rsidRPr="003C3760">
        <w:rPr>
          <w:b/>
          <w:bCs/>
          <w:i/>
          <w:color w:val="0000FF"/>
          <w:sz w:val="22"/>
          <w:szCs w:val="22"/>
        </w:rPr>
        <w:t>тся для продукта «Контрактный»</w:t>
      </w:r>
    </w:p>
    <w:p w14:paraId="183525CB" w14:textId="12B89CDF" w:rsidR="003C3760" w:rsidRPr="00A2552A" w:rsidRDefault="00D524A4" w:rsidP="00A2552A">
      <w:pPr>
        <w:ind w:firstLine="709"/>
        <w:jc w:val="both"/>
        <w:rPr>
          <w:i/>
          <w:sz w:val="22"/>
          <w:szCs w:val="22"/>
        </w:rPr>
      </w:pPr>
      <w:r w:rsidRPr="003C3760">
        <w:rPr>
          <w:i/>
          <w:color w:val="0000FF"/>
          <w:sz w:val="22"/>
          <w:szCs w:val="22"/>
        </w:rPr>
        <w:t>7.1.1</w:t>
      </w:r>
      <w:r w:rsidR="009F5145" w:rsidRPr="003C3760">
        <w:rPr>
          <w:i/>
          <w:color w:val="0000FF"/>
          <w:sz w:val="22"/>
          <w:szCs w:val="22"/>
        </w:rPr>
        <w:t>9.</w:t>
      </w:r>
      <w:r w:rsidR="003C3760" w:rsidRPr="003C3760">
        <w:rPr>
          <w:i/>
          <w:color w:val="0000FF"/>
          <w:sz w:val="22"/>
          <w:szCs w:val="22"/>
        </w:rPr>
        <w:t>1.</w:t>
      </w:r>
      <w:r w:rsidR="009F5145" w:rsidRPr="003C3760">
        <w:rPr>
          <w:i/>
          <w:color w:val="0000FF"/>
          <w:sz w:val="22"/>
          <w:szCs w:val="22"/>
        </w:rPr>
        <w:t xml:space="preserve"> </w:t>
      </w:r>
      <w:r w:rsidRPr="003C3760">
        <w:rPr>
          <w:i/>
          <w:color w:val="0000FF"/>
          <w:sz w:val="22"/>
          <w:szCs w:val="22"/>
        </w:rPr>
        <w:t xml:space="preserve"> Предоставить </w:t>
      </w:r>
      <w:r w:rsidR="00223EA2" w:rsidRPr="003C3760">
        <w:rPr>
          <w:i/>
          <w:color w:val="0000FF"/>
          <w:sz w:val="22"/>
          <w:szCs w:val="22"/>
        </w:rPr>
        <w:t>Акт выполненных работ (оказанных услуг), по госконтракту №___от «___» _________ 20__</w:t>
      </w:r>
      <w:proofErr w:type="gramStart"/>
      <w:r w:rsidR="00223EA2" w:rsidRPr="003C3760">
        <w:rPr>
          <w:i/>
          <w:color w:val="0000FF"/>
          <w:sz w:val="22"/>
          <w:szCs w:val="22"/>
        </w:rPr>
        <w:t>г.,</w:t>
      </w:r>
      <w:r w:rsidR="003C3760" w:rsidRPr="003C3760">
        <w:rPr>
          <w:i/>
          <w:color w:val="0000FF"/>
          <w:sz w:val="22"/>
          <w:szCs w:val="22"/>
        </w:rPr>
        <w:t>/</w:t>
      </w:r>
      <w:proofErr w:type="gramEnd"/>
      <w:r w:rsidR="003C3760" w:rsidRPr="003C3760">
        <w:rPr>
          <w:i/>
          <w:color w:val="0000FF"/>
          <w:sz w:val="22"/>
          <w:szCs w:val="22"/>
        </w:rPr>
        <w:t xml:space="preserve"> договору № __ от «__</w:t>
      </w:r>
      <w:r w:rsidR="003C3760" w:rsidRPr="00B40256">
        <w:rPr>
          <w:i/>
          <w:color w:val="0000FF"/>
          <w:sz w:val="22"/>
          <w:szCs w:val="22"/>
        </w:rPr>
        <w:t>» __________ 20__г.</w:t>
      </w:r>
      <w:r w:rsidR="00A40D57" w:rsidRPr="00B40256">
        <w:rPr>
          <w:i/>
          <w:color w:val="0000FF"/>
          <w:sz w:val="22"/>
          <w:szCs w:val="22"/>
        </w:rPr>
        <w:t xml:space="preserve"> </w:t>
      </w:r>
      <w:r w:rsidR="00223EA2" w:rsidRPr="003C3760">
        <w:rPr>
          <w:i/>
          <w:color w:val="0000FF"/>
          <w:sz w:val="22"/>
          <w:szCs w:val="22"/>
        </w:rPr>
        <w:t xml:space="preserve"> </w:t>
      </w:r>
      <w:r w:rsidRPr="003C3760">
        <w:rPr>
          <w:i/>
          <w:color w:val="0000FF"/>
          <w:sz w:val="22"/>
          <w:szCs w:val="22"/>
        </w:rPr>
        <w:t>в</w:t>
      </w:r>
      <w:r w:rsidR="00223EA2" w:rsidRPr="003C3760">
        <w:rPr>
          <w:i/>
          <w:color w:val="0000FF"/>
          <w:sz w:val="22"/>
          <w:szCs w:val="22"/>
        </w:rPr>
        <w:t xml:space="preserve"> течение </w:t>
      </w:r>
      <w:r w:rsidR="003C3760" w:rsidRPr="003C3760">
        <w:rPr>
          <w:i/>
          <w:color w:val="0000FF"/>
          <w:sz w:val="22"/>
          <w:szCs w:val="22"/>
        </w:rPr>
        <w:t>10</w:t>
      </w:r>
      <w:r w:rsidR="00223EA2" w:rsidRPr="003C3760">
        <w:rPr>
          <w:i/>
          <w:color w:val="0000FF"/>
          <w:sz w:val="22"/>
          <w:szCs w:val="22"/>
        </w:rPr>
        <w:t>-</w:t>
      </w:r>
      <w:r w:rsidR="003C3760" w:rsidRPr="003C3760">
        <w:rPr>
          <w:i/>
          <w:color w:val="0000FF"/>
          <w:sz w:val="22"/>
          <w:szCs w:val="22"/>
        </w:rPr>
        <w:t>ти</w:t>
      </w:r>
      <w:r w:rsidR="00223EA2" w:rsidRPr="003C3760">
        <w:rPr>
          <w:i/>
          <w:color w:val="0000FF"/>
          <w:sz w:val="22"/>
          <w:szCs w:val="22"/>
        </w:rPr>
        <w:t xml:space="preserve"> рабочих дней с даты его подписания</w:t>
      </w:r>
      <w:r w:rsidR="003C3760">
        <w:rPr>
          <w:i/>
          <w:sz w:val="22"/>
          <w:szCs w:val="22"/>
        </w:rPr>
        <w:t>7</w:t>
      </w:r>
      <w:r w:rsidR="003C3760" w:rsidRPr="00A2552A">
        <w:rPr>
          <w:i/>
          <w:sz w:val="22"/>
          <w:szCs w:val="22"/>
        </w:rPr>
        <w:t xml:space="preserve">.1.19.2. Предоставить выписку по р/счету и платежное поручение, подтверждающие факт перечисления средств по договору/контракту (в течение 5-ти рабочих дней с момента получения средств); </w:t>
      </w:r>
    </w:p>
    <w:p w14:paraId="49F7929F" w14:textId="300643F1" w:rsidR="003C3760" w:rsidRPr="00A2552A" w:rsidRDefault="003C3760" w:rsidP="00A2552A">
      <w:pPr>
        <w:pStyle w:val="a3"/>
        <w:tabs>
          <w:tab w:val="left" w:pos="993"/>
          <w:tab w:val="left" w:pos="1276"/>
          <w:tab w:val="left" w:pos="1560"/>
        </w:tabs>
        <w:autoSpaceDE w:val="0"/>
        <w:autoSpaceDN w:val="0"/>
        <w:adjustRightInd w:val="0"/>
        <w:ind w:left="0" w:firstLine="709"/>
        <w:jc w:val="both"/>
        <w:rPr>
          <w:i/>
          <w:color w:val="0000FF"/>
          <w:sz w:val="22"/>
          <w:szCs w:val="22"/>
        </w:rPr>
      </w:pPr>
      <w:r w:rsidRPr="003C3760">
        <w:rPr>
          <w:i/>
          <w:color w:val="0000FF"/>
          <w:sz w:val="22"/>
          <w:szCs w:val="22"/>
        </w:rPr>
        <w:t xml:space="preserve">7.1.19.3. </w:t>
      </w:r>
      <w:r w:rsidRPr="00A2552A">
        <w:rPr>
          <w:i/>
          <w:color w:val="0000FF"/>
          <w:sz w:val="22"/>
          <w:szCs w:val="22"/>
        </w:rPr>
        <w:t>Осуществить досрочное погашение микрозайма за счет средств, поступивших от договора/контракта в течение 5-ти рабочих дней с момента поступления денежных средств по договору/контракту.</w:t>
      </w:r>
    </w:p>
    <w:p w14:paraId="5168BA7D" w14:textId="7C10E5C9" w:rsidR="00433F99" w:rsidRPr="00433F99" w:rsidRDefault="00433F99" w:rsidP="00433F99">
      <w:pPr>
        <w:ind w:firstLine="709"/>
        <w:jc w:val="both"/>
        <w:rPr>
          <w:i/>
          <w:iCs/>
          <w:color w:val="0000FF"/>
          <w:sz w:val="22"/>
          <w:szCs w:val="22"/>
        </w:rPr>
      </w:pPr>
      <w:r>
        <w:rPr>
          <w:i/>
          <w:iCs/>
          <w:color w:val="0000FF"/>
          <w:sz w:val="22"/>
          <w:szCs w:val="22"/>
        </w:rPr>
        <w:t>7.1.20</w:t>
      </w:r>
      <w:r w:rsidRPr="00433F99">
        <w:rPr>
          <w:i/>
          <w:iCs/>
          <w:color w:val="0000FF"/>
          <w:sz w:val="22"/>
          <w:szCs w:val="22"/>
        </w:rPr>
        <w:t>. Заемщик обязуется в течение срока действия Договора микрозайма на ежегодной основе выполнять следующие требования:</w:t>
      </w:r>
    </w:p>
    <w:p w14:paraId="39C73F87" w14:textId="77777777" w:rsidR="00433F99" w:rsidRPr="00433F99" w:rsidRDefault="00433F99" w:rsidP="00433F99">
      <w:pPr>
        <w:ind w:firstLine="709"/>
        <w:jc w:val="both"/>
        <w:rPr>
          <w:i/>
          <w:iCs/>
          <w:color w:val="0000FF"/>
          <w:sz w:val="22"/>
          <w:szCs w:val="22"/>
        </w:rPr>
      </w:pPr>
      <w:r w:rsidRPr="00433F99">
        <w:rPr>
          <w:i/>
          <w:iCs/>
          <w:color w:val="0000FF"/>
          <w:sz w:val="22"/>
          <w:szCs w:val="22"/>
        </w:rPr>
        <w:t>- поддержание безубыточной деятельности Заемщика;</w:t>
      </w:r>
    </w:p>
    <w:p w14:paraId="2BDCEA06" w14:textId="77777777" w:rsidR="00433F99" w:rsidRPr="00433F99" w:rsidRDefault="00433F99" w:rsidP="00433F99">
      <w:pPr>
        <w:ind w:firstLine="709"/>
        <w:jc w:val="both"/>
        <w:rPr>
          <w:i/>
          <w:iCs/>
          <w:color w:val="0000FF"/>
          <w:sz w:val="22"/>
          <w:szCs w:val="22"/>
        </w:rPr>
      </w:pPr>
      <w:r w:rsidRPr="00433F99">
        <w:rPr>
          <w:i/>
          <w:iCs/>
          <w:color w:val="0000FF"/>
          <w:sz w:val="22"/>
          <w:szCs w:val="22"/>
        </w:rPr>
        <w:t>- обеспечить неснижение выручки Заемщика по отношению к соответствующему периоду прошлого года.</w:t>
      </w:r>
    </w:p>
    <w:p w14:paraId="0EA0DB90" w14:textId="4C13CDCC" w:rsidR="00356FC1" w:rsidRDefault="00356FC1" w:rsidP="00D6608C">
      <w:pPr>
        <w:ind w:firstLine="709"/>
        <w:jc w:val="both"/>
        <w:rPr>
          <w:i/>
          <w:iCs/>
          <w:color w:val="0000FF"/>
          <w:sz w:val="22"/>
          <w:szCs w:val="22"/>
        </w:rPr>
      </w:pPr>
    </w:p>
    <w:p w14:paraId="2189945D" w14:textId="425FD595" w:rsidR="00D524A4" w:rsidRPr="00D524A4" w:rsidRDefault="00D524A4" w:rsidP="00D524A4">
      <w:pPr>
        <w:jc w:val="center"/>
        <w:rPr>
          <w:b/>
          <w:bCs/>
          <w:sz w:val="22"/>
          <w:szCs w:val="22"/>
        </w:rPr>
      </w:pPr>
      <w:r w:rsidRPr="00D524A4">
        <w:rPr>
          <w:b/>
          <w:bCs/>
          <w:sz w:val="22"/>
          <w:szCs w:val="22"/>
        </w:rPr>
        <w:t>8. ОБЕСПЕЧЕНИЕ</w:t>
      </w:r>
    </w:p>
    <w:p w14:paraId="360D75F3" w14:textId="77777777" w:rsidR="00D524A4" w:rsidRPr="0067495F" w:rsidRDefault="00D524A4" w:rsidP="00D524A4">
      <w:pPr>
        <w:ind w:firstLine="709"/>
        <w:jc w:val="both"/>
        <w:rPr>
          <w:sz w:val="22"/>
          <w:szCs w:val="22"/>
        </w:rPr>
      </w:pPr>
      <w:r w:rsidRPr="00D524A4">
        <w:rPr>
          <w:sz w:val="22"/>
          <w:szCs w:val="22"/>
        </w:rPr>
        <w:t xml:space="preserve">8.1. В качестве обеспечения своевременного и полного исполнения обязательств Заемщика по Договору, в том числе возврата микрозайма, уплаты процентов, предусмотренных условиями Договора, </w:t>
      </w:r>
      <w:r w:rsidRPr="0067495F">
        <w:rPr>
          <w:sz w:val="22"/>
          <w:szCs w:val="22"/>
        </w:rPr>
        <w:t>неустойки, заключены:</w:t>
      </w:r>
    </w:p>
    <w:p w14:paraId="3D72ADAA" w14:textId="77777777" w:rsidR="00D524A4" w:rsidRPr="0067495F" w:rsidRDefault="00D524A4" w:rsidP="00D524A4">
      <w:pPr>
        <w:ind w:firstLine="709"/>
        <w:jc w:val="both"/>
        <w:rPr>
          <w:bCs/>
          <w:iCs/>
          <w:sz w:val="22"/>
          <w:szCs w:val="22"/>
        </w:rPr>
      </w:pPr>
      <w:r w:rsidRPr="0067495F">
        <w:rPr>
          <w:bCs/>
          <w:iCs/>
          <w:sz w:val="22"/>
          <w:szCs w:val="22"/>
        </w:rPr>
        <w:t>8.1.1. ____________________________________________________________________________.</w:t>
      </w:r>
    </w:p>
    <w:p w14:paraId="737D2A0C" w14:textId="77777777" w:rsidR="00D524A4" w:rsidRPr="0067495F" w:rsidRDefault="00D524A4" w:rsidP="00D524A4">
      <w:pPr>
        <w:ind w:firstLine="709"/>
        <w:jc w:val="both"/>
        <w:rPr>
          <w:bCs/>
          <w:iCs/>
          <w:sz w:val="22"/>
          <w:szCs w:val="22"/>
        </w:rPr>
      </w:pPr>
      <w:r w:rsidRPr="0067495F">
        <w:rPr>
          <w:bCs/>
          <w:iCs/>
          <w:sz w:val="22"/>
          <w:szCs w:val="22"/>
        </w:rPr>
        <w:t>8.1.2. ____________________________________________________________________________.</w:t>
      </w:r>
    </w:p>
    <w:p w14:paraId="23C2FFA7" w14:textId="77777777" w:rsidR="00D524A4" w:rsidRPr="0067495F" w:rsidRDefault="00D524A4" w:rsidP="00D524A4">
      <w:pPr>
        <w:ind w:firstLine="709"/>
        <w:jc w:val="both"/>
        <w:rPr>
          <w:bCs/>
          <w:iCs/>
          <w:sz w:val="22"/>
          <w:szCs w:val="22"/>
        </w:rPr>
      </w:pPr>
      <w:r w:rsidRPr="0067495F">
        <w:rPr>
          <w:bCs/>
          <w:iCs/>
          <w:sz w:val="22"/>
          <w:szCs w:val="22"/>
        </w:rPr>
        <w:t>8.1.3. ____________________________________________________________________________.</w:t>
      </w:r>
    </w:p>
    <w:p w14:paraId="0AD675B9" w14:textId="77777777" w:rsidR="00D524A4" w:rsidRPr="0067495F" w:rsidRDefault="00D524A4" w:rsidP="00D524A4">
      <w:pPr>
        <w:ind w:firstLine="709"/>
        <w:jc w:val="both"/>
        <w:rPr>
          <w:bCs/>
          <w:i/>
          <w:sz w:val="22"/>
          <w:szCs w:val="22"/>
        </w:rPr>
      </w:pPr>
      <w:r w:rsidRPr="0067495F">
        <w:rPr>
          <w:bCs/>
          <w:i/>
          <w:sz w:val="22"/>
          <w:szCs w:val="22"/>
        </w:rPr>
        <w:t>(в пункте указываются способ обеспечения исполнения обязательств (залог (ипотека), поручительство, банковская гарантия и др.), предмет залога (для залога); точное наименование, номер и дата подписания соответствующего договора, его стороны (</w:t>
      </w:r>
      <w:proofErr w:type="gramStart"/>
      <w:r w:rsidRPr="0067495F">
        <w:rPr>
          <w:bCs/>
          <w:i/>
          <w:sz w:val="22"/>
          <w:szCs w:val="22"/>
        </w:rPr>
        <w:t>например</w:t>
      </w:r>
      <w:proofErr w:type="gramEnd"/>
      <w:r w:rsidRPr="0067495F">
        <w:rPr>
          <w:bCs/>
          <w:i/>
          <w:sz w:val="22"/>
          <w:szCs w:val="22"/>
        </w:rPr>
        <w:t>:</w:t>
      </w:r>
    </w:p>
    <w:p w14:paraId="606EFBB1" w14:textId="77777777" w:rsidR="00D524A4" w:rsidRPr="0067495F" w:rsidRDefault="00D524A4" w:rsidP="00D524A4">
      <w:pPr>
        <w:ind w:firstLine="709"/>
        <w:jc w:val="both"/>
        <w:rPr>
          <w:bCs/>
          <w:i/>
          <w:sz w:val="22"/>
          <w:szCs w:val="22"/>
        </w:rPr>
      </w:pPr>
      <w:r w:rsidRPr="0067495F">
        <w:rPr>
          <w:bCs/>
          <w:iCs/>
          <w:sz w:val="22"/>
          <w:szCs w:val="22"/>
        </w:rPr>
        <w:t>«</w:t>
      </w:r>
      <w:r w:rsidRPr="0067495F">
        <w:rPr>
          <w:bCs/>
          <w:i/>
          <w:sz w:val="22"/>
          <w:szCs w:val="22"/>
        </w:rPr>
        <w:t>1. Договор залога №___ от «___» _________ 20__ г., между Займодавцем и _______________________;</w:t>
      </w:r>
    </w:p>
    <w:p w14:paraId="1CBAAC11" w14:textId="77777777" w:rsidR="00D524A4" w:rsidRPr="0067495F" w:rsidRDefault="00D524A4" w:rsidP="00D524A4">
      <w:pPr>
        <w:ind w:firstLine="709"/>
        <w:jc w:val="both"/>
        <w:rPr>
          <w:bCs/>
          <w:i/>
          <w:sz w:val="22"/>
          <w:szCs w:val="22"/>
        </w:rPr>
      </w:pPr>
      <w:r w:rsidRPr="0067495F">
        <w:rPr>
          <w:bCs/>
          <w:i/>
          <w:sz w:val="22"/>
          <w:szCs w:val="22"/>
        </w:rPr>
        <w:t>2. Договор поручительства №___ от «___» _______ 20__ г., между Займодавцем и ____________________.»)).</w:t>
      </w:r>
    </w:p>
    <w:p w14:paraId="4067B7D5" w14:textId="375B10C5" w:rsidR="00D524A4" w:rsidRPr="0067495F" w:rsidRDefault="00D524A4" w:rsidP="00D524A4">
      <w:pPr>
        <w:tabs>
          <w:tab w:val="left" w:pos="1134"/>
        </w:tabs>
        <w:ind w:firstLine="709"/>
        <w:jc w:val="both"/>
        <w:rPr>
          <w:bCs/>
          <w:i/>
          <w:iCs/>
          <w:sz w:val="22"/>
          <w:szCs w:val="22"/>
        </w:rPr>
      </w:pPr>
      <w:r w:rsidRPr="0067495F" w:rsidDel="00AD3223">
        <w:rPr>
          <w:bCs/>
          <w:iCs/>
          <w:sz w:val="22"/>
          <w:szCs w:val="22"/>
        </w:rPr>
        <w:lastRenderedPageBreak/>
        <w:t xml:space="preserve"> </w:t>
      </w:r>
      <w:r w:rsidRPr="0067495F">
        <w:rPr>
          <w:rFonts w:eastAsia="Calibri"/>
          <w:i/>
          <w:iCs/>
          <w:sz w:val="22"/>
          <w:szCs w:val="22"/>
          <w:lang w:eastAsia="en-US"/>
        </w:rPr>
        <w:t>[</w:t>
      </w:r>
      <w:r w:rsidRPr="0067495F">
        <w:rPr>
          <w:rFonts w:eastAsia="Calibri"/>
          <w:i/>
          <w:iCs/>
          <w:sz w:val="22"/>
          <w:szCs w:val="22"/>
          <w:vertAlign w:val="superscript"/>
          <w:lang w:eastAsia="en-US"/>
        </w:rPr>
        <w:footnoteReference w:id="25"/>
      </w:r>
      <w:r w:rsidRPr="0067495F">
        <w:rPr>
          <w:rFonts w:eastAsia="Calibri"/>
          <w:i/>
          <w:iCs/>
          <w:sz w:val="22"/>
          <w:szCs w:val="22"/>
          <w:lang w:eastAsia="en-US"/>
        </w:rPr>
        <w:t xml:space="preserve">Заемщик </w:t>
      </w:r>
      <w:r w:rsidRPr="0067495F">
        <w:rPr>
          <w:bCs/>
          <w:i/>
          <w:iCs/>
          <w:sz w:val="22"/>
          <w:szCs w:val="22"/>
        </w:rPr>
        <w:t xml:space="preserve">также обязуется в обеспечение исполнения своих обязательств по Договору предоставить &lt;указываются условия и порядок (сроки) оформления обеспечения в соответствии с решением </w:t>
      </w:r>
      <w:bookmarkStart w:id="56" w:name="_Hlk53072441"/>
      <w:r w:rsidRPr="0067495F">
        <w:rPr>
          <w:bCs/>
          <w:i/>
          <w:iCs/>
          <w:sz w:val="22"/>
          <w:szCs w:val="22"/>
        </w:rPr>
        <w:t xml:space="preserve">Правления НО «Гарантийный фонд–микрокредитная компания Республики Хакасия» </w:t>
      </w:r>
      <w:bookmarkEnd w:id="56"/>
      <w:r w:rsidRPr="0067495F">
        <w:rPr>
          <w:bCs/>
          <w:i/>
          <w:iCs/>
          <w:sz w:val="22"/>
          <w:szCs w:val="22"/>
        </w:rPr>
        <w:t>по Микрозайму (при наличии нескольких видов обеспечения (участников соответствующих обеспечительных сделок) перечень такого обеспечения приводится в Договоре пронумерованным списком)&gt;.]</w:t>
      </w:r>
    </w:p>
    <w:p w14:paraId="66042DEF" w14:textId="77777777" w:rsidR="00D524A4" w:rsidRPr="00D524A4" w:rsidRDefault="00D524A4" w:rsidP="00D524A4">
      <w:pPr>
        <w:numPr>
          <w:ilvl w:val="1"/>
          <w:numId w:val="71"/>
        </w:numPr>
        <w:tabs>
          <w:tab w:val="left" w:pos="0"/>
        </w:tabs>
        <w:ind w:left="0" w:firstLine="709"/>
        <w:contextualSpacing/>
        <w:jc w:val="both"/>
        <w:rPr>
          <w:bCs/>
          <w:color w:val="000000"/>
          <w:sz w:val="22"/>
          <w:szCs w:val="22"/>
        </w:rPr>
      </w:pPr>
      <w:r w:rsidRPr="0067495F">
        <w:rPr>
          <w:bCs/>
          <w:sz w:val="22"/>
          <w:szCs w:val="22"/>
        </w:rPr>
        <w:t>Договор залога оформляется в соответствии с действующим законодательством Российской Федерации. Заложенное имущество</w:t>
      </w:r>
      <w:r w:rsidRPr="00D524A4">
        <w:rPr>
          <w:bCs/>
          <w:color w:val="000000"/>
          <w:sz w:val="22"/>
          <w:szCs w:val="22"/>
        </w:rPr>
        <w:t>, служащее обеспечением надлежащего исполнения Заемщиком своих обязательств, остается в пользовании собственника.</w:t>
      </w:r>
    </w:p>
    <w:p w14:paraId="49631592" w14:textId="77777777" w:rsidR="00D524A4" w:rsidRPr="00D524A4" w:rsidRDefault="00D524A4" w:rsidP="00D524A4">
      <w:pPr>
        <w:numPr>
          <w:ilvl w:val="1"/>
          <w:numId w:val="71"/>
        </w:numPr>
        <w:tabs>
          <w:tab w:val="left" w:pos="0"/>
        </w:tabs>
        <w:ind w:left="0" w:firstLine="709"/>
        <w:contextualSpacing/>
        <w:jc w:val="both"/>
        <w:rPr>
          <w:bCs/>
          <w:color w:val="000000"/>
          <w:sz w:val="22"/>
          <w:szCs w:val="22"/>
        </w:rPr>
      </w:pPr>
      <w:r w:rsidRPr="00D524A4">
        <w:rPr>
          <w:bCs/>
          <w:color w:val="000000"/>
          <w:sz w:val="22"/>
          <w:szCs w:val="22"/>
        </w:rPr>
        <w:t>Стороны определили, что в случае неисполнения либо ненадлежащего исполнения Заемщиком своих обязательств по возврату суммы микрозайма, уплате процентов по микрозайму, неустойки, Заимодавец удовлетворяет свои требования в полном объеме, определяемом к моменту фактического удовлетворения, за счет имущества, служащего обеспечением обязательств Заемщика, путем его реализации.</w:t>
      </w:r>
    </w:p>
    <w:p w14:paraId="793F6385" w14:textId="77777777" w:rsidR="00D524A4" w:rsidRPr="00D524A4" w:rsidRDefault="00D524A4" w:rsidP="00D524A4">
      <w:pPr>
        <w:numPr>
          <w:ilvl w:val="1"/>
          <w:numId w:val="71"/>
        </w:numPr>
        <w:tabs>
          <w:tab w:val="left" w:pos="1134"/>
        </w:tabs>
        <w:ind w:left="0" w:firstLine="709"/>
        <w:contextualSpacing/>
        <w:jc w:val="both"/>
        <w:rPr>
          <w:bCs/>
          <w:color w:val="000000"/>
          <w:sz w:val="22"/>
          <w:szCs w:val="22"/>
        </w:rPr>
      </w:pPr>
      <w:r w:rsidRPr="00D524A4">
        <w:rPr>
          <w:bCs/>
          <w:color w:val="000000"/>
          <w:sz w:val="22"/>
          <w:szCs w:val="22"/>
        </w:rPr>
        <w:t>Стороны договорились, что в случае недостаточности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законодательством Российской Федерации.</w:t>
      </w:r>
    </w:p>
    <w:p w14:paraId="0FD9CB39" w14:textId="77777777" w:rsidR="00D524A4" w:rsidRPr="00D524A4" w:rsidRDefault="00D524A4" w:rsidP="00D524A4">
      <w:pPr>
        <w:ind w:firstLine="708"/>
        <w:jc w:val="center"/>
        <w:rPr>
          <w:b/>
          <w:bCs/>
          <w:sz w:val="22"/>
          <w:szCs w:val="22"/>
        </w:rPr>
      </w:pPr>
      <w:r w:rsidRPr="00D524A4">
        <w:rPr>
          <w:b/>
          <w:bCs/>
          <w:sz w:val="22"/>
          <w:szCs w:val="22"/>
        </w:rPr>
        <w:t>9. ОТВЕТСТВЕННОСТЬ СТОРОН</w:t>
      </w:r>
    </w:p>
    <w:p w14:paraId="3155FE62" w14:textId="77777777" w:rsidR="00D524A4" w:rsidRPr="00D524A4" w:rsidRDefault="00D524A4" w:rsidP="00D524A4">
      <w:pPr>
        <w:ind w:firstLine="709"/>
        <w:jc w:val="both"/>
        <w:rPr>
          <w:sz w:val="22"/>
          <w:szCs w:val="22"/>
        </w:rPr>
      </w:pPr>
      <w:r w:rsidRPr="00D524A4">
        <w:rPr>
          <w:sz w:val="22"/>
          <w:szCs w:val="22"/>
        </w:rPr>
        <w:t>9.1.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4B0CC3AD" w14:textId="77777777" w:rsidR="00D524A4" w:rsidRPr="00684016" w:rsidRDefault="00D524A4" w:rsidP="00D524A4">
      <w:pPr>
        <w:ind w:firstLine="709"/>
        <w:jc w:val="both"/>
        <w:rPr>
          <w:color w:val="0000FF"/>
          <w:sz w:val="22"/>
          <w:szCs w:val="22"/>
        </w:rPr>
      </w:pPr>
      <w:r w:rsidRPr="00D524A4">
        <w:rPr>
          <w:sz w:val="22"/>
          <w:szCs w:val="22"/>
        </w:rPr>
        <w:t>9.2. При несвоевременном перечислении платежа в погашение микрозайма и (или) уплату процентов, Заемщик уплачивает Заимодавцу неустойку в 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 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r w:rsidRPr="00D524A4">
        <w:t xml:space="preserve"> </w:t>
      </w:r>
      <w:r w:rsidRPr="00684016">
        <w:rPr>
          <w:color w:val="0000FF"/>
          <w:sz w:val="22"/>
          <w:szCs w:val="22"/>
        </w:rPr>
        <w:t>Сверх неустойки Займодавец также вправе потребовать от Заемщика уплаты процентов на сумму задолженности по статье 395 ГК РФ.</w:t>
      </w:r>
    </w:p>
    <w:p w14:paraId="43BBA807" w14:textId="77777777" w:rsidR="00D524A4" w:rsidRPr="00D524A4" w:rsidRDefault="00D524A4" w:rsidP="00D524A4">
      <w:pPr>
        <w:tabs>
          <w:tab w:val="left" w:pos="1134"/>
        </w:tabs>
        <w:ind w:firstLine="709"/>
        <w:jc w:val="both"/>
        <w:rPr>
          <w:sz w:val="22"/>
          <w:szCs w:val="22"/>
        </w:rPr>
      </w:pPr>
      <w:r w:rsidRPr="00D524A4">
        <w:rPr>
          <w:sz w:val="22"/>
          <w:szCs w:val="22"/>
        </w:rPr>
        <w:t xml:space="preserve">9.3. 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единовременный штраф в размере 10 % от суммы </w:t>
      </w:r>
      <w:r w:rsidRPr="00D524A4">
        <w:rPr>
          <w:rFonts w:eastAsia="Calibri"/>
          <w:sz w:val="22"/>
          <w:szCs w:val="22"/>
          <w:lang w:eastAsia="en-US"/>
        </w:rPr>
        <w:t>нецелевого использования микро</w:t>
      </w:r>
      <w:r w:rsidRPr="00D524A4">
        <w:rPr>
          <w:sz w:val="22"/>
          <w:szCs w:val="22"/>
        </w:rPr>
        <w:t>займа. Уплата штрафа не освобождает Заемщика от обязанности предоставления документации, подтверждающей целевое расходование суммы микрозайма.</w:t>
      </w:r>
    </w:p>
    <w:p w14:paraId="1129E8C4" w14:textId="77777777" w:rsidR="00D524A4" w:rsidRPr="00D524A4" w:rsidRDefault="00D524A4" w:rsidP="00D524A4">
      <w:pPr>
        <w:tabs>
          <w:tab w:val="left" w:pos="1134"/>
        </w:tabs>
        <w:ind w:firstLine="709"/>
        <w:jc w:val="both"/>
        <w:rPr>
          <w:sz w:val="22"/>
          <w:szCs w:val="22"/>
        </w:rPr>
      </w:pPr>
      <w:r w:rsidRPr="00D524A4">
        <w:rPr>
          <w:sz w:val="22"/>
          <w:szCs w:val="22"/>
        </w:rPr>
        <w:t>9.4. При несвоевременном оформлении в залог имущества, предусмотренного п. 8.1. Договора, Заемщик уплачивает Займодавцу штраф в размере 20 000 (Двадцать тысяч) рублей ежемесячно, до заключения договора залога.</w:t>
      </w:r>
    </w:p>
    <w:p w14:paraId="0FD360FA" w14:textId="77777777" w:rsidR="00D524A4" w:rsidRPr="00D524A4" w:rsidRDefault="00D524A4" w:rsidP="00D524A4">
      <w:pPr>
        <w:tabs>
          <w:tab w:val="left" w:pos="1134"/>
        </w:tabs>
        <w:ind w:firstLine="709"/>
        <w:jc w:val="both"/>
        <w:rPr>
          <w:sz w:val="22"/>
          <w:szCs w:val="22"/>
        </w:rPr>
      </w:pPr>
      <w:r w:rsidRPr="00684016">
        <w:rPr>
          <w:sz w:val="22"/>
          <w:szCs w:val="22"/>
        </w:rPr>
        <w:t xml:space="preserve">9.5. При несвоевременном предоставлении документов, установленных пунктами 7.1.2, 7.1.3, 7.1.4, 7.1.7, 7.1.9, 7.1.12, 7.1.13, 7.1.14, </w:t>
      </w:r>
      <w:r w:rsidRPr="00684016">
        <w:rPr>
          <w:i/>
          <w:iCs/>
          <w:sz w:val="22"/>
          <w:szCs w:val="22"/>
        </w:rPr>
        <w:t>7.1.15, 7.1.16, 7.1.17</w:t>
      </w:r>
      <w:r w:rsidRPr="00684016">
        <w:rPr>
          <w:sz w:val="22"/>
          <w:szCs w:val="22"/>
        </w:rPr>
        <w:t xml:space="preserve"> Договора, Заемщик уплачивает Займодавцу штраф в размере 1 000 (Одна тысяча) рублей, за факт неисп</w:t>
      </w:r>
      <w:r w:rsidRPr="00D524A4">
        <w:rPr>
          <w:sz w:val="22"/>
          <w:szCs w:val="22"/>
        </w:rPr>
        <w:t>олнения такого обязательства, ежемесячно до предоставления документов.</w:t>
      </w:r>
    </w:p>
    <w:p w14:paraId="3B3C0C05" w14:textId="77777777" w:rsidR="00D524A4" w:rsidRPr="00D524A4" w:rsidRDefault="00D524A4" w:rsidP="00D524A4">
      <w:pPr>
        <w:tabs>
          <w:tab w:val="left" w:pos="1134"/>
        </w:tabs>
        <w:ind w:firstLine="709"/>
        <w:jc w:val="both"/>
        <w:rPr>
          <w:sz w:val="22"/>
          <w:szCs w:val="22"/>
        </w:rPr>
      </w:pPr>
      <w:r w:rsidRPr="00D524A4">
        <w:rPr>
          <w:sz w:val="22"/>
          <w:szCs w:val="22"/>
        </w:rPr>
        <w:t xml:space="preserve">9.6. При невыполнении условий, установленных пунктами 7.1.5, 7.1.6. Договора, Займодавец вправе требовать от Заемщика досрочного возврата </w:t>
      </w:r>
      <w:bookmarkStart w:id="57" w:name="_Hlk53162838"/>
      <w:r w:rsidRPr="00D524A4">
        <w:rPr>
          <w:sz w:val="22"/>
          <w:szCs w:val="22"/>
        </w:rPr>
        <w:t xml:space="preserve">Микрозайма (части Микрозайма), </w:t>
      </w:r>
      <w:bookmarkEnd w:id="57"/>
      <w:r w:rsidRPr="00D524A4">
        <w:rPr>
          <w:sz w:val="22"/>
          <w:szCs w:val="22"/>
        </w:rPr>
        <w:t>а также уплаты процентов, комиссий и иных платежей, предусмотренных Договором, начисленных за срок фактического пользования Микрозаймом, в порядке:</w:t>
      </w:r>
    </w:p>
    <w:p w14:paraId="09A5F44F" w14:textId="77777777" w:rsidR="00D524A4" w:rsidRPr="00D524A4" w:rsidRDefault="00D524A4" w:rsidP="00D524A4">
      <w:pPr>
        <w:tabs>
          <w:tab w:val="left" w:pos="1134"/>
        </w:tabs>
        <w:ind w:firstLine="709"/>
        <w:jc w:val="both"/>
        <w:rPr>
          <w:sz w:val="22"/>
          <w:szCs w:val="22"/>
        </w:rPr>
      </w:pPr>
      <w:r w:rsidRPr="00D524A4">
        <w:rPr>
          <w:sz w:val="22"/>
          <w:szCs w:val="22"/>
        </w:rPr>
        <w:t>- Требование Займодавца о досрочном возврате задолженности Заемщика по Договору направляется Заемщику в письменной форме посредством заказного письма с уведомлением о вручении или нарочным под расписку и должно содержать размер (состав) досрочно истребуемой задолженности Заемщика по Договору, срок исполнения требования.</w:t>
      </w:r>
    </w:p>
    <w:p w14:paraId="3E9A4208" w14:textId="7BBC120A" w:rsidR="00D524A4" w:rsidRDefault="00D524A4" w:rsidP="00D524A4">
      <w:pPr>
        <w:tabs>
          <w:tab w:val="left" w:pos="1134"/>
        </w:tabs>
        <w:ind w:firstLine="709"/>
        <w:jc w:val="both"/>
        <w:rPr>
          <w:sz w:val="22"/>
          <w:szCs w:val="22"/>
        </w:rPr>
      </w:pPr>
      <w:r w:rsidRPr="00D524A4">
        <w:rPr>
          <w:sz w:val="22"/>
          <w:szCs w:val="22"/>
        </w:rPr>
        <w:t>- Срок возврата Микрозайма (части Микрозайма), уплаты процентов, комиссий и иных платежей, предусмотренных Договором, начисленных за срок фактического пользования Микрозайма (части Микрозайма), установленный Займодавцем в соответствии с настоящим пунктом, считается вновь установленным сроком (датой(-</w:t>
      </w:r>
      <w:proofErr w:type="spellStart"/>
      <w:r w:rsidRPr="00D524A4">
        <w:rPr>
          <w:sz w:val="22"/>
          <w:szCs w:val="22"/>
        </w:rPr>
        <w:t>ами</w:t>
      </w:r>
      <w:proofErr w:type="spellEnd"/>
      <w:r w:rsidRPr="00D524A4">
        <w:rPr>
          <w:sz w:val="22"/>
          <w:szCs w:val="22"/>
        </w:rPr>
        <w:t>)) (при требовании о полном досрочном возврате Микрозайма - окончательного) возврата Микрозайма, уплаты начисленных процентов, комиссий и иных платежей, предусмотренных Договором, при несоблюдении которого Заемщик несет ответственность, установленную Договором.</w:t>
      </w:r>
    </w:p>
    <w:p w14:paraId="52B88D5D" w14:textId="699A9DD4" w:rsidR="00EF6C1A" w:rsidRPr="001E0F40" w:rsidRDefault="00EF6C1A" w:rsidP="00EF6C1A">
      <w:pPr>
        <w:tabs>
          <w:tab w:val="left" w:pos="1134"/>
        </w:tabs>
        <w:ind w:firstLine="709"/>
        <w:jc w:val="both"/>
        <w:rPr>
          <w:color w:val="22A311"/>
          <w:sz w:val="22"/>
          <w:szCs w:val="22"/>
        </w:rPr>
      </w:pPr>
      <w:bookmarkStart w:id="58" w:name="_Hlk62746492"/>
      <w:r w:rsidRPr="001E0F40">
        <w:rPr>
          <w:color w:val="22A311"/>
          <w:sz w:val="22"/>
          <w:szCs w:val="22"/>
        </w:rPr>
        <w:lastRenderedPageBreak/>
        <w:t>9.7. При неисполнении условий, предусмотренных пунктом 7.1.1</w:t>
      </w:r>
      <w:r w:rsidR="001E0F40" w:rsidRPr="001E0F40">
        <w:rPr>
          <w:color w:val="22A311"/>
          <w:sz w:val="22"/>
          <w:szCs w:val="22"/>
        </w:rPr>
        <w:t>8</w:t>
      </w:r>
      <w:r w:rsidRPr="001E0F40">
        <w:rPr>
          <w:color w:val="22A311"/>
          <w:sz w:val="22"/>
          <w:szCs w:val="22"/>
        </w:rPr>
        <w:t xml:space="preserve"> Договора:</w:t>
      </w:r>
    </w:p>
    <w:p w14:paraId="0D13F7F3" w14:textId="69147B0F" w:rsidR="00EF6C1A" w:rsidRPr="001E0F40" w:rsidRDefault="00EF6C1A" w:rsidP="00EF6C1A">
      <w:pPr>
        <w:tabs>
          <w:tab w:val="left" w:pos="1134"/>
        </w:tabs>
        <w:ind w:firstLine="709"/>
        <w:jc w:val="both"/>
        <w:rPr>
          <w:color w:val="22A311"/>
          <w:sz w:val="22"/>
          <w:szCs w:val="22"/>
        </w:rPr>
      </w:pPr>
      <w:r w:rsidRPr="001E0F40">
        <w:rPr>
          <w:color w:val="22A311"/>
          <w:sz w:val="22"/>
          <w:szCs w:val="22"/>
        </w:rPr>
        <w:t>9.7.1. Взимается единовременно неустойка, которая рассчитывается за период пользования микрозаймом, начиная с даты заключения Договора до даты выявления неисполнения условий Договора, как разница между ставкой, предусмотренной пунктом 1</w:t>
      </w:r>
      <w:r w:rsidR="00705157">
        <w:rPr>
          <w:color w:val="22A311"/>
          <w:sz w:val="22"/>
          <w:szCs w:val="22"/>
        </w:rPr>
        <w:t>.3</w:t>
      </w:r>
      <w:r w:rsidRPr="001E0F40">
        <w:rPr>
          <w:color w:val="22A311"/>
          <w:sz w:val="22"/>
          <w:szCs w:val="22"/>
        </w:rPr>
        <w:t>. Договора и ключевой ставкой Банка России, установленной на дату заключения Договора (в процентах годовых).</w:t>
      </w:r>
    </w:p>
    <w:p w14:paraId="521BE843" w14:textId="75784613" w:rsidR="00EF6C1A" w:rsidRDefault="00EF6C1A" w:rsidP="00EF6C1A">
      <w:pPr>
        <w:tabs>
          <w:tab w:val="left" w:pos="1134"/>
        </w:tabs>
        <w:ind w:firstLine="709"/>
        <w:jc w:val="both"/>
        <w:rPr>
          <w:color w:val="22A311"/>
          <w:sz w:val="22"/>
          <w:szCs w:val="22"/>
        </w:rPr>
      </w:pPr>
      <w:r w:rsidRPr="001E0F40">
        <w:rPr>
          <w:color w:val="22A311"/>
          <w:sz w:val="22"/>
          <w:szCs w:val="22"/>
        </w:rPr>
        <w:t>9.7.2. Процентная ставка, предусмотренная пунктом 1.</w:t>
      </w:r>
      <w:r w:rsidR="00705157">
        <w:rPr>
          <w:color w:val="22A311"/>
          <w:sz w:val="22"/>
          <w:szCs w:val="22"/>
        </w:rPr>
        <w:t>3.</w:t>
      </w:r>
      <w:r w:rsidRPr="001E0F40">
        <w:rPr>
          <w:color w:val="22A311"/>
          <w:sz w:val="22"/>
          <w:szCs w:val="22"/>
        </w:rPr>
        <w:t xml:space="preserve"> Договора, увеличивается до ключевой ставки Банка России, установленной на дату заключения Договора. Изменение процентной ставки вступает в силу с даты выявления неисполнения условий.</w:t>
      </w:r>
    </w:p>
    <w:bookmarkEnd w:id="58"/>
    <w:p w14:paraId="379639A7" w14:textId="09A4EADE" w:rsidR="00B6266D" w:rsidRPr="00B6266D" w:rsidRDefault="00F073AF" w:rsidP="00705157">
      <w:pPr>
        <w:tabs>
          <w:tab w:val="left" w:pos="1134"/>
        </w:tabs>
        <w:ind w:firstLine="709"/>
        <w:jc w:val="both"/>
        <w:rPr>
          <w:iCs/>
          <w:color w:val="0000FF"/>
          <w:sz w:val="22"/>
          <w:szCs w:val="22"/>
        </w:rPr>
      </w:pPr>
      <w:r w:rsidRPr="00F073AF">
        <w:rPr>
          <w:color w:val="0000FF"/>
          <w:sz w:val="22"/>
          <w:szCs w:val="22"/>
        </w:rPr>
        <w:t>9.</w:t>
      </w:r>
      <w:r w:rsidR="00F316B6">
        <w:rPr>
          <w:color w:val="0000FF"/>
          <w:sz w:val="22"/>
          <w:szCs w:val="22"/>
        </w:rPr>
        <w:t>8</w:t>
      </w:r>
      <w:r w:rsidRPr="00F073AF">
        <w:rPr>
          <w:color w:val="0000FF"/>
          <w:sz w:val="22"/>
          <w:szCs w:val="22"/>
        </w:rPr>
        <w:t xml:space="preserve">. </w:t>
      </w:r>
      <w:r w:rsidR="00B6266D" w:rsidRPr="00433F99">
        <w:rPr>
          <w:color w:val="0000FF"/>
          <w:sz w:val="22"/>
          <w:szCs w:val="22"/>
        </w:rPr>
        <w:t>В случае неисполнения Заемщиком п. 7.1.19</w:t>
      </w:r>
      <w:r w:rsidR="00B40256">
        <w:rPr>
          <w:color w:val="0000FF"/>
          <w:sz w:val="22"/>
          <w:szCs w:val="22"/>
        </w:rPr>
        <w:t>.</w:t>
      </w:r>
      <w:r w:rsidR="00B6266D" w:rsidRPr="00433F99">
        <w:rPr>
          <w:color w:val="0000FF"/>
          <w:sz w:val="22"/>
          <w:szCs w:val="22"/>
        </w:rPr>
        <w:t xml:space="preserve"> Договора</w:t>
      </w:r>
      <w:r w:rsidR="00B6266D" w:rsidRPr="00A40D57">
        <w:rPr>
          <w:i/>
          <w:iCs/>
          <w:color w:val="0000FF"/>
          <w:sz w:val="22"/>
          <w:szCs w:val="22"/>
        </w:rPr>
        <w:t xml:space="preserve">, </w:t>
      </w:r>
      <w:r w:rsidR="00A40D57" w:rsidRPr="00A40D57">
        <w:rPr>
          <w:color w:val="0000FF"/>
          <w:sz w:val="22"/>
          <w:szCs w:val="22"/>
        </w:rPr>
        <w:t xml:space="preserve">Процентная ставка, предусмотренная пунктом </w:t>
      </w:r>
      <w:r w:rsidR="00705157">
        <w:rPr>
          <w:color w:val="0000FF"/>
          <w:sz w:val="22"/>
          <w:szCs w:val="22"/>
        </w:rPr>
        <w:t>1</w:t>
      </w:r>
      <w:r w:rsidR="00A40D57" w:rsidRPr="00A40D57">
        <w:rPr>
          <w:color w:val="0000FF"/>
          <w:sz w:val="22"/>
          <w:szCs w:val="22"/>
        </w:rPr>
        <w:t>.</w:t>
      </w:r>
      <w:r w:rsidR="00705157">
        <w:rPr>
          <w:color w:val="0000FF"/>
          <w:sz w:val="22"/>
          <w:szCs w:val="22"/>
        </w:rPr>
        <w:t>3</w:t>
      </w:r>
      <w:r w:rsidR="00A40D57" w:rsidRPr="00A40D57">
        <w:rPr>
          <w:color w:val="0000FF"/>
          <w:sz w:val="22"/>
          <w:szCs w:val="22"/>
        </w:rPr>
        <w:t>. Договора, увеличивается</w:t>
      </w:r>
      <w:r w:rsidR="00B6266D" w:rsidRPr="00A40D57">
        <w:rPr>
          <w:i/>
          <w:iCs/>
          <w:color w:val="0000FF"/>
          <w:sz w:val="22"/>
          <w:szCs w:val="22"/>
        </w:rPr>
        <w:t xml:space="preserve"> до ____ % годовых (в соответствии с Таблицей</w:t>
      </w:r>
      <w:r w:rsidR="00A40D57" w:rsidRPr="00A40D57">
        <w:rPr>
          <w:i/>
          <w:iCs/>
          <w:color w:val="0000FF"/>
          <w:sz w:val="22"/>
          <w:szCs w:val="22"/>
        </w:rPr>
        <w:t>, Таблицу из договора удалить</w:t>
      </w:r>
      <w:r w:rsidR="00B6266D" w:rsidRPr="00A40D57">
        <w:rPr>
          <w:i/>
          <w:iCs/>
          <w:color w:val="0000FF"/>
          <w:sz w:val="22"/>
          <w:szCs w:val="22"/>
        </w:rPr>
        <w:t>)</w:t>
      </w:r>
      <w:r w:rsidR="00A40D57" w:rsidRPr="00A40D57">
        <w:rPr>
          <w:i/>
          <w:iCs/>
          <w:color w:val="0000FF"/>
          <w:sz w:val="22"/>
          <w:szCs w:val="22"/>
        </w:rPr>
        <w:t>:</w:t>
      </w:r>
    </w:p>
    <w:p w14:paraId="064620F1" w14:textId="77777777" w:rsidR="00A43949" w:rsidRPr="009B1BC9" w:rsidRDefault="00A43949" w:rsidP="00EF6C1A">
      <w:pPr>
        <w:tabs>
          <w:tab w:val="left" w:pos="1134"/>
        </w:tabs>
        <w:ind w:firstLine="709"/>
        <w:jc w:val="both"/>
        <w:rPr>
          <w:color w:val="FF0000"/>
          <w:sz w:val="22"/>
          <w:szCs w:val="22"/>
        </w:rPr>
      </w:pPr>
    </w:p>
    <w:tbl>
      <w:tblPr>
        <w:tblStyle w:val="af4"/>
        <w:tblW w:w="5000" w:type="pct"/>
        <w:tblLook w:val="04A0" w:firstRow="1" w:lastRow="0" w:firstColumn="1" w:lastColumn="0" w:noHBand="0" w:noVBand="1"/>
      </w:tblPr>
      <w:tblGrid>
        <w:gridCol w:w="555"/>
        <w:gridCol w:w="4251"/>
        <w:gridCol w:w="5107"/>
      </w:tblGrid>
      <w:tr w:rsidR="00A2552A" w:rsidRPr="00C76351" w14:paraId="1684CEA9" w14:textId="77777777" w:rsidTr="00A2552A">
        <w:tc>
          <w:tcPr>
            <w:tcW w:w="280" w:type="pct"/>
          </w:tcPr>
          <w:p w14:paraId="3E92EE1F" w14:textId="77777777" w:rsidR="00A2552A" w:rsidRPr="00C76351" w:rsidRDefault="00A2552A" w:rsidP="00BC0C0A">
            <w:pPr>
              <w:pStyle w:val="a3"/>
              <w:widowControl w:val="0"/>
              <w:autoSpaceDE w:val="0"/>
              <w:autoSpaceDN w:val="0"/>
              <w:adjustRightInd w:val="0"/>
              <w:ind w:left="-57" w:right="-57"/>
              <w:jc w:val="both"/>
              <w:rPr>
                <w:color w:val="0000FF"/>
                <w:sz w:val="22"/>
                <w:szCs w:val="22"/>
              </w:rPr>
            </w:pPr>
            <w:r w:rsidRPr="00C76351">
              <w:rPr>
                <w:color w:val="0000FF"/>
                <w:sz w:val="22"/>
                <w:szCs w:val="22"/>
              </w:rPr>
              <w:t>№ п/п</w:t>
            </w:r>
          </w:p>
        </w:tc>
        <w:tc>
          <w:tcPr>
            <w:tcW w:w="2144" w:type="pct"/>
          </w:tcPr>
          <w:p w14:paraId="25C5FE8B" w14:textId="77777777" w:rsidR="00A2552A" w:rsidRPr="00A40D57" w:rsidRDefault="00A2552A" w:rsidP="00BC0C0A">
            <w:pPr>
              <w:pStyle w:val="a3"/>
              <w:widowControl w:val="0"/>
              <w:autoSpaceDE w:val="0"/>
              <w:autoSpaceDN w:val="0"/>
              <w:adjustRightInd w:val="0"/>
              <w:ind w:left="-57" w:right="-57"/>
              <w:jc w:val="both"/>
              <w:rPr>
                <w:b/>
                <w:bCs/>
                <w:color w:val="0000FF"/>
                <w:sz w:val="22"/>
                <w:szCs w:val="22"/>
              </w:rPr>
            </w:pPr>
            <w:r w:rsidRPr="00A40D57">
              <w:rPr>
                <w:b/>
                <w:bCs/>
                <w:color w:val="0000FF"/>
                <w:sz w:val="22"/>
                <w:szCs w:val="22"/>
              </w:rPr>
              <w:t>При наличии залога</w:t>
            </w:r>
          </w:p>
        </w:tc>
        <w:tc>
          <w:tcPr>
            <w:tcW w:w="2576" w:type="pct"/>
          </w:tcPr>
          <w:p w14:paraId="37C2E7D3" w14:textId="3B9F26B7" w:rsidR="00A2552A" w:rsidRPr="00C76351" w:rsidRDefault="00A2552A" w:rsidP="00BC0C0A">
            <w:pPr>
              <w:pStyle w:val="a3"/>
              <w:widowControl w:val="0"/>
              <w:autoSpaceDE w:val="0"/>
              <w:autoSpaceDN w:val="0"/>
              <w:adjustRightInd w:val="0"/>
              <w:ind w:left="-57" w:right="-57"/>
              <w:jc w:val="both"/>
              <w:rPr>
                <w:color w:val="0000FF"/>
                <w:sz w:val="22"/>
                <w:szCs w:val="22"/>
              </w:rPr>
            </w:pPr>
            <w:r w:rsidRPr="00C76351">
              <w:rPr>
                <w:color w:val="0000FF"/>
                <w:sz w:val="22"/>
                <w:szCs w:val="22"/>
              </w:rPr>
              <w:t>Процентная ставка, увеличивается  до размера</w:t>
            </w:r>
          </w:p>
        </w:tc>
      </w:tr>
      <w:tr w:rsidR="00A2552A" w:rsidRPr="00C76351" w14:paraId="101AF44E" w14:textId="77777777" w:rsidTr="00A2552A">
        <w:tc>
          <w:tcPr>
            <w:tcW w:w="280" w:type="pct"/>
            <w:vAlign w:val="bottom"/>
          </w:tcPr>
          <w:p w14:paraId="7FF8DF6A" w14:textId="77777777" w:rsidR="00A2552A" w:rsidRPr="00C76351" w:rsidRDefault="00A2552A" w:rsidP="00BC0C0A">
            <w:pPr>
              <w:pStyle w:val="a3"/>
              <w:widowControl w:val="0"/>
              <w:autoSpaceDE w:val="0"/>
              <w:autoSpaceDN w:val="0"/>
              <w:adjustRightInd w:val="0"/>
              <w:ind w:left="-57" w:right="-57"/>
              <w:jc w:val="both"/>
              <w:rPr>
                <w:color w:val="0000FF"/>
                <w:sz w:val="22"/>
                <w:szCs w:val="22"/>
              </w:rPr>
            </w:pPr>
            <w:r w:rsidRPr="00C76351">
              <w:rPr>
                <w:color w:val="0000FF"/>
                <w:sz w:val="22"/>
                <w:szCs w:val="22"/>
              </w:rPr>
              <w:t>1.1.</w:t>
            </w:r>
          </w:p>
        </w:tc>
        <w:tc>
          <w:tcPr>
            <w:tcW w:w="2144" w:type="pct"/>
            <w:vAlign w:val="bottom"/>
          </w:tcPr>
          <w:p w14:paraId="099FE44A" w14:textId="77777777" w:rsidR="00A2552A" w:rsidRPr="00C76351" w:rsidRDefault="00A2552A" w:rsidP="00BC0C0A">
            <w:pPr>
              <w:pStyle w:val="a3"/>
              <w:widowControl w:val="0"/>
              <w:autoSpaceDE w:val="0"/>
              <w:autoSpaceDN w:val="0"/>
              <w:adjustRightInd w:val="0"/>
              <w:ind w:left="-57" w:right="-57"/>
              <w:jc w:val="both"/>
              <w:rPr>
                <w:color w:val="0000FF"/>
                <w:sz w:val="22"/>
                <w:szCs w:val="22"/>
              </w:rPr>
            </w:pPr>
            <w:r w:rsidRPr="00C76351">
              <w:rPr>
                <w:color w:val="0000FF"/>
                <w:sz w:val="22"/>
                <w:szCs w:val="22"/>
              </w:rPr>
              <w:t>При реализации СМСП приоритетных проектов</w:t>
            </w:r>
          </w:p>
        </w:tc>
        <w:tc>
          <w:tcPr>
            <w:tcW w:w="2576" w:type="pct"/>
          </w:tcPr>
          <w:p w14:paraId="5605AB3F" w14:textId="77777777" w:rsidR="00A2552A" w:rsidRPr="00C76351" w:rsidRDefault="00A2552A" w:rsidP="00BC0C0A">
            <w:pPr>
              <w:pStyle w:val="a3"/>
              <w:widowControl w:val="0"/>
              <w:autoSpaceDE w:val="0"/>
              <w:autoSpaceDN w:val="0"/>
              <w:adjustRightInd w:val="0"/>
              <w:ind w:left="-57" w:right="-57"/>
              <w:jc w:val="both"/>
              <w:rPr>
                <w:color w:val="0000FF"/>
                <w:sz w:val="22"/>
                <w:szCs w:val="22"/>
              </w:rPr>
            </w:pPr>
            <w:r w:rsidRPr="00C76351">
              <w:rPr>
                <w:color w:val="0000FF"/>
                <w:sz w:val="22"/>
                <w:szCs w:val="22"/>
              </w:rPr>
              <w:t>ключевой ставки Банка России</w:t>
            </w:r>
          </w:p>
        </w:tc>
      </w:tr>
      <w:tr w:rsidR="00A2552A" w:rsidRPr="00C76351" w14:paraId="6B13279D" w14:textId="77777777" w:rsidTr="00A2552A">
        <w:tc>
          <w:tcPr>
            <w:tcW w:w="280" w:type="pct"/>
            <w:vAlign w:val="bottom"/>
          </w:tcPr>
          <w:p w14:paraId="751B1645" w14:textId="77777777" w:rsidR="00A2552A" w:rsidRPr="00C76351" w:rsidRDefault="00A2552A" w:rsidP="00BC0C0A">
            <w:pPr>
              <w:pStyle w:val="a3"/>
              <w:widowControl w:val="0"/>
              <w:autoSpaceDE w:val="0"/>
              <w:autoSpaceDN w:val="0"/>
              <w:adjustRightInd w:val="0"/>
              <w:ind w:left="-57" w:right="-57"/>
              <w:jc w:val="both"/>
              <w:rPr>
                <w:color w:val="0000FF"/>
                <w:sz w:val="22"/>
                <w:szCs w:val="22"/>
              </w:rPr>
            </w:pPr>
            <w:r w:rsidRPr="00C76351">
              <w:rPr>
                <w:color w:val="0000FF"/>
                <w:sz w:val="22"/>
                <w:szCs w:val="22"/>
              </w:rPr>
              <w:t>1.2.</w:t>
            </w:r>
          </w:p>
        </w:tc>
        <w:tc>
          <w:tcPr>
            <w:tcW w:w="2144" w:type="pct"/>
            <w:vAlign w:val="bottom"/>
          </w:tcPr>
          <w:p w14:paraId="2B324F47" w14:textId="77777777" w:rsidR="00A2552A" w:rsidRPr="00C76351" w:rsidRDefault="00A2552A" w:rsidP="00BC0C0A">
            <w:pPr>
              <w:pStyle w:val="a3"/>
              <w:widowControl w:val="0"/>
              <w:autoSpaceDE w:val="0"/>
              <w:autoSpaceDN w:val="0"/>
              <w:adjustRightInd w:val="0"/>
              <w:ind w:left="-57" w:right="-57"/>
              <w:jc w:val="both"/>
              <w:rPr>
                <w:color w:val="0000FF"/>
                <w:sz w:val="22"/>
                <w:szCs w:val="22"/>
              </w:rPr>
            </w:pPr>
            <w:r w:rsidRPr="00C76351">
              <w:rPr>
                <w:color w:val="0000FF"/>
                <w:sz w:val="22"/>
                <w:szCs w:val="22"/>
              </w:rPr>
              <w:t>При реализации СМСП приоритетных проектов в моногороде</w:t>
            </w:r>
          </w:p>
        </w:tc>
        <w:tc>
          <w:tcPr>
            <w:tcW w:w="2576" w:type="pct"/>
          </w:tcPr>
          <w:p w14:paraId="44181429" w14:textId="77777777" w:rsidR="00A2552A" w:rsidRPr="00C76351" w:rsidRDefault="00A2552A" w:rsidP="00BC0C0A">
            <w:pPr>
              <w:pStyle w:val="a3"/>
              <w:widowControl w:val="0"/>
              <w:autoSpaceDE w:val="0"/>
              <w:autoSpaceDN w:val="0"/>
              <w:adjustRightInd w:val="0"/>
              <w:ind w:left="-57" w:right="-57"/>
              <w:jc w:val="both"/>
              <w:rPr>
                <w:color w:val="0000FF"/>
                <w:sz w:val="22"/>
                <w:szCs w:val="22"/>
              </w:rPr>
            </w:pPr>
            <w:r w:rsidRPr="00C76351">
              <w:rPr>
                <w:color w:val="0000FF"/>
                <w:sz w:val="22"/>
                <w:szCs w:val="22"/>
              </w:rPr>
              <w:t>½ ключевой ставки Банка России</w:t>
            </w:r>
          </w:p>
        </w:tc>
      </w:tr>
      <w:tr w:rsidR="00A2552A" w:rsidRPr="00C76351" w14:paraId="4896A17D" w14:textId="77777777" w:rsidTr="00A2552A">
        <w:tc>
          <w:tcPr>
            <w:tcW w:w="280" w:type="pct"/>
            <w:vAlign w:val="bottom"/>
          </w:tcPr>
          <w:p w14:paraId="58E3B1C9" w14:textId="77777777" w:rsidR="00A2552A" w:rsidRPr="00C76351" w:rsidRDefault="00A2552A" w:rsidP="00BC0C0A">
            <w:pPr>
              <w:pStyle w:val="a3"/>
              <w:widowControl w:val="0"/>
              <w:autoSpaceDE w:val="0"/>
              <w:autoSpaceDN w:val="0"/>
              <w:adjustRightInd w:val="0"/>
              <w:ind w:left="-57" w:right="-57"/>
              <w:jc w:val="both"/>
              <w:rPr>
                <w:color w:val="0000FF"/>
                <w:sz w:val="22"/>
                <w:szCs w:val="22"/>
              </w:rPr>
            </w:pPr>
            <w:r w:rsidRPr="00C76351">
              <w:rPr>
                <w:color w:val="0000FF"/>
                <w:sz w:val="22"/>
                <w:szCs w:val="22"/>
              </w:rPr>
              <w:t>1.3.</w:t>
            </w:r>
          </w:p>
        </w:tc>
        <w:tc>
          <w:tcPr>
            <w:tcW w:w="2144" w:type="pct"/>
            <w:vAlign w:val="bottom"/>
          </w:tcPr>
          <w:p w14:paraId="322860AF" w14:textId="77777777" w:rsidR="00A2552A" w:rsidRPr="00C76351" w:rsidRDefault="00A2552A" w:rsidP="00BC0C0A">
            <w:pPr>
              <w:pStyle w:val="a3"/>
              <w:widowControl w:val="0"/>
              <w:autoSpaceDE w:val="0"/>
              <w:autoSpaceDN w:val="0"/>
              <w:adjustRightInd w:val="0"/>
              <w:ind w:left="-57" w:right="-57"/>
              <w:jc w:val="both"/>
              <w:rPr>
                <w:color w:val="0000FF"/>
                <w:sz w:val="22"/>
                <w:szCs w:val="22"/>
              </w:rPr>
            </w:pPr>
            <w:r w:rsidRPr="00C76351">
              <w:rPr>
                <w:color w:val="0000FF"/>
                <w:sz w:val="22"/>
                <w:szCs w:val="22"/>
              </w:rPr>
              <w:t>Для СМСП, не указанных в п. 1.1. и 1.2.</w:t>
            </w:r>
          </w:p>
        </w:tc>
        <w:tc>
          <w:tcPr>
            <w:tcW w:w="2576" w:type="pct"/>
          </w:tcPr>
          <w:p w14:paraId="5211EC4B" w14:textId="77777777" w:rsidR="00A2552A" w:rsidRPr="00C76351" w:rsidRDefault="00A2552A" w:rsidP="00BC0C0A">
            <w:pPr>
              <w:pStyle w:val="a3"/>
              <w:widowControl w:val="0"/>
              <w:autoSpaceDE w:val="0"/>
              <w:autoSpaceDN w:val="0"/>
              <w:adjustRightInd w:val="0"/>
              <w:ind w:left="-57" w:right="-57"/>
              <w:jc w:val="both"/>
              <w:rPr>
                <w:color w:val="0000FF"/>
                <w:sz w:val="22"/>
                <w:szCs w:val="22"/>
              </w:rPr>
            </w:pPr>
            <w:r w:rsidRPr="00C76351">
              <w:rPr>
                <w:color w:val="0000FF"/>
                <w:sz w:val="22"/>
                <w:szCs w:val="22"/>
              </w:rPr>
              <w:t>до двукратного размера ключевой ставки Банка России</w:t>
            </w:r>
          </w:p>
        </w:tc>
      </w:tr>
      <w:tr w:rsidR="00A2552A" w:rsidRPr="00C76351" w14:paraId="73B88F46" w14:textId="77777777" w:rsidTr="00A2552A">
        <w:tc>
          <w:tcPr>
            <w:tcW w:w="280" w:type="pct"/>
          </w:tcPr>
          <w:p w14:paraId="55BE0968" w14:textId="77777777" w:rsidR="00A2552A" w:rsidRPr="00C76351" w:rsidRDefault="00A2552A" w:rsidP="00BC0C0A">
            <w:pPr>
              <w:pStyle w:val="a3"/>
              <w:widowControl w:val="0"/>
              <w:autoSpaceDE w:val="0"/>
              <w:autoSpaceDN w:val="0"/>
              <w:adjustRightInd w:val="0"/>
              <w:ind w:left="-57" w:right="-57"/>
              <w:jc w:val="both"/>
              <w:rPr>
                <w:color w:val="0000FF"/>
                <w:sz w:val="22"/>
                <w:szCs w:val="22"/>
              </w:rPr>
            </w:pPr>
          </w:p>
        </w:tc>
        <w:tc>
          <w:tcPr>
            <w:tcW w:w="2144" w:type="pct"/>
          </w:tcPr>
          <w:p w14:paraId="767BC22E" w14:textId="77777777" w:rsidR="00A2552A" w:rsidRPr="00A40D57" w:rsidRDefault="00A2552A" w:rsidP="00BC0C0A">
            <w:pPr>
              <w:pStyle w:val="a3"/>
              <w:widowControl w:val="0"/>
              <w:autoSpaceDE w:val="0"/>
              <w:autoSpaceDN w:val="0"/>
              <w:adjustRightInd w:val="0"/>
              <w:ind w:left="-57" w:right="-57"/>
              <w:jc w:val="both"/>
              <w:rPr>
                <w:b/>
                <w:bCs/>
                <w:color w:val="0000FF"/>
                <w:sz w:val="22"/>
                <w:szCs w:val="22"/>
              </w:rPr>
            </w:pPr>
            <w:r w:rsidRPr="00A40D57">
              <w:rPr>
                <w:b/>
                <w:bCs/>
                <w:color w:val="0000FF"/>
                <w:sz w:val="22"/>
                <w:szCs w:val="22"/>
              </w:rPr>
              <w:t>Без залога</w:t>
            </w:r>
          </w:p>
        </w:tc>
        <w:tc>
          <w:tcPr>
            <w:tcW w:w="2576" w:type="pct"/>
          </w:tcPr>
          <w:p w14:paraId="04D55208" w14:textId="77777777" w:rsidR="00A2552A" w:rsidRPr="00C76351" w:rsidRDefault="00A2552A" w:rsidP="00BC0C0A">
            <w:pPr>
              <w:pStyle w:val="a3"/>
              <w:widowControl w:val="0"/>
              <w:autoSpaceDE w:val="0"/>
              <w:autoSpaceDN w:val="0"/>
              <w:adjustRightInd w:val="0"/>
              <w:ind w:left="-57" w:right="-57"/>
              <w:jc w:val="both"/>
              <w:rPr>
                <w:color w:val="0000FF"/>
                <w:sz w:val="22"/>
                <w:szCs w:val="22"/>
              </w:rPr>
            </w:pPr>
          </w:p>
        </w:tc>
      </w:tr>
      <w:tr w:rsidR="00A2552A" w:rsidRPr="00C76351" w14:paraId="16940E30" w14:textId="77777777" w:rsidTr="00A2552A">
        <w:tc>
          <w:tcPr>
            <w:tcW w:w="280" w:type="pct"/>
            <w:vAlign w:val="bottom"/>
          </w:tcPr>
          <w:p w14:paraId="0A5D6D30" w14:textId="77777777" w:rsidR="00A2552A" w:rsidRPr="00C76351" w:rsidRDefault="00A2552A" w:rsidP="00BC0C0A">
            <w:pPr>
              <w:pStyle w:val="a3"/>
              <w:widowControl w:val="0"/>
              <w:autoSpaceDE w:val="0"/>
              <w:autoSpaceDN w:val="0"/>
              <w:adjustRightInd w:val="0"/>
              <w:ind w:left="-57" w:right="-57"/>
              <w:jc w:val="both"/>
              <w:rPr>
                <w:color w:val="0000FF"/>
                <w:sz w:val="22"/>
                <w:szCs w:val="22"/>
              </w:rPr>
            </w:pPr>
            <w:r w:rsidRPr="00C76351">
              <w:rPr>
                <w:color w:val="0000FF"/>
                <w:sz w:val="22"/>
                <w:szCs w:val="22"/>
              </w:rPr>
              <w:t>2.1.</w:t>
            </w:r>
          </w:p>
        </w:tc>
        <w:tc>
          <w:tcPr>
            <w:tcW w:w="2144" w:type="pct"/>
            <w:vAlign w:val="bottom"/>
          </w:tcPr>
          <w:p w14:paraId="3D328E8C" w14:textId="77777777" w:rsidR="00A2552A" w:rsidRPr="00C76351" w:rsidRDefault="00A2552A" w:rsidP="00BC0C0A">
            <w:pPr>
              <w:pStyle w:val="a3"/>
              <w:widowControl w:val="0"/>
              <w:autoSpaceDE w:val="0"/>
              <w:autoSpaceDN w:val="0"/>
              <w:adjustRightInd w:val="0"/>
              <w:ind w:left="-57" w:right="-57"/>
              <w:jc w:val="both"/>
              <w:rPr>
                <w:color w:val="0000FF"/>
                <w:sz w:val="22"/>
                <w:szCs w:val="22"/>
              </w:rPr>
            </w:pPr>
            <w:r w:rsidRPr="00C76351">
              <w:rPr>
                <w:color w:val="0000FF"/>
                <w:sz w:val="22"/>
                <w:szCs w:val="22"/>
              </w:rPr>
              <w:t>При реализации СМСП приоритетных проектов</w:t>
            </w:r>
          </w:p>
        </w:tc>
        <w:tc>
          <w:tcPr>
            <w:tcW w:w="2576" w:type="pct"/>
          </w:tcPr>
          <w:p w14:paraId="57936EF8" w14:textId="77777777" w:rsidR="00A2552A" w:rsidRPr="00C76351" w:rsidRDefault="00A2552A" w:rsidP="00BC0C0A">
            <w:pPr>
              <w:pStyle w:val="a3"/>
              <w:widowControl w:val="0"/>
              <w:autoSpaceDE w:val="0"/>
              <w:autoSpaceDN w:val="0"/>
              <w:adjustRightInd w:val="0"/>
              <w:ind w:left="-57" w:right="-57"/>
              <w:jc w:val="both"/>
              <w:rPr>
                <w:color w:val="0000FF"/>
                <w:sz w:val="22"/>
                <w:szCs w:val="22"/>
              </w:rPr>
            </w:pPr>
            <w:r w:rsidRPr="00C76351">
              <w:rPr>
                <w:color w:val="0000FF"/>
                <w:sz w:val="22"/>
                <w:szCs w:val="22"/>
              </w:rPr>
              <w:t>до 1,5-кратного размера ключевой ставки Банка России</w:t>
            </w:r>
          </w:p>
        </w:tc>
      </w:tr>
      <w:tr w:rsidR="00A2552A" w:rsidRPr="00C76351" w14:paraId="41F2ABB5" w14:textId="77777777" w:rsidTr="00A2552A">
        <w:tc>
          <w:tcPr>
            <w:tcW w:w="280" w:type="pct"/>
            <w:vAlign w:val="bottom"/>
          </w:tcPr>
          <w:p w14:paraId="48F104A7" w14:textId="77777777" w:rsidR="00A2552A" w:rsidRPr="00C76351" w:rsidRDefault="00A2552A" w:rsidP="00BC0C0A">
            <w:pPr>
              <w:pStyle w:val="a3"/>
              <w:widowControl w:val="0"/>
              <w:autoSpaceDE w:val="0"/>
              <w:autoSpaceDN w:val="0"/>
              <w:adjustRightInd w:val="0"/>
              <w:ind w:left="-57" w:right="-57"/>
              <w:jc w:val="both"/>
              <w:rPr>
                <w:color w:val="0000FF"/>
                <w:sz w:val="22"/>
                <w:szCs w:val="22"/>
              </w:rPr>
            </w:pPr>
            <w:r w:rsidRPr="00C76351">
              <w:rPr>
                <w:color w:val="0000FF"/>
                <w:sz w:val="22"/>
                <w:szCs w:val="22"/>
              </w:rPr>
              <w:t>2.2.</w:t>
            </w:r>
          </w:p>
        </w:tc>
        <w:tc>
          <w:tcPr>
            <w:tcW w:w="2144" w:type="pct"/>
            <w:vAlign w:val="bottom"/>
          </w:tcPr>
          <w:p w14:paraId="614C63DE" w14:textId="77777777" w:rsidR="00A2552A" w:rsidRPr="00C76351" w:rsidRDefault="00A2552A" w:rsidP="00BC0C0A">
            <w:pPr>
              <w:pStyle w:val="a3"/>
              <w:widowControl w:val="0"/>
              <w:autoSpaceDE w:val="0"/>
              <w:autoSpaceDN w:val="0"/>
              <w:adjustRightInd w:val="0"/>
              <w:ind w:left="-57" w:right="-57"/>
              <w:jc w:val="both"/>
              <w:rPr>
                <w:color w:val="0000FF"/>
                <w:sz w:val="22"/>
                <w:szCs w:val="22"/>
              </w:rPr>
            </w:pPr>
            <w:r w:rsidRPr="00C76351">
              <w:rPr>
                <w:color w:val="0000FF"/>
                <w:sz w:val="22"/>
                <w:szCs w:val="22"/>
              </w:rPr>
              <w:t>При реализации СМСП приоритетных проектов в моногороде</w:t>
            </w:r>
          </w:p>
        </w:tc>
        <w:tc>
          <w:tcPr>
            <w:tcW w:w="2576" w:type="pct"/>
          </w:tcPr>
          <w:p w14:paraId="4AA01663" w14:textId="77777777" w:rsidR="00A2552A" w:rsidRPr="00C76351" w:rsidRDefault="00A2552A" w:rsidP="00BC0C0A">
            <w:pPr>
              <w:pStyle w:val="a3"/>
              <w:widowControl w:val="0"/>
              <w:autoSpaceDE w:val="0"/>
              <w:autoSpaceDN w:val="0"/>
              <w:adjustRightInd w:val="0"/>
              <w:ind w:left="-57" w:right="-57"/>
              <w:jc w:val="both"/>
              <w:rPr>
                <w:color w:val="0000FF"/>
                <w:sz w:val="22"/>
                <w:szCs w:val="22"/>
              </w:rPr>
            </w:pPr>
            <w:r w:rsidRPr="00C76351">
              <w:rPr>
                <w:color w:val="0000FF"/>
                <w:sz w:val="22"/>
                <w:szCs w:val="22"/>
              </w:rPr>
              <w:t>ключевой ставки Банка России</w:t>
            </w:r>
          </w:p>
        </w:tc>
      </w:tr>
      <w:tr w:rsidR="00A2552A" w:rsidRPr="00C76351" w14:paraId="2E9355FA" w14:textId="77777777" w:rsidTr="00A2552A">
        <w:tc>
          <w:tcPr>
            <w:tcW w:w="280" w:type="pct"/>
            <w:vAlign w:val="bottom"/>
          </w:tcPr>
          <w:p w14:paraId="15B2118D" w14:textId="77777777" w:rsidR="00A2552A" w:rsidRPr="00C76351" w:rsidRDefault="00A2552A" w:rsidP="00BC0C0A">
            <w:pPr>
              <w:pStyle w:val="a3"/>
              <w:widowControl w:val="0"/>
              <w:autoSpaceDE w:val="0"/>
              <w:autoSpaceDN w:val="0"/>
              <w:adjustRightInd w:val="0"/>
              <w:ind w:left="-57" w:right="-57"/>
              <w:jc w:val="both"/>
              <w:rPr>
                <w:color w:val="0000FF"/>
                <w:sz w:val="22"/>
                <w:szCs w:val="22"/>
              </w:rPr>
            </w:pPr>
            <w:r w:rsidRPr="00C76351">
              <w:rPr>
                <w:color w:val="0000FF"/>
                <w:sz w:val="22"/>
                <w:szCs w:val="22"/>
              </w:rPr>
              <w:t>2.3.</w:t>
            </w:r>
          </w:p>
        </w:tc>
        <w:tc>
          <w:tcPr>
            <w:tcW w:w="2144" w:type="pct"/>
            <w:vAlign w:val="bottom"/>
          </w:tcPr>
          <w:p w14:paraId="6B581D0B" w14:textId="77777777" w:rsidR="00A2552A" w:rsidRPr="00C76351" w:rsidRDefault="00A2552A" w:rsidP="00BC0C0A">
            <w:pPr>
              <w:pStyle w:val="a3"/>
              <w:widowControl w:val="0"/>
              <w:autoSpaceDE w:val="0"/>
              <w:autoSpaceDN w:val="0"/>
              <w:adjustRightInd w:val="0"/>
              <w:ind w:left="-57" w:right="-57"/>
              <w:jc w:val="both"/>
              <w:rPr>
                <w:color w:val="0000FF"/>
                <w:sz w:val="22"/>
                <w:szCs w:val="22"/>
              </w:rPr>
            </w:pPr>
            <w:r w:rsidRPr="00C76351">
              <w:rPr>
                <w:color w:val="0000FF"/>
                <w:sz w:val="22"/>
                <w:szCs w:val="22"/>
              </w:rPr>
              <w:t>Для СМСП, не указанных в п. 2.1. и 2.2.</w:t>
            </w:r>
          </w:p>
        </w:tc>
        <w:tc>
          <w:tcPr>
            <w:tcW w:w="2576" w:type="pct"/>
          </w:tcPr>
          <w:p w14:paraId="2E5F327F" w14:textId="77777777" w:rsidR="00A2552A" w:rsidRPr="00C76351" w:rsidRDefault="00A2552A" w:rsidP="00BC0C0A">
            <w:pPr>
              <w:pStyle w:val="a3"/>
              <w:widowControl w:val="0"/>
              <w:autoSpaceDE w:val="0"/>
              <w:autoSpaceDN w:val="0"/>
              <w:adjustRightInd w:val="0"/>
              <w:ind w:left="-57" w:right="-57"/>
              <w:jc w:val="both"/>
              <w:rPr>
                <w:color w:val="0000FF"/>
                <w:sz w:val="22"/>
                <w:szCs w:val="22"/>
              </w:rPr>
            </w:pPr>
            <w:r w:rsidRPr="00C76351">
              <w:rPr>
                <w:color w:val="0000FF"/>
                <w:sz w:val="22"/>
                <w:szCs w:val="22"/>
              </w:rPr>
              <w:t>до 2,5-кратного размера ключевой ставки Банка России</w:t>
            </w:r>
          </w:p>
        </w:tc>
      </w:tr>
    </w:tbl>
    <w:p w14:paraId="39AC8E73" w14:textId="270A0A55" w:rsidR="00B40256" w:rsidRPr="00A2552A" w:rsidRDefault="00B40256" w:rsidP="00B40256">
      <w:pPr>
        <w:tabs>
          <w:tab w:val="left" w:pos="1276"/>
          <w:tab w:val="left" w:pos="1560"/>
        </w:tabs>
        <w:autoSpaceDE w:val="0"/>
        <w:autoSpaceDN w:val="0"/>
        <w:adjustRightInd w:val="0"/>
        <w:ind w:firstLine="709"/>
        <w:jc w:val="both"/>
        <w:rPr>
          <w:sz w:val="22"/>
          <w:szCs w:val="22"/>
        </w:rPr>
      </w:pPr>
      <w:r w:rsidRPr="00A2552A">
        <w:rPr>
          <w:sz w:val="22"/>
          <w:szCs w:val="22"/>
        </w:rPr>
        <w:t>Увеличение процентной ставки вступает в силу, с 1-го календарного дня, следующего за днем, установленным для предоставления вышеуказанных документов.</w:t>
      </w:r>
    </w:p>
    <w:p w14:paraId="790CF4B4" w14:textId="39D0C288" w:rsidR="00EF6C1A" w:rsidRDefault="00EF6C1A" w:rsidP="00433F99">
      <w:pPr>
        <w:tabs>
          <w:tab w:val="left" w:pos="1134"/>
        </w:tabs>
        <w:ind w:firstLine="709"/>
        <w:jc w:val="both"/>
        <w:rPr>
          <w:sz w:val="22"/>
          <w:szCs w:val="22"/>
        </w:rPr>
      </w:pPr>
    </w:p>
    <w:p w14:paraId="713EDF08" w14:textId="61DA285B" w:rsidR="00DE5643" w:rsidRPr="00C40136" w:rsidRDefault="00433F99" w:rsidP="00BC0C0A">
      <w:pPr>
        <w:pStyle w:val="a3"/>
        <w:widowControl w:val="0"/>
        <w:numPr>
          <w:ilvl w:val="1"/>
          <w:numId w:val="67"/>
        </w:numPr>
        <w:tabs>
          <w:tab w:val="left" w:pos="1134"/>
        </w:tabs>
        <w:autoSpaceDE w:val="0"/>
        <w:autoSpaceDN w:val="0"/>
        <w:adjustRightInd w:val="0"/>
        <w:ind w:left="0" w:firstLine="709"/>
        <w:jc w:val="both"/>
        <w:rPr>
          <w:color w:val="0000FF"/>
          <w:sz w:val="22"/>
          <w:szCs w:val="22"/>
        </w:rPr>
      </w:pPr>
      <w:r w:rsidRPr="00C40136">
        <w:rPr>
          <w:color w:val="0000FF"/>
          <w:sz w:val="22"/>
          <w:szCs w:val="22"/>
        </w:rPr>
        <w:t>В случае неисполнения Заемщиком п. 7.1.</w:t>
      </w:r>
      <w:r w:rsidR="00C40136" w:rsidRPr="00C40136">
        <w:rPr>
          <w:color w:val="0000FF"/>
          <w:sz w:val="22"/>
          <w:szCs w:val="22"/>
        </w:rPr>
        <w:t>20</w:t>
      </w:r>
      <w:r w:rsidR="00C40136">
        <w:rPr>
          <w:color w:val="0000FF"/>
          <w:sz w:val="22"/>
          <w:szCs w:val="22"/>
        </w:rPr>
        <w:t>.</w:t>
      </w:r>
      <w:r w:rsidRPr="00C40136">
        <w:rPr>
          <w:color w:val="0000FF"/>
          <w:sz w:val="22"/>
          <w:szCs w:val="22"/>
        </w:rPr>
        <w:t xml:space="preserve"> Договора</w:t>
      </w:r>
      <w:r w:rsidR="00C40136">
        <w:rPr>
          <w:color w:val="0000FF"/>
          <w:sz w:val="22"/>
          <w:szCs w:val="22"/>
        </w:rPr>
        <w:t>,</w:t>
      </w:r>
      <w:r w:rsidRPr="00C40136">
        <w:rPr>
          <w:color w:val="0000FF"/>
          <w:sz w:val="22"/>
          <w:szCs w:val="22"/>
        </w:rPr>
        <w:t xml:space="preserve"> </w:t>
      </w:r>
      <w:r w:rsidR="00DE5643" w:rsidRPr="00C40136">
        <w:rPr>
          <w:color w:val="0000FF"/>
          <w:sz w:val="22"/>
          <w:szCs w:val="22"/>
        </w:rPr>
        <w:t>Займодавец вправе в</w:t>
      </w:r>
      <w:r w:rsidR="00C40136" w:rsidRPr="00C40136">
        <w:rPr>
          <w:color w:val="0000FF"/>
          <w:sz w:val="22"/>
          <w:szCs w:val="22"/>
        </w:rPr>
        <w:t>зыскать с Заемщика</w:t>
      </w:r>
      <w:r w:rsidR="00DE5643" w:rsidRPr="00C40136">
        <w:rPr>
          <w:color w:val="0000FF"/>
          <w:sz w:val="22"/>
          <w:szCs w:val="22"/>
        </w:rPr>
        <w:t xml:space="preserve"> неустойк</w:t>
      </w:r>
      <w:r w:rsidR="00C40136" w:rsidRPr="00C40136">
        <w:rPr>
          <w:color w:val="0000FF"/>
          <w:sz w:val="22"/>
          <w:szCs w:val="22"/>
        </w:rPr>
        <w:t>у в</w:t>
      </w:r>
      <w:r w:rsidR="00DE5643" w:rsidRPr="00C40136">
        <w:rPr>
          <w:color w:val="0000FF"/>
          <w:sz w:val="22"/>
          <w:szCs w:val="22"/>
        </w:rPr>
        <w:t xml:space="preserve"> размере 1% (один) процент от суммы фактической задолженности по основному долгу по состоянию на первый день периода, следующего за периодом, в котором Заемщиком было допущено неисполнение (ненадлежащее исполнение) указанных обязательств.</w:t>
      </w:r>
    </w:p>
    <w:p w14:paraId="13FF24E1" w14:textId="77777777" w:rsidR="00DE5643" w:rsidRPr="00DE5643" w:rsidRDefault="00DE5643" w:rsidP="00DE5643">
      <w:pPr>
        <w:pStyle w:val="a3"/>
        <w:autoSpaceDE w:val="0"/>
        <w:autoSpaceDN w:val="0"/>
        <w:adjustRightInd w:val="0"/>
        <w:ind w:left="0" w:firstLine="709"/>
        <w:jc w:val="both"/>
        <w:rPr>
          <w:color w:val="0000FF"/>
          <w:sz w:val="22"/>
          <w:szCs w:val="22"/>
        </w:rPr>
      </w:pPr>
      <w:r w:rsidRPr="00DE5643">
        <w:rPr>
          <w:color w:val="0000FF"/>
          <w:sz w:val="22"/>
          <w:szCs w:val="22"/>
        </w:rPr>
        <w:t>Указанная неустойка взимается Займодавцем единовременно за каждый факт неисполнения (ненадлежащего исполнения) обязательств.</w:t>
      </w:r>
    </w:p>
    <w:p w14:paraId="432CCAA3" w14:textId="77777777" w:rsidR="00433F99" w:rsidRPr="00DE5643" w:rsidRDefault="00433F99" w:rsidP="00D524A4">
      <w:pPr>
        <w:tabs>
          <w:tab w:val="left" w:pos="1134"/>
        </w:tabs>
        <w:ind w:firstLine="709"/>
        <w:jc w:val="both"/>
        <w:rPr>
          <w:sz w:val="22"/>
          <w:szCs w:val="22"/>
        </w:rPr>
      </w:pPr>
    </w:p>
    <w:p w14:paraId="4C70A43B" w14:textId="5B4B3FF9" w:rsidR="00D524A4" w:rsidRPr="006F5DC9" w:rsidRDefault="00D524A4" w:rsidP="00D524A4">
      <w:pPr>
        <w:tabs>
          <w:tab w:val="left" w:pos="1134"/>
        </w:tabs>
        <w:ind w:firstLine="709"/>
        <w:jc w:val="both"/>
        <w:rPr>
          <w:i/>
          <w:sz w:val="22"/>
          <w:szCs w:val="22"/>
        </w:rPr>
      </w:pPr>
      <w:r w:rsidRPr="00E97BE8">
        <w:rPr>
          <w:i/>
          <w:sz w:val="22"/>
          <w:szCs w:val="22"/>
        </w:rPr>
        <w:t>9.</w:t>
      </w:r>
      <w:r w:rsidR="00C40136" w:rsidRPr="00E97BE8">
        <w:rPr>
          <w:i/>
          <w:sz w:val="22"/>
          <w:szCs w:val="22"/>
        </w:rPr>
        <w:t>10</w:t>
      </w:r>
      <w:r w:rsidRPr="00E97BE8">
        <w:rPr>
          <w:i/>
          <w:sz w:val="22"/>
          <w:szCs w:val="22"/>
        </w:rPr>
        <w:t>. В случае неисполнения или ненадлежащего исполнения Заемщиком принятых на себя обязательств</w:t>
      </w:r>
      <w:r w:rsidRPr="006F5DC9">
        <w:rPr>
          <w:i/>
          <w:sz w:val="22"/>
          <w:szCs w:val="22"/>
        </w:rPr>
        <w:t xml:space="preserve"> по Договору взыскание убытков производится в полном объеме всей суммы сверх неустойки.</w:t>
      </w:r>
    </w:p>
    <w:p w14:paraId="18595037" w14:textId="2B2AAE06" w:rsidR="00D524A4" w:rsidRPr="006F5DC9" w:rsidRDefault="00D524A4" w:rsidP="00D524A4">
      <w:pPr>
        <w:tabs>
          <w:tab w:val="left" w:pos="1134"/>
        </w:tabs>
        <w:ind w:firstLine="709"/>
        <w:jc w:val="both"/>
        <w:rPr>
          <w:i/>
          <w:sz w:val="22"/>
          <w:szCs w:val="22"/>
        </w:rPr>
      </w:pPr>
      <w:r w:rsidRPr="006F5DC9">
        <w:rPr>
          <w:i/>
          <w:sz w:val="22"/>
          <w:szCs w:val="22"/>
        </w:rPr>
        <w:t>9.</w:t>
      </w:r>
      <w:r w:rsidR="00684016">
        <w:rPr>
          <w:i/>
          <w:sz w:val="22"/>
          <w:szCs w:val="22"/>
        </w:rPr>
        <w:t>1</w:t>
      </w:r>
      <w:r w:rsidR="00C40136">
        <w:rPr>
          <w:i/>
          <w:sz w:val="22"/>
          <w:szCs w:val="22"/>
        </w:rPr>
        <w:t>1</w:t>
      </w:r>
      <w:r w:rsidRPr="006F5DC9">
        <w:rPr>
          <w:i/>
          <w:sz w:val="22"/>
          <w:szCs w:val="22"/>
        </w:rPr>
        <w:t>. Уплата неустойки не освобождает Стороны от исполнения обязательств по Договору.</w:t>
      </w:r>
    </w:p>
    <w:p w14:paraId="35670D39" w14:textId="31377E7E" w:rsidR="00D524A4" w:rsidRPr="006F5DC9" w:rsidRDefault="00D524A4" w:rsidP="00D524A4">
      <w:pPr>
        <w:tabs>
          <w:tab w:val="left" w:pos="1134"/>
        </w:tabs>
        <w:ind w:firstLine="709"/>
        <w:jc w:val="both"/>
        <w:rPr>
          <w:i/>
          <w:sz w:val="22"/>
          <w:szCs w:val="22"/>
        </w:rPr>
      </w:pPr>
      <w:r w:rsidRPr="006F5DC9">
        <w:rPr>
          <w:i/>
          <w:sz w:val="22"/>
          <w:szCs w:val="22"/>
        </w:rPr>
        <w:t>9.</w:t>
      </w:r>
      <w:r w:rsidR="00684016">
        <w:rPr>
          <w:i/>
          <w:sz w:val="22"/>
          <w:szCs w:val="22"/>
        </w:rPr>
        <w:t>1</w:t>
      </w:r>
      <w:r w:rsidR="00C40136">
        <w:rPr>
          <w:i/>
          <w:sz w:val="22"/>
          <w:szCs w:val="22"/>
        </w:rPr>
        <w:t>2</w:t>
      </w:r>
      <w:r w:rsidR="00684016">
        <w:rPr>
          <w:i/>
          <w:sz w:val="22"/>
          <w:szCs w:val="22"/>
        </w:rPr>
        <w:t>.</w:t>
      </w:r>
      <w:r w:rsidRPr="006F5DC9">
        <w:rPr>
          <w:i/>
          <w:sz w:val="22"/>
          <w:szCs w:val="22"/>
        </w:rPr>
        <w:t xml:space="preserve"> Заемщик возмещает все издержки Заимодавца по взысканию задолженности по Договору, в том числе судебные расходы.</w:t>
      </w:r>
    </w:p>
    <w:p w14:paraId="0AB35545" w14:textId="77777777" w:rsidR="00D524A4" w:rsidRPr="006F5DC9" w:rsidRDefault="00D524A4" w:rsidP="00D524A4">
      <w:pPr>
        <w:tabs>
          <w:tab w:val="left" w:pos="1134"/>
        </w:tabs>
        <w:ind w:firstLine="709"/>
        <w:jc w:val="both"/>
        <w:rPr>
          <w:sz w:val="22"/>
          <w:szCs w:val="22"/>
        </w:rPr>
      </w:pPr>
    </w:p>
    <w:p w14:paraId="491BF9D9" w14:textId="77777777" w:rsidR="00D524A4" w:rsidRPr="00D524A4" w:rsidRDefault="00D524A4" w:rsidP="00D524A4">
      <w:pPr>
        <w:ind w:firstLine="709"/>
        <w:jc w:val="center"/>
        <w:rPr>
          <w:b/>
          <w:bCs/>
          <w:sz w:val="22"/>
          <w:szCs w:val="22"/>
        </w:rPr>
      </w:pPr>
      <w:r w:rsidRPr="00D524A4">
        <w:rPr>
          <w:b/>
          <w:bCs/>
          <w:sz w:val="22"/>
          <w:szCs w:val="22"/>
        </w:rPr>
        <w:t xml:space="preserve"> 10. ОСОБЫЕ УСЛОВИЯ</w:t>
      </w:r>
    </w:p>
    <w:p w14:paraId="514CD2C5" w14:textId="77777777" w:rsidR="00D524A4" w:rsidRPr="00D524A4" w:rsidRDefault="00D524A4" w:rsidP="00D524A4">
      <w:pPr>
        <w:ind w:firstLine="709"/>
        <w:jc w:val="both"/>
        <w:rPr>
          <w:sz w:val="22"/>
          <w:szCs w:val="22"/>
        </w:rPr>
      </w:pPr>
      <w:r w:rsidRPr="00D524A4">
        <w:rPr>
          <w:sz w:val="22"/>
          <w:szCs w:val="22"/>
        </w:rPr>
        <w:t xml:space="preserve">10.1. Заемщик согласен на предоставление Заимодавцем в бюро кредитных историй (зарегистрированных в соответствии с законодательством РФ) информации о Заемщике, предусмотренной ст. 4 Федерального закона от 30.12.2004 № 218-ФЗ «О кредитных историях» </w:t>
      </w:r>
    </w:p>
    <w:p w14:paraId="0B3EC0B6" w14:textId="77777777" w:rsidR="00D524A4" w:rsidRPr="00D524A4" w:rsidRDefault="00D524A4" w:rsidP="00D524A4">
      <w:pPr>
        <w:ind w:firstLine="709"/>
        <w:jc w:val="both"/>
        <w:rPr>
          <w:b/>
          <w:bCs/>
          <w:sz w:val="22"/>
          <w:szCs w:val="22"/>
        </w:rPr>
      </w:pPr>
    </w:p>
    <w:p w14:paraId="0173C43D" w14:textId="77777777" w:rsidR="00D524A4" w:rsidRPr="00D524A4" w:rsidRDefault="00D524A4" w:rsidP="00D524A4">
      <w:pPr>
        <w:ind w:firstLine="709"/>
        <w:jc w:val="center"/>
        <w:rPr>
          <w:b/>
          <w:bCs/>
          <w:sz w:val="22"/>
          <w:szCs w:val="22"/>
        </w:rPr>
      </w:pPr>
      <w:r w:rsidRPr="00D524A4">
        <w:rPr>
          <w:b/>
          <w:bCs/>
          <w:sz w:val="22"/>
          <w:szCs w:val="22"/>
        </w:rPr>
        <w:t xml:space="preserve"> 11. СРОК ДЕЙСТВИЯ ДОГОВОРА</w:t>
      </w:r>
    </w:p>
    <w:p w14:paraId="513BFB87" w14:textId="77777777" w:rsidR="00D524A4" w:rsidRPr="00D524A4" w:rsidRDefault="00D524A4" w:rsidP="00D524A4">
      <w:pPr>
        <w:tabs>
          <w:tab w:val="left" w:pos="1276"/>
        </w:tabs>
        <w:ind w:firstLine="709"/>
        <w:jc w:val="both"/>
        <w:rPr>
          <w:sz w:val="22"/>
          <w:szCs w:val="22"/>
        </w:rPr>
      </w:pPr>
      <w:r w:rsidRPr="00D524A4">
        <w:rPr>
          <w:sz w:val="22"/>
          <w:szCs w:val="22"/>
        </w:rPr>
        <w:t>11.1. Договор считается заключенным с даты списания денежных средств с расчетного счета Заимодавца и действует до полного выполнения Сторонами своих обязательств по Договору.</w:t>
      </w:r>
    </w:p>
    <w:p w14:paraId="052D39B2" w14:textId="77777777" w:rsidR="00D524A4" w:rsidRPr="00D524A4" w:rsidRDefault="00D524A4" w:rsidP="00D524A4">
      <w:pPr>
        <w:tabs>
          <w:tab w:val="left" w:pos="1276"/>
        </w:tabs>
        <w:ind w:firstLine="709"/>
        <w:jc w:val="both"/>
        <w:rPr>
          <w:sz w:val="22"/>
          <w:szCs w:val="22"/>
        </w:rPr>
      </w:pPr>
      <w:r w:rsidRPr="00D524A4">
        <w:rPr>
          <w:sz w:val="22"/>
          <w:szCs w:val="22"/>
        </w:rPr>
        <w:t xml:space="preserve">11.2.  В случае неисполнения Заемщиком п. 7.1.1.1. Договора, Договор считается расторгнутым. </w:t>
      </w:r>
    </w:p>
    <w:p w14:paraId="330B23D4" w14:textId="77777777" w:rsidR="00D524A4" w:rsidRPr="00D524A4" w:rsidRDefault="00D524A4" w:rsidP="00D524A4">
      <w:pPr>
        <w:ind w:firstLine="709"/>
        <w:jc w:val="center"/>
        <w:rPr>
          <w:b/>
          <w:bCs/>
          <w:sz w:val="22"/>
          <w:szCs w:val="22"/>
        </w:rPr>
      </w:pPr>
      <w:r w:rsidRPr="00D524A4">
        <w:rPr>
          <w:b/>
          <w:bCs/>
          <w:sz w:val="22"/>
          <w:szCs w:val="22"/>
        </w:rPr>
        <w:t xml:space="preserve"> 12. ПРОЧИЕ УСЛОВИЯ</w:t>
      </w:r>
    </w:p>
    <w:p w14:paraId="4D6A3E67" w14:textId="77777777" w:rsidR="00D524A4" w:rsidRPr="00D524A4" w:rsidRDefault="00D524A4" w:rsidP="00D524A4">
      <w:pPr>
        <w:ind w:firstLine="709"/>
        <w:jc w:val="both"/>
        <w:rPr>
          <w:sz w:val="22"/>
          <w:szCs w:val="22"/>
        </w:rPr>
      </w:pPr>
      <w:r w:rsidRPr="00D524A4">
        <w:rPr>
          <w:sz w:val="22"/>
          <w:szCs w:val="22"/>
        </w:rPr>
        <w:t>12.1. 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14:paraId="7FE8CCB5" w14:textId="1A809237" w:rsidR="00D524A4" w:rsidRPr="00D524A4" w:rsidRDefault="00D524A4" w:rsidP="00D524A4">
      <w:pPr>
        <w:ind w:firstLine="709"/>
        <w:jc w:val="both"/>
        <w:rPr>
          <w:sz w:val="22"/>
          <w:szCs w:val="22"/>
        </w:rPr>
      </w:pPr>
      <w:r w:rsidRPr="00D524A4">
        <w:rPr>
          <w:sz w:val="22"/>
          <w:szCs w:val="22"/>
        </w:rPr>
        <w:t xml:space="preserve">В случае внесения изменений в договор микрозайма по инициативе Заемщика, последний оплачивает расходы Заимодавца по оформлению соответствующих изменений (за каждый случай </w:t>
      </w:r>
      <w:r w:rsidRPr="00D524A4">
        <w:rPr>
          <w:sz w:val="22"/>
          <w:szCs w:val="22"/>
        </w:rPr>
        <w:lastRenderedPageBreak/>
        <w:t xml:space="preserve">внесения изменений) в сумме </w:t>
      </w:r>
      <w:sdt>
        <w:sdtPr>
          <w:rPr>
            <w:iCs/>
            <w:sz w:val="22"/>
            <w:szCs w:val="22"/>
          </w:rPr>
          <w:id w:val="1434788621"/>
          <w:placeholder>
            <w:docPart w:val="099BBED7885F42DA8F451E59EB3D9DA2"/>
          </w:placeholder>
          <w:showingPlcHdr/>
          <w:comboBox>
            <w:listItem w:value="Выберите элемент."/>
            <w:listItem w:displayText="1 500 (Одна тысяча пятьсот) рублей 00 копеек" w:value="1 500 (Одна тысяча пятьсот) рублей 00 копеек"/>
            <w:listItem w:displayText="3 000 (Три тысячи) рублей 00 копеек" w:value="3 000 (Три тысячи) рублей 00 копеек"/>
          </w:comboBox>
        </w:sdtPr>
        <w:sdtEndPr/>
        <w:sdtContent>
          <w:r w:rsidRPr="00D524A4">
            <w:rPr>
              <w:color w:val="FF0000"/>
            </w:rPr>
            <w:t>Выберите элемент.</w:t>
          </w:r>
        </w:sdtContent>
      </w:sdt>
      <w:r w:rsidRPr="00D524A4">
        <w:rPr>
          <w:b/>
          <w:iCs/>
          <w:sz w:val="22"/>
          <w:szCs w:val="22"/>
        </w:rPr>
        <w:t xml:space="preserve"> </w:t>
      </w:r>
      <w:r w:rsidRPr="00D524A4">
        <w:rPr>
          <w:i/>
          <w:sz w:val="22"/>
          <w:szCs w:val="22"/>
        </w:rPr>
        <w:t>(в соответствии с Тарифами НО «Гарантийный фонд–МКК Хакасии»)</w:t>
      </w:r>
      <w:r w:rsidRPr="00D524A4">
        <w:rPr>
          <w:sz w:val="22"/>
          <w:szCs w:val="22"/>
        </w:rPr>
        <w:t>, путем перечисления денежных средств на расчетный счет Займодавца.</w:t>
      </w:r>
    </w:p>
    <w:p w14:paraId="21022D0C" w14:textId="77777777" w:rsidR="00D524A4" w:rsidRPr="00D524A4" w:rsidRDefault="00D524A4" w:rsidP="00D524A4">
      <w:pPr>
        <w:ind w:firstLine="709"/>
        <w:jc w:val="both"/>
        <w:rPr>
          <w:sz w:val="22"/>
          <w:szCs w:val="22"/>
        </w:rPr>
      </w:pPr>
      <w:r w:rsidRPr="00D524A4">
        <w:rPr>
          <w:sz w:val="22"/>
          <w:szCs w:val="22"/>
        </w:rPr>
        <w:t>12.2.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6B86F169" w14:textId="77777777" w:rsidR="00D524A4" w:rsidRPr="00D524A4" w:rsidRDefault="00D524A4" w:rsidP="00D524A4">
      <w:pPr>
        <w:ind w:firstLine="709"/>
        <w:jc w:val="both"/>
        <w:rPr>
          <w:sz w:val="22"/>
          <w:szCs w:val="22"/>
        </w:rPr>
      </w:pPr>
      <w:r w:rsidRPr="00D524A4">
        <w:rPr>
          <w:sz w:val="22"/>
          <w:szCs w:val="22"/>
        </w:rPr>
        <w:t>В случае изменения Заемщиком адреса регистрации (прописки), фактического места жительства, фамилии или имени он обязан информировать об этом Займодавца в срок не позднее 3 (трех) рабочих дней с даты указанных изменений.</w:t>
      </w:r>
    </w:p>
    <w:p w14:paraId="32E830FF" w14:textId="77777777" w:rsidR="00D524A4" w:rsidRPr="00D524A4" w:rsidRDefault="00D524A4" w:rsidP="00D524A4">
      <w:pPr>
        <w:ind w:firstLine="709"/>
        <w:jc w:val="both"/>
        <w:rPr>
          <w:sz w:val="22"/>
          <w:szCs w:val="22"/>
        </w:rPr>
      </w:pPr>
      <w:r w:rsidRPr="00D524A4">
        <w:rPr>
          <w:sz w:val="22"/>
          <w:szCs w:val="22"/>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10AC7730" w14:textId="77777777" w:rsidR="00D524A4" w:rsidRPr="00D524A4" w:rsidRDefault="00D524A4" w:rsidP="00D524A4">
      <w:pPr>
        <w:ind w:firstLine="709"/>
        <w:jc w:val="both"/>
        <w:rPr>
          <w:sz w:val="22"/>
          <w:szCs w:val="22"/>
        </w:rPr>
      </w:pPr>
      <w:r w:rsidRPr="00D524A4">
        <w:rPr>
          <w:sz w:val="22"/>
          <w:szCs w:val="22"/>
        </w:rPr>
        <w:t>Заемщик обязан уведомить Заимодавца об изменениях состава и полномочий должностных лиц, уполномоченных на заключение каких-либо сделок от имени Заемщика, оттиска печати и иных сведений, необходимых Заимодавцу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надлежащих образом.</w:t>
      </w:r>
    </w:p>
    <w:p w14:paraId="43652A07" w14:textId="77777777" w:rsidR="00D524A4" w:rsidRPr="00D524A4" w:rsidRDefault="00D524A4" w:rsidP="00D524A4">
      <w:pPr>
        <w:ind w:firstLine="709"/>
        <w:jc w:val="both"/>
        <w:rPr>
          <w:sz w:val="22"/>
          <w:szCs w:val="22"/>
        </w:rPr>
      </w:pPr>
      <w:r w:rsidRPr="00D524A4">
        <w:rPr>
          <w:sz w:val="22"/>
          <w:szCs w:val="22"/>
        </w:rPr>
        <w:t>12.3. Любое уведомление 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Договоре.</w:t>
      </w:r>
    </w:p>
    <w:p w14:paraId="1B0A3439" w14:textId="77777777" w:rsidR="00D524A4" w:rsidRPr="00D524A4" w:rsidRDefault="00D524A4" w:rsidP="00D524A4">
      <w:pPr>
        <w:ind w:firstLine="709"/>
        <w:jc w:val="both"/>
        <w:rPr>
          <w:sz w:val="22"/>
          <w:szCs w:val="22"/>
        </w:rPr>
      </w:pPr>
      <w:r w:rsidRPr="00D524A4">
        <w:rPr>
          <w:sz w:val="22"/>
          <w:szCs w:val="22"/>
        </w:rPr>
        <w:t>Допускается направление в электронной форме уведомления Заемщика Заимодавцу:</w:t>
      </w:r>
    </w:p>
    <w:p w14:paraId="718234D6" w14:textId="77777777" w:rsidR="00D524A4" w:rsidRPr="00D524A4" w:rsidRDefault="00D524A4" w:rsidP="00D524A4">
      <w:pPr>
        <w:ind w:firstLine="709"/>
        <w:jc w:val="both"/>
        <w:rPr>
          <w:sz w:val="22"/>
          <w:szCs w:val="22"/>
        </w:rPr>
      </w:pPr>
      <w:r w:rsidRPr="00D524A4">
        <w:rPr>
          <w:sz w:val="22"/>
          <w:szCs w:val="22"/>
        </w:rPr>
        <w:t>- об изменении в составе участников;</w:t>
      </w:r>
    </w:p>
    <w:p w14:paraId="2B31F68C" w14:textId="77777777" w:rsidR="00D524A4" w:rsidRPr="00D524A4" w:rsidRDefault="00D524A4" w:rsidP="00D524A4">
      <w:pPr>
        <w:ind w:firstLine="709"/>
        <w:jc w:val="both"/>
        <w:rPr>
          <w:sz w:val="22"/>
          <w:szCs w:val="22"/>
        </w:rPr>
      </w:pPr>
      <w:r w:rsidRPr="00D524A4">
        <w:rPr>
          <w:sz w:val="22"/>
          <w:szCs w:val="22"/>
        </w:rPr>
        <w:t>- о предстоящей ликвидации и/или реорганизации.</w:t>
      </w:r>
    </w:p>
    <w:p w14:paraId="36CC15A1" w14:textId="77777777" w:rsidR="00D524A4" w:rsidRPr="00D524A4" w:rsidRDefault="00D524A4" w:rsidP="00D524A4">
      <w:pPr>
        <w:ind w:firstLine="709"/>
        <w:jc w:val="both"/>
        <w:rPr>
          <w:sz w:val="22"/>
          <w:szCs w:val="22"/>
        </w:rPr>
      </w:pPr>
      <w:r w:rsidRPr="00D524A4">
        <w:rPr>
          <w:sz w:val="22"/>
          <w:szCs w:val="22"/>
        </w:rPr>
        <w:t>Такое уведомление считается направленным надлежащим образом, если оно доставлено Заимодавцу посредством электронной почты, подписано простой электронной подписью, факсимильной связи с последующим предоставлением оригинала уведомления.</w:t>
      </w:r>
    </w:p>
    <w:p w14:paraId="4E6680E1" w14:textId="77777777" w:rsidR="00D524A4" w:rsidRPr="00D524A4" w:rsidRDefault="00D524A4" w:rsidP="00D524A4">
      <w:pPr>
        <w:ind w:firstLine="709"/>
        <w:jc w:val="both"/>
        <w:rPr>
          <w:sz w:val="22"/>
          <w:szCs w:val="22"/>
        </w:rPr>
      </w:pPr>
      <w:r w:rsidRPr="00D524A4">
        <w:rPr>
          <w:sz w:val="22"/>
          <w:szCs w:val="22"/>
        </w:rPr>
        <w:t>А также допускается направление по электронной почте заявлений, жалоб, просьб или предложений, касающихся Фонда подписанных простой электронной подписью.</w:t>
      </w:r>
    </w:p>
    <w:p w14:paraId="4D6B04D7" w14:textId="77777777" w:rsidR="00D524A4" w:rsidRPr="00D524A4" w:rsidRDefault="00D524A4" w:rsidP="00D524A4">
      <w:pPr>
        <w:autoSpaceDE w:val="0"/>
        <w:ind w:firstLine="709"/>
        <w:jc w:val="both"/>
        <w:rPr>
          <w:bCs/>
          <w:sz w:val="22"/>
          <w:szCs w:val="22"/>
        </w:rPr>
      </w:pPr>
      <w:r w:rsidRPr="00D524A4">
        <w:rPr>
          <w:sz w:val="22"/>
          <w:szCs w:val="22"/>
        </w:rPr>
        <w:t xml:space="preserve">12.4. </w:t>
      </w:r>
      <w:r w:rsidRPr="00D524A4">
        <w:rPr>
          <w:bCs/>
          <w:sz w:val="22"/>
          <w:szCs w:val="22"/>
        </w:rPr>
        <w:t>Все споры и разногласия по Договору будут по возможности решаться путем переговоров между Сторонами.</w:t>
      </w:r>
    </w:p>
    <w:p w14:paraId="1DA5826D" w14:textId="77777777" w:rsidR="00D524A4" w:rsidRPr="00D524A4" w:rsidRDefault="00D524A4" w:rsidP="00D524A4">
      <w:pPr>
        <w:autoSpaceDE w:val="0"/>
        <w:ind w:firstLine="709"/>
        <w:jc w:val="both"/>
        <w:rPr>
          <w:bCs/>
          <w:sz w:val="22"/>
          <w:szCs w:val="22"/>
        </w:rPr>
      </w:pPr>
      <w:r w:rsidRPr="00D524A4">
        <w:rPr>
          <w:bCs/>
          <w:sz w:val="22"/>
          <w:szCs w:val="22"/>
        </w:rPr>
        <w:t>12.4.1. В случае не урегулирования споров и разногласий путем переговоров, они подлежат рассмотрению в Арбитражном суде Республики Хакасия в соответствии с действующим законодательством Российской Федерации.</w:t>
      </w:r>
    </w:p>
    <w:p w14:paraId="71894CA9" w14:textId="5799D9E4" w:rsidR="00D524A4" w:rsidRPr="00700754" w:rsidRDefault="00D524A4" w:rsidP="00D524A4">
      <w:pPr>
        <w:autoSpaceDE w:val="0"/>
        <w:ind w:firstLine="709"/>
        <w:jc w:val="both"/>
        <w:rPr>
          <w:bCs/>
          <w:sz w:val="22"/>
          <w:szCs w:val="22"/>
        </w:rPr>
      </w:pPr>
      <w:r w:rsidRPr="00D524A4">
        <w:rPr>
          <w:bCs/>
          <w:sz w:val="22"/>
          <w:szCs w:val="22"/>
        </w:rPr>
        <w:t xml:space="preserve">12.4.2. При ведении Сторонами претензионной работы срок рассмотрения претензии и предоставления ответа на нее составляет пять календарных дней с даты получения претензии. </w:t>
      </w:r>
      <w:r w:rsidR="00700754">
        <w:rPr>
          <w:bCs/>
          <w:sz w:val="22"/>
          <w:szCs w:val="22"/>
        </w:rPr>
        <w:t>Стороны вправе направлять претензии друг друга на адреса электронн</w:t>
      </w:r>
      <w:r w:rsidR="00EA3EEF">
        <w:rPr>
          <w:bCs/>
          <w:sz w:val="22"/>
          <w:szCs w:val="22"/>
        </w:rPr>
        <w:t xml:space="preserve">ой </w:t>
      </w:r>
      <w:r w:rsidR="00700754">
        <w:rPr>
          <w:bCs/>
          <w:sz w:val="22"/>
          <w:szCs w:val="22"/>
        </w:rPr>
        <w:t>почт</w:t>
      </w:r>
      <w:r w:rsidR="00EA3EEF">
        <w:rPr>
          <w:bCs/>
          <w:sz w:val="22"/>
          <w:szCs w:val="22"/>
        </w:rPr>
        <w:t>ы</w:t>
      </w:r>
      <w:r w:rsidR="00700754">
        <w:rPr>
          <w:bCs/>
          <w:sz w:val="22"/>
          <w:szCs w:val="22"/>
        </w:rPr>
        <w:t>, указанны</w:t>
      </w:r>
      <w:r w:rsidR="00EA3EEF">
        <w:rPr>
          <w:bCs/>
          <w:sz w:val="22"/>
          <w:szCs w:val="22"/>
        </w:rPr>
        <w:t xml:space="preserve">е </w:t>
      </w:r>
      <w:r w:rsidR="00700754">
        <w:rPr>
          <w:bCs/>
          <w:sz w:val="22"/>
          <w:szCs w:val="22"/>
        </w:rPr>
        <w:t xml:space="preserve">в пункте 13. </w:t>
      </w:r>
    </w:p>
    <w:p w14:paraId="3B4EF105" w14:textId="77777777" w:rsidR="00D524A4" w:rsidRPr="00D524A4" w:rsidRDefault="00D524A4" w:rsidP="00D524A4">
      <w:pPr>
        <w:ind w:firstLine="709"/>
        <w:jc w:val="both"/>
        <w:rPr>
          <w:sz w:val="22"/>
          <w:szCs w:val="22"/>
        </w:rPr>
      </w:pPr>
      <w:r w:rsidRPr="00D524A4">
        <w:rPr>
          <w:sz w:val="22"/>
          <w:szCs w:val="22"/>
        </w:rPr>
        <w:t>12.5. Приложение №1 - график платежей является неотъемлемой частью настоящего Договора.</w:t>
      </w:r>
    </w:p>
    <w:p w14:paraId="74634501" w14:textId="397B43CD" w:rsidR="00A57FCB" w:rsidRPr="00A57FCB" w:rsidRDefault="00D524A4" w:rsidP="00A2552A">
      <w:pPr>
        <w:numPr>
          <w:ilvl w:val="1"/>
          <w:numId w:val="24"/>
        </w:numPr>
        <w:ind w:left="0" w:firstLine="709"/>
        <w:jc w:val="both"/>
        <w:rPr>
          <w:sz w:val="22"/>
          <w:szCs w:val="22"/>
        </w:rPr>
      </w:pPr>
      <w:r w:rsidRPr="00D524A4">
        <w:rPr>
          <w:sz w:val="22"/>
          <w:szCs w:val="22"/>
        </w:rPr>
        <w:t>Настоящим Заемщик – индивидуальный предприниматель, или представитель Заемщика – юридического лица,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Заемщика или представитель Заемщика – юридического лица,</w:t>
      </w:r>
      <w:r w:rsidR="00A57FCB">
        <w:rPr>
          <w:sz w:val="22"/>
          <w:szCs w:val="22"/>
        </w:rPr>
        <w:t xml:space="preserve"> </w:t>
      </w:r>
      <w:r w:rsidR="00A57FCB" w:rsidRPr="00A57FCB">
        <w:rPr>
          <w:sz w:val="22"/>
          <w:szCs w:val="22"/>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1D193CAB" w14:textId="77777777" w:rsidR="00D524A4" w:rsidRPr="00D524A4" w:rsidRDefault="00D524A4" w:rsidP="00D524A4">
      <w:pPr>
        <w:ind w:firstLine="709"/>
        <w:jc w:val="both"/>
        <w:rPr>
          <w:sz w:val="22"/>
          <w:szCs w:val="22"/>
        </w:rPr>
      </w:pPr>
      <w:r w:rsidRPr="00D524A4">
        <w:rPr>
          <w:sz w:val="22"/>
          <w:szCs w:val="22"/>
        </w:rPr>
        <w:t>12.7. Договор составлен в 2-х экземплярах, имеющих одинаковую юридическую силу: один экземпляр, хранится у Займодавца, один - у Заемщика.</w:t>
      </w:r>
    </w:p>
    <w:p w14:paraId="6C393938" w14:textId="77777777" w:rsidR="00D524A4" w:rsidRPr="00D524A4" w:rsidRDefault="00D524A4" w:rsidP="00D524A4">
      <w:pPr>
        <w:ind w:firstLine="709"/>
        <w:jc w:val="both"/>
        <w:rPr>
          <w:sz w:val="22"/>
          <w:szCs w:val="22"/>
        </w:rPr>
      </w:pPr>
      <w:r w:rsidRPr="00D524A4">
        <w:rPr>
          <w:sz w:val="22"/>
          <w:szCs w:val="22"/>
        </w:rPr>
        <w:t xml:space="preserve">12.8. Местом исполнения Договора является г. Абакан, Республики Хакасия, Российской Федерации.  </w:t>
      </w:r>
    </w:p>
    <w:p w14:paraId="6A551606" w14:textId="77777777" w:rsidR="00D524A4" w:rsidRPr="00D524A4" w:rsidRDefault="00D524A4" w:rsidP="00D524A4">
      <w:pPr>
        <w:autoSpaceDE w:val="0"/>
        <w:ind w:firstLine="709"/>
        <w:jc w:val="both"/>
        <w:rPr>
          <w:sz w:val="22"/>
          <w:szCs w:val="22"/>
        </w:rPr>
      </w:pPr>
      <w:r w:rsidRPr="00D524A4">
        <w:rPr>
          <w:sz w:val="22"/>
          <w:szCs w:val="22"/>
        </w:rPr>
        <w:t>12.9. Настоящим Заемщик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Заемщику полностью предоставлена исчерпывающая информация о микрозайме, а также полностью разъяснены вопросы, относящиеся к условиям договора микрозайма.</w:t>
      </w:r>
    </w:p>
    <w:p w14:paraId="5D3AC79C" w14:textId="77777777" w:rsidR="00D524A4" w:rsidRPr="00D524A4" w:rsidRDefault="00D524A4" w:rsidP="00D524A4">
      <w:pPr>
        <w:jc w:val="both"/>
        <w:rPr>
          <w:b/>
          <w:bCs/>
          <w:sz w:val="22"/>
          <w:szCs w:val="22"/>
        </w:rPr>
      </w:pPr>
    </w:p>
    <w:p w14:paraId="330886F0" w14:textId="77777777" w:rsidR="00D524A4" w:rsidRPr="00D524A4" w:rsidRDefault="00D524A4" w:rsidP="00D524A4">
      <w:pPr>
        <w:jc w:val="center"/>
        <w:rPr>
          <w:sz w:val="22"/>
          <w:szCs w:val="22"/>
        </w:rPr>
      </w:pPr>
      <w:r w:rsidRPr="00D524A4">
        <w:rPr>
          <w:b/>
          <w:bCs/>
          <w:sz w:val="22"/>
          <w:szCs w:val="22"/>
        </w:rPr>
        <w:t xml:space="preserve">13. </w:t>
      </w:r>
      <w:r w:rsidRPr="00D524A4">
        <w:rPr>
          <w:rFonts w:eastAsia="Lucida Sans Unicode"/>
          <w:b/>
          <w:kern w:val="1"/>
          <w:sz w:val="22"/>
          <w:szCs w:val="22"/>
        </w:rPr>
        <w:t>МЕСТОНАХОЖДЕНИЕ И БАНКОВСКИЕ РЕКВИЗИТЫ СТОРОН</w:t>
      </w:r>
    </w:p>
    <w:p w14:paraId="692D61CD" w14:textId="77777777" w:rsidR="00D524A4" w:rsidRPr="00D524A4" w:rsidRDefault="00D524A4" w:rsidP="00D524A4">
      <w:pPr>
        <w:jc w:val="both"/>
        <w:rPr>
          <w:sz w:val="22"/>
          <w:szCs w:val="22"/>
        </w:rPr>
      </w:pPr>
      <w:r w:rsidRPr="00D524A4">
        <w:rPr>
          <w:b/>
          <w:bCs/>
          <w:sz w:val="22"/>
          <w:szCs w:val="22"/>
        </w:rPr>
        <w:t>13.1. Займодавец:</w:t>
      </w:r>
    </w:p>
    <w:p w14:paraId="0D0DF3A8" w14:textId="77777777" w:rsidR="00D524A4" w:rsidRPr="00D524A4" w:rsidRDefault="00D524A4" w:rsidP="00D524A4">
      <w:pPr>
        <w:jc w:val="both"/>
        <w:rPr>
          <w:b/>
          <w:sz w:val="22"/>
          <w:szCs w:val="22"/>
        </w:rPr>
      </w:pPr>
      <w:r w:rsidRPr="00D524A4">
        <w:rPr>
          <w:b/>
          <w:sz w:val="22"/>
          <w:szCs w:val="22"/>
        </w:rPr>
        <w:lastRenderedPageBreak/>
        <w:t>Некоммерческая организация «Гарантийный фонд-микрокредитная компания Республики Хакасия»</w:t>
      </w:r>
    </w:p>
    <w:p w14:paraId="6B492302" w14:textId="77777777" w:rsidR="00D524A4" w:rsidRPr="00D524A4" w:rsidRDefault="00D524A4" w:rsidP="00D524A4">
      <w:pPr>
        <w:jc w:val="both"/>
        <w:rPr>
          <w:sz w:val="22"/>
          <w:szCs w:val="22"/>
        </w:rPr>
      </w:pPr>
      <w:r w:rsidRPr="00D524A4">
        <w:rPr>
          <w:sz w:val="22"/>
          <w:szCs w:val="22"/>
        </w:rPr>
        <w:t>Местонахождение: 655010, г. Абакан, пр-кт Дружбы Народов, 2А</w:t>
      </w:r>
    </w:p>
    <w:p w14:paraId="6FD0FFA8" w14:textId="77777777" w:rsidR="00D524A4" w:rsidRPr="00D524A4" w:rsidRDefault="00D524A4" w:rsidP="00D524A4">
      <w:pPr>
        <w:jc w:val="both"/>
        <w:rPr>
          <w:sz w:val="22"/>
          <w:szCs w:val="22"/>
        </w:rPr>
      </w:pPr>
      <w:r w:rsidRPr="00D524A4">
        <w:rPr>
          <w:sz w:val="22"/>
          <w:szCs w:val="22"/>
        </w:rPr>
        <w:t>Почтовый адрес: 655017, г. Абакан, а/я 126</w:t>
      </w:r>
    </w:p>
    <w:p w14:paraId="3FECBAA8" w14:textId="77777777" w:rsidR="00D524A4" w:rsidRPr="00D524A4" w:rsidRDefault="00D524A4" w:rsidP="00D524A4">
      <w:pPr>
        <w:jc w:val="both"/>
        <w:rPr>
          <w:sz w:val="22"/>
          <w:szCs w:val="22"/>
        </w:rPr>
      </w:pPr>
      <w:r w:rsidRPr="00D524A4">
        <w:rPr>
          <w:sz w:val="22"/>
          <w:szCs w:val="22"/>
        </w:rPr>
        <w:t>ИНН 1901098681, ОГРН 1111900000079, КПП 190101001.</w:t>
      </w:r>
    </w:p>
    <w:p w14:paraId="77C184C9" w14:textId="77777777" w:rsidR="00D524A4" w:rsidRPr="00D524A4" w:rsidRDefault="00D524A4" w:rsidP="00D524A4">
      <w:pPr>
        <w:shd w:val="clear" w:color="auto" w:fill="FFFFFF"/>
        <w:outlineLvl w:val="0"/>
        <w:rPr>
          <w:sz w:val="22"/>
          <w:szCs w:val="22"/>
        </w:rPr>
      </w:pPr>
      <w:r w:rsidRPr="00D524A4">
        <w:rPr>
          <w:sz w:val="22"/>
          <w:szCs w:val="22"/>
        </w:rPr>
        <w:t>Корреспондентский счет № 30101810500000000608</w:t>
      </w:r>
    </w:p>
    <w:p w14:paraId="56101758" w14:textId="77777777" w:rsidR="00D524A4" w:rsidRPr="00D524A4" w:rsidRDefault="00D524A4" w:rsidP="00D524A4">
      <w:pPr>
        <w:jc w:val="both"/>
        <w:rPr>
          <w:sz w:val="22"/>
          <w:szCs w:val="22"/>
        </w:rPr>
      </w:pPr>
      <w:r w:rsidRPr="00D524A4">
        <w:rPr>
          <w:sz w:val="22"/>
          <w:szCs w:val="22"/>
        </w:rPr>
        <w:t>р/с 40601810471000000004 в Отделение № 8602 ПАО Сбербанк г. Абакан</w:t>
      </w:r>
    </w:p>
    <w:p w14:paraId="425C5C6A" w14:textId="77777777" w:rsidR="00D524A4" w:rsidRPr="00D524A4" w:rsidRDefault="00D524A4" w:rsidP="00D524A4">
      <w:pPr>
        <w:shd w:val="clear" w:color="auto" w:fill="FFFFFF"/>
        <w:rPr>
          <w:sz w:val="22"/>
          <w:szCs w:val="22"/>
        </w:rPr>
      </w:pPr>
      <w:r w:rsidRPr="00D524A4">
        <w:rPr>
          <w:sz w:val="22"/>
          <w:szCs w:val="22"/>
        </w:rPr>
        <w:t>БИК 049514608</w:t>
      </w:r>
    </w:p>
    <w:p w14:paraId="6C52395A" w14:textId="77777777" w:rsidR="00D524A4" w:rsidRPr="00D524A4" w:rsidRDefault="00D524A4" w:rsidP="00D524A4">
      <w:pPr>
        <w:jc w:val="both"/>
        <w:rPr>
          <w:sz w:val="22"/>
          <w:szCs w:val="22"/>
          <w:u w:val="single"/>
        </w:rPr>
      </w:pPr>
      <w:r w:rsidRPr="00D524A4">
        <w:rPr>
          <w:sz w:val="22"/>
          <w:szCs w:val="22"/>
          <w:lang w:val="en-US"/>
        </w:rPr>
        <w:t>Email</w:t>
      </w:r>
      <w:r w:rsidRPr="00D524A4">
        <w:rPr>
          <w:sz w:val="22"/>
          <w:szCs w:val="22"/>
        </w:rPr>
        <w:t xml:space="preserve">: </w:t>
      </w:r>
      <w:r w:rsidRPr="00D524A4">
        <w:rPr>
          <w:sz w:val="22"/>
          <w:szCs w:val="22"/>
          <w:u w:val="single"/>
          <w:lang w:val="en-US"/>
        </w:rPr>
        <w:t>nogfrh</w:t>
      </w:r>
      <w:r w:rsidRPr="00D524A4">
        <w:rPr>
          <w:sz w:val="22"/>
          <w:szCs w:val="22"/>
          <w:u w:val="single"/>
        </w:rPr>
        <w:t>@</w:t>
      </w:r>
      <w:r w:rsidRPr="00D524A4">
        <w:rPr>
          <w:sz w:val="22"/>
          <w:szCs w:val="22"/>
          <w:u w:val="single"/>
          <w:lang w:val="en-US"/>
        </w:rPr>
        <w:t>mail</w:t>
      </w:r>
      <w:r w:rsidRPr="00D524A4">
        <w:rPr>
          <w:sz w:val="22"/>
          <w:szCs w:val="22"/>
          <w:u w:val="single"/>
        </w:rPr>
        <w:t>.</w:t>
      </w:r>
      <w:r w:rsidRPr="00D524A4">
        <w:rPr>
          <w:sz w:val="22"/>
          <w:szCs w:val="22"/>
          <w:u w:val="single"/>
          <w:lang w:val="en-US"/>
        </w:rPr>
        <w:t>ru</w:t>
      </w:r>
      <w:r w:rsidRPr="00D524A4">
        <w:rPr>
          <w:sz w:val="22"/>
          <w:szCs w:val="22"/>
          <w:u w:val="single"/>
        </w:rPr>
        <w:t xml:space="preserve"> </w:t>
      </w:r>
    </w:p>
    <w:p w14:paraId="296F32A6" w14:textId="77777777" w:rsidR="00D524A4" w:rsidRPr="00D524A4" w:rsidRDefault="00D524A4" w:rsidP="00D524A4">
      <w:pPr>
        <w:jc w:val="both"/>
        <w:rPr>
          <w:sz w:val="22"/>
          <w:szCs w:val="22"/>
        </w:rPr>
      </w:pPr>
      <w:r w:rsidRPr="00D524A4">
        <w:rPr>
          <w:sz w:val="22"/>
          <w:szCs w:val="22"/>
        </w:rPr>
        <w:t xml:space="preserve">Телефон:8(3902)248-688, 8-983-191-2085 </w:t>
      </w:r>
    </w:p>
    <w:p w14:paraId="29F6D503" w14:textId="77777777" w:rsidR="00D524A4" w:rsidRPr="00D524A4" w:rsidRDefault="00D524A4" w:rsidP="00D524A4">
      <w:pPr>
        <w:jc w:val="both"/>
        <w:rPr>
          <w:sz w:val="22"/>
          <w:szCs w:val="22"/>
        </w:rPr>
      </w:pPr>
    </w:p>
    <w:p w14:paraId="7D568B3C" w14:textId="77777777" w:rsidR="00D524A4" w:rsidRPr="00D524A4" w:rsidRDefault="00D524A4" w:rsidP="00D524A4">
      <w:pPr>
        <w:jc w:val="both"/>
        <w:rPr>
          <w:b/>
          <w:bCs/>
          <w:sz w:val="22"/>
          <w:szCs w:val="22"/>
        </w:rPr>
      </w:pPr>
      <w:r w:rsidRPr="00D524A4">
        <w:rPr>
          <w:b/>
          <w:bCs/>
          <w:sz w:val="22"/>
          <w:szCs w:val="22"/>
        </w:rPr>
        <w:t>13.2. Заемщик:</w:t>
      </w:r>
    </w:p>
    <w:p w14:paraId="7C287102" w14:textId="77777777" w:rsidR="00D524A4" w:rsidRPr="00D524A4" w:rsidRDefault="00A2552A" w:rsidP="00D524A4">
      <w:pPr>
        <w:widowControl w:val="0"/>
        <w:suppressAutoHyphens/>
        <w:autoSpaceDN w:val="0"/>
        <w:jc w:val="both"/>
        <w:textAlignment w:val="baseline"/>
        <w:rPr>
          <w:color w:val="000000"/>
          <w:kern w:val="3"/>
          <w:sz w:val="22"/>
          <w:szCs w:val="22"/>
          <w:lang w:eastAsia="en-US" w:bidi="en-US"/>
        </w:rPr>
      </w:pPr>
      <w:sdt>
        <w:sdtPr>
          <w:rPr>
            <w:iCs/>
            <w:color w:val="0000FF"/>
            <w:sz w:val="22"/>
            <w:szCs w:val="22"/>
          </w:rPr>
          <w:id w:val="-1254422383"/>
          <w:placeholder>
            <w:docPart w:val="CA26F23E03954F8C8E85F2FC1AE35F2D"/>
          </w:placeholder>
          <w:showingPlcHdr/>
          <w:comboBox>
            <w:listItem w:value="Выберите элемент."/>
            <w:listItem w:displayText="Общество с ограниченной ответственностью  " w:value="Общество с ограниченной ответственностью  "/>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D524A4">
            <w:rPr>
              <w:color w:val="FF0000"/>
            </w:rPr>
            <w:t>Выберите элемент.</w:t>
          </w:r>
        </w:sdtContent>
      </w:sdt>
      <w:r w:rsidR="00D524A4" w:rsidRPr="00D524A4">
        <w:rPr>
          <w:color w:val="000000"/>
          <w:kern w:val="3"/>
          <w:sz w:val="22"/>
          <w:szCs w:val="22"/>
          <w:lang w:eastAsia="en-US" w:bidi="en-US"/>
        </w:rPr>
        <w:t xml:space="preserve">   __________________________</w:t>
      </w:r>
    </w:p>
    <w:p w14:paraId="36844F71" w14:textId="77777777" w:rsidR="00D524A4" w:rsidRPr="00D524A4" w:rsidRDefault="00D524A4" w:rsidP="00D524A4">
      <w:pPr>
        <w:widowControl w:val="0"/>
        <w:jc w:val="both"/>
        <w:rPr>
          <w:b/>
          <w:sz w:val="22"/>
          <w:szCs w:val="22"/>
        </w:rPr>
      </w:pPr>
      <w:r w:rsidRPr="00D524A4">
        <w:rPr>
          <w:sz w:val="22"/>
          <w:szCs w:val="22"/>
        </w:rPr>
        <w:t xml:space="preserve">Юридический адрес: </w:t>
      </w:r>
      <w:bookmarkStart w:id="59" w:name="OLE_LINK1"/>
      <w:bookmarkStart w:id="60" w:name="OLE_LINK2"/>
      <w:r w:rsidRPr="00D524A4">
        <w:rPr>
          <w:sz w:val="22"/>
          <w:szCs w:val="22"/>
        </w:rPr>
        <w:t>_________________________________</w:t>
      </w:r>
    </w:p>
    <w:bookmarkEnd w:id="59"/>
    <w:bookmarkEnd w:id="60"/>
    <w:p w14:paraId="0CE86351" w14:textId="77777777" w:rsidR="00D524A4" w:rsidRPr="00D524A4" w:rsidRDefault="00D524A4" w:rsidP="00D524A4">
      <w:pPr>
        <w:widowControl w:val="0"/>
        <w:jc w:val="both"/>
        <w:rPr>
          <w:b/>
          <w:sz w:val="22"/>
          <w:szCs w:val="22"/>
        </w:rPr>
      </w:pPr>
      <w:r w:rsidRPr="00D524A4">
        <w:rPr>
          <w:sz w:val="22"/>
          <w:szCs w:val="22"/>
        </w:rPr>
        <w:t>Почтовый адрес: _____________________________________</w:t>
      </w:r>
    </w:p>
    <w:p w14:paraId="4A36D5EB" w14:textId="77777777" w:rsidR="00D524A4" w:rsidRPr="00D524A4" w:rsidRDefault="00D524A4" w:rsidP="00D524A4">
      <w:pPr>
        <w:widowControl w:val="0"/>
        <w:jc w:val="both"/>
        <w:rPr>
          <w:sz w:val="22"/>
          <w:szCs w:val="22"/>
        </w:rPr>
      </w:pPr>
      <w:r w:rsidRPr="00D524A4">
        <w:rPr>
          <w:sz w:val="22"/>
          <w:szCs w:val="22"/>
        </w:rPr>
        <w:t xml:space="preserve">ИНН ______________, </w:t>
      </w:r>
      <w:sdt>
        <w:sdtPr>
          <w:rPr>
            <w:iCs/>
            <w:color w:val="0000FF"/>
            <w:sz w:val="22"/>
            <w:szCs w:val="22"/>
          </w:rPr>
          <w:id w:val="-1254587223"/>
          <w:placeholder>
            <w:docPart w:val="19D39CA76FBF400F8ED16D0E079D1728"/>
          </w:placeholder>
          <w:showingPlcHdr/>
          <w:comboBox>
            <w:listItem w:value="Выберите элемент."/>
            <w:listItem w:displayText="ОГРН" w:value="ОГРН"/>
            <w:listItem w:displayText="ОГРНИП" w:value="ОГРНИП"/>
          </w:comboBox>
        </w:sdtPr>
        <w:sdtEndPr/>
        <w:sdtContent>
          <w:r w:rsidRPr="00D524A4">
            <w:rPr>
              <w:color w:val="FF0000"/>
            </w:rPr>
            <w:t>Выберите элемент.</w:t>
          </w:r>
        </w:sdtContent>
      </w:sdt>
      <w:r w:rsidRPr="00D524A4">
        <w:rPr>
          <w:sz w:val="22"/>
          <w:szCs w:val="22"/>
        </w:rPr>
        <w:t>_________________________</w:t>
      </w:r>
    </w:p>
    <w:p w14:paraId="34B97AC1" w14:textId="77777777" w:rsidR="00D524A4" w:rsidRPr="00D524A4" w:rsidRDefault="00D524A4" w:rsidP="00D524A4">
      <w:pPr>
        <w:widowControl w:val="0"/>
        <w:jc w:val="both"/>
        <w:rPr>
          <w:sz w:val="22"/>
          <w:szCs w:val="22"/>
        </w:rPr>
      </w:pPr>
      <w:r w:rsidRPr="00D524A4">
        <w:rPr>
          <w:sz w:val="22"/>
          <w:szCs w:val="22"/>
        </w:rPr>
        <w:t>КПП_______________,</w:t>
      </w:r>
    </w:p>
    <w:p w14:paraId="4AA7048C" w14:textId="77777777" w:rsidR="00D524A4" w:rsidRPr="00D524A4" w:rsidRDefault="00D524A4" w:rsidP="00D524A4">
      <w:pPr>
        <w:widowControl w:val="0"/>
        <w:jc w:val="both"/>
        <w:rPr>
          <w:sz w:val="22"/>
          <w:szCs w:val="22"/>
        </w:rPr>
      </w:pPr>
      <w:r w:rsidRPr="00D524A4">
        <w:rPr>
          <w:sz w:val="22"/>
          <w:szCs w:val="22"/>
        </w:rPr>
        <w:t>Расчетный счет _____________________, открыт в</w:t>
      </w:r>
      <w:r w:rsidRPr="00D524A4">
        <w:rPr>
          <w:iCs/>
          <w:color w:val="0000FF"/>
          <w:sz w:val="22"/>
          <w:szCs w:val="22"/>
        </w:rPr>
        <w:t xml:space="preserve"> </w:t>
      </w:r>
      <w:sdt>
        <w:sdtPr>
          <w:rPr>
            <w:iCs/>
            <w:color w:val="0000FF"/>
            <w:sz w:val="22"/>
            <w:szCs w:val="22"/>
          </w:rPr>
          <w:id w:val="-1358968468"/>
          <w:placeholder>
            <w:docPart w:val="9132904481D441C7A358113B756191AC"/>
          </w:placeholder>
          <w:showingPlcHdr/>
          <w:comboBox>
            <w:listItem w:value="Выберите элемент."/>
            <w:listItem w:displayText="ООО «Хакасский муниципальный банк», БИК 049514745" w:value="ООО «Хакасский муниципальный банк», БИК 049514745"/>
            <w:listItem w:displayText="Абаканском отделении № 8602 ПАО «Сбербанк», БИК 049514608" w:value="Абаканском отделении № 8602 ПАО «Сбербанк», БИК 049514608"/>
            <w:listItem w:displayText="Филиал «АТБ» (ПАО) в г. Улан-Удэ, БИК 048142744" w:value="Филиал «АТБ» (ПАО) в г. Улан-Удэ, БИК 048142744"/>
          </w:comboBox>
        </w:sdtPr>
        <w:sdtEndPr/>
        <w:sdtContent>
          <w:r w:rsidRPr="00D524A4">
            <w:rPr>
              <w:color w:val="FF0000"/>
            </w:rPr>
            <w:t>Выберите элемент.</w:t>
          </w:r>
        </w:sdtContent>
      </w:sdt>
    </w:p>
    <w:p w14:paraId="04663ED0" w14:textId="77777777" w:rsidR="00D524A4" w:rsidRPr="00D524A4" w:rsidRDefault="00D524A4" w:rsidP="00D524A4">
      <w:pPr>
        <w:widowControl w:val="0"/>
        <w:jc w:val="both"/>
        <w:rPr>
          <w:sz w:val="22"/>
          <w:szCs w:val="22"/>
        </w:rPr>
      </w:pPr>
      <w:r w:rsidRPr="00D524A4">
        <w:rPr>
          <w:sz w:val="22"/>
          <w:szCs w:val="22"/>
        </w:rPr>
        <w:t>Телефон: ____________________________________</w:t>
      </w:r>
    </w:p>
    <w:p w14:paraId="61845DC5" w14:textId="77777777" w:rsidR="00D524A4" w:rsidRPr="00D524A4" w:rsidRDefault="00D524A4" w:rsidP="00D524A4">
      <w:pPr>
        <w:jc w:val="right"/>
        <w:rPr>
          <w:sz w:val="22"/>
          <w:szCs w:val="22"/>
        </w:rPr>
      </w:pPr>
    </w:p>
    <w:p w14:paraId="2E0E2EDA" w14:textId="77777777" w:rsidR="00D524A4" w:rsidRPr="00D524A4" w:rsidRDefault="00D524A4" w:rsidP="00D524A4">
      <w:pPr>
        <w:jc w:val="right"/>
        <w:rPr>
          <w:sz w:val="22"/>
          <w:szCs w:val="22"/>
        </w:rPr>
      </w:pPr>
    </w:p>
    <w:p w14:paraId="71282454" w14:textId="77777777" w:rsidR="00D524A4" w:rsidRPr="00D524A4" w:rsidRDefault="00D524A4" w:rsidP="00D524A4">
      <w:pPr>
        <w:rPr>
          <w:sz w:val="22"/>
          <w:szCs w:val="22"/>
        </w:rPr>
      </w:pPr>
      <w:r w:rsidRPr="00D524A4">
        <w:rPr>
          <w:sz w:val="22"/>
          <w:szCs w:val="22"/>
        </w:rPr>
        <w:t>С условиями договора и графиком платежей ознакомлен: ___________ / ______________________/</w:t>
      </w:r>
    </w:p>
    <w:p w14:paraId="2C06A121" w14:textId="77777777" w:rsidR="00D524A4" w:rsidRPr="00D524A4" w:rsidRDefault="00D524A4" w:rsidP="00D524A4">
      <w:pPr>
        <w:jc w:val="right"/>
        <w:rPr>
          <w:sz w:val="22"/>
          <w:szCs w:val="22"/>
        </w:rPr>
      </w:pPr>
    </w:p>
    <w:p w14:paraId="15603726" w14:textId="1084177D" w:rsidR="00D524A4" w:rsidRPr="00D524A4" w:rsidRDefault="00D524A4" w:rsidP="00D524A4">
      <w:pPr>
        <w:autoSpaceDE w:val="0"/>
        <w:ind w:firstLine="709"/>
        <w:jc w:val="both"/>
        <w:rPr>
          <w:sz w:val="22"/>
          <w:szCs w:val="22"/>
        </w:rPr>
      </w:pPr>
      <w:r w:rsidRPr="00D524A4">
        <w:rPr>
          <w:sz w:val="22"/>
          <w:szCs w:val="22"/>
        </w:rPr>
        <w:t xml:space="preserve">С формами «Сборная финансовая отчетность», «Сведения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фонд–микрокредитная компания Республики Хакасия»,  являющимися соответственно Приложением № 4 и Приложением № 24 к Положению о порядке и об условиях предоставления микрозаймов субъектам малого и среднего предпринимательства Республики Хакасия, а также перечнем документов предусмотренных п. 7 Приложения № 23 к указанному Положению ознакомлен до подписания Договора: </w:t>
      </w:r>
    </w:p>
    <w:p w14:paraId="27305D36" w14:textId="77777777" w:rsidR="00D524A4" w:rsidRPr="00D524A4" w:rsidRDefault="00D524A4" w:rsidP="00D524A4">
      <w:pPr>
        <w:autoSpaceDE w:val="0"/>
        <w:ind w:firstLine="709"/>
        <w:jc w:val="both"/>
        <w:rPr>
          <w:sz w:val="22"/>
          <w:szCs w:val="22"/>
        </w:rPr>
      </w:pPr>
      <w:r w:rsidRPr="00D524A4">
        <w:rPr>
          <w:sz w:val="22"/>
          <w:szCs w:val="22"/>
        </w:rPr>
        <w:t>___________ / ______________________________________________________/</w:t>
      </w:r>
    </w:p>
    <w:p w14:paraId="0574A122" w14:textId="77777777" w:rsidR="00D524A4" w:rsidRPr="00D524A4" w:rsidRDefault="00D524A4" w:rsidP="00D524A4">
      <w:pPr>
        <w:rPr>
          <w:b/>
          <w:bCs/>
          <w:sz w:val="22"/>
          <w:szCs w:val="22"/>
        </w:rPr>
      </w:pPr>
      <w:r w:rsidRPr="00D524A4">
        <w:rPr>
          <w:bCs/>
        </w:rPr>
        <w:t>Индивидуальный предприниматель</w:t>
      </w:r>
    </w:p>
    <w:p w14:paraId="665657E3" w14:textId="77777777" w:rsidR="00D524A4" w:rsidRPr="00D524A4" w:rsidRDefault="00D524A4" w:rsidP="00D524A4">
      <w:pPr>
        <w:ind w:left="3540" w:firstLine="708"/>
        <w:rPr>
          <w:b/>
          <w:bCs/>
          <w:sz w:val="22"/>
          <w:szCs w:val="22"/>
        </w:rPr>
      </w:pPr>
    </w:p>
    <w:p w14:paraId="197684B2" w14:textId="77777777" w:rsidR="00D524A4" w:rsidRPr="00D524A4" w:rsidRDefault="00D524A4" w:rsidP="00D524A4">
      <w:pPr>
        <w:numPr>
          <w:ilvl w:val="0"/>
          <w:numId w:val="72"/>
        </w:numPr>
        <w:contextualSpacing/>
        <w:jc w:val="center"/>
        <w:rPr>
          <w:b/>
          <w:bCs/>
          <w:sz w:val="22"/>
          <w:szCs w:val="22"/>
        </w:rPr>
      </w:pPr>
      <w:r w:rsidRPr="00D524A4">
        <w:rPr>
          <w:b/>
          <w:bCs/>
          <w:sz w:val="22"/>
          <w:szCs w:val="22"/>
        </w:rPr>
        <w:t>ПОДПИСИ СТОРОН</w:t>
      </w:r>
    </w:p>
    <w:p w14:paraId="72CD6359" w14:textId="77777777" w:rsidR="00D524A4" w:rsidRPr="00D524A4" w:rsidRDefault="00D524A4" w:rsidP="00D524A4">
      <w:pPr>
        <w:ind w:firstLine="900"/>
        <w:jc w:val="both"/>
        <w:rPr>
          <w:sz w:val="22"/>
          <w:szCs w:val="22"/>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D524A4" w:rsidRPr="00D524A4" w14:paraId="1FBA7070" w14:textId="77777777" w:rsidTr="001935A2">
        <w:tc>
          <w:tcPr>
            <w:tcW w:w="4785" w:type="dxa"/>
          </w:tcPr>
          <w:p w14:paraId="4C69407F" w14:textId="77777777" w:rsidR="00D524A4" w:rsidRPr="00D524A4" w:rsidRDefault="00D524A4" w:rsidP="00D524A4">
            <w:pPr>
              <w:jc w:val="both"/>
              <w:rPr>
                <w:b/>
              </w:rPr>
            </w:pPr>
            <w:r w:rsidRPr="00D524A4">
              <w:rPr>
                <w:b/>
              </w:rPr>
              <w:t>Займодавец</w:t>
            </w:r>
          </w:p>
          <w:p w14:paraId="7CDC2904" w14:textId="77777777" w:rsidR="00D524A4" w:rsidRPr="00D524A4" w:rsidRDefault="00D524A4" w:rsidP="00D524A4">
            <w:pPr>
              <w:jc w:val="both"/>
              <w:rPr>
                <w:iCs/>
              </w:rPr>
            </w:pPr>
            <w:r w:rsidRPr="00D524A4">
              <w:rPr>
                <w:iCs/>
              </w:rPr>
              <w:t xml:space="preserve">Директор </w:t>
            </w:r>
          </w:p>
          <w:p w14:paraId="251E7956" w14:textId="77777777" w:rsidR="00D524A4" w:rsidRPr="00D524A4" w:rsidRDefault="00D524A4" w:rsidP="00D524A4">
            <w:pPr>
              <w:jc w:val="both"/>
              <w:rPr>
                <w:iCs/>
              </w:rPr>
            </w:pPr>
          </w:p>
          <w:p w14:paraId="1D21ADE3" w14:textId="2C007D4B" w:rsidR="00D524A4" w:rsidRPr="00D524A4" w:rsidRDefault="00D524A4" w:rsidP="00D524A4">
            <w:pPr>
              <w:jc w:val="both"/>
              <w:rPr>
                <w:b/>
                <w:bCs/>
                <w:color w:val="000000"/>
              </w:rPr>
            </w:pPr>
            <w:r w:rsidRPr="00D524A4">
              <w:rPr>
                <w:iCs/>
              </w:rPr>
              <w:t>____________________ /Сорокина М.Л</w:t>
            </w:r>
            <w:r w:rsidR="00C518D4">
              <w:rPr>
                <w:iCs/>
              </w:rPr>
              <w:t>.</w:t>
            </w:r>
            <w:r w:rsidRPr="00D524A4">
              <w:rPr>
                <w:iCs/>
              </w:rPr>
              <w:t>/</w:t>
            </w:r>
          </w:p>
          <w:p w14:paraId="3018A88B" w14:textId="77777777" w:rsidR="00D524A4" w:rsidRPr="00D524A4" w:rsidRDefault="00D524A4" w:rsidP="00D524A4">
            <w:pPr>
              <w:jc w:val="both"/>
            </w:pPr>
            <w:r w:rsidRPr="00D524A4">
              <w:rPr>
                <w:b/>
                <w:bCs/>
                <w:color w:val="000000"/>
              </w:rPr>
              <w:t>М.П.</w:t>
            </w:r>
          </w:p>
        </w:tc>
        <w:tc>
          <w:tcPr>
            <w:tcW w:w="4786" w:type="dxa"/>
          </w:tcPr>
          <w:p w14:paraId="3D06B67C" w14:textId="77777777" w:rsidR="00D524A4" w:rsidRPr="00D524A4" w:rsidRDefault="00D524A4" w:rsidP="00D524A4">
            <w:pPr>
              <w:jc w:val="both"/>
              <w:rPr>
                <w:b/>
                <w:bCs/>
              </w:rPr>
            </w:pPr>
            <w:r w:rsidRPr="00D524A4">
              <w:rPr>
                <w:b/>
                <w:bCs/>
              </w:rPr>
              <w:t>Заемщик</w:t>
            </w:r>
          </w:p>
          <w:p w14:paraId="459392A8" w14:textId="77777777" w:rsidR="00D524A4" w:rsidRPr="00D524A4" w:rsidRDefault="00A2552A" w:rsidP="00D524A4">
            <w:pPr>
              <w:jc w:val="both"/>
              <w:rPr>
                <w:b/>
                <w:iCs/>
                <w:color w:val="0000FF"/>
              </w:rPr>
            </w:pPr>
            <w:sdt>
              <w:sdtPr>
                <w:rPr>
                  <w:iCs/>
                </w:rPr>
                <w:id w:val="-598569462"/>
                <w:placeholder>
                  <w:docPart w:val="E2FF8DC682F24B928B0840500BDAE489"/>
                </w:placeholder>
                <w:showingPlcHdr/>
                <w:comboBox>
                  <w:listItem w:value="Выберите элемент."/>
                  <w:listItem w:displayText="Генеральный директор" w:value="Генеральный директор"/>
                  <w:listItem w:displayText="Директор" w:value="Директор"/>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D524A4">
                  <w:rPr>
                    <w:color w:val="FF0000"/>
                  </w:rPr>
                  <w:t>Выберите элемент.</w:t>
                </w:r>
              </w:sdtContent>
            </w:sdt>
          </w:p>
          <w:p w14:paraId="496E082E" w14:textId="77777777" w:rsidR="00D524A4" w:rsidRPr="00D524A4" w:rsidRDefault="00D524A4" w:rsidP="00D524A4">
            <w:pPr>
              <w:jc w:val="both"/>
              <w:rPr>
                <w:b/>
                <w:bCs/>
              </w:rPr>
            </w:pPr>
          </w:p>
          <w:p w14:paraId="1D3C9BB0" w14:textId="77777777" w:rsidR="00D524A4" w:rsidRPr="00D524A4" w:rsidRDefault="00D524A4" w:rsidP="00D524A4">
            <w:pPr>
              <w:jc w:val="both"/>
              <w:rPr>
                <w:b/>
                <w:bCs/>
                <w:color w:val="000000"/>
              </w:rPr>
            </w:pPr>
            <w:r w:rsidRPr="00D524A4">
              <w:rPr>
                <w:iCs/>
              </w:rPr>
              <w:t>__________________________/_____________/</w:t>
            </w:r>
          </w:p>
          <w:p w14:paraId="392D73A6" w14:textId="77777777" w:rsidR="00D524A4" w:rsidRPr="00D524A4" w:rsidRDefault="00D524A4" w:rsidP="00D524A4">
            <w:pPr>
              <w:spacing w:line="102" w:lineRule="atLeast"/>
              <w:jc w:val="both"/>
            </w:pPr>
            <w:r w:rsidRPr="00D524A4">
              <w:rPr>
                <w:b/>
                <w:bCs/>
                <w:color w:val="000000"/>
              </w:rPr>
              <w:t>М.П</w:t>
            </w:r>
            <w:r w:rsidRPr="00D524A4">
              <w:rPr>
                <w:color w:val="000000"/>
              </w:rPr>
              <w:t>.</w:t>
            </w:r>
          </w:p>
        </w:tc>
      </w:tr>
    </w:tbl>
    <w:p w14:paraId="4E7836F4" w14:textId="77777777" w:rsidR="00D524A4" w:rsidRPr="00D524A4" w:rsidRDefault="00D524A4" w:rsidP="00D524A4">
      <w:pPr>
        <w:ind w:firstLine="900"/>
        <w:jc w:val="both"/>
        <w:rPr>
          <w:sz w:val="22"/>
          <w:szCs w:val="22"/>
        </w:rPr>
      </w:pPr>
    </w:p>
    <w:p w14:paraId="74E1064E" w14:textId="77777777" w:rsidR="00D524A4" w:rsidRPr="00D524A4" w:rsidRDefault="00D524A4" w:rsidP="00D524A4">
      <w:pPr>
        <w:ind w:firstLine="900"/>
        <w:jc w:val="both"/>
        <w:rPr>
          <w:color w:val="000000"/>
          <w:sz w:val="22"/>
          <w:szCs w:val="22"/>
        </w:rPr>
      </w:pPr>
      <w:r w:rsidRPr="00D524A4">
        <w:rPr>
          <w:b/>
          <w:sz w:val="22"/>
          <w:szCs w:val="22"/>
        </w:rPr>
        <w:tab/>
      </w:r>
      <w:r w:rsidRPr="00D524A4">
        <w:rPr>
          <w:b/>
          <w:sz w:val="22"/>
          <w:szCs w:val="22"/>
        </w:rPr>
        <w:tab/>
      </w:r>
      <w:r w:rsidRPr="00D524A4">
        <w:rPr>
          <w:b/>
          <w:sz w:val="22"/>
          <w:szCs w:val="22"/>
        </w:rPr>
        <w:tab/>
      </w:r>
      <w:r w:rsidRPr="00D524A4">
        <w:rPr>
          <w:b/>
          <w:sz w:val="22"/>
          <w:szCs w:val="22"/>
        </w:rPr>
        <w:tab/>
      </w:r>
      <w:r w:rsidRPr="00D524A4">
        <w:rPr>
          <w:b/>
          <w:sz w:val="22"/>
          <w:szCs w:val="22"/>
        </w:rPr>
        <w:tab/>
      </w:r>
      <w:r w:rsidRPr="00D524A4">
        <w:rPr>
          <w:b/>
          <w:sz w:val="22"/>
          <w:szCs w:val="22"/>
        </w:rPr>
        <w:tab/>
      </w:r>
      <w:r w:rsidRPr="00D524A4">
        <w:rPr>
          <w:b/>
          <w:sz w:val="22"/>
          <w:szCs w:val="22"/>
        </w:rPr>
        <w:tab/>
      </w:r>
    </w:p>
    <w:p w14:paraId="77BBCC1A" w14:textId="77777777" w:rsidR="00D524A4" w:rsidRPr="0067495F" w:rsidRDefault="00D524A4" w:rsidP="00D524A4">
      <w:pPr>
        <w:spacing w:line="102" w:lineRule="atLeast"/>
        <w:ind w:firstLine="900"/>
        <w:jc w:val="both"/>
        <w:rPr>
          <w:sz w:val="22"/>
          <w:szCs w:val="22"/>
        </w:rPr>
      </w:pPr>
    </w:p>
    <w:p w14:paraId="7A9205B1" w14:textId="77777777" w:rsidR="00D524A4" w:rsidRPr="0067495F" w:rsidRDefault="00D524A4" w:rsidP="00D524A4">
      <w:pPr>
        <w:tabs>
          <w:tab w:val="left" w:pos="1134"/>
        </w:tabs>
        <w:jc w:val="both"/>
        <w:rPr>
          <w:bCs/>
          <w:sz w:val="22"/>
          <w:szCs w:val="22"/>
        </w:rPr>
      </w:pPr>
      <w:r w:rsidRPr="0067495F">
        <w:rPr>
          <w:bCs/>
          <w:sz w:val="22"/>
          <w:szCs w:val="22"/>
        </w:rPr>
        <w:t>Я, __________________________________________________________________________________</w:t>
      </w:r>
    </w:p>
    <w:p w14:paraId="4EF14811" w14:textId="77777777" w:rsidR="00D524A4" w:rsidRPr="0067495F" w:rsidRDefault="00D524A4" w:rsidP="00D524A4">
      <w:pPr>
        <w:tabs>
          <w:tab w:val="left" w:pos="0"/>
        </w:tabs>
        <w:ind w:firstLine="851"/>
        <w:rPr>
          <w:bCs/>
          <w:i/>
          <w:sz w:val="22"/>
          <w:szCs w:val="22"/>
        </w:rPr>
      </w:pPr>
      <w:r w:rsidRPr="0067495F">
        <w:rPr>
          <w:bCs/>
          <w:i/>
          <w:sz w:val="22"/>
          <w:szCs w:val="22"/>
        </w:rPr>
        <w:t>должность, фамилия, имя, отчество (при наличии) работника Займодавца, в чьем присутствии подписан Договор</w:t>
      </w:r>
    </w:p>
    <w:p w14:paraId="19669C41" w14:textId="77777777" w:rsidR="00D524A4" w:rsidRPr="0067495F" w:rsidRDefault="00D524A4" w:rsidP="00D524A4">
      <w:pPr>
        <w:tabs>
          <w:tab w:val="left" w:pos="1134"/>
        </w:tabs>
        <w:jc w:val="both"/>
        <w:rPr>
          <w:bCs/>
          <w:sz w:val="22"/>
          <w:szCs w:val="22"/>
        </w:rPr>
      </w:pPr>
      <w:r w:rsidRPr="0067495F">
        <w:rPr>
          <w:bCs/>
          <w:sz w:val="22"/>
          <w:szCs w:val="22"/>
        </w:rPr>
        <w:t>удостоверяю, что подпись _____________________________________________________________</w:t>
      </w:r>
    </w:p>
    <w:p w14:paraId="1085288E" w14:textId="77777777" w:rsidR="00D524A4" w:rsidRPr="0067495F" w:rsidRDefault="00D524A4" w:rsidP="00D524A4">
      <w:pPr>
        <w:tabs>
          <w:tab w:val="left" w:pos="0"/>
        </w:tabs>
        <w:ind w:firstLine="3261"/>
        <w:rPr>
          <w:bCs/>
          <w:i/>
          <w:sz w:val="22"/>
          <w:szCs w:val="22"/>
        </w:rPr>
      </w:pPr>
      <w:r w:rsidRPr="0067495F">
        <w:rPr>
          <w:bCs/>
          <w:i/>
          <w:sz w:val="22"/>
          <w:szCs w:val="22"/>
        </w:rPr>
        <w:t>фамилия, имя, отчество (при наличии) лица, подпись которого удостоверяется</w:t>
      </w:r>
    </w:p>
    <w:p w14:paraId="5F71993D" w14:textId="77777777" w:rsidR="00D524A4" w:rsidRPr="0067495F" w:rsidRDefault="00D524A4" w:rsidP="00D524A4">
      <w:pPr>
        <w:widowControl w:val="0"/>
        <w:rPr>
          <w:sz w:val="22"/>
          <w:szCs w:val="22"/>
        </w:rPr>
      </w:pPr>
      <w:r w:rsidRPr="0067495F">
        <w:rPr>
          <w:bCs/>
          <w:sz w:val="22"/>
          <w:szCs w:val="22"/>
        </w:rPr>
        <w:t>совершена в моем присутствии, личность подписанта установлена.</w:t>
      </w:r>
    </w:p>
    <w:p w14:paraId="2410A835" w14:textId="77777777" w:rsidR="00D524A4" w:rsidRPr="0067495F" w:rsidRDefault="00D524A4" w:rsidP="00D524A4">
      <w:pPr>
        <w:spacing w:line="102" w:lineRule="atLeast"/>
        <w:ind w:firstLine="900"/>
        <w:jc w:val="both"/>
        <w:rPr>
          <w:sz w:val="22"/>
          <w:szCs w:val="22"/>
        </w:rPr>
      </w:pPr>
      <w:r w:rsidRPr="0067495F">
        <w:rPr>
          <w:i/>
          <w:iCs/>
          <w:sz w:val="22"/>
          <w:szCs w:val="22"/>
        </w:rPr>
        <w:br w:type="page"/>
      </w:r>
    </w:p>
    <w:p w14:paraId="2E11B413" w14:textId="77777777" w:rsidR="00D524A4" w:rsidRPr="0067495F" w:rsidRDefault="00D524A4" w:rsidP="00D524A4">
      <w:pPr>
        <w:ind w:firstLine="5670"/>
        <w:rPr>
          <w:b/>
          <w:sz w:val="22"/>
          <w:szCs w:val="22"/>
        </w:rPr>
      </w:pPr>
      <w:r w:rsidRPr="0067495F">
        <w:rPr>
          <w:b/>
          <w:sz w:val="22"/>
          <w:szCs w:val="22"/>
        </w:rPr>
        <w:lastRenderedPageBreak/>
        <w:t>Приложение № 1</w:t>
      </w:r>
    </w:p>
    <w:p w14:paraId="783606EE" w14:textId="77777777" w:rsidR="00D524A4" w:rsidRPr="0067495F" w:rsidRDefault="00D524A4" w:rsidP="00D524A4">
      <w:pPr>
        <w:ind w:firstLine="5670"/>
        <w:rPr>
          <w:b/>
          <w:sz w:val="22"/>
          <w:szCs w:val="22"/>
        </w:rPr>
      </w:pPr>
      <w:r w:rsidRPr="0067495F">
        <w:rPr>
          <w:b/>
          <w:sz w:val="22"/>
          <w:szCs w:val="22"/>
        </w:rPr>
        <w:t>к Договору микрозайма№</w:t>
      </w:r>
      <w:r w:rsidRPr="0067495F">
        <w:rPr>
          <w:b/>
          <w:sz w:val="22"/>
          <w:szCs w:val="22"/>
          <w:lang w:val="en-US"/>
        </w:rPr>
        <w:t> </w:t>
      </w:r>
      <w:r w:rsidRPr="0067495F">
        <w:rPr>
          <w:b/>
          <w:sz w:val="22"/>
          <w:szCs w:val="22"/>
        </w:rPr>
        <w:t>______</w:t>
      </w:r>
    </w:p>
    <w:p w14:paraId="4BB4C3FC" w14:textId="77777777" w:rsidR="00D524A4" w:rsidRPr="0067495F" w:rsidRDefault="00D524A4" w:rsidP="00D524A4">
      <w:pPr>
        <w:ind w:firstLine="5670"/>
        <w:rPr>
          <w:b/>
          <w:sz w:val="22"/>
          <w:szCs w:val="22"/>
        </w:rPr>
      </w:pPr>
      <w:r w:rsidRPr="0067495F">
        <w:rPr>
          <w:b/>
          <w:sz w:val="22"/>
          <w:szCs w:val="22"/>
        </w:rPr>
        <w:t>от </w:t>
      </w:r>
      <w:sdt>
        <w:sdtPr>
          <w:rPr>
            <w:sz w:val="22"/>
            <w:szCs w:val="22"/>
          </w:rPr>
          <w:id w:val="870341419"/>
          <w:placeholder>
            <w:docPart w:val="6471460EDFCF4DE38F6CA7A4FD34A5C9"/>
          </w:placeholder>
          <w:date>
            <w:dateFormat w:val="dd MMMM yyyy 'г.'"/>
            <w:lid w:val="ru-RU"/>
            <w:storeMappedDataAs w:val="dateTime"/>
            <w:calendar w:val="gregorian"/>
          </w:date>
        </w:sdtPr>
        <w:sdtEndPr/>
        <w:sdtContent>
          <w:r w:rsidRPr="0067495F">
            <w:rPr>
              <w:sz w:val="22"/>
              <w:szCs w:val="22"/>
            </w:rPr>
            <w:t>Выберите элемент</w:t>
          </w:r>
        </w:sdtContent>
      </w:sdt>
    </w:p>
    <w:p w14:paraId="70CF6732" w14:textId="77777777" w:rsidR="00D524A4" w:rsidRPr="0067495F" w:rsidRDefault="00D524A4" w:rsidP="00D524A4">
      <w:pPr>
        <w:keepNext/>
        <w:spacing w:before="240" w:after="60"/>
        <w:jc w:val="center"/>
        <w:outlineLvl w:val="1"/>
        <w:rPr>
          <w:b/>
          <w:bCs/>
          <w:sz w:val="22"/>
          <w:szCs w:val="22"/>
          <w:lang w:eastAsia="ar-SA"/>
        </w:rPr>
      </w:pPr>
      <w:r w:rsidRPr="0067495F">
        <w:rPr>
          <w:b/>
          <w:bCs/>
          <w:sz w:val="22"/>
          <w:szCs w:val="22"/>
          <w:lang w:eastAsia="ar-SA"/>
        </w:rPr>
        <w:t>График</w:t>
      </w:r>
    </w:p>
    <w:p w14:paraId="5FB6E265" w14:textId="77777777" w:rsidR="00D524A4" w:rsidRPr="0067495F" w:rsidRDefault="00D524A4" w:rsidP="00D524A4">
      <w:pPr>
        <w:jc w:val="center"/>
        <w:rPr>
          <w:b/>
          <w:bCs/>
          <w:sz w:val="22"/>
          <w:szCs w:val="22"/>
        </w:rPr>
      </w:pPr>
      <w:r w:rsidRPr="0067495F">
        <w:rPr>
          <w:b/>
          <w:bCs/>
          <w:sz w:val="22"/>
          <w:szCs w:val="22"/>
        </w:rPr>
        <w:t>погашения (возврата) Микрозайма (основного долга)</w:t>
      </w:r>
    </w:p>
    <w:p w14:paraId="06183900" w14:textId="77777777" w:rsidR="00D524A4" w:rsidRPr="0067495F" w:rsidRDefault="00D524A4" w:rsidP="00D524A4">
      <w:pPr>
        <w:tabs>
          <w:tab w:val="left" w:pos="637"/>
          <w:tab w:val="left" w:pos="9851"/>
        </w:tabs>
        <w:autoSpaceDE w:val="0"/>
        <w:autoSpaceDN w:val="0"/>
        <w:jc w:val="center"/>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
        <w:gridCol w:w="1485"/>
        <w:gridCol w:w="7501"/>
      </w:tblGrid>
      <w:tr w:rsidR="0067495F" w:rsidRPr="0067495F" w14:paraId="09126979"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tcPr>
          <w:p w14:paraId="6A4F7596" w14:textId="77777777" w:rsidR="00D524A4" w:rsidRPr="0067495F" w:rsidRDefault="00D524A4" w:rsidP="00D524A4">
            <w:pPr>
              <w:tabs>
                <w:tab w:val="left" w:pos="637"/>
                <w:tab w:val="left" w:pos="9851"/>
              </w:tabs>
              <w:autoSpaceDE w:val="0"/>
              <w:autoSpaceDN w:val="0"/>
              <w:jc w:val="center"/>
              <w:rPr>
                <w:b/>
              </w:rPr>
            </w:pPr>
            <w:r w:rsidRPr="0067495F">
              <w:rPr>
                <w:b/>
                <w:sz w:val="22"/>
                <w:szCs w:val="22"/>
              </w:rPr>
              <w:t xml:space="preserve">№ </w:t>
            </w:r>
            <w:r w:rsidRPr="0067495F">
              <w:rPr>
                <w:b/>
                <w:sz w:val="22"/>
                <w:szCs w:val="22"/>
                <w:lang w:val="en-US"/>
              </w:rPr>
              <w:t>n/n</w:t>
            </w:r>
          </w:p>
        </w:tc>
        <w:tc>
          <w:tcPr>
            <w:tcW w:w="1559" w:type="dxa"/>
            <w:tcBorders>
              <w:top w:val="single" w:sz="4" w:space="0" w:color="auto"/>
              <w:left w:val="single" w:sz="4" w:space="0" w:color="auto"/>
              <w:bottom w:val="single" w:sz="4" w:space="0" w:color="auto"/>
              <w:right w:val="single" w:sz="4" w:space="0" w:color="auto"/>
            </w:tcBorders>
          </w:tcPr>
          <w:p w14:paraId="055EEB5D" w14:textId="77777777" w:rsidR="00D524A4" w:rsidRPr="0067495F" w:rsidRDefault="00D524A4" w:rsidP="00D524A4">
            <w:pPr>
              <w:jc w:val="center"/>
              <w:rPr>
                <w:b/>
              </w:rPr>
            </w:pPr>
            <w:r w:rsidRPr="0067495F">
              <w:rPr>
                <w:b/>
                <w:sz w:val="22"/>
                <w:szCs w:val="22"/>
              </w:rPr>
              <w:t>Дата</w:t>
            </w:r>
          </w:p>
        </w:tc>
        <w:tc>
          <w:tcPr>
            <w:tcW w:w="8080" w:type="dxa"/>
            <w:tcBorders>
              <w:top w:val="single" w:sz="4" w:space="0" w:color="auto"/>
              <w:left w:val="single" w:sz="4" w:space="0" w:color="auto"/>
              <w:bottom w:val="single" w:sz="4" w:space="0" w:color="auto"/>
              <w:right w:val="single" w:sz="4" w:space="0" w:color="auto"/>
            </w:tcBorders>
          </w:tcPr>
          <w:p w14:paraId="25780988" w14:textId="77777777" w:rsidR="00D524A4" w:rsidRPr="0067495F" w:rsidRDefault="00D524A4" w:rsidP="00D524A4">
            <w:pPr>
              <w:jc w:val="center"/>
              <w:rPr>
                <w:b/>
              </w:rPr>
            </w:pPr>
            <w:r w:rsidRPr="0067495F">
              <w:rPr>
                <w:b/>
                <w:sz w:val="22"/>
                <w:szCs w:val="22"/>
              </w:rPr>
              <w:t>Сумма (цифрами, прописью)</w:t>
            </w:r>
          </w:p>
        </w:tc>
      </w:tr>
      <w:tr w:rsidR="0067495F" w:rsidRPr="0067495F" w14:paraId="2A689AF5"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tcPr>
          <w:p w14:paraId="2264E9E0" w14:textId="77777777" w:rsidR="00D524A4" w:rsidRPr="0067495F" w:rsidRDefault="00D524A4" w:rsidP="00D524A4">
            <w:pPr>
              <w:tabs>
                <w:tab w:val="left" w:pos="637"/>
                <w:tab w:val="left" w:pos="9851"/>
              </w:tabs>
              <w:autoSpaceDE w:val="0"/>
              <w:autoSpaceDN w:val="0"/>
              <w:jc w:val="center"/>
              <w:rPr>
                <w:b/>
              </w:rPr>
            </w:pPr>
            <w:r w:rsidRPr="0067495F">
              <w:rPr>
                <w:b/>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146D0294" w14:textId="77777777" w:rsidR="00D524A4" w:rsidRPr="0067495F" w:rsidRDefault="00D524A4" w:rsidP="00D524A4">
            <w:pPr>
              <w:jc w:val="center"/>
              <w:rPr>
                <w:b/>
              </w:rPr>
            </w:pPr>
            <w:r w:rsidRPr="0067495F">
              <w:rPr>
                <w:b/>
                <w:sz w:val="22"/>
                <w:szCs w:val="22"/>
              </w:rPr>
              <w:t>2</w:t>
            </w:r>
          </w:p>
        </w:tc>
        <w:tc>
          <w:tcPr>
            <w:tcW w:w="8080" w:type="dxa"/>
            <w:tcBorders>
              <w:top w:val="single" w:sz="4" w:space="0" w:color="auto"/>
              <w:left w:val="single" w:sz="4" w:space="0" w:color="auto"/>
              <w:bottom w:val="single" w:sz="4" w:space="0" w:color="auto"/>
              <w:right w:val="single" w:sz="4" w:space="0" w:color="auto"/>
            </w:tcBorders>
          </w:tcPr>
          <w:p w14:paraId="3508B731" w14:textId="77777777" w:rsidR="00D524A4" w:rsidRPr="0067495F" w:rsidRDefault="00D524A4" w:rsidP="00D524A4">
            <w:pPr>
              <w:jc w:val="center"/>
              <w:rPr>
                <w:b/>
              </w:rPr>
            </w:pPr>
            <w:r w:rsidRPr="0067495F">
              <w:rPr>
                <w:b/>
                <w:sz w:val="22"/>
                <w:szCs w:val="22"/>
              </w:rPr>
              <w:t>3</w:t>
            </w:r>
          </w:p>
        </w:tc>
      </w:tr>
      <w:tr w:rsidR="0067495F" w:rsidRPr="0067495F" w14:paraId="0778B182"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0A0D7FC6" w14:textId="77777777" w:rsidR="00D524A4" w:rsidRPr="0067495F" w:rsidRDefault="00D524A4" w:rsidP="00D524A4">
            <w:pPr>
              <w:ind w:right="-1"/>
              <w:jc w:val="center"/>
            </w:pPr>
            <w:r w:rsidRPr="0067495F">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42EB8F71" w14:textId="77777777" w:rsidR="00D524A4" w:rsidRPr="0067495F" w:rsidRDefault="00D524A4" w:rsidP="00D524A4"/>
        </w:tc>
        <w:tc>
          <w:tcPr>
            <w:tcW w:w="8080" w:type="dxa"/>
            <w:tcBorders>
              <w:top w:val="single" w:sz="4" w:space="0" w:color="auto"/>
              <w:left w:val="single" w:sz="4" w:space="0" w:color="auto"/>
              <w:bottom w:val="single" w:sz="4" w:space="0" w:color="auto"/>
              <w:right w:val="single" w:sz="4" w:space="0" w:color="auto"/>
            </w:tcBorders>
          </w:tcPr>
          <w:p w14:paraId="61EACAF3" w14:textId="77777777" w:rsidR="00D524A4" w:rsidRPr="0067495F" w:rsidRDefault="00D524A4" w:rsidP="00D524A4"/>
        </w:tc>
      </w:tr>
      <w:tr w:rsidR="0067495F" w:rsidRPr="0067495F" w14:paraId="56E9DF47"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C3E8AEA" w14:textId="77777777" w:rsidR="00D524A4" w:rsidRPr="0067495F" w:rsidRDefault="00D524A4" w:rsidP="00D524A4">
            <w:pPr>
              <w:ind w:left="-93" w:right="-108"/>
              <w:jc w:val="center"/>
              <w:rPr>
                <w:i/>
              </w:rPr>
            </w:pPr>
            <w:r w:rsidRPr="0067495F">
              <w:rPr>
                <w:i/>
                <w:sz w:val="22"/>
                <w:szCs w:val="22"/>
              </w:rPr>
              <w:t>&lt;и т.д.&gt;</w:t>
            </w:r>
          </w:p>
        </w:tc>
        <w:tc>
          <w:tcPr>
            <w:tcW w:w="1559" w:type="dxa"/>
            <w:tcBorders>
              <w:top w:val="single" w:sz="4" w:space="0" w:color="auto"/>
              <w:left w:val="single" w:sz="4" w:space="0" w:color="auto"/>
              <w:bottom w:val="single" w:sz="4" w:space="0" w:color="auto"/>
              <w:right w:val="single" w:sz="4" w:space="0" w:color="auto"/>
            </w:tcBorders>
          </w:tcPr>
          <w:p w14:paraId="4663FFCF" w14:textId="77777777" w:rsidR="00D524A4" w:rsidRPr="0067495F" w:rsidRDefault="00D524A4" w:rsidP="00D524A4"/>
        </w:tc>
        <w:tc>
          <w:tcPr>
            <w:tcW w:w="8080" w:type="dxa"/>
            <w:tcBorders>
              <w:top w:val="single" w:sz="4" w:space="0" w:color="auto"/>
              <w:left w:val="single" w:sz="4" w:space="0" w:color="auto"/>
              <w:bottom w:val="single" w:sz="4" w:space="0" w:color="auto"/>
              <w:right w:val="single" w:sz="4" w:space="0" w:color="auto"/>
            </w:tcBorders>
          </w:tcPr>
          <w:p w14:paraId="05598903" w14:textId="77777777" w:rsidR="00D524A4" w:rsidRPr="0067495F" w:rsidRDefault="00D524A4" w:rsidP="00D524A4"/>
        </w:tc>
      </w:tr>
    </w:tbl>
    <w:p w14:paraId="6527808E" w14:textId="77777777" w:rsidR="00D524A4" w:rsidRPr="0067495F" w:rsidRDefault="00D524A4" w:rsidP="00D524A4">
      <w:pPr>
        <w:tabs>
          <w:tab w:val="left" w:pos="637"/>
          <w:tab w:val="left" w:pos="9851"/>
        </w:tabs>
        <w:autoSpaceDE w:val="0"/>
        <w:autoSpaceDN w:val="0"/>
        <w:ind w:firstLine="709"/>
        <w:jc w:val="both"/>
        <w:rPr>
          <w:sz w:val="22"/>
          <w:szCs w:val="22"/>
        </w:rPr>
      </w:pPr>
    </w:p>
    <w:p w14:paraId="377BB8A7" w14:textId="77777777" w:rsidR="00D524A4" w:rsidRPr="0067495F" w:rsidRDefault="00D524A4" w:rsidP="00D524A4">
      <w:pPr>
        <w:widowControl w:val="0"/>
        <w:tabs>
          <w:tab w:val="left" w:pos="1418"/>
        </w:tabs>
        <w:ind w:firstLine="709"/>
        <w:jc w:val="both"/>
        <w:rPr>
          <w:rFonts w:eastAsia="Calibri"/>
          <w:sz w:val="22"/>
          <w:szCs w:val="22"/>
          <w:lang w:eastAsia="en-US"/>
        </w:rPr>
      </w:pPr>
      <w:r w:rsidRPr="0067495F">
        <w:rPr>
          <w:sz w:val="22"/>
          <w:szCs w:val="22"/>
        </w:rPr>
        <w:t xml:space="preserve">Настоящее Приложение </w:t>
      </w:r>
      <w:r w:rsidRPr="0067495F">
        <w:rPr>
          <w:rFonts w:eastAsia="Calibri"/>
          <w:sz w:val="22"/>
          <w:szCs w:val="22"/>
          <w:lang w:eastAsia="en-US"/>
        </w:rPr>
        <w:t xml:space="preserve">является неотъемлемой частью </w:t>
      </w:r>
      <w:r w:rsidRPr="0067495F">
        <w:rPr>
          <w:sz w:val="22"/>
          <w:szCs w:val="22"/>
        </w:rPr>
        <w:t xml:space="preserve">Договора микрозайма </w:t>
      </w:r>
      <w:r w:rsidRPr="0067495F">
        <w:rPr>
          <w:rFonts w:eastAsia="Calibri"/>
          <w:sz w:val="22"/>
          <w:szCs w:val="22"/>
          <w:lang w:eastAsia="en-US"/>
        </w:rPr>
        <w:t>№ ___ от </w:t>
      </w:r>
      <w:sdt>
        <w:sdtPr>
          <w:rPr>
            <w:sz w:val="22"/>
            <w:szCs w:val="22"/>
          </w:rPr>
          <w:id w:val="-881560110"/>
          <w:placeholder>
            <w:docPart w:val="A3BDA299CB634283AD4399811660FE3B"/>
          </w:placeholder>
          <w:date>
            <w:dateFormat w:val="dd MMMM yyyy 'г.'"/>
            <w:lid w:val="ru-RU"/>
            <w:storeMappedDataAs w:val="dateTime"/>
            <w:calendar w:val="gregorian"/>
          </w:date>
        </w:sdtPr>
        <w:sdtEndPr/>
        <w:sdtContent>
          <w:r w:rsidRPr="0067495F">
            <w:rPr>
              <w:sz w:val="22"/>
              <w:szCs w:val="22"/>
            </w:rPr>
            <w:t>Выберите элемент</w:t>
          </w:r>
        </w:sdtContent>
      </w:sdt>
      <w:r w:rsidRPr="0067495F">
        <w:rPr>
          <w:rFonts w:eastAsia="Calibri"/>
          <w:sz w:val="22"/>
          <w:szCs w:val="22"/>
          <w:lang w:eastAsia="en-US"/>
        </w:rPr>
        <w:t>, составлено в 2-х экземплярах, имеющих одинаковую юридическую силу: один экземпляр, хранится у Займодавца, один - у Заемщика.</w:t>
      </w:r>
    </w:p>
    <w:p w14:paraId="2067BC2E" w14:textId="77777777" w:rsidR="00D524A4" w:rsidRPr="0067495F" w:rsidRDefault="00D524A4" w:rsidP="00D524A4">
      <w:pPr>
        <w:jc w:val="right"/>
        <w:rPr>
          <w:sz w:val="22"/>
          <w:szCs w:val="22"/>
        </w:rPr>
      </w:pPr>
    </w:p>
    <w:p w14:paraId="46AAFE90" w14:textId="77777777" w:rsidR="00D524A4" w:rsidRPr="0067495F" w:rsidRDefault="00D524A4" w:rsidP="00D524A4">
      <w:pPr>
        <w:ind w:left="3540" w:firstLine="708"/>
        <w:rPr>
          <w:b/>
          <w:bCs/>
          <w:sz w:val="22"/>
          <w:szCs w:val="22"/>
        </w:rPr>
      </w:pPr>
      <w:r w:rsidRPr="0067495F">
        <w:rPr>
          <w:b/>
          <w:bCs/>
          <w:sz w:val="22"/>
          <w:szCs w:val="22"/>
        </w:rPr>
        <w:t>Подписи сторон</w:t>
      </w:r>
    </w:p>
    <w:p w14:paraId="28F4A997" w14:textId="77777777" w:rsidR="00D524A4" w:rsidRPr="0067495F" w:rsidRDefault="00D524A4" w:rsidP="00D524A4">
      <w:pPr>
        <w:ind w:firstLine="900"/>
        <w:jc w:val="both"/>
        <w:rPr>
          <w:sz w:val="22"/>
          <w:szCs w:val="22"/>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D524A4" w:rsidRPr="0067495F" w14:paraId="700A4840" w14:textId="77777777" w:rsidTr="001935A2">
        <w:tc>
          <w:tcPr>
            <w:tcW w:w="4785" w:type="dxa"/>
          </w:tcPr>
          <w:p w14:paraId="4D1AC013" w14:textId="77777777" w:rsidR="00D524A4" w:rsidRPr="0067495F" w:rsidRDefault="00D524A4" w:rsidP="00D524A4">
            <w:pPr>
              <w:jc w:val="both"/>
              <w:rPr>
                <w:b/>
              </w:rPr>
            </w:pPr>
            <w:r w:rsidRPr="0067495F">
              <w:rPr>
                <w:b/>
              </w:rPr>
              <w:t>Займодавец</w:t>
            </w:r>
          </w:p>
          <w:p w14:paraId="164777EA" w14:textId="77777777" w:rsidR="00D524A4" w:rsidRPr="0067495F" w:rsidRDefault="00D524A4" w:rsidP="00D524A4">
            <w:pPr>
              <w:jc w:val="both"/>
              <w:rPr>
                <w:iCs/>
              </w:rPr>
            </w:pPr>
            <w:r w:rsidRPr="0067495F">
              <w:rPr>
                <w:iCs/>
              </w:rPr>
              <w:t xml:space="preserve">Директор </w:t>
            </w:r>
          </w:p>
          <w:p w14:paraId="4ED00BC5" w14:textId="77777777" w:rsidR="00D524A4" w:rsidRPr="0067495F" w:rsidRDefault="00D524A4" w:rsidP="00D524A4">
            <w:pPr>
              <w:jc w:val="both"/>
              <w:rPr>
                <w:iCs/>
              </w:rPr>
            </w:pPr>
          </w:p>
          <w:p w14:paraId="1E607483" w14:textId="29D3639D" w:rsidR="00D524A4" w:rsidRPr="0067495F" w:rsidRDefault="00D524A4" w:rsidP="00D524A4">
            <w:pPr>
              <w:jc w:val="both"/>
              <w:rPr>
                <w:b/>
                <w:bCs/>
              </w:rPr>
            </w:pPr>
            <w:r w:rsidRPr="0067495F">
              <w:rPr>
                <w:iCs/>
              </w:rPr>
              <w:t>____________________ /Сорокина М.Л</w:t>
            </w:r>
            <w:r w:rsidR="00C518D4">
              <w:rPr>
                <w:iCs/>
              </w:rPr>
              <w:t>.</w:t>
            </w:r>
            <w:r w:rsidRPr="0067495F">
              <w:rPr>
                <w:iCs/>
              </w:rPr>
              <w:t>/</w:t>
            </w:r>
          </w:p>
          <w:p w14:paraId="7562874D" w14:textId="77777777" w:rsidR="00D524A4" w:rsidRPr="0067495F" w:rsidRDefault="00D524A4" w:rsidP="00D524A4">
            <w:pPr>
              <w:jc w:val="both"/>
            </w:pPr>
            <w:r w:rsidRPr="0067495F">
              <w:rPr>
                <w:b/>
                <w:bCs/>
              </w:rPr>
              <w:t>М.П.</w:t>
            </w:r>
          </w:p>
        </w:tc>
        <w:tc>
          <w:tcPr>
            <w:tcW w:w="4786" w:type="dxa"/>
          </w:tcPr>
          <w:p w14:paraId="5FED7A46" w14:textId="77777777" w:rsidR="00D524A4" w:rsidRPr="0067495F" w:rsidRDefault="00D524A4" w:rsidP="00D524A4">
            <w:pPr>
              <w:jc w:val="both"/>
              <w:rPr>
                <w:b/>
                <w:bCs/>
              </w:rPr>
            </w:pPr>
            <w:r w:rsidRPr="0067495F">
              <w:rPr>
                <w:b/>
                <w:bCs/>
              </w:rPr>
              <w:t>Заемщик</w:t>
            </w:r>
          </w:p>
          <w:p w14:paraId="3478BF73" w14:textId="77777777" w:rsidR="00D524A4" w:rsidRPr="0067495F" w:rsidRDefault="00A2552A" w:rsidP="00D524A4">
            <w:pPr>
              <w:jc w:val="both"/>
              <w:rPr>
                <w:b/>
                <w:iCs/>
              </w:rPr>
            </w:pPr>
            <w:sdt>
              <w:sdtPr>
                <w:rPr>
                  <w:iCs/>
                </w:rPr>
                <w:id w:val="-1262982763"/>
                <w:placeholder>
                  <w:docPart w:val="BB474DDAA678417D88C63F726040194A"/>
                </w:placeholder>
                <w:showingPlcHdr/>
                <w:comboBox>
                  <w:listItem w:value="Выберите элемент."/>
                  <w:listItem w:displayText="Генеральный директор" w:value="Генеральный директор"/>
                  <w:listItem w:displayText="Директор" w:value="Директор"/>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67495F">
                  <w:t>Выберите элемент.</w:t>
                </w:r>
              </w:sdtContent>
            </w:sdt>
          </w:p>
          <w:p w14:paraId="17556776" w14:textId="77777777" w:rsidR="00D524A4" w:rsidRPr="0067495F" w:rsidRDefault="00D524A4" w:rsidP="00D524A4">
            <w:pPr>
              <w:jc w:val="both"/>
              <w:rPr>
                <w:b/>
                <w:bCs/>
              </w:rPr>
            </w:pPr>
          </w:p>
          <w:p w14:paraId="426ED4B0" w14:textId="77777777" w:rsidR="00D524A4" w:rsidRPr="0067495F" w:rsidRDefault="00D524A4" w:rsidP="00D524A4">
            <w:pPr>
              <w:jc w:val="both"/>
              <w:rPr>
                <w:b/>
                <w:bCs/>
              </w:rPr>
            </w:pPr>
            <w:r w:rsidRPr="0067495F">
              <w:rPr>
                <w:iCs/>
              </w:rPr>
              <w:t>__________________________/_____________/</w:t>
            </w:r>
          </w:p>
          <w:p w14:paraId="30E22DF8" w14:textId="77777777" w:rsidR="00D524A4" w:rsidRPr="0067495F" w:rsidRDefault="00D524A4" w:rsidP="00D524A4">
            <w:pPr>
              <w:spacing w:line="102" w:lineRule="atLeast"/>
              <w:jc w:val="both"/>
            </w:pPr>
            <w:r w:rsidRPr="0067495F">
              <w:rPr>
                <w:b/>
                <w:bCs/>
              </w:rPr>
              <w:t>М.П</w:t>
            </w:r>
            <w:r w:rsidRPr="0067495F">
              <w:t>.</w:t>
            </w:r>
          </w:p>
        </w:tc>
      </w:tr>
    </w:tbl>
    <w:p w14:paraId="5582B230" w14:textId="77777777" w:rsidR="00D524A4" w:rsidRPr="0067495F" w:rsidRDefault="00D524A4" w:rsidP="00D524A4">
      <w:pPr>
        <w:spacing w:line="102" w:lineRule="atLeast"/>
        <w:ind w:firstLine="900"/>
        <w:jc w:val="both"/>
        <w:rPr>
          <w:sz w:val="22"/>
          <w:szCs w:val="22"/>
        </w:rPr>
      </w:pPr>
    </w:p>
    <w:p w14:paraId="11FACDDB" w14:textId="77777777" w:rsidR="00D524A4" w:rsidRPr="0067495F" w:rsidRDefault="00D524A4" w:rsidP="00D524A4">
      <w:pPr>
        <w:suppressAutoHyphens/>
        <w:ind w:right="-2" w:firstLine="8222"/>
        <w:jc w:val="both"/>
        <w:rPr>
          <w:sz w:val="22"/>
          <w:szCs w:val="22"/>
        </w:rPr>
      </w:pPr>
    </w:p>
    <w:p w14:paraId="5DB80C0B" w14:textId="77777777" w:rsidR="00D524A4" w:rsidRPr="0067495F" w:rsidRDefault="00D524A4" w:rsidP="00D524A4">
      <w:pPr>
        <w:tabs>
          <w:tab w:val="left" w:pos="1134"/>
        </w:tabs>
        <w:jc w:val="both"/>
        <w:rPr>
          <w:bCs/>
          <w:sz w:val="22"/>
          <w:szCs w:val="22"/>
        </w:rPr>
      </w:pPr>
      <w:r w:rsidRPr="0067495F">
        <w:rPr>
          <w:bCs/>
          <w:sz w:val="22"/>
          <w:szCs w:val="22"/>
        </w:rPr>
        <w:t>Я, _____________________________________________________________________________________</w:t>
      </w:r>
    </w:p>
    <w:p w14:paraId="78B2F8C1" w14:textId="77777777" w:rsidR="00D524A4" w:rsidRPr="0067495F" w:rsidRDefault="00D524A4" w:rsidP="00D524A4">
      <w:pPr>
        <w:tabs>
          <w:tab w:val="left" w:pos="0"/>
        </w:tabs>
        <w:ind w:firstLine="851"/>
        <w:rPr>
          <w:bCs/>
          <w:i/>
          <w:sz w:val="22"/>
          <w:szCs w:val="22"/>
        </w:rPr>
      </w:pPr>
      <w:r w:rsidRPr="0067495F">
        <w:rPr>
          <w:bCs/>
          <w:i/>
          <w:sz w:val="22"/>
          <w:szCs w:val="22"/>
        </w:rPr>
        <w:t>должность, фамилия, имя, отчество (при наличии) работника Займодавца, в чьем присутствии подписан Договор</w:t>
      </w:r>
    </w:p>
    <w:p w14:paraId="04FE0080" w14:textId="77777777" w:rsidR="00D524A4" w:rsidRPr="0067495F" w:rsidRDefault="00D524A4" w:rsidP="00D524A4">
      <w:pPr>
        <w:tabs>
          <w:tab w:val="left" w:pos="1134"/>
        </w:tabs>
        <w:jc w:val="both"/>
        <w:rPr>
          <w:bCs/>
          <w:sz w:val="22"/>
          <w:szCs w:val="22"/>
        </w:rPr>
      </w:pPr>
      <w:r w:rsidRPr="0067495F">
        <w:rPr>
          <w:bCs/>
          <w:sz w:val="22"/>
          <w:szCs w:val="22"/>
        </w:rPr>
        <w:t>удостоверяю, что подпись _____________________________________________________________</w:t>
      </w:r>
    </w:p>
    <w:p w14:paraId="1F65CFB2" w14:textId="77777777" w:rsidR="00D524A4" w:rsidRPr="0067495F" w:rsidRDefault="00D524A4" w:rsidP="00D524A4">
      <w:pPr>
        <w:tabs>
          <w:tab w:val="left" w:pos="0"/>
        </w:tabs>
        <w:ind w:firstLine="3261"/>
        <w:rPr>
          <w:bCs/>
          <w:i/>
          <w:sz w:val="22"/>
          <w:szCs w:val="22"/>
        </w:rPr>
      </w:pPr>
      <w:r w:rsidRPr="0067495F">
        <w:rPr>
          <w:bCs/>
          <w:i/>
          <w:sz w:val="22"/>
          <w:szCs w:val="22"/>
        </w:rPr>
        <w:t>фамилия, имя, отчество (при наличии) лица, подпись которого удостоверяется</w:t>
      </w:r>
    </w:p>
    <w:p w14:paraId="1FDDA50D" w14:textId="77777777" w:rsidR="00D524A4" w:rsidRPr="0067495F" w:rsidRDefault="00D524A4" w:rsidP="00D524A4">
      <w:pPr>
        <w:widowControl w:val="0"/>
        <w:rPr>
          <w:sz w:val="22"/>
          <w:szCs w:val="22"/>
        </w:rPr>
      </w:pPr>
      <w:r w:rsidRPr="0067495F">
        <w:rPr>
          <w:bCs/>
          <w:sz w:val="22"/>
          <w:szCs w:val="22"/>
        </w:rPr>
        <w:t>совершена в моем присутствии, личность подписанта установлена.</w:t>
      </w:r>
    </w:p>
    <w:p w14:paraId="15119ED8" w14:textId="77777777" w:rsidR="00D524A4" w:rsidRPr="0067495F" w:rsidRDefault="00D524A4" w:rsidP="00D524A4">
      <w:pPr>
        <w:rPr>
          <w:sz w:val="22"/>
          <w:szCs w:val="22"/>
        </w:rPr>
      </w:pPr>
    </w:p>
    <w:p w14:paraId="55064CC3" w14:textId="77777777" w:rsidR="00F57627" w:rsidRPr="0067495F" w:rsidRDefault="00F57627" w:rsidP="00F57627">
      <w:pPr>
        <w:suppressAutoHyphens/>
        <w:ind w:right="-2" w:firstLine="8222"/>
        <w:jc w:val="both"/>
        <w:rPr>
          <w:sz w:val="20"/>
          <w:szCs w:val="20"/>
        </w:rPr>
      </w:pPr>
    </w:p>
    <w:p w14:paraId="6DBBABE7" w14:textId="77777777" w:rsidR="00F57627" w:rsidRPr="0067495F" w:rsidRDefault="00F57627" w:rsidP="00F57627">
      <w:pPr>
        <w:suppressAutoHyphens/>
        <w:ind w:right="-2" w:firstLine="8222"/>
        <w:jc w:val="both"/>
        <w:rPr>
          <w:sz w:val="20"/>
          <w:szCs w:val="20"/>
        </w:rPr>
      </w:pPr>
    </w:p>
    <w:p w14:paraId="53BEBFAB" w14:textId="77777777" w:rsidR="00F57627" w:rsidRPr="0067495F" w:rsidRDefault="00F57627" w:rsidP="00F57627">
      <w:pPr>
        <w:suppressAutoHyphens/>
        <w:ind w:right="-2" w:firstLine="8222"/>
        <w:jc w:val="both"/>
        <w:rPr>
          <w:sz w:val="20"/>
          <w:szCs w:val="20"/>
        </w:rPr>
      </w:pPr>
    </w:p>
    <w:p w14:paraId="57CBDB9C" w14:textId="77777777" w:rsidR="00F57627" w:rsidRPr="00AA328B" w:rsidRDefault="00F57627" w:rsidP="00F57627">
      <w:pPr>
        <w:suppressAutoHyphens/>
        <w:ind w:right="-2" w:firstLine="8222"/>
        <w:jc w:val="both"/>
        <w:rPr>
          <w:sz w:val="20"/>
          <w:szCs w:val="20"/>
        </w:rPr>
      </w:pPr>
    </w:p>
    <w:p w14:paraId="42B4DD5E" w14:textId="77777777" w:rsidR="00F57627" w:rsidRPr="00AA328B" w:rsidRDefault="00F57627" w:rsidP="00F57627">
      <w:pPr>
        <w:suppressAutoHyphens/>
        <w:ind w:right="-2" w:firstLine="8222"/>
        <w:jc w:val="both"/>
        <w:rPr>
          <w:sz w:val="20"/>
          <w:szCs w:val="20"/>
        </w:rPr>
      </w:pPr>
    </w:p>
    <w:p w14:paraId="2F9D35FE" w14:textId="77777777" w:rsidR="00F57627" w:rsidRPr="00AA328B" w:rsidRDefault="00F57627" w:rsidP="00F57627">
      <w:pPr>
        <w:suppressAutoHyphens/>
        <w:ind w:right="-2" w:firstLine="8222"/>
        <w:jc w:val="both"/>
        <w:rPr>
          <w:sz w:val="20"/>
          <w:szCs w:val="20"/>
        </w:rPr>
      </w:pPr>
    </w:p>
    <w:p w14:paraId="3D2D18C1" w14:textId="75606AAA" w:rsidR="00F57627" w:rsidRDefault="00F57627" w:rsidP="00F57627">
      <w:pPr>
        <w:suppressAutoHyphens/>
        <w:ind w:right="-2" w:firstLine="8222"/>
        <w:jc w:val="both"/>
        <w:rPr>
          <w:sz w:val="20"/>
          <w:szCs w:val="20"/>
        </w:rPr>
      </w:pPr>
    </w:p>
    <w:p w14:paraId="0EE8FC43" w14:textId="16455EF1" w:rsidR="006D373B" w:rsidRDefault="006D373B" w:rsidP="00F57627">
      <w:pPr>
        <w:suppressAutoHyphens/>
        <w:ind w:right="-2" w:firstLine="8222"/>
        <w:jc w:val="both"/>
        <w:rPr>
          <w:sz w:val="20"/>
          <w:szCs w:val="20"/>
        </w:rPr>
      </w:pPr>
    </w:p>
    <w:p w14:paraId="7E5809D4" w14:textId="77777777" w:rsidR="006D373B" w:rsidRDefault="006D373B" w:rsidP="00F57627">
      <w:pPr>
        <w:suppressAutoHyphens/>
        <w:ind w:right="-2" w:firstLine="8222"/>
        <w:jc w:val="both"/>
        <w:rPr>
          <w:sz w:val="20"/>
          <w:szCs w:val="20"/>
        </w:rPr>
      </w:pPr>
    </w:p>
    <w:p w14:paraId="7548B64D" w14:textId="57C3BF1D" w:rsidR="00A30BA0" w:rsidRDefault="00A30BA0" w:rsidP="00F57627">
      <w:pPr>
        <w:suppressAutoHyphens/>
        <w:ind w:right="-2" w:firstLine="8222"/>
        <w:jc w:val="both"/>
        <w:rPr>
          <w:sz w:val="20"/>
          <w:szCs w:val="20"/>
        </w:rPr>
      </w:pPr>
    </w:p>
    <w:p w14:paraId="0B87AE67" w14:textId="6F3A6A59" w:rsidR="00A65C6D" w:rsidRDefault="00A65C6D" w:rsidP="00F57627">
      <w:pPr>
        <w:suppressAutoHyphens/>
        <w:ind w:right="-2" w:firstLine="8222"/>
        <w:jc w:val="both"/>
        <w:rPr>
          <w:sz w:val="20"/>
          <w:szCs w:val="20"/>
        </w:rPr>
      </w:pPr>
    </w:p>
    <w:p w14:paraId="2F0EDCBB" w14:textId="6836CA46" w:rsidR="00A65C6D" w:rsidRDefault="00A65C6D" w:rsidP="00F57627">
      <w:pPr>
        <w:suppressAutoHyphens/>
        <w:ind w:right="-2" w:firstLine="8222"/>
        <w:jc w:val="both"/>
        <w:rPr>
          <w:sz w:val="20"/>
          <w:szCs w:val="20"/>
        </w:rPr>
      </w:pPr>
    </w:p>
    <w:p w14:paraId="18FABF31" w14:textId="66857385" w:rsidR="00A65C6D" w:rsidRDefault="00A65C6D" w:rsidP="00F57627">
      <w:pPr>
        <w:suppressAutoHyphens/>
        <w:ind w:right="-2" w:firstLine="8222"/>
        <w:jc w:val="both"/>
        <w:rPr>
          <w:sz w:val="20"/>
          <w:szCs w:val="20"/>
        </w:rPr>
      </w:pPr>
    </w:p>
    <w:p w14:paraId="28ADA26A" w14:textId="283C81F8" w:rsidR="00A65C6D" w:rsidRDefault="00A65C6D" w:rsidP="00F57627">
      <w:pPr>
        <w:suppressAutoHyphens/>
        <w:ind w:right="-2" w:firstLine="8222"/>
        <w:jc w:val="both"/>
        <w:rPr>
          <w:sz w:val="20"/>
          <w:szCs w:val="20"/>
        </w:rPr>
      </w:pPr>
    </w:p>
    <w:p w14:paraId="3452C92E" w14:textId="66FCCB7E" w:rsidR="00A65C6D" w:rsidRDefault="00A65C6D" w:rsidP="00F57627">
      <w:pPr>
        <w:suppressAutoHyphens/>
        <w:ind w:right="-2" w:firstLine="8222"/>
        <w:jc w:val="both"/>
        <w:rPr>
          <w:sz w:val="20"/>
          <w:szCs w:val="20"/>
        </w:rPr>
      </w:pPr>
    </w:p>
    <w:p w14:paraId="0B177C31" w14:textId="1F0407FE" w:rsidR="00A65C6D" w:rsidRDefault="00A65C6D" w:rsidP="00F57627">
      <w:pPr>
        <w:suppressAutoHyphens/>
        <w:ind w:right="-2" w:firstLine="8222"/>
        <w:jc w:val="both"/>
        <w:rPr>
          <w:sz w:val="20"/>
          <w:szCs w:val="20"/>
        </w:rPr>
      </w:pPr>
    </w:p>
    <w:p w14:paraId="78B36AD8" w14:textId="1616DCED" w:rsidR="00A65C6D" w:rsidRDefault="00A65C6D" w:rsidP="00F57627">
      <w:pPr>
        <w:suppressAutoHyphens/>
        <w:ind w:right="-2" w:firstLine="8222"/>
        <w:jc w:val="both"/>
        <w:rPr>
          <w:sz w:val="20"/>
          <w:szCs w:val="20"/>
        </w:rPr>
      </w:pPr>
    </w:p>
    <w:p w14:paraId="06263EB4" w14:textId="04402143" w:rsidR="00A65C6D" w:rsidRDefault="00A65C6D" w:rsidP="00F57627">
      <w:pPr>
        <w:suppressAutoHyphens/>
        <w:ind w:right="-2" w:firstLine="8222"/>
        <w:jc w:val="both"/>
        <w:rPr>
          <w:sz w:val="20"/>
          <w:szCs w:val="20"/>
        </w:rPr>
      </w:pPr>
    </w:p>
    <w:p w14:paraId="2B48BEB7" w14:textId="20C92EE0" w:rsidR="00A65C6D" w:rsidRDefault="00A65C6D" w:rsidP="00F57627">
      <w:pPr>
        <w:suppressAutoHyphens/>
        <w:ind w:right="-2" w:firstLine="8222"/>
        <w:jc w:val="both"/>
        <w:rPr>
          <w:sz w:val="20"/>
          <w:szCs w:val="20"/>
        </w:rPr>
      </w:pPr>
    </w:p>
    <w:p w14:paraId="61180A49" w14:textId="724F7439" w:rsidR="00A65C6D" w:rsidRDefault="00A65C6D" w:rsidP="00F57627">
      <w:pPr>
        <w:suppressAutoHyphens/>
        <w:ind w:right="-2" w:firstLine="8222"/>
        <w:jc w:val="both"/>
        <w:rPr>
          <w:sz w:val="20"/>
          <w:szCs w:val="20"/>
        </w:rPr>
      </w:pPr>
    </w:p>
    <w:p w14:paraId="6D2AA983" w14:textId="18B5FBB5" w:rsidR="00A65C6D" w:rsidRDefault="00A65C6D" w:rsidP="00F57627">
      <w:pPr>
        <w:suppressAutoHyphens/>
        <w:ind w:right="-2" w:firstLine="8222"/>
        <w:jc w:val="both"/>
        <w:rPr>
          <w:sz w:val="20"/>
          <w:szCs w:val="20"/>
        </w:rPr>
      </w:pPr>
    </w:p>
    <w:p w14:paraId="1885FEA3" w14:textId="67866950" w:rsidR="00A65C6D" w:rsidRDefault="00A65C6D" w:rsidP="00F57627">
      <w:pPr>
        <w:suppressAutoHyphens/>
        <w:ind w:right="-2" w:firstLine="8222"/>
        <w:jc w:val="both"/>
        <w:rPr>
          <w:sz w:val="20"/>
          <w:szCs w:val="20"/>
        </w:rPr>
      </w:pPr>
    </w:p>
    <w:p w14:paraId="2A830173" w14:textId="7EDB5504" w:rsidR="00A65C6D" w:rsidRDefault="00A65C6D" w:rsidP="00F57627">
      <w:pPr>
        <w:suppressAutoHyphens/>
        <w:ind w:right="-2" w:firstLine="8222"/>
        <w:jc w:val="both"/>
        <w:rPr>
          <w:sz w:val="20"/>
          <w:szCs w:val="20"/>
        </w:rPr>
      </w:pPr>
    </w:p>
    <w:p w14:paraId="3F597C28" w14:textId="66FCCE30" w:rsidR="00A65C6D" w:rsidRDefault="00A65C6D" w:rsidP="00F57627">
      <w:pPr>
        <w:suppressAutoHyphens/>
        <w:ind w:right="-2" w:firstLine="8222"/>
        <w:jc w:val="both"/>
        <w:rPr>
          <w:sz w:val="20"/>
          <w:szCs w:val="20"/>
        </w:rPr>
      </w:pPr>
    </w:p>
    <w:p w14:paraId="0B7F0878" w14:textId="23748ED4" w:rsidR="00A65C6D" w:rsidRDefault="00A65C6D" w:rsidP="00F57627">
      <w:pPr>
        <w:suppressAutoHyphens/>
        <w:ind w:right="-2" w:firstLine="8222"/>
        <w:jc w:val="both"/>
        <w:rPr>
          <w:sz w:val="20"/>
          <w:szCs w:val="20"/>
        </w:rPr>
      </w:pPr>
    </w:p>
    <w:p w14:paraId="49982D70" w14:textId="6E13F408" w:rsidR="00A65C6D" w:rsidRDefault="00A65C6D" w:rsidP="00F57627">
      <w:pPr>
        <w:suppressAutoHyphens/>
        <w:ind w:right="-2" w:firstLine="8222"/>
        <w:jc w:val="both"/>
        <w:rPr>
          <w:sz w:val="20"/>
          <w:szCs w:val="20"/>
        </w:rPr>
      </w:pPr>
    </w:p>
    <w:p w14:paraId="0E85C8A7" w14:textId="3D6F57F4" w:rsidR="00A65C6D" w:rsidRDefault="00A65C6D" w:rsidP="00F57627">
      <w:pPr>
        <w:suppressAutoHyphens/>
        <w:ind w:right="-2" w:firstLine="8222"/>
        <w:jc w:val="both"/>
        <w:rPr>
          <w:sz w:val="20"/>
          <w:szCs w:val="20"/>
        </w:rPr>
      </w:pPr>
    </w:p>
    <w:p w14:paraId="738E08B3" w14:textId="2AF0ABCC" w:rsidR="00A65C6D" w:rsidRDefault="00A65C6D" w:rsidP="00F57627">
      <w:pPr>
        <w:suppressAutoHyphens/>
        <w:ind w:right="-2" w:firstLine="8222"/>
        <w:jc w:val="both"/>
        <w:rPr>
          <w:sz w:val="20"/>
          <w:szCs w:val="20"/>
        </w:rPr>
      </w:pPr>
    </w:p>
    <w:p w14:paraId="6DFB72D2" w14:textId="6270C797" w:rsidR="00A65C6D" w:rsidRDefault="00A65C6D" w:rsidP="00F57627">
      <w:pPr>
        <w:suppressAutoHyphens/>
        <w:ind w:right="-2" w:firstLine="8222"/>
        <w:jc w:val="both"/>
        <w:rPr>
          <w:sz w:val="20"/>
          <w:szCs w:val="20"/>
        </w:rPr>
      </w:pPr>
    </w:p>
    <w:p w14:paraId="10BF0EF9" w14:textId="77777777" w:rsidR="00F57627" w:rsidRPr="00AA328B" w:rsidRDefault="00F57627" w:rsidP="00441F0C">
      <w:pPr>
        <w:jc w:val="right"/>
        <w:rPr>
          <w:b/>
        </w:rPr>
      </w:pPr>
      <w:bookmarkStart w:id="61" w:name="П18"/>
      <w:r w:rsidRPr="00AA328B">
        <w:rPr>
          <w:b/>
        </w:rPr>
        <w:t>Приложение №1</w:t>
      </w:r>
      <w:r>
        <w:rPr>
          <w:b/>
        </w:rPr>
        <w:t>8</w:t>
      </w:r>
    </w:p>
    <w:bookmarkEnd w:id="61"/>
    <w:p w14:paraId="0CAE22C7" w14:textId="77777777" w:rsidR="00F57627" w:rsidRPr="00AA328B" w:rsidRDefault="00F57627" w:rsidP="00441F0C">
      <w:pPr>
        <w:widowControl w:val="0"/>
        <w:suppressAutoHyphens/>
        <w:jc w:val="right"/>
        <w:rPr>
          <w:color w:val="000000"/>
        </w:rPr>
      </w:pPr>
    </w:p>
    <w:p w14:paraId="0F78E83D" w14:textId="77777777" w:rsidR="00F57627" w:rsidRPr="00AA328B" w:rsidRDefault="00F57627" w:rsidP="00441F0C">
      <w:pPr>
        <w:jc w:val="center"/>
        <w:rPr>
          <w:sz w:val="20"/>
          <w:szCs w:val="20"/>
        </w:rPr>
      </w:pPr>
      <w:bookmarkStart w:id="62" w:name="_Hlk53048362"/>
      <w:r w:rsidRPr="00AA328B">
        <w:rPr>
          <w:b/>
          <w:bCs/>
          <w:color w:val="000000"/>
          <w:sz w:val="20"/>
          <w:szCs w:val="20"/>
        </w:rPr>
        <w:t>ДОГОВОР ПОРУЧИТЕЛЬСТВА № _______</w:t>
      </w:r>
    </w:p>
    <w:p w14:paraId="2C722BA0" w14:textId="77777777" w:rsidR="00F57627" w:rsidRPr="00AA328B" w:rsidRDefault="00F57627" w:rsidP="00441F0C">
      <w:pPr>
        <w:jc w:val="center"/>
        <w:rPr>
          <w:b/>
          <w:color w:val="000000"/>
          <w:sz w:val="20"/>
          <w:szCs w:val="20"/>
        </w:rPr>
      </w:pPr>
      <w:r w:rsidRPr="00AA328B">
        <w:rPr>
          <w:b/>
          <w:color w:val="000000"/>
          <w:sz w:val="20"/>
          <w:szCs w:val="20"/>
        </w:rPr>
        <w:t>К Договору микрозайма № от ____________</w:t>
      </w:r>
    </w:p>
    <w:bookmarkEnd w:id="62"/>
    <w:p w14:paraId="33006D32" w14:textId="77777777" w:rsidR="00F57627" w:rsidRPr="00AA328B" w:rsidRDefault="00F57627" w:rsidP="00441F0C">
      <w:pPr>
        <w:jc w:val="both"/>
        <w:rPr>
          <w:color w:val="000000"/>
          <w:sz w:val="20"/>
          <w:szCs w:val="20"/>
        </w:rPr>
      </w:pPr>
    </w:p>
    <w:p w14:paraId="3269E95D" w14:textId="77777777" w:rsidR="00F57627" w:rsidRPr="0067495F" w:rsidRDefault="00F57627" w:rsidP="00441F0C">
      <w:pPr>
        <w:ind w:firstLine="709"/>
        <w:jc w:val="both"/>
        <w:rPr>
          <w:sz w:val="20"/>
          <w:szCs w:val="20"/>
        </w:rPr>
      </w:pPr>
      <w:r w:rsidRPr="00AA328B">
        <w:rPr>
          <w:color w:val="000000"/>
          <w:sz w:val="20"/>
          <w:szCs w:val="20"/>
        </w:rPr>
        <w:t xml:space="preserve">г. </w:t>
      </w:r>
      <w:r w:rsidRPr="0067495F">
        <w:rPr>
          <w:sz w:val="20"/>
          <w:szCs w:val="20"/>
        </w:rPr>
        <w:t xml:space="preserve">Абакан                                                                                                                  </w:t>
      </w:r>
      <w:proofErr w:type="gramStart"/>
      <w:r w:rsidRPr="0067495F">
        <w:rPr>
          <w:sz w:val="20"/>
          <w:szCs w:val="20"/>
        </w:rPr>
        <w:t xml:space="preserve">   «</w:t>
      </w:r>
      <w:proofErr w:type="gramEnd"/>
      <w:r w:rsidRPr="0067495F">
        <w:rPr>
          <w:sz w:val="20"/>
          <w:szCs w:val="20"/>
        </w:rPr>
        <w:t>___» _______________г.</w:t>
      </w:r>
    </w:p>
    <w:p w14:paraId="242A523A" w14:textId="77777777" w:rsidR="00F57627" w:rsidRPr="0067495F" w:rsidRDefault="00F57627" w:rsidP="00441F0C">
      <w:pPr>
        <w:ind w:firstLine="709"/>
        <w:jc w:val="both"/>
        <w:rPr>
          <w:sz w:val="20"/>
          <w:szCs w:val="20"/>
        </w:rPr>
      </w:pPr>
    </w:p>
    <w:p w14:paraId="06A152D1" w14:textId="46373448" w:rsidR="00F57627" w:rsidRPr="0067495F" w:rsidRDefault="00F57627" w:rsidP="00441F0C">
      <w:pPr>
        <w:ind w:firstLine="708"/>
        <w:jc w:val="both"/>
        <w:rPr>
          <w:sz w:val="20"/>
          <w:szCs w:val="20"/>
        </w:rPr>
      </w:pPr>
      <w:r w:rsidRPr="0067495F">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w:t>
      </w:r>
      <w:r w:rsidR="002309FE" w:rsidRPr="0067495F">
        <w:rPr>
          <w:sz w:val="20"/>
          <w:szCs w:val="20"/>
        </w:rPr>
        <w:t>«</w:t>
      </w:r>
      <w:r w:rsidRPr="0067495F">
        <w:rPr>
          <w:sz w:val="20"/>
          <w:szCs w:val="20"/>
        </w:rPr>
        <w:t>Заимодавец</w:t>
      </w:r>
      <w:r w:rsidR="002309FE" w:rsidRPr="0067495F">
        <w:rPr>
          <w:sz w:val="20"/>
          <w:szCs w:val="20"/>
        </w:rPr>
        <w:t>»</w:t>
      </w:r>
      <w:r w:rsidRPr="0067495F">
        <w:rPr>
          <w:sz w:val="20"/>
          <w:szCs w:val="20"/>
        </w:rPr>
        <w:t xml:space="preserve">, в лице директора ______________________, действующего на основании Устава, с одной стороны, </w:t>
      </w:r>
    </w:p>
    <w:p w14:paraId="75F2C3EF" w14:textId="0641DCE7" w:rsidR="00F57627" w:rsidRPr="0067495F" w:rsidRDefault="00F57627" w:rsidP="00441F0C">
      <w:pPr>
        <w:ind w:firstLine="709"/>
        <w:jc w:val="both"/>
        <w:rPr>
          <w:sz w:val="20"/>
          <w:szCs w:val="20"/>
        </w:rPr>
      </w:pPr>
      <w:r w:rsidRPr="0067495F">
        <w:rPr>
          <w:sz w:val="20"/>
          <w:szCs w:val="20"/>
        </w:rPr>
        <w:t xml:space="preserve">и ____________________________________________________________________________________, </w:t>
      </w:r>
      <w:r w:rsidRPr="0067495F">
        <w:rPr>
          <w:bCs/>
          <w:sz w:val="20"/>
          <w:szCs w:val="20"/>
        </w:rPr>
        <w:t>паспорт серии _____ № _________, выдан __________________________, «__» __________г.,</w:t>
      </w:r>
      <w:r w:rsidR="002309FE" w:rsidRPr="0067495F">
        <w:rPr>
          <w:bCs/>
          <w:sz w:val="20"/>
          <w:szCs w:val="20"/>
        </w:rPr>
        <w:t xml:space="preserve"> </w:t>
      </w:r>
      <w:r w:rsidRPr="0067495F">
        <w:rPr>
          <w:sz w:val="20"/>
          <w:szCs w:val="20"/>
        </w:rPr>
        <w:t>именуемый (</w:t>
      </w:r>
      <w:proofErr w:type="spellStart"/>
      <w:r w:rsidRPr="0067495F">
        <w:rPr>
          <w:sz w:val="20"/>
          <w:szCs w:val="20"/>
        </w:rPr>
        <w:t>ая</w:t>
      </w:r>
      <w:proofErr w:type="spellEnd"/>
      <w:r w:rsidRPr="0067495F">
        <w:rPr>
          <w:sz w:val="20"/>
          <w:szCs w:val="20"/>
        </w:rPr>
        <w:t xml:space="preserve">) далее </w:t>
      </w:r>
      <w:r w:rsidR="002309FE" w:rsidRPr="0067495F">
        <w:rPr>
          <w:sz w:val="20"/>
          <w:szCs w:val="20"/>
        </w:rPr>
        <w:t>«</w:t>
      </w:r>
      <w:r w:rsidRPr="0067495F">
        <w:rPr>
          <w:sz w:val="20"/>
          <w:szCs w:val="20"/>
        </w:rPr>
        <w:t>Поручитель</w:t>
      </w:r>
      <w:r w:rsidR="002309FE" w:rsidRPr="0067495F">
        <w:rPr>
          <w:sz w:val="20"/>
          <w:szCs w:val="20"/>
        </w:rPr>
        <w:t>»</w:t>
      </w:r>
      <w:r w:rsidRPr="0067495F">
        <w:rPr>
          <w:sz w:val="20"/>
          <w:szCs w:val="20"/>
        </w:rPr>
        <w:t>, с другой стороны, заключили настоящий Договор (далее Договор) о нижеследующем:</w:t>
      </w:r>
    </w:p>
    <w:p w14:paraId="7D53A7E0" w14:textId="77777777" w:rsidR="00F57627" w:rsidRPr="0067495F" w:rsidRDefault="00F57627" w:rsidP="00441F0C">
      <w:pPr>
        <w:jc w:val="both"/>
        <w:rPr>
          <w:sz w:val="20"/>
          <w:szCs w:val="20"/>
        </w:rPr>
      </w:pPr>
    </w:p>
    <w:p w14:paraId="0D5C268D" w14:textId="77777777" w:rsidR="00F57627" w:rsidRPr="0067495F" w:rsidRDefault="00F57627" w:rsidP="00441F0C">
      <w:pPr>
        <w:jc w:val="center"/>
        <w:rPr>
          <w:sz w:val="20"/>
          <w:szCs w:val="20"/>
        </w:rPr>
      </w:pPr>
      <w:r w:rsidRPr="0067495F">
        <w:rPr>
          <w:b/>
          <w:bCs/>
          <w:sz w:val="20"/>
          <w:szCs w:val="20"/>
        </w:rPr>
        <w:t>1. ПРЕДМЕТ ДОГОВОРА</w:t>
      </w:r>
    </w:p>
    <w:p w14:paraId="6627EA1A" w14:textId="77777777" w:rsidR="00974AFB" w:rsidRPr="0067495F" w:rsidRDefault="00F57627" w:rsidP="00441F0C">
      <w:pPr>
        <w:widowControl w:val="0"/>
        <w:ind w:firstLine="709"/>
        <w:jc w:val="both"/>
        <w:rPr>
          <w:bCs/>
          <w:sz w:val="20"/>
          <w:szCs w:val="20"/>
        </w:rPr>
      </w:pPr>
      <w:r w:rsidRPr="0067495F">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67495F">
        <w:rPr>
          <w:sz w:val="20"/>
          <w:szCs w:val="20"/>
          <w:shd w:val="clear" w:color="auto" w:fill="FFFFFF"/>
        </w:rPr>
        <w:t>,</w:t>
      </w:r>
      <w:r w:rsidRPr="0067495F">
        <w:rPr>
          <w:bCs/>
          <w:sz w:val="20"/>
          <w:szCs w:val="20"/>
        </w:rPr>
        <w:t xml:space="preserve"> ИНН _______________, ОГРН _________________</w:t>
      </w:r>
      <w:r w:rsidRPr="0067495F">
        <w:rPr>
          <w:sz w:val="20"/>
          <w:szCs w:val="20"/>
        </w:rPr>
        <w:t xml:space="preserve">, именуемый далее Заемщик, всех обязательств по договору микрозайма № ______ от __________ г., </w:t>
      </w:r>
      <w:r w:rsidR="00974AFB" w:rsidRPr="0067495F">
        <w:rPr>
          <w:sz w:val="20"/>
          <w:szCs w:val="20"/>
        </w:rPr>
        <w:t>заключенному между Заимодавцем и Заемщиком (далее -  Договор микрозайма).</w:t>
      </w:r>
    </w:p>
    <w:p w14:paraId="5D8AA517" w14:textId="77777777" w:rsidR="00F57627" w:rsidRPr="0067495F" w:rsidRDefault="00F57627" w:rsidP="00441F0C">
      <w:pPr>
        <w:widowControl w:val="0"/>
        <w:ind w:firstLine="709"/>
        <w:jc w:val="both"/>
        <w:rPr>
          <w:sz w:val="20"/>
          <w:szCs w:val="20"/>
        </w:rPr>
      </w:pPr>
      <w:r w:rsidRPr="0067495F">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2AEC58C5" w14:textId="77777777" w:rsidR="00F57627" w:rsidRPr="0067495F" w:rsidRDefault="00F57627" w:rsidP="00441F0C">
      <w:pPr>
        <w:ind w:firstLine="709"/>
        <w:jc w:val="both"/>
        <w:rPr>
          <w:sz w:val="20"/>
          <w:szCs w:val="20"/>
        </w:rPr>
      </w:pPr>
      <w:r w:rsidRPr="0067495F">
        <w:rPr>
          <w:sz w:val="20"/>
          <w:szCs w:val="20"/>
        </w:rPr>
        <w:t>1.2.1. сумма микрозайма _____________ (</w:t>
      </w:r>
      <w:r w:rsidRPr="0067495F">
        <w:rPr>
          <w:i/>
          <w:sz w:val="20"/>
          <w:szCs w:val="20"/>
        </w:rPr>
        <w:t>сумма цифрами и прописью</w:t>
      </w:r>
      <w:r w:rsidRPr="0067495F">
        <w:rPr>
          <w:sz w:val="20"/>
          <w:szCs w:val="20"/>
        </w:rPr>
        <w:t>) рублей;</w:t>
      </w:r>
    </w:p>
    <w:p w14:paraId="4816493E" w14:textId="77777777" w:rsidR="00F57627" w:rsidRPr="0067495F" w:rsidRDefault="00F57627" w:rsidP="00441F0C">
      <w:pPr>
        <w:ind w:firstLine="709"/>
        <w:jc w:val="both"/>
        <w:rPr>
          <w:sz w:val="20"/>
          <w:szCs w:val="20"/>
        </w:rPr>
      </w:pPr>
      <w:r w:rsidRPr="0067495F">
        <w:rPr>
          <w:sz w:val="20"/>
          <w:szCs w:val="20"/>
        </w:rPr>
        <w:t>1.2.2. срок возврата микрозайма ______________г.</w:t>
      </w:r>
    </w:p>
    <w:p w14:paraId="1A04BAE6" w14:textId="3D584116" w:rsidR="00F57627" w:rsidRPr="0067495F" w:rsidRDefault="00F57627" w:rsidP="00441F0C">
      <w:pPr>
        <w:ind w:firstLine="709"/>
        <w:jc w:val="both"/>
        <w:rPr>
          <w:sz w:val="20"/>
          <w:szCs w:val="20"/>
          <w:u w:val="single"/>
        </w:rPr>
      </w:pPr>
      <w:r w:rsidRPr="0067495F">
        <w:rPr>
          <w:sz w:val="20"/>
          <w:szCs w:val="20"/>
          <w:u w:val="single"/>
        </w:rPr>
        <w:t>1.2.3.</w:t>
      </w:r>
      <w:r w:rsidR="009D17C0" w:rsidRPr="0067495F">
        <w:rPr>
          <w:sz w:val="20"/>
          <w:szCs w:val="20"/>
          <w:u w:val="single"/>
        </w:rPr>
        <w:t xml:space="preserve"> </w:t>
      </w:r>
      <w:r w:rsidRPr="0067495F">
        <w:rPr>
          <w:sz w:val="20"/>
          <w:szCs w:val="20"/>
          <w:u w:val="single"/>
        </w:rPr>
        <w:t>Погашение выданного</w:t>
      </w:r>
      <w:r w:rsidR="00AC3455" w:rsidRPr="0067495F">
        <w:rPr>
          <w:sz w:val="20"/>
          <w:szCs w:val="20"/>
          <w:u w:val="single"/>
        </w:rPr>
        <w:t xml:space="preserve"> </w:t>
      </w:r>
      <w:r w:rsidRPr="0067495F">
        <w:rPr>
          <w:sz w:val="20"/>
          <w:szCs w:val="20"/>
          <w:u w:val="single"/>
        </w:rPr>
        <w:t>микрозайма производится в соответствии с графиком:</w:t>
      </w:r>
    </w:p>
    <w:p w14:paraId="47F2295D" w14:textId="552DB933" w:rsidR="009D17C0" w:rsidRPr="0067495F" w:rsidRDefault="009D17C0"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67495F" w:rsidRPr="0067495F" w14:paraId="57C45B99" w14:textId="77777777" w:rsidTr="004A717C">
        <w:tc>
          <w:tcPr>
            <w:tcW w:w="4955" w:type="dxa"/>
            <w:vAlign w:val="center"/>
          </w:tcPr>
          <w:p w14:paraId="3326B97A" w14:textId="77777777" w:rsidR="009D17C0" w:rsidRPr="0067495F" w:rsidRDefault="009D17C0" w:rsidP="00441F0C">
            <w:pPr>
              <w:pStyle w:val="aff5"/>
              <w:spacing w:before="0" w:beforeAutospacing="0" w:after="0"/>
              <w:jc w:val="both"/>
              <w:rPr>
                <w:sz w:val="20"/>
                <w:szCs w:val="20"/>
              </w:rPr>
            </w:pPr>
            <w:r w:rsidRPr="0067495F">
              <w:rPr>
                <w:sz w:val="20"/>
                <w:szCs w:val="20"/>
              </w:rPr>
              <w:t>Дата погашения</w:t>
            </w:r>
          </w:p>
        </w:tc>
        <w:tc>
          <w:tcPr>
            <w:tcW w:w="4956" w:type="dxa"/>
            <w:vAlign w:val="center"/>
          </w:tcPr>
          <w:p w14:paraId="6FA63ECE" w14:textId="77777777" w:rsidR="009D17C0" w:rsidRPr="0067495F" w:rsidRDefault="009D17C0" w:rsidP="00441F0C">
            <w:pPr>
              <w:pStyle w:val="aff5"/>
              <w:spacing w:before="0" w:beforeAutospacing="0" w:after="0"/>
              <w:jc w:val="both"/>
              <w:rPr>
                <w:sz w:val="20"/>
                <w:szCs w:val="20"/>
              </w:rPr>
            </w:pPr>
            <w:r w:rsidRPr="0067495F">
              <w:rPr>
                <w:sz w:val="20"/>
                <w:szCs w:val="20"/>
              </w:rPr>
              <w:t>Сумма погашения основного долга, руб.</w:t>
            </w:r>
          </w:p>
        </w:tc>
      </w:tr>
      <w:tr w:rsidR="0067495F" w:rsidRPr="0067495F" w14:paraId="09E7F524" w14:textId="77777777" w:rsidTr="004A717C">
        <w:tc>
          <w:tcPr>
            <w:tcW w:w="4955" w:type="dxa"/>
          </w:tcPr>
          <w:p w14:paraId="22FAD2AD" w14:textId="77777777" w:rsidR="009D17C0" w:rsidRPr="0067495F" w:rsidRDefault="009D17C0" w:rsidP="00441F0C">
            <w:pPr>
              <w:pStyle w:val="aff5"/>
              <w:spacing w:before="0" w:beforeAutospacing="0" w:after="0"/>
              <w:jc w:val="both"/>
              <w:rPr>
                <w:sz w:val="20"/>
                <w:szCs w:val="20"/>
              </w:rPr>
            </w:pPr>
          </w:p>
        </w:tc>
        <w:tc>
          <w:tcPr>
            <w:tcW w:w="4956" w:type="dxa"/>
          </w:tcPr>
          <w:p w14:paraId="0B710560" w14:textId="77777777" w:rsidR="009D17C0" w:rsidRPr="0067495F" w:rsidRDefault="009D17C0" w:rsidP="00441F0C">
            <w:pPr>
              <w:pStyle w:val="aff5"/>
              <w:spacing w:before="0" w:beforeAutospacing="0" w:after="0"/>
              <w:jc w:val="both"/>
              <w:rPr>
                <w:sz w:val="20"/>
                <w:szCs w:val="20"/>
              </w:rPr>
            </w:pPr>
          </w:p>
        </w:tc>
      </w:tr>
      <w:tr w:rsidR="0067495F" w:rsidRPr="0067495F" w14:paraId="7A7AB5AA" w14:textId="77777777" w:rsidTr="004A717C">
        <w:tc>
          <w:tcPr>
            <w:tcW w:w="4955" w:type="dxa"/>
          </w:tcPr>
          <w:p w14:paraId="22B42193" w14:textId="77777777" w:rsidR="009D17C0" w:rsidRPr="0067495F" w:rsidRDefault="009D17C0" w:rsidP="00441F0C">
            <w:pPr>
              <w:pStyle w:val="aff5"/>
              <w:spacing w:before="0" w:beforeAutospacing="0" w:after="0"/>
              <w:jc w:val="both"/>
              <w:rPr>
                <w:sz w:val="20"/>
                <w:szCs w:val="20"/>
              </w:rPr>
            </w:pPr>
          </w:p>
        </w:tc>
        <w:tc>
          <w:tcPr>
            <w:tcW w:w="4956" w:type="dxa"/>
          </w:tcPr>
          <w:p w14:paraId="7378C06B" w14:textId="77777777" w:rsidR="009D17C0" w:rsidRPr="0067495F" w:rsidRDefault="009D17C0" w:rsidP="00441F0C">
            <w:pPr>
              <w:pStyle w:val="aff5"/>
              <w:spacing w:before="0" w:beforeAutospacing="0" w:after="0"/>
              <w:jc w:val="both"/>
              <w:rPr>
                <w:sz w:val="20"/>
                <w:szCs w:val="20"/>
              </w:rPr>
            </w:pPr>
          </w:p>
        </w:tc>
      </w:tr>
      <w:tr w:rsidR="009D17C0" w:rsidRPr="0067495F" w14:paraId="7020BC53" w14:textId="77777777" w:rsidTr="004A717C">
        <w:tc>
          <w:tcPr>
            <w:tcW w:w="4955" w:type="dxa"/>
            <w:vAlign w:val="center"/>
          </w:tcPr>
          <w:p w14:paraId="50983112" w14:textId="77777777" w:rsidR="009D17C0" w:rsidRPr="0067495F" w:rsidRDefault="009D17C0" w:rsidP="00441F0C">
            <w:pPr>
              <w:pStyle w:val="aff5"/>
              <w:spacing w:before="0" w:beforeAutospacing="0" w:after="0"/>
              <w:jc w:val="both"/>
              <w:rPr>
                <w:sz w:val="20"/>
                <w:szCs w:val="20"/>
              </w:rPr>
            </w:pPr>
            <w:r w:rsidRPr="0067495F">
              <w:rPr>
                <w:b/>
                <w:sz w:val="20"/>
                <w:szCs w:val="20"/>
              </w:rPr>
              <w:t>Итого:</w:t>
            </w:r>
          </w:p>
        </w:tc>
        <w:tc>
          <w:tcPr>
            <w:tcW w:w="4956" w:type="dxa"/>
          </w:tcPr>
          <w:p w14:paraId="799F522F" w14:textId="77777777" w:rsidR="009D17C0" w:rsidRPr="0067495F" w:rsidRDefault="009D17C0" w:rsidP="00441F0C">
            <w:pPr>
              <w:pStyle w:val="aff5"/>
              <w:spacing w:before="0" w:beforeAutospacing="0" w:after="0"/>
              <w:jc w:val="both"/>
              <w:rPr>
                <w:sz w:val="20"/>
                <w:szCs w:val="20"/>
              </w:rPr>
            </w:pPr>
          </w:p>
        </w:tc>
      </w:tr>
    </w:tbl>
    <w:p w14:paraId="5BB1BFA8" w14:textId="77777777" w:rsidR="00F57627" w:rsidRPr="0067495F" w:rsidRDefault="00F57627" w:rsidP="00441F0C">
      <w:pPr>
        <w:ind w:firstLine="709"/>
        <w:jc w:val="both"/>
        <w:rPr>
          <w:sz w:val="20"/>
          <w:szCs w:val="20"/>
        </w:rPr>
      </w:pPr>
    </w:p>
    <w:p w14:paraId="4D1274A9" w14:textId="77777777" w:rsidR="00F57627" w:rsidRPr="0067495F" w:rsidRDefault="00F57627" w:rsidP="00441F0C">
      <w:pPr>
        <w:ind w:firstLine="709"/>
        <w:jc w:val="both"/>
        <w:rPr>
          <w:sz w:val="20"/>
          <w:szCs w:val="20"/>
        </w:rPr>
      </w:pPr>
      <w:r w:rsidRPr="0067495F">
        <w:rPr>
          <w:sz w:val="20"/>
          <w:szCs w:val="20"/>
        </w:rPr>
        <w:t xml:space="preserve">1.2.4. Проценты за пользование микрозаймом по ставке ____ </w:t>
      </w:r>
      <w:r w:rsidRPr="0067495F">
        <w:rPr>
          <w:i/>
          <w:sz w:val="20"/>
          <w:szCs w:val="20"/>
        </w:rPr>
        <w:t>(цифрами и прописью)</w:t>
      </w:r>
      <w:r w:rsidRPr="0067495F">
        <w:rPr>
          <w:sz w:val="20"/>
          <w:szCs w:val="20"/>
        </w:rPr>
        <w:t xml:space="preserve"> процентов годовых от остатка суммы микрозайма.</w:t>
      </w:r>
    </w:p>
    <w:p w14:paraId="58124F0F" w14:textId="65A66744" w:rsidR="00F57627" w:rsidRPr="0067495F" w:rsidRDefault="00F57627" w:rsidP="00441F0C">
      <w:pPr>
        <w:ind w:firstLine="709"/>
        <w:jc w:val="both"/>
        <w:rPr>
          <w:sz w:val="20"/>
          <w:szCs w:val="20"/>
        </w:rPr>
      </w:pPr>
      <w:r w:rsidRPr="0067495F">
        <w:rPr>
          <w:sz w:val="20"/>
          <w:szCs w:val="20"/>
        </w:rPr>
        <w:t xml:space="preserve">1.2.5. Уплата процентов за пользование микрозаймом производится, ежемесячно не позднее </w:t>
      </w:r>
      <w:r w:rsidR="006D373B" w:rsidRPr="0067495F">
        <w:rPr>
          <w:sz w:val="20"/>
          <w:szCs w:val="20"/>
        </w:rPr>
        <w:softHyphen/>
      </w:r>
      <w:r w:rsidR="006D373B" w:rsidRPr="0067495F">
        <w:rPr>
          <w:sz w:val="20"/>
          <w:szCs w:val="20"/>
        </w:rPr>
        <w:softHyphen/>
      </w:r>
      <w:r w:rsidR="006D373B" w:rsidRPr="0067495F">
        <w:rPr>
          <w:sz w:val="20"/>
          <w:szCs w:val="20"/>
        </w:rPr>
        <w:softHyphen/>
      </w:r>
      <w:r w:rsidR="006D373B" w:rsidRPr="0067495F">
        <w:rPr>
          <w:sz w:val="20"/>
          <w:szCs w:val="20"/>
        </w:rPr>
        <w:softHyphen/>
        <w:t>___</w:t>
      </w:r>
      <w:r w:rsidRPr="0067495F">
        <w:rPr>
          <w:sz w:val="20"/>
          <w:szCs w:val="20"/>
        </w:rPr>
        <w:t xml:space="preserve"> числа, начиная с _________ 20___г. и на дату окончательного погашения микрозайма установленную Договором микрозайма. </w:t>
      </w:r>
    </w:p>
    <w:p w14:paraId="516FE038" w14:textId="77777777" w:rsidR="00F57627" w:rsidRPr="0067495F" w:rsidRDefault="00F57627" w:rsidP="00441F0C">
      <w:pPr>
        <w:ind w:firstLine="709"/>
        <w:jc w:val="both"/>
        <w:rPr>
          <w:sz w:val="20"/>
          <w:szCs w:val="20"/>
        </w:rPr>
      </w:pPr>
      <w:r w:rsidRPr="0067495F">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4BF9A227" w14:textId="022A777A" w:rsidR="00F57627" w:rsidRPr="0067495F" w:rsidRDefault="00F57627" w:rsidP="00441F0C">
      <w:pPr>
        <w:ind w:firstLine="709"/>
        <w:jc w:val="both"/>
        <w:rPr>
          <w:sz w:val="20"/>
          <w:szCs w:val="20"/>
        </w:rPr>
      </w:pPr>
      <w:r w:rsidRPr="0067495F">
        <w:rPr>
          <w:sz w:val="20"/>
          <w:szCs w:val="20"/>
        </w:rPr>
        <w:t>1.2.7. При исчислении процентов за пользование микрозаймом в расчет принимается</w:t>
      </w:r>
      <w:r w:rsidR="00AC3455" w:rsidRPr="0067495F">
        <w:rPr>
          <w:sz w:val="20"/>
          <w:szCs w:val="20"/>
        </w:rPr>
        <w:t xml:space="preserve"> </w:t>
      </w:r>
      <w:r w:rsidRPr="0067495F">
        <w:rPr>
          <w:sz w:val="20"/>
          <w:szCs w:val="20"/>
        </w:rPr>
        <w:t>фактическое количество дней пользования микрозаймом. Количество дней в году принимается равным</w:t>
      </w:r>
      <w:r w:rsidR="00AC3455" w:rsidRPr="0067495F">
        <w:rPr>
          <w:sz w:val="20"/>
          <w:szCs w:val="20"/>
        </w:rPr>
        <w:t xml:space="preserve"> </w:t>
      </w:r>
      <w:r w:rsidRPr="0067495F">
        <w:rPr>
          <w:sz w:val="20"/>
          <w:szCs w:val="20"/>
        </w:rPr>
        <w:t>действительному числу календарных дней (365 или 366 соответственно).</w:t>
      </w:r>
    </w:p>
    <w:p w14:paraId="42CE9BE4" w14:textId="4F4BD5FD" w:rsidR="00F57627" w:rsidRPr="0067495F" w:rsidRDefault="00F57627" w:rsidP="00441F0C">
      <w:pPr>
        <w:ind w:firstLine="709"/>
        <w:jc w:val="both"/>
        <w:rPr>
          <w:sz w:val="20"/>
          <w:szCs w:val="20"/>
          <w:shd w:val="clear" w:color="auto" w:fill="FFFFFF"/>
        </w:rPr>
      </w:pPr>
      <w:r w:rsidRPr="0067495F">
        <w:rPr>
          <w:sz w:val="20"/>
          <w:szCs w:val="20"/>
        </w:rPr>
        <w:t xml:space="preserve">1.2.8. Досрочное частичное или полное погашение микрозайма осуществляется только по заявлению Заемщика за </w:t>
      </w:r>
      <w:r w:rsidR="00445492" w:rsidRPr="0067495F">
        <w:rPr>
          <w:sz w:val="20"/>
          <w:szCs w:val="20"/>
        </w:rPr>
        <w:t>5</w:t>
      </w:r>
      <w:r w:rsidRPr="0067495F">
        <w:rPr>
          <w:sz w:val="20"/>
          <w:szCs w:val="20"/>
        </w:rPr>
        <w:t xml:space="preserve"> (</w:t>
      </w:r>
      <w:r w:rsidR="00445492" w:rsidRPr="0067495F">
        <w:rPr>
          <w:sz w:val="20"/>
          <w:szCs w:val="20"/>
        </w:rPr>
        <w:t>Пять</w:t>
      </w:r>
      <w:r w:rsidRPr="0067495F">
        <w:rPr>
          <w:sz w:val="20"/>
          <w:szCs w:val="20"/>
        </w:rPr>
        <w:t xml:space="preserve">) </w:t>
      </w:r>
      <w:r w:rsidR="00445492" w:rsidRPr="0067495F">
        <w:rPr>
          <w:sz w:val="20"/>
          <w:szCs w:val="20"/>
        </w:rPr>
        <w:t xml:space="preserve">рабочих </w:t>
      </w:r>
      <w:r w:rsidRPr="0067495F">
        <w:rPr>
          <w:sz w:val="20"/>
          <w:szCs w:val="20"/>
        </w:rPr>
        <w:t>дней</w:t>
      </w:r>
      <w:r w:rsidR="00445492" w:rsidRPr="0067495F">
        <w:rPr>
          <w:sz w:val="20"/>
          <w:szCs w:val="20"/>
        </w:rPr>
        <w:t>.</w:t>
      </w:r>
    </w:p>
    <w:p w14:paraId="0B3F5EFC" w14:textId="77777777" w:rsidR="00F57627" w:rsidRPr="0067495F" w:rsidRDefault="00F57627" w:rsidP="00441F0C">
      <w:pPr>
        <w:ind w:firstLine="709"/>
        <w:jc w:val="both"/>
        <w:rPr>
          <w:sz w:val="20"/>
          <w:szCs w:val="20"/>
        </w:rPr>
      </w:pPr>
      <w:r w:rsidRPr="0067495F">
        <w:rPr>
          <w:sz w:val="20"/>
          <w:szCs w:val="20"/>
          <w:shd w:val="clear" w:color="auto" w:fill="FFFFFF"/>
        </w:rPr>
        <w:t>1.2.9. Плата за досрочный возврат микрозайма не взимается.</w:t>
      </w:r>
    </w:p>
    <w:p w14:paraId="192BA544" w14:textId="32362783" w:rsidR="00F57627" w:rsidRPr="0067495F" w:rsidRDefault="00F57627" w:rsidP="00441F0C">
      <w:pPr>
        <w:ind w:firstLine="709"/>
        <w:jc w:val="both"/>
        <w:rPr>
          <w:sz w:val="20"/>
          <w:szCs w:val="20"/>
        </w:rPr>
      </w:pPr>
      <w:r w:rsidRPr="0067495F">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67495F">
        <w:rPr>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AC3455" w:rsidRPr="0067495F">
        <w:rPr>
          <w:sz w:val="20"/>
          <w:szCs w:val="20"/>
        </w:rPr>
        <w:t xml:space="preserve"> </w:t>
      </w:r>
      <w:r w:rsidRPr="0067495F">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3A6FF2A0" w14:textId="22F8F125" w:rsidR="00F57627" w:rsidRPr="0067495F" w:rsidRDefault="00F57627" w:rsidP="00441F0C">
      <w:pPr>
        <w:ind w:firstLine="709"/>
        <w:jc w:val="both"/>
        <w:rPr>
          <w:sz w:val="20"/>
          <w:szCs w:val="20"/>
          <w:shd w:val="clear" w:color="auto" w:fill="FFFFFF"/>
          <w:lang w:eastAsia="en-US" w:bidi="en-US"/>
        </w:rPr>
      </w:pPr>
      <w:r w:rsidRPr="0067495F">
        <w:rPr>
          <w:sz w:val="20"/>
          <w:szCs w:val="20"/>
          <w:shd w:val="clear" w:color="auto" w:fill="FFFFFF"/>
        </w:rPr>
        <w:t xml:space="preserve">1.2.11. </w:t>
      </w:r>
      <w:r w:rsidRPr="0067495F">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2309FE" w:rsidRPr="0067495F">
        <w:rPr>
          <w:rFonts w:eastAsia="Lucida Sans Unicode"/>
          <w:sz w:val="20"/>
          <w:szCs w:val="20"/>
          <w:lang w:eastAsia="en-US" w:bidi="en-US"/>
        </w:rPr>
        <w:t>использования микрозайма</w:t>
      </w:r>
      <w:r w:rsidRPr="0067495F">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67495F">
        <w:rPr>
          <w:sz w:val="20"/>
          <w:szCs w:val="20"/>
          <w:shd w:val="clear" w:color="auto" w:fill="FFFFFF"/>
          <w:lang w:eastAsia="en-US" w:bidi="en-US"/>
        </w:rPr>
        <w:t>.</w:t>
      </w:r>
    </w:p>
    <w:p w14:paraId="73BBC48E" w14:textId="77777777" w:rsidR="00F57627" w:rsidRPr="0067495F" w:rsidRDefault="00F57627" w:rsidP="00441F0C">
      <w:pPr>
        <w:ind w:firstLine="709"/>
        <w:jc w:val="both"/>
        <w:rPr>
          <w:sz w:val="20"/>
          <w:szCs w:val="20"/>
        </w:rPr>
      </w:pPr>
      <w:r w:rsidRPr="0067495F">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05707307" w14:textId="77777777" w:rsidR="00F57627" w:rsidRPr="0067495F" w:rsidRDefault="00F57627" w:rsidP="00441F0C">
      <w:pPr>
        <w:ind w:firstLine="709"/>
        <w:jc w:val="both"/>
        <w:rPr>
          <w:sz w:val="20"/>
          <w:szCs w:val="20"/>
          <w:shd w:val="clear" w:color="auto" w:fill="FFFFFF"/>
          <w:lang w:eastAsia="en-US" w:bidi="en-US"/>
        </w:rPr>
      </w:pPr>
      <w:r w:rsidRPr="0067495F">
        <w:rPr>
          <w:sz w:val="20"/>
          <w:szCs w:val="20"/>
        </w:rPr>
        <w:t>1.2.13. Заемщик возмещает все издержки Заимодавца по взысканию задолженности по Договору, в том числе судебные расходы.</w:t>
      </w:r>
    </w:p>
    <w:p w14:paraId="45F97556" w14:textId="77777777" w:rsidR="00F57627" w:rsidRPr="0067495F" w:rsidRDefault="00F57627" w:rsidP="00441F0C">
      <w:pPr>
        <w:ind w:firstLine="709"/>
        <w:jc w:val="both"/>
        <w:rPr>
          <w:sz w:val="20"/>
          <w:szCs w:val="20"/>
        </w:rPr>
      </w:pPr>
      <w:r w:rsidRPr="0067495F">
        <w:rPr>
          <w:sz w:val="20"/>
          <w:szCs w:val="20"/>
        </w:rPr>
        <w:t>1.2.14. Целевое назначение микрозайма: ______________________.</w:t>
      </w:r>
    </w:p>
    <w:p w14:paraId="0E173B03" w14:textId="77777777" w:rsidR="00F57627" w:rsidRPr="0067495F" w:rsidRDefault="00F57627" w:rsidP="00441F0C">
      <w:pPr>
        <w:ind w:firstLine="709"/>
        <w:jc w:val="both"/>
        <w:rPr>
          <w:sz w:val="20"/>
          <w:szCs w:val="20"/>
        </w:rPr>
      </w:pPr>
    </w:p>
    <w:p w14:paraId="2C3FA29B" w14:textId="77777777" w:rsidR="00F57627" w:rsidRPr="0067495F" w:rsidRDefault="00F57627" w:rsidP="00441F0C">
      <w:pPr>
        <w:ind w:hanging="28"/>
        <w:jc w:val="center"/>
        <w:rPr>
          <w:b/>
          <w:bCs/>
          <w:sz w:val="20"/>
          <w:szCs w:val="20"/>
        </w:rPr>
      </w:pPr>
      <w:r w:rsidRPr="0067495F">
        <w:rPr>
          <w:b/>
          <w:bCs/>
          <w:sz w:val="20"/>
          <w:szCs w:val="20"/>
        </w:rPr>
        <w:t>2. ПРАВА И ОБЯЗАННОСТИ СТОРОН</w:t>
      </w:r>
    </w:p>
    <w:p w14:paraId="204DD6D9" w14:textId="77777777" w:rsidR="00F57627" w:rsidRPr="0067495F" w:rsidRDefault="00F57627" w:rsidP="00441F0C">
      <w:pPr>
        <w:ind w:firstLine="709"/>
        <w:jc w:val="both"/>
        <w:rPr>
          <w:sz w:val="20"/>
          <w:szCs w:val="20"/>
        </w:rPr>
      </w:pPr>
      <w:r w:rsidRPr="0067495F">
        <w:rPr>
          <w:sz w:val="20"/>
          <w:szCs w:val="20"/>
        </w:rPr>
        <w:t>2.1. Поручитель обязан:</w:t>
      </w:r>
    </w:p>
    <w:p w14:paraId="653801B2" w14:textId="4347EBFD" w:rsidR="00F57627" w:rsidRPr="0067495F" w:rsidRDefault="00F57627" w:rsidP="00441F0C">
      <w:pPr>
        <w:ind w:firstLine="709"/>
        <w:jc w:val="both"/>
        <w:rPr>
          <w:sz w:val="20"/>
          <w:szCs w:val="20"/>
        </w:rPr>
      </w:pPr>
      <w:r w:rsidRPr="0067495F">
        <w:rPr>
          <w:sz w:val="20"/>
          <w:szCs w:val="20"/>
        </w:rPr>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w:t>
      </w:r>
      <w:r w:rsidRPr="0067495F">
        <w:rPr>
          <w:sz w:val="20"/>
          <w:szCs w:val="20"/>
        </w:rPr>
        <w:lastRenderedPageBreak/>
        <w:t xml:space="preserve">возмещения издержек Заимодавца по взысканию задолженности по Договору микрозайма, </w:t>
      </w:r>
      <w:r w:rsidR="00AC3455" w:rsidRPr="0067495F">
        <w:rPr>
          <w:sz w:val="20"/>
          <w:szCs w:val="20"/>
        </w:rPr>
        <w:t>убытков,</w:t>
      </w:r>
      <w:r w:rsidRPr="0067495F">
        <w:rPr>
          <w:sz w:val="20"/>
          <w:szCs w:val="20"/>
        </w:rPr>
        <w:t xml:space="preserve"> вызванных неисполнением или ненадлежащим исполнением обязательств Заемщиком по Договору микрозайма.</w:t>
      </w:r>
    </w:p>
    <w:p w14:paraId="30A5F2B7" w14:textId="77777777" w:rsidR="00F57627" w:rsidRPr="0067495F" w:rsidRDefault="00F57627" w:rsidP="00441F0C">
      <w:pPr>
        <w:ind w:firstLine="709"/>
        <w:jc w:val="both"/>
        <w:rPr>
          <w:sz w:val="20"/>
          <w:szCs w:val="20"/>
        </w:rPr>
      </w:pPr>
      <w:r w:rsidRPr="0067495F">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695D2348" w14:textId="77777777" w:rsidR="00F57627" w:rsidRPr="0067495F" w:rsidRDefault="00F57627" w:rsidP="00441F0C">
      <w:pPr>
        <w:ind w:firstLine="709"/>
        <w:jc w:val="both"/>
        <w:rPr>
          <w:sz w:val="20"/>
          <w:szCs w:val="20"/>
        </w:rPr>
      </w:pPr>
      <w:r w:rsidRPr="0067495F">
        <w:rPr>
          <w:sz w:val="20"/>
          <w:szCs w:val="20"/>
        </w:rPr>
        <w:t>2.1.3. По первому требованию Заимодавца предоставить Займодавцу любую информацию, касающуюся финансового положения Поручителя.</w:t>
      </w:r>
    </w:p>
    <w:p w14:paraId="351F61F7" w14:textId="393510B1" w:rsidR="00F57627" w:rsidRPr="0067495F" w:rsidRDefault="00F57627" w:rsidP="00441F0C">
      <w:pPr>
        <w:ind w:firstLine="709"/>
        <w:jc w:val="both"/>
        <w:rPr>
          <w:sz w:val="20"/>
          <w:szCs w:val="20"/>
        </w:rPr>
      </w:pPr>
      <w:r w:rsidRPr="0067495F">
        <w:rPr>
          <w:sz w:val="20"/>
          <w:szCs w:val="20"/>
        </w:rPr>
        <w:t xml:space="preserve">2.1.4. В трехдневный срок уведомить Займодавца об изменении адреса регистрации (прописки), фактического места жительства, </w:t>
      </w:r>
      <w:r w:rsidR="00AC3455" w:rsidRPr="0067495F">
        <w:rPr>
          <w:sz w:val="20"/>
          <w:szCs w:val="20"/>
        </w:rPr>
        <w:t>работы, паспортных</w:t>
      </w:r>
      <w:r w:rsidRPr="0067495F">
        <w:rPr>
          <w:sz w:val="20"/>
          <w:szCs w:val="20"/>
        </w:rPr>
        <w:t xml:space="preserve"> данных, фамилии или имени и возникновении обстоятельств, способных повлиять на выполнение Поручителем обязательств по настоящему Договору.</w:t>
      </w:r>
    </w:p>
    <w:p w14:paraId="0FFE0E49" w14:textId="77777777" w:rsidR="00F57627" w:rsidRPr="0067495F" w:rsidRDefault="00F57627" w:rsidP="00441F0C">
      <w:pPr>
        <w:tabs>
          <w:tab w:val="left" w:pos="1134"/>
        </w:tabs>
        <w:ind w:firstLine="709"/>
        <w:jc w:val="both"/>
        <w:rPr>
          <w:sz w:val="20"/>
          <w:szCs w:val="20"/>
        </w:rPr>
      </w:pPr>
      <w:r w:rsidRPr="0067495F">
        <w:rPr>
          <w:sz w:val="20"/>
          <w:szCs w:val="20"/>
        </w:rPr>
        <w:t>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2076B9EC" w14:textId="43CE3097" w:rsidR="00F57627" w:rsidRPr="0067495F" w:rsidRDefault="00F57627" w:rsidP="00F429CD">
      <w:pPr>
        <w:numPr>
          <w:ilvl w:val="1"/>
          <w:numId w:val="26"/>
        </w:numPr>
        <w:tabs>
          <w:tab w:val="left" w:pos="0"/>
          <w:tab w:val="left" w:pos="142"/>
          <w:tab w:val="left" w:pos="1134"/>
        </w:tabs>
        <w:ind w:left="0" w:firstLine="709"/>
        <w:jc w:val="both"/>
        <w:rPr>
          <w:sz w:val="20"/>
          <w:szCs w:val="20"/>
        </w:rPr>
      </w:pPr>
      <w:r w:rsidRPr="0067495F">
        <w:rPr>
          <w:sz w:val="20"/>
          <w:szCs w:val="20"/>
        </w:rPr>
        <w:t xml:space="preserve">Поручитель согласен на право Займодавца </w:t>
      </w:r>
      <w:r w:rsidR="00AC3455" w:rsidRPr="0067495F">
        <w:rPr>
          <w:sz w:val="20"/>
          <w:szCs w:val="20"/>
        </w:rPr>
        <w:t>потребовать,</w:t>
      </w:r>
      <w:r w:rsidRPr="0067495F">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05C75D71" w14:textId="77777777" w:rsidR="00F57627" w:rsidRPr="0067495F" w:rsidRDefault="00F57627" w:rsidP="00F429CD">
      <w:pPr>
        <w:numPr>
          <w:ilvl w:val="1"/>
          <w:numId w:val="26"/>
        </w:numPr>
        <w:tabs>
          <w:tab w:val="left" w:pos="0"/>
          <w:tab w:val="left" w:pos="142"/>
          <w:tab w:val="left" w:pos="1134"/>
        </w:tabs>
        <w:ind w:left="0" w:firstLine="709"/>
        <w:jc w:val="both"/>
        <w:rPr>
          <w:sz w:val="20"/>
          <w:szCs w:val="20"/>
        </w:rPr>
      </w:pPr>
      <w:r w:rsidRPr="0067495F">
        <w:rPr>
          <w:sz w:val="20"/>
          <w:szCs w:val="20"/>
        </w:rPr>
        <w:t>Основаниями для наступления ответственности Поручителя являются:</w:t>
      </w:r>
    </w:p>
    <w:p w14:paraId="4C586F33" w14:textId="77777777" w:rsidR="00F57627" w:rsidRPr="0067495F" w:rsidRDefault="00F57627" w:rsidP="00441F0C">
      <w:pPr>
        <w:tabs>
          <w:tab w:val="left" w:pos="0"/>
          <w:tab w:val="left" w:pos="142"/>
          <w:tab w:val="left" w:pos="1134"/>
        </w:tabs>
        <w:ind w:firstLine="709"/>
        <w:jc w:val="both"/>
        <w:rPr>
          <w:sz w:val="20"/>
          <w:szCs w:val="20"/>
        </w:rPr>
      </w:pPr>
      <w:r w:rsidRPr="0067495F">
        <w:rPr>
          <w:sz w:val="20"/>
          <w:szCs w:val="20"/>
        </w:rPr>
        <w:t>- неуплата суммы микрозайма или его части в обусловленный Договором микрозайма срок;</w:t>
      </w:r>
    </w:p>
    <w:p w14:paraId="77AEC560" w14:textId="77777777" w:rsidR="00F57627" w:rsidRPr="0067495F" w:rsidRDefault="00F57627" w:rsidP="00441F0C">
      <w:pPr>
        <w:tabs>
          <w:tab w:val="left" w:pos="0"/>
          <w:tab w:val="left" w:pos="142"/>
          <w:tab w:val="left" w:pos="1134"/>
        </w:tabs>
        <w:ind w:firstLine="709"/>
        <w:jc w:val="both"/>
        <w:rPr>
          <w:sz w:val="20"/>
          <w:szCs w:val="20"/>
        </w:rPr>
      </w:pPr>
      <w:r w:rsidRPr="0067495F">
        <w:rPr>
          <w:sz w:val="20"/>
          <w:szCs w:val="20"/>
        </w:rPr>
        <w:t>- неуплата процентов, неустойки по Договору микрозайма в установленный срок;</w:t>
      </w:r>
    </w:p>
    <w:p w14:paraId="06D6E984" w14:textId="77777777" w:rsidR="00F57627" w:rsidRPr="0067495F" w:rsidRDefault="00F57627" w:rsidP="00441F0C">
      <w:pPr>
        <w:tabs>
          <w:tab w:val="left" w:pos="0"/>
          <w:tab w:val="left" w:pos="142"/>
          <w:tab w:val="left" w:pos="1134"/>
        </w:tabs>
        <w:ind w:firstLine="709"/>
        <w:jc w:val="both"/>
        <w:rPr>
          <w:sz w:val="20"/>
          <w:szCs w:val="20"/>
        </w:rPr>
      </w:pPr>
      <w:r w:rsidRPr="0067495F">
        <w:rPr>
          <w:sz w:val="20"/>
          <w:szCs w:val="20"/>
        </w:rPr>
        <w:t>- нецелевое использование Заёмщиком микрозайма;</w:t>
      </w:r>
    </w:p>
    <w:p w14:paraId="7DC92752" w14:textId="77777777" w:rsidR="00F57627" w:rsidRPr="0067495F" w:rsidRDefault="00F57627" w:rsidP="00441F0C">
      <w:pPr>
        <w:tabs>
          <w:tab w:val="left" w:pos="0"/>
          <w:tab w:val="left" w:pos="142"/>
          <w:tab w:val="left" w:pos="1134"/>
        </w:tabs>
        <w:ind w:firstLine="709"/>
        <w:jc w:val="both"/>
        <w:rPr>
          <w:sz w:val="20"/>
          <w:szCs w:val="20"/>
        </w:rPr>
      </w:pPr>
      <w:r w:rsidRPr="0067495F">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28F661BD" w14:textId="77777777" w:rsidR="00F57627" w:rsidRPr="0067495F" w:rsidRDefault="00F57627" w:rsidP="00441F0C">
      <w:pPr>
        <w:tabs>
          <w:tab w:val="left" w:pos="0"/>
          <w:tab w:val="left" w:pos="142"/>
          <w:tab w:val="left" w:pos="1134"/>
        </w:tabs>
        <w:ind w:firstLine="709"/>
        <w:jc w:val="both"/>
        <w:rPr>
          <w:sz w:val="20"/>
          <w:szCs w:val="20"/>
        </w:rPr>
      </w:pPr>
      <w:r w:rsidRPr="0067495F">
        <w:rPr>
          <w:sz w:val="20"/>
          <w:szCs w:val="20"/>
        </w:rPr>
        <w:t>- неуплата издержек Заимодавца по взысканию с Заемщика задолженности по Договору микрозайма.</w:t>
      </w:r>
    </w:p>
    <w:p w14:paraId="0F104756" w14:textId="77777777" w:rsidR="00F57627" w:rsidRPr="0067495F" w:rsidRDefault="00F57627" w:rsidP="00F429CD">
      <w:pPr>
        <w:numPr>
          <w:ilvl w:val="1"/>
          <w:numId w:val="26"/>
        </w:numPr>
        <w:tabs>
          <w:tab w:val="left" w:pos="0"/>
          <w:tab w:val="left" w:pos="142"/>
          <w:tab w:val="left" w:pos="1134"/>
        </w:tabs>
        <w:ind w:left="0" w:firstLine="709"/>
        <w:jc w:val="both"/>
        <w:rPr>
          <w:sz w:val="20"/>
          <w:szCs w:val="20"/>
        </w:rPr>
      </w:pPr>
      <w:r w:rsidRPr="0067495F">
        <w:rPr>
          <w:sz w:val="20"/>
          <w:szCs w:val="20"/>
        </w:rPr>
        <w:t>Поручитель несет солидарную ответственность с Заемщиком перед Займодавцем и в том случае, если будут изменены условия Договора микрозайма.</w:t>
      </w:r>
    </w:p>
    <w:p w14:paraId="7E8D6024" w14:textId="582AE5F9" w:rsidR="00F57627" w:rsidRPr="0067495F" w:rsidRDefault="00F57627" w:rsidP="00441F0C">
      <w:pPr>
        <w:tabs>
          <w:tab w:val="left" w:pos="0"/>
          <w:tab w:val="left" w:pos="142"/>
          <w:tab w:val="left" w:pos="1134"/>
        </w:tabs>
        <w:ind w:firstLine="709"/>
        <w:jc w:val="both"/>
        <w:rPr>
          <w:sz w:val="20"/>
          <w:szCs w:val="20"/>
        </w:rPr>
      </w:pPr>
      <w:r w:rsidRPr="0067495F">
        <w:rPr>
          <w:sz w:val="20"/>
          <w:szCs w:val="20"/>
        </w:rPr>
        <w:t>2.5. Заимодавец</w:t>
      </w:r>
      <w:r w:rsidR="00AC3455" w:rsidRPr="0067495F">
        <w:rPr>
          <w:sz w:val="20"/>
          <w:szCs w:val="20"/>
        </w:rPr>
        <w:t xml:space="preserve"> </w:t>
      </w:r>
      <w:r w:rsidRPr="0067495F">
        <w:rPr>
          <w:sz w:val="20"/>
          <w:szCs w:val="20"/>
        </w:rPr>
        <w:t>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10AE443C" w14:textId="77777777" w:rsidR="00F57627" w:rsidRPr="0067495F" w:rsidRDefault="00F57627" w:rsidP="00441F0C">
      <w:pPr>
        <w:tabs>
          <w:tab w:val="left" w:pos="0"/>
          <w:tab w:val="left" w:pos="1134"/>
        </w:tabs>
        <w:ind w:firstLine="709"/>
        <w:jc w:val="both"/>
        <w:rPr>
          <w:sz w:val="20"/>
          <w:szCs w:val="20"/>
        </w:rPr>
      </w:pPr>
      <w:r w:rsidRPr="0067495F">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087C6EB8" w14:textId="77777777" w:rsidR="00F57627" w:rsidRPr="0067495F" w:rsidRDefault="00F57627" w:rsidP="00441F0C">
      <w:pPr>
        <w:tabs>
          <w:tab w:val="left" w:pos="0"/>
          <w:tab w:val="left" w:pos="1134"/>
        </w:tabs>
        <w:ind w:firstLine="709"/>
        <w:jc w:val="both"/>
        <w:rPr>
          <w:sz w:val="20"/>
          <w:szCs w:val="20"/>
        </w:rPr>
      </w:pPr>
      <w:r w:rsidRPr="0067495F">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28B02FCF" w14:textId="77777777" w:rsidR="00F57627" w:rsidRPr="0067495F" w:rsidRDefault="00F57627" w:rsidP="00441F0C">
      <w:pPr>
        <w:tabs>
          <w:tab w:val="left" w:pos="0"/>
          <w:tab w:val="left" w:pos="1134"/>
        </w:tabs>
        <w:ind w:firstLine="709"/>
        <w:jc w:val="both"/>
        <w:rPr>
          <w:sz w:val="20"/>
          <w:szCs w:val="20"/>
        </w:rPr>
      </w:pPr>
      <w:r w:rsidRPr="0067495F">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0A26DD10" w14:textId="77777777" w:rsidR="00F57627" w:rsidRPr="0067495F" w:rsidRDefault="00F57627" w:rsidP="00441F0C">
      <w:pPr>
        <w:tabs>
          <w:tab w:val="left" w:pos="0"/>
          <w:tab w:val="left" w:pos="1134"/>
        </w:tabs>
        <w:ind w:firstLine="709"/>
        <w:jc w:val="both"/>
        <w:rPr>
          <w:sz w:val="20"/>
          <w:szCs w:val="20"/>
        </w:rPr>
      </w:pPr>
      <w:r w:rsidRPr="0067495F">
        <w:rPr>
          <w:sz w:val="20"/>
          <w:szCs w:val="20"/>
        </w:rPr>
        <w:t xml:space="preserve">2. 9. </w:t>
      </w:r>
      <w:r w:rsidRPr="0067495F">
        <w:rPr>
          <w:bCs/>
          <w:sz w:val="20"/>
          <w:szCs w:val="20"/>
        </w:rPr>
        <w:t>Заимодавец вправе:</w:t>
      </w:r>
    </w:p>
    <w:p w14:paraId="0FFB5F85" w14:textId="77777777" w:rsidR="00F57627" w:rsidRPr="0067495F" w:rsidRDefault="00F57627" w:rsidP="00441F0C">
      <w:pPr>
        <w:ind w:firstLine="709"/>
        <w:jc w:val="both"/>
        <w:rPr>
          <w:sz w:val="20"/>
          <w:szCs w:val="20"/>
        </w:rPr>
      </w:pPr>
      <w:r w:rsidRPr="0067495F">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398C2757" w14:textId="77777777" w:rsidR="00F57627" w:rsidRPr="0067495F" w:rsidRDefault="00F57627" w:rsidP="00441F0C">
      <w:pPr>
        <w:ind w:firstLine="709"/>
        <w:jc w:val="both"/>
        <w:rPr>
          <w:sz w:val="20"/>
          <w:szCs w:val="20"/>
        </w:rPr>
      </w:pPr>
      <w:r w:rsidRPr="0067495F">
        <w:rPr>
          <w:sz w:val="20"/>
          <w:szCs w:val="20"/>
        </w:rPr>
        <w:t xml:space="preserve">2.9.2. 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50CE0D05" w14:textId="77777777" w:rsidR="00F57627" w:rsidRPr="0067495F" w:rsidRDefault="00F57627" w:rsidP="00441F0C">
      <w:pPr>
        <w:ind w:firstLine="709"/>
        <w:jc w:val="both"/>
        <w:rPr>
          <w:sz w:val="20"/>
          <w:szCs w:val="20"/>
        </w:rPr>
      </w:pPr>
      <w:r w:rsidRPr="0067495F">
        <w:rPr>
          <w:sz w:val="20"/>
          <w:szCs w:val="20"/>
        </w:rPr>
        <w:t>2.9.4. В удобной для Заимодавца форме осуществлять проверку достоверности сведений, представляемых Поручителем, в том числе касающихся его финансового положения.</w:t>
      </w:r>
    </w:p>
    <w:p w14:paraId="0BD65F8C" w14:textId="77777777" w:rsidR="00F57627" w:rsidRPr="0067495F" w:rsidRDefault="00F57627" w:rsidP="00441F0C">
      <w:pPr>
        <w:ind w:firstLine="709"/>
        <w:jc w:val="both"/>
        <w:rPr>
          <w:sz w:val="20"/>
          <w:szCs w:val="20"/>
        </w:rPr>
      </w:pPr>
      <w:r w:rsidRPr="0067495F">
        <w:rPr>
          <w:sz w:val="20"/>
          <w:szCs w:val="20"/>
        </w:rPr>
        <w:t>2.9.4. В случае наступления событий, предусмотренных п. 2.3 настоящего Договора, Заимодавец имеет право списать без согласия Поручителя сумму, причитающуюся Заимодавцу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Заимодавца по Договору микрозайма.</w:t>
      </w:r>
    </w:p>
    <w:p w14:paraId="3A1C3276" w14:textId="77777777" w:rsidR="00F57627" w:rsidRPr="0067495F" w:rsidRDefault="00F57627" w:rsidP="00441F0C">
      <w:pPr>
        <w:ind w:firstLine="709"/>
        <w:jc w:val="both"/>
        <w:rPr>
          <w:sz w:val="20"/>
          <w:szCs w:val="20"/>
        </w:rPr>
      </w:pPr>
      <w:r w:rsidRPr="0067495F">
        <w:rPr>
          <w:sz w:val="20"/>
          <w:szCs w:val="20"/>
        </w:rPr>
        <w:t>2.10. Заимодавец обязан предпринимать все необходимые правовые, организационные и технические меры по защите персональных данных.</w:t>
      </w:r>
    </w:p>
    <w:p w14:paraId="66C89FF9" w14:textId="77777777" w:rsidR="00F57627" w:rsidRPr="0067495F" w:rsidRDefault="00F57627" w:rsidP="00441F0C">
      <w:pPr>
        <w:ind w:firstLine="709"/>
        <w:jc w:val="both"/>
        <w:rPr>
          <w:sz w:val="20"/>
          <w:szCs w:val="20"/>
        </w:rPr>
      </w:pPr>
    </w:p>
    <w:p w14:paraId="39ADFBC2" w14:textId="77777777" w:rsidR="00F57627" w:rsidRPr="0067495F" w:rsidRDefault="00F57627" w:rsidP="00441F0C">
      <w:pPr>
        <w:jc w:val="center"/>
        <w:rPr>
          <w:sz w:val="20"/>
          <w:szCs w:val="20"/>
        </w:rPr>
      </w:pPr>
      <w:r w:rsidRPr="0067495F">
        <w:rPr>
          <w:b/>
          <w:bCs/>
          <w:sz w:val="20"/>
          <w:szCs w:val="20"/>
        </w:rPr>
        <w:t xml:space="preserve"> 3. СРОК ДЕЙСТВИЯ ДОГОВОРА</w:t>
      </w:r>
    </w:p>
    <w:p w14:paraId="62A01552" w14:textId="77777777" w:rsidR="00F57627" w:rsidRPr="0067495F" w:rsidRDefault="00F57627" w:rsidP="00441F0C">
      <w:pPr>
        <w:ind w:firstLine="709"/>
        <w:jc w:val="both"/>
        <w:rPr>
          <w:sz w:val="20"/>
          <w:szCs w:val="20"/>
        </w:rPr>
      </w:pPr>
      <w:r w:rsidRPr="0067495F">
        <w:rPr>
          <w:sz w:val="20"/>
          <w:szCs w:val="20"/>
        </w:rPr>
        <w:t>3.1. Договор вступает в силу с даты его подписания сторонами.</w:t>
      </w:r>
    </w:p>
    <w:p w14:paraId="5F81E7BD" w14:textId="77777777" w:rsidR="00974AFB" w:rsidRPr="0067495F" w:rsidRDefault="00F57627" w:rsidP="00441F0C">
      <w:pPr>
        <w:ind w:firstLine="709"/>
        <w:jc w:val="both"/>
        <w:rPr>
          <w:sz w:val="20"/>
          <w:szCs w:val="20"/>
        </w:rPr>
      </w:pPr>
      <w:r w:rsidRPr="0067495F">
        <w:rPr>
          <w:sz w:val="20"/>
          <w:szCs w:val="20"/>
        </w:rPr>
        <w:t xml:space="preserve">3.2. </w:t>
      </w:r>
      <w:r w:rsidR="00974AFB" w:rsidRPr="0067495F">
        <w:rPr>
          <w:sz w:val="20"/>
          <w:szCs w:val="20"/>
        </w:rPr>
        <w:t>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 либо после расторжения Сторонами Договора микрозайма. Одностороннее расторжение Поручителем Договора не допускается.</w:t>
      </w:r>
    </w:p>
    <w:p w14:paraId="325ECE72" w14:textId="00C5687D" w:rsidR="00F57627" w:rsidRPr="0067495F" w:rsidRDefault="00F57627" w:rsidP="00441F0C">
      <w:pPr>
        <w:ind w:firstLine="709"/>
        <w:jc w:val="both"/>
        <w:rPr>
          <w:sz w:val="20"/>
          <w:szCs w:val="20"/>
        </w:rPr>
      </w:pPr>
    </w:p>
    <w:p w14:paraId="218ED6BF" w14:textId="77777777" w:rsidR="00A12881" w:rsidRPr="0067495F" w:rsidRDefault="00A12881" w:rsidP="00441F0C">
      <w:pPr>
        <w:ind w:firstLine="709"/>
        <w:jc w:val="both"/>
        <w:rPr>
          <w:sz w:val="20"/>
          <w:szCs w:val="20"/>
        </w:rPr>
      </w:pPr>
    </w:p>
    <w:p w14:paraId="7A22B537" w14:textId="77777777" w:rsidR="00F57627" w:rsidRPr="0067495F" w:rsidRDefault="00F57627" w:rsidP="00441F0C">
      <w:pPr>
        <w:jc w:val="center"/>
        <w:rPr>
          <w:b/>
          <w:bCs/>
          <w:sz w:val="20"/>
          <w:szCs w:val="20"/>
        </w:rPr>
      </w:pPr>
      <w:r w:rsidRPr="0067495F">
        <w:rPr>
          <w:b/>
          <w:bCs/>
          <w:sz w:val="20"/>
          <w:szCs w:val="20"/>
        </w:rPr>
        <w:lastRenderedPageBreak/>
        <w:t xml:space="preserve"> 4. ОСОБЫЕ УСЛОВИЯ</w:t>
      </w:r>
    </w:p>
    <w:p w14:paraId="208EFBF7" w14:textId="77777777" w:rsidR="00F57627" w:rsidRPr="0067495F" w:rsidRDefault="00F57627" w:rsidP="00441F0C">
      <w:pPr>
        <w:ind w:firstLine="709"/>
        <w:jc w:val="both"/>
        <w:rPr>
          <w:sz w:val="20"/>
          <w:szCs w:val="20"/>
        </w:rPr>
      </w:pPr>
      <w:r w:rsidRPr="0067495F">
        <w:rPr>
          <w:sz w:val="20"/>
          <w:szCs w:val="20"/>
        </w:rPr>
        <w:t>4.1. Поручитель согласен на предоставление Заимодавцем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60B540C7" w14:textId="25691FC8" w:rsidR="00A57FCB" w:rsidRPr="0067495F" w:rsidRDefault="00F57627" w:rsidP="00441F0C">
      <w:pPr>
        <w:ind w:firstLine="709"/>
        <w:jc w:val="both"/>
        <w:rPr>
          <w:sz w:val="20"/>
          <w:szCs w:val="20"/>
        </w:rPr>
      </w:pPr>
      <w:r w:rsidRPr="0067495F">
        <w:rPr>
          <w:sz w:val="20"/>
          <w:szCs w:val="20"/>
        </w:rPr>
        <w:t xml:space="preserve">4.2.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A57FCB">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r w:rsidR="00A57FCB">
        <w:rPr>
          <w:sz w:val="20"/>
          <w:szCs w:val="20"/>
        </w:rPr>
        <w:t>.</w:t>
      </w:r>
    </w:p>
    <w:p w14:paraId="41BDD27A" w14:textId="77777777" w:rsidR="00F57627" w:rsidRPr="0067495F" w:rsidRDefault="00F57627" w:rsidP="00441F0C">
      <w:pPr>
        <w:ind w:firstLine="709"/>
        <w:jc w:val="both"/>
        <w:rPr>
          <w:sz w:val="20"/>
          <w:szCs w:val="20"/>
        </w:rPr>
      </w:pPr>
    </w:p>
    <w:p w14:paraId="2A4076CD" w14:textId="77777777" w:rsidR="00F57627" w:rsidRPr="0067495F" w:rsidRDefault="00F57627" w:rsidP="00441F0C">
      <w:pPr>
        <w:ind w:firstLine="709"/>
        <w:jc w:val="center"/>
        <w:rPr>
          <w:b/>
          <w:sz w:val="20"/>
          <w:szCs w:val="20"/>
        </w:rPr>
      </w:pPr>
      <w:r w:rsidRPr="0067495F">
        <w:rPr>
          <w:b/>
          <w:sz w:val="20"/>
          <w:szCs w:val="20"/>
        </w:rPr>
        <w:t>5. ГАРАНТИИ ПОРУЧИТЕЛЯ</w:t>
      </w:r>
    </w:p>
    <w:p w14:paraId="061A6035" w14:textId="77777777" w:rsidR="00F57627" w:rsidRPr="0067495F" w:rsidRDefault="00F57627" w:rsidP="00F429CD">
      <w:pPr>
        <w:numPr>
          <w:ilvl w:val="1"/>
          <w:numId w:val="25"/>
        </w:numPr>
        <w:tabs>
          <w:tab w:val="num" w:pos="0"/>
          <w:tab w:val="left" w:pos="1276"/>
        </w:tabs>
        <w:ind w:left="0" w:firstLine="709"/>
        <w:jc w:val="both"/>
        <w:rPr>
          <w:sz w:val="20"/>
          <w:szCs w:val="20"/>
        </w:rPr>
      </w:pPr>
      <w:r w:rsidRPr="0067495F">
        <w:rPr>
          <w:sz w:val="20"/>
          <w:szCs w:val="20"/>
        </w:rPr>
        <w:t>Поручитель гарантирует:</w:t>
      </w:r>
    </w:p>
    <w:p w14:paraId="3CE97A8A" w14:textId="77777777" w:rsidR="00F57627" w:rsidRPr="0067495F" w:rsidRDefault="00F57627" w:rsidP="00F429CD">
      <w:pPr>
        <w:numPr>
          <w:ilvl w:val="2"/>
          <w:numId w:val="25"/>
        </w:numPr>
        <w:tabs>
          <w:tab w:val="num" w:pos="0"/>
          <w:tab w:val="left" w:pos="1276"/>
        </w:tabs>
        <w:ind w:left="0" w:firstLine="709"/>
        <w:jc w:val="both"/>
        <w:rPr>
          <w:sz w:val="20"/>
          <w:szCs w:val="20"/>
        </w:rPr>
      </w:pPr>
      <w:r w:rsidRPr="0067495F">
        <w:rPr>
          <w:sz w:val="20"/>
          <w:szCs w:val="20"/>
        </w:rPr>
        <w:t>Заключение настоящего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640EDD31" w14:textId="77777777" w:rsidR="00F57627" w:rsidRPr="0067495F" w:rsidRDefault="00F57627" w:rsidP="00F429CD">
      <w:pPr>
        <w:numPr>
          <w:ilvl w:val="2"/>
          <w:numId w:val="25"/>
        </w:numPr>
        <w:tabs>
          <w:tab w:val="num" w:pos="0"/>
          <w:tab w:val="left" w:pos="1276"/>
        </w:tabs>
        <w:ind w:left="0" w:firstLine="709"/>
        <w:jc w:val="both"/>
        <w:rPr>
          <w:sz w:val="20"/>
          <w:szCs w:val="20"/>
        </w:rPr>
      </w:pPr>
      <w:r w:rsidRPr="0067495F">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 Поручитель не является подозреваемым, обвиняемым или подсудимым по какому-либо уголовному делу, возбужденному на территории РФ или за ее пределами.</w:t>
      </w:r>
    </w:p>
    <w:p w14:paraId="29489192" w14:textId="30462D85" w:rsidR="00F57627" w:rsidRPr="0067495F" w:rsidRDefault="00F57627" w:rsidP="00F429CD">
      <w:pPr>
        <w:numPr>
          <w:ilvl w:val="2"/>
          <w:numId w:val="25"/>
        </w:numPr>
        <w:tabs>
          <w:tab w:val="num" w:pos="0"/>
          <w:tab w:val="left" w:pos="1276"/>
        </w:tabs>
        <w:ind w:left="0" w:firstLine="709"/>
        <w:jc w:val="both"/>
        <w:rPr>
          <w:sz w:val="20"/>
          <w:szCs w:val="20"/>
        </w:rPr>
      </w:pPr>
      <w:r w:rsidRPr="0067495F">
        <w:rPr>
          <w:sz w:val="20"/>
          <w:szCs w:val="20"/>
        </w:rPr>
        <w:t xml:space="preserve">Отсутствуют соглашения Поручителя с третьими лицами, которые могли </w:t>
      </w:r>
      <w:r w:rsidR="00AC3455" w:rsidRPr="0067495F">
        <w:rPr>
          <w:sz w:val="20"/>
          <w:szCs w:val="20"/>
        </w:rPr>
        <w:t>бы воспрепятствовать</w:t>
      </w:r>
      <w:r w:rsidRPr="0067495F">
        <w:rPr>
          <w:sz w:val="20"/>
          <w:szCs w:val="20"/>
        </w:rPr>
        <w:t xml:space="preserve"> или отрицательно повлиять на заключение или исполнение настоящего Договора.</w:t>
      </w:r>
    </w:p>
    <w:p w14:paraId="60054FAD" w14:textId="77777777" w:rsidR="00F57627" w:rsidRPr="0067495F" w:rsidRDefault="00F57627" w:rsidP="00F429CD">
      <w:pPr>
        <w:numPr>
          <w:ilvl w:val="2"/>
          <w:numId w:val="25"/>
        </w:numPr>
        <w:tabs>
          <w:tab w:val="num" w:pos="0"/>
          <w:tab w:val="left" w:pos="1276"/>
        </w:tabs>
        <w:ind w:left="0" w:firstLine="709"/>
        <w:jc w:val="both"/>
        <w:rPr>
          <w:sz w:val="20"/>
          <w:szCs w:val="20"/>
        </w:rPr>
      </w:pPr>
      <w:r w:rsidRPr="0067495F">
        <w:rPr>
          <w:sz w:val="20"/>
          <w:szCs w:val="20"/>
        </w:rPr>
        <w:t>Вся информация, представленная им Заимодавцу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Заимодавца заключить настоящий Договор.</w:t>
      </w:r>
    </w:p>
    <w:p w14:paraId="46CE7E2F" w14:textId="77777777" w:rsidR="00F57627" w:rsidRPr="0067495F" w:rsidRDefault="00F57627" w:rsidP="00F429CD">
      <w:pPr>
        <w:numPr>
          <w:ilvl w:val="1"/>
          <w:numId w:val="25"/>
        </w:numPr>
        <w:tabs>
          <w:tab w:val="num" w:pos="0"/>
          <w:tab w:val="left" w:pos="1276"/>
        </w:tabs>
        <w:ind w:left="0" w:firstLine="709"/>
        <w:jc w:val="both"/>
        <w:rPr>
          <w:sz w:val="20"/>
          <w:szCs w:val="20"/>
        </w:rPr>
      </w:pPr>
      <w:r w:rsidRPr="0067495F">
        <w:rPr>
          <w:sz w:val="20"/>
          <w:szCs w:val="20"/>
        </w:rPr>
        <w:t>Поручитель признает, что Займодавец заключает настоящий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настоящего Договора.</w:t>
      </w:r>
    </w:p>
    <w:p w14:paraId="7ACB9ED9" w14:textId="0F4D244F" w:rsidR="00F57627" w:rsidRPr="0067495F" w:rsidRDefault="00F57627" w:rsidP="00F429CD">
      <w:pPr>
        <w:numPr>
          <w:ilvl w:val="1"/>
          <w:numId w:val="25"/>
        </w:numPr>
        <w:tabs>
          <w:tab w:val="num" w:pos="0"/>
          <w:tab w:val="left" w:pos="993"/>
          <w:tab w:val="left" w:pos="1134"/>
        </w:tabs>
        <w:ind w:left="0" w:firstLine="709"/>
        <w:jc w:val="both"/>
        <w:rPr>
          <w:sz w:val="20"/>
          <w:szCs w:val="20"/>
        </w:rPr>
      </w:pPr>
      <w:r w:rsidRPr="0067495F">
        <w:rPr>
          <w:sz w:val="20"/>
          <w:szCs w:val="20"/>
        </w:rPr>
        <w:t xml:space="preserve">В случае перехода в порядке правопреемства прав и обязанностей Заемщика по Договору </w:t>
      </w:r>
      <w:r w:rsidR="00AC3455" w:rsidRPr="0067495F">
        <w:rPr>
          <w:sz w:val="20"/>
          <w:szCs w:val="20"/>
        </w:rPr>
        <w:t>микрозайма к</w:t>
      </w:r>
      <w:r w:rsidRPr="0067495F">
        <w:rPr>
          <w:sz w:val="20"/>
          <w:szCs w:val="20"/>
        </w:rPr>
        <w:t xml:space="preserve"> другому лицу и/или перевода долга по Договору микрозайма Поручитель настоящим выражает Заимодавцу согласие отвечать за нового должника по Договору микрозайма.</w:t>
      </w:r>
    </w:p>
    <w:p w14:paraId="7099D980" w14:textId="77777777" w:rsidR="00F57627" w:rsidRPr="0067495F" w:rsidRDefault="00F57627" w:rsidP="00441F0C">
      <w:pPr>
        <w:jc w:val="center"/>
        <w:rPr>
          <w:b/>
          <w:bCs/>
          <w:sz w:val="20"/>
          <w:szCs w:val="20"/>
        </w:rPr>
      </w:pPr>
    </w:p>
    <w:p w14:paraId="5939E847" w14:textId="77777777" w:rsidR="00F57627" w:rsidRPr="0067495F" w:rsidRDefault="00F57627" w:rsidP="00441F0C">
      <w:pPr>
        <w:jc w:val="center"/>
        <w:rPr>
          <w:sz w:val="20"/>
          <w:szCs w:val="20"/>
        </w:rPr>
      </w:pPr>
      <w:r w:rsidRPr="0067495F">
        <w:rPr>
          <w:b/>
          <w:bCs/>
          <w:sz w:val="20"/>
          <w:szCs w:val="20"/>
        </w:rPr>
        <w:t>6. ПРОЧИЕ УСЛОВИЯ</w:t>
      </w:r>
    </w:p>
    <w:p w14:paraId="1D90D179" w14:textId="77777777" w:rsidR="00F57627" w:rsidRPr="0067495F" w:rsidRDefault="00F57627" w:rsidP="00441F0C">
      <w:pPr>
        <w:ind w:firstLine="709"/>
        <w:jc w:val="both"/>
        <w:rPr>
          <w:sz w:val="20"/>
          <w:szCs w:val="20"/>
        </w:rPr>
      </w:pPr>
      <w:r w:rsidRPr="0067495F">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адресу проживания, указанному в Договоре, и за подписью уполномоченного лица.</w:t>
      </w:r>
    </w:p>
    <w:p w14:paraId="57C0D517" w14:textId="77777777" w:rsidR="00F57627" w:rsidRPr="0067495F" w:rsidRDefault="00F57627" w:rsidP="00441F0C">
      <w:pPr>
        <w:ind w:firstLine="709"/>
        <w:jc w:val="both"/>
        <w:rPr>
          <w:sz w:val="20"/>
          <w:szCs w:val="20"/>
        </w:rPr>
      </w:pPr>
      <w:r w:rsidRPr="0067495F">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1BBBADCC" w14:textId="77777777" w:rsidR="00F57627" w:rsidRPr="0067495F" w:rsidRDefault="00F57627" w:rsidP="00441F0C">
      <w:pPr>
        <w:ind w:firstLine="709"/>
        <w:jc w:val="both"/>
        <w:rPr>
          <w:sz w:val="20"/>
          <w:szCs w:val="20"/>
        </w:rPr>
      </w:pPr>
      <w:r w:rsidRPr="0067495F">
        <w:rPr>
          <w:sz w:val="20"/>
          <w:szCs w:val="20"/>
        </w:rPr>
        <w:t>В случае изменения Поручителем адреса регистрации (прописки), фактического места жительства, фамилии или имени он обязан информировать об этом Фонд в срок не позднее 3 (трех) рабочих дней с даты указанных изменений.</w:t>
      </w:r>
    </w:p>
    <w:p w14:paraId="0A0727CE" w14:textId="77777777" w:rsidR="00F57627" w:rsidRPr="0067495F" w:rsidRDefault="00F57627" w:rsidP="00441F0C">
      <w:pPr>
        <w:ind w:firstLine="709"/>
        <w:jc w:val="both"/>
        <w:rPr>
          <w:sz w:val="20"/>
          <w:szCs w:val="20"/>
        </w:rPr>
      </w:pPr>
      <w:r w:rsidRPr="0067495F">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4F8EC242" w14:textId="77777777" w:rsidR="00F57627" w:rsidRPr="0067495F" w:rsidRDefault="00F57627" w:rsidP="00441F0C">
      <w:pPr>
        <w:ind w:firstLine="709"/>
        <w:jc w:val="both"/>
        <w:rPr>
          <w:sz w:val="20"/>
          <w:szCs w:val="20"/>
        </w:rPr>
      </w:pPr>
      <w:r w:rsidRPr="0067495F">
        <w:rPr>
          <w:sz w:val="20"/>
          <w:szCs w:val="20"/>
        </w:rPr>
        <w:t xml:space="preserve">6.3. </w:t>
      </w:r>
      <w:r w:rsidRPr="0067495F">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32BF2F33" w14:textId="77777777" w:rsidR="00F57627" w:rsidRPr="0067495F" w:rsidRDefault="00F57627" w:rsidP="00441F0C">
      <w:pPr>
        <w:ind w:firstLine="709"/>
        <w:jc w:val="both"/>
        <w:rPr>
          <w:sz w:val="20"/>
          <w:szCs w:val="20"/>
        </w:rPr>
      </w:pPr>
      <w:r w:rsidRPr="0067495F">
        <w:rPr>
          <w:sz w:val="20"/>
          <w:szCs w:val="20"/>
        </w:rPr>
        <w:t>6.4. Договор составлен в двух экземплярах, один из которых передается Займодавцу, второй – Поручителю.</w:t>
      </w:r>
    </w:p>
    <w:p w14:paraId="6B828D78" w14:textId="4DC8D8C5" w:rsidR="00F57627" w:rsidRPr="0067495F" w:rsidRDefault="00F57627" w:rsidP="00441F0C">
      <w:pPr>
        <w:ind w:firstLine="709"/>
        <w:jc w:val="both"/>
        <w:rPr>
          <w:sz w:val="20"/>
          <w:szCs w:val="20"/>
        </w:rPr>
      </w:pPr>
      <w:r w:rsidRPr="0067495F">
        <w:rPr>
          <w:sz w:val="20"/>
          <w:szCs w:val="20"/>
        </w:rPr>
        <w:t>6.5.</w:t>
      </w:r>
      <w:r w:rsidR="009D17C0" w:rsidRPr="0067495F">
        <w:rPr>
          <w:sz w:val="20"/>
          <w:szCs w:val="20"/>
        </w:rPr>
        <w:t xml:space="preserve"> </w:t>
      </w:r>
      <w:r w:rsidRPr="0067495F">
        <w:rPr>
          <w:sz w:val="20"/>
          <w:szCs w:val="20"/>
        </w:rPr>
        <w:t xml:space="preserve">Местом исполнения Договора является г. Абакан, Республики Хакасия, Российской Федерации.  </w:t>
      </w:r>
    </w:p>
    <w:p w14:paraId="0A7A1B8D" w14:textId="77777777" w:rsidR="00F57627" w:rsidRPr="0067495F" w:rsidRDefault="00F57627" w:rsidP="00441F0C">
      <w:pPr>
        <w:widowControl w:val="0"/>
        <w:suppressAutoHyphens/>
        <w:autoSpaceDE w:val="0"/>
        <w:ind w:firstLine="709"/>
        <w:jc w:val="both"/>
        <w:rPr>
          <w:rFonts w:eastAsia="Arial"/>
          <w:sz w:val="20"/>
          <w:szCs w:val="20"/>
          <w:lang w:bidi="ru-RU"/>
        </w:rPr>
      </w:pPr>
      <w:r w:rsidRPr="0067495F">
        <w:rPr>
          <w:sz w:val="20"/>
          <w:szCs w:val="20"/>
          <w:lang w:bidi="ru-RU"/>
        </w:rPr>
        <w:t xml:space="preserve">6.6. </w:t>
      </w:r>
      <w:r w:rsidRPr="0067495F">
        <w:rPr>
          <w:rFonts w:eastAsia="Arial"/>
          <w:sz w:val="20"/>
          <w:szCs w:val="20"/>
          <w:lang w:bidi="ru-RU"/>
        </w:rPr>
        <w:t>Настоящим Поручитель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097F9384" w14:textId="77777777" w:rsidR="00F57627" w:rsidRPr="0067495F" w:rsidRDefault="00F57627" w:rsidP="00441F0C">
      <w:pPr>
        <w:widowControl w:val="0"/>
        <w:suppressAutoHyphens/>
        <w:autoSpaceDE w:val="0"/>
        <w:ind w:firstLine="709"/>
        <w:jc w:val="both"/>
        <w:rPr>
          <w:rFonts w:eastAsia="Arial"/>
          <w:sz w:val="20"/>
          <w:szCs w:val="20"/>
          <w:lang w:bidi="ru-RU"/>
        </w:rPr>
      </w:pPr>
    </w:p>
    <w:p w14:paraId="11C7C390" w14:textId="77777777" w:rsidR="00AC3455" w:rsidRPr="0067495F" w:rsidRDefault="00AC3455" w:rsidP="00441F0C">
      <w:pPr>
        <w:widowControl w:val="0"/>
        <w:suppressAutoHyphens/>
        <w:autoSpaceDE w:val="0"/>
        <w:ind w:firstLine="709"/>
        <w:jc w:val="both"/>
        <w:rPr>
          <w:rFonts w:eastAsia="Arial"/>
          <w:sz w:val="20"/>
          <w:szCs w:val="20"/>
          <w:lang w:bidi="ru-RU"/>
        </w:rPr>
      </w:pPr>
    </w:p>
    <w:p w14:paraId="7E4AF7A1" w14:textId="77777777" w:rsidR="00F57627" w:rsidRPr="0067495F" w:rsidRDefault="00F57627" w:rsidP="00441F0C">
      <w:pPr>
        <w:jc w:val="center"/>
        <w:rPr>
          <w:sz w:val="20"/>
          <w:szCs w:val="20"/>
        </w:rPr>
      </w:pPr>
      <w:r w:rsidRPr="0067495F">
        <w:rPr>
          <w:b/>
          <w:bCs/>
          <w:sz w:val="20"/>
          <w:szCs w:val="20"/>
        </w:rPr>
        <w:t>7. АДРЕСА И РЕКВИЗИТЫ СТОРОН</w:t>
      </w:r>
    </w:p>
    <w:p w14:paraId="1D0AE309" w14:textId="6FF06A32" w:rsidR="00F57627" w:rsidRPr="0067495F" w:rsidRDefault="00F57627" w:rsidP="00441F0C">
      <w:pPr>
        <w:jc w:val="both"/>
        <w:rPr>
          <w:sz w:val="20"/>
          <w:szCs w:val="20"/>
        </w:rPr>
      </w:pPr>
      <w:r w:rsidRPr="0067495F">
        <w:rPr>
          <w:sz w:val="20"/>
          <w:szCs w:val="20"/>
        </w:rPr>
        <w:t>7.1. Некоммерческая организация «Гарантийный фонд–микрокредитная компания Республики Хакасия»</w:t>
      </w:r>
    </w:p>
    <w:p w14:paraId="45B49A60" w14:textId="77777777" w:rsidR="00F57627" w:rsidRPr="0067495F" w:rsidRDefault="00F57627" w:rsidP="00441F0C">
      <w:pPr>
        <w:jc w:val="both"/>
        <w:rPr>
          <w:sz w:val="20"/>
          <w:szCs w:val="20"/>
        </w:rPr>
      </w:pPr>
      <w:r w:rsidRPr="0067495F">
        <w:rPr>
          <w:sz w:val="20"/>
          <w:szCs w:val="20"/>
        </w:rPr>
        <w:t>Местонахождение: 655010, г. Абакан, пр-кт Дружбы Народов, 2А</w:t>
      </w:r>
    </w:p>
    <w:p w14:paraId="3C932101" w14:textId="77777777" w:rsidR="00F57627" w:rsidRPr="0067495F" w:rsidRDefault="00F57627" w:rsidP="00441F0C">
      <w:pPr>
        <w:jc w:val="both"/>
        <w:rPr>
          <w:sz w:val="20"/>
          <w:szCs w:val="20"/>
        </w:rPr>
      </w:pPr>
      <w:r w:rsidRPr="0067495F">
        <w:rPr>
          <w:sz w:val="20"/>
          <w:szCs w:val="20"/>
        </w:rPr>
        <w:t>Почтовый адрес: 655017, г. Абакан, а/я 126</w:t>
      </w:r>
    </w:p>
    <w:p w14:paraId="7365EBD1" w14:textId="77777777" w:rsidR="00F57627" w:rsidRPr="0067495F" w:rsidRDefault="00F57627" w:rsidP="00441F0C">
      <w:pPr>
        <w:jc w:val="both"/>
        <w:rPr>
          <w:sz w:val="20"/>
          <w:szCs w:val="20"/>
        </w:rPr>
      </w:pPr>
      <w:r w:rsidRPr="0067495F">
        <w:rPr>
          <w:sz w:val="20"/>
          <w:szCs w:val="20"/>
        </w:rPr>
        <w:t>ИНН 1901098681, ОГРН 1111900000079, КПП 190101001.</w:t>
      </w:r>
    </w:p>
    <w:p w14:paraId="2814A391" w14:textId="77777777" w:rsidR="00F57627" w:rsidRPr="0067495F" w:rsidRDefault="00F57627" w:rsidP="00441F0C">
      <w:pPr>
        <w:shd w:val="clear" w:color="auto" w:fill="FFFFFF"/>
        <w:outlineLvl w:val="0"/>
      </w:pPr>
      <w:r w:rsidRPr="0067495F">
        <w:rPr>
          <w:sz w:val="20"/>
          <w:szCs w:val="20"/>
        </w:rPr>
        <w:t>Корреспондентский счет № 30101810500000000608в Отделение № 8602 ПАО Сбербанк г. Абакан</w:t>
      </w:r>
    </w:p>
    <w:p w14:paraId="3AD3C838" w14:textId="77777777" w:rsidR="00F57627" w:rsidRPr="0067495F" w:rsidRDefault="00F57627" w:rsidP="00441F0C">
      <w:pPr>
        <w:jc w:val="both"/>
        <w:rPr>
          <w:sz w:val="20"/>
          <w:szCs w:val="20"/>
        </w:rPr>
      </w:pPr>
      <w:r w:rsidRPr="0067495F">
        <w:rPr>
          <w:sz w:val="20"/>
          <w:szCs w:val="20"/>
        </w:rPr>
        <w:t>р/с ________________________.</w:t>
      </w:r>
    </w:p>
    <w:p w14:paraId="69B4DE50" w14:textId="77777777" w:rsidR="00F57627" w:rsidRPr="0067495F" w:rsidRDefault="00F57627" w:rsidP="00441F0C">
      <w:pPr>
        <w:shd w:val="clear" w:color="auto" w:fill="FFFFFF"/>
        <w:rPr>
          <w:sz w:val="20"/>
          <w:szCs w:val="20"/>
        </w:rPr>
      </w:pPr>
      <w:r w:rsidRPr="0067495F">
        <w:rPr>
          <w:sz w:val="20"/>
          <w:szCs w:val="20"/>
        </w:rPr>
        <w:t>БИК 049514608</w:t>
      </w:r>
    </w:p>
    <w:p w14:paraId="5AC19853" w14:textId="77777777" w:rsidR="00F57627" w:rsidRPr="0067495F" w:rsidRDefault="00F57627" w:rsidP="00441F0C">
      <w:pPr>
        <w:jc w:val="both"/>
        <w:rPr>
          <w:sz w:val="20"/>
          <w:szCs w:val="20"/>
        </w:rPr>
      </w:pPr>
      <w:r w:rsidRPr="0067495F">
        <w:rPr>
          <w:sz w:val="20"/>
          <w:szCs w:val="20"/>
        </w:rPr>
        <w:t>Телефон:8(3902)212-085, 8-983-191-2085</w:t>
      </w:r>
    </w:p>
    <w:p w14:paraId="4FFD8C42" w14:textId="77777777" w:rsidR="00F57627" w:rsidRPr="0067495F" w:rsidRDefault="00F57627" w:rsidP="00441F0C">
      <w:pPr>
        <w:jc w:val="both"/>
        <w:rPr>
          <w:sz w:val="20"/>
          <w:szCs w:val="20"/>
        </w:rPr>
      </w:pPr>
    </w:p>
    <w:p w14:paraId="4CFA8D3A" w14:textId="3131D944" w:rsidR="00F57627" w:rsidRPr="0067495F" w:rsidRDefault="00F57627" w:rsidP="00441F0C">
      <w:pPr>
        <w:pStyle w:val="aff5"/>
        <w:spacing w:before="0" w:beforeAutospacing="0" w:after="0"/>
        <w:jc w:val="both"/>
        <w:rPr>
          <w:sz w:val="20"/>
          <w:szCs w:val="20"/>
        </w:rPr>
      </w:pPr>
      <w:r w:rsidRPr="0067495F">
        <w:rPr>
          <w:sz w:val="20"/>
          <w:szCs w:val="20"/>
        </w:rPr>
        <w:t>7.2. Поручитель:</w:t>
      </w:r>
      <w:r w:rsidR="009D17C0" w:rsidRPr="0067495F">
        <w:rPr>
          <w:sz w:val="20"/>
          <w:szCs w:val="20"/>
        </w:rPr>
        <w:t xml:space="preserve"> </w:t>
      </w:r>
      <w:r w:rsidRPr="0067495F">
        <w:rPr>
          <w:sz w:val="20"/>
          <w:szCs w:val="20"/>
        </w:rPr>
        <w:t>_________________________________________________________________________</w:t>
      </w:r>
    </w:p>
    <w:p w14:paraId="4308CE53" w14:textId="77777777" w:rsidR="00F57627" w:rsidRPr="0067495F" w:rsidRDefault="00F57627" w:rsidP="00441F0C">
      <w:pPr>
        <w:pStyle w:val="aff5"/>
        <w:spacing w:before="0" w:beforeAutospacing="0" w:after="0"/>
        <w:jc w:val="both"/>
        <w:rPr>
          <w:sz w:val="20"/>
          <w:szCs w:val="20"/>
        </w:rPr>
      </w:pPr>
      <w:r w:rsidRPr="0067495F">
        <w:rPr>
          <w:sz w:val="20"/>
          <w:szCs w:val="20"/>
        </w:rPr>
        <w:t>Адрес регистрации: ______________________________________________________________________</w:t>
      </w:r>
    </w:p>
    <w:p w14:paraId="43E02157" w14:textId="30D09AA1" w:rsidR="00F57627" w:rsidRPr="0067495F" w:rsidRDefault="00F57627" w:rsidP="00441F0C">
      <w:pPr>
        <w:pStyle w:val="aff5"/>
        <w:spacing w:before="0" w:beforeAutospacing="0" w:after="0"/>
        <w:jc w:val="both"/>
        <w:rPr>
          <w:sz w:val="20"/>
          <w:szCs w:val="20"/>
        </w:rPr>
      </w:pPr>
      <w:r w:rsidRPr="0067495F">
        <w:rPr>
          <w:sz w:val="20"/>
          <w:szCs w:val="20"/>
        </w:rPr>
        <w:t>Адрес фактического места жительст</w:t>
      </w:r>
      <w:r w:rsidR="009D17C0" w:rsidRPr="0067495F">
        <w:rPr>
          <w:sz w:val="20"/>
          <w:szCs w:val="20"/>
        </w:rPr>
        <w:t>в</w:t>
      </w:r>
      <w:r w:rsidRPr="0067495F">
        <w:rPr>
          <w:sz w:val="20"/>
          <w:szCs w:val="20"/>
        </w:rPr>
        <w:t>а:</w:t>
      </w:r>
      <w:r w:rsidR="009D17C0" w:rsidRPr="0067495F">
        <w:rPr>
          <w:sz w:val="20"/>
          <w:szCs w:val="20"/>
        </w:rPr>
        <w:t xml:space="preserve"> </w:t>
      </w:r>
      <w:r w:rsidRPr="0067495F">
        <w:rPr>
          <w:sz w:val="20"/>
          <w:szCs w:val="20"/>
        </w:rPr>
        <w:t>_______________________________________________________</w:t>
      </w:r>
    </w:p>
    <w:p w14:paraId="086BE29F" w14:textId="77777777" w:rsidR="00F57627" w:rsidRPr="0067495F" w:rsidRDefault="00F57627" w:rsidP="00441F0C">
      <w:pPr>
        <w:pStyle w:val="aff5"/>
        <w:spacing w:before="0" w:beforeAutospacing="0" w:after="0"/>
        <w:jc w:val="both"/>
        <w:rPr>
          <w:sz w:val="20"/>
          <w:szCs w:val="20"/>
        </w:rPr>
      </w:pPr>
      <w:r w:rsidRPr="0067495F">
        <w:rPr>
          <w:sz w:val="20"/>
          <w:szCs w:val="20"/>
        </w:rPr>
        <w:t xml:space="preserve">Паспорт: </w:t>
      </w:r>
      <w:r w:rsidRPr="0067495F">
        <w:rPr>
          <w:bCs/>
          <w:sz w:val="20"/>
          <w:szCs w:val="20"/>
        </w:rPr>
        <w:t>серия _______ № ___________, выдан _____________________________, «___» ___________г.</w:t>
      </w:r>
    </w:p>
    <w:p w14:paraId="2DE1A356" w14:textId="77777777" w:rsidR="00F57627" w:rsidRPr="0067495F" w:rsidRDefault="00F57627" w:rsidP="00441F0C">
      <w:pPr>
        <w:pStyle w:val="aff5"/>
        <w:spacing w:before="0" w:beforeAutospacing="0" w:after="0"/>
        <w:jc w:val="both"/>
        <w:rPr>
          <w:b/>
          <w:bCs/>
          <w:sz w:val="20"/>
          <w:szCs w:val="20"/>
        </w:rPr>
      </w:pPr>
      <w:r w:rsidRPr="0067495F">
        <w:rPr>
          <w:sz w:val="20"/>
          <w:szCs w:val="20"/>
        </w:rPr>
        <w:t>тел. _________________________.</w:t>
      </w:r>
    </w:p>
    <w:p w14:paraId="4443EF36" w14:textId="77777777" w:rsidR="00F57627" w:rsidRPr="0067495F" w:rsidRDefault="00F57627" w:rsidP="00441F0C">
      <w:pPr>
        <w:jc w:val="both"/>
        <w:rPr>
          <w:b/>
          <w:bCs/>
          <w:sz w:val="20"/>
          <w:szCs w:val="20"/>
        </w:rPr>
      </w:pPr>
    </w:p>
    <w:p w14:paraId="7D3CC3B4" w14:textId="77777777" w:rsidR="00F57627" w:rsidRPr="0067495F" w:rsidRDefault="00F57627" w:rsidP="00441F0C">
      <w:pPr>
        <w:jc w:val="center"/>
        <w:rPr>
          <w:b/>
          <w:bCs/>
          <w:sz w:val="20"/>
          <w:szCs w:val="20"/>
        </w:rPr>
      </w:pPr>
    </w:p>
    <w:p w14:paraId="1F2CCF79" w14:textId="77777777" w:rsidR="00F57627" w:rsidRPr="0067495F" w:rsidRDefault="00F57627" w:rsidP="00441F0C">
      <w:pPr>
        <w:jc w:val="center"/>
        <w:rPr>
          <w:b/>
          <w:bCs/>
          <w:sz w:val="20"/>
          <w:szCs w:val="20"/>
        </w:rPr>
      </w:pPr>
      <w:r w:rsidRPr="0067495F">
        <w:rPr>
          <w:b/>
          <w:bCs/>
          <w:sz w:val="20"/>
          <w:szCs w:val="20"/>
        </w:rPr>
        <w:t>Подписи сторон</w:t>
      </w:r>
    </w:p>
    <w:p w14:paraId="15200AD5" w14:textId="77777777" w:rsidR="00F57627" w:rsidRPr="0067495F" w:rsidRDefault="00F57627" w:rsidP="00441F0C">
      <w:pPr>
        <w:jc w:val="center"/>
        <w:rPr>
          <w:sz w:val="20"/>
          <w:szCs w:val="20"/>
        </w:rPr>
      </w:pPr>
    </w:p>
    <w:p w14:paraId="094C57DC" w14:textId="77777777" w:rsidR="00F57627" w:rsidRPr="0067495F" w:rsidRDefault="00F57627" w:rsidP="00441F0C">
      <w:pPr>
        <w:ind w:left="709"/>
        <w:jc w:val="both"/>
        <w:rPr>
          <w:sz w:val="20"/>
          <w:szCs w:val="20"/>
        </w:rPr>
      </w:pPr>
      <w:r w:rsidRPr="0067495F">
        <w:rPr>
          <w:b/>
          <w:sz w:val="20"/>
          <w:szCs w:val="20"/>
        </w:rPr>
        <w:t>Займодавец</w:t>
      </w:r>
      <w:r w:rsidRPr="0067495F">
        <w:rPr>
          <w:b/>
          <w:sz w:val="20"/>
          <w:szCs w:val="20"/>
        </w:rPr>
        <w:tab/>
      </w:r>
      <w:r w:rsidRPr="0067495F">
        <w:rPr>
          <w:b/>
          <w:sz w:val="20"/>
          <w:szCs w:val="20"/>
        </w:rPr>
        <w:tab/>
      </w:r>
      <w:r w:rsidRPr="0067495F">
        <w:rPr>
          <w:b/>
          <w:sz w:val="20"/>
          <w:szCs w:val="20"/>
        </w:rPr>
        <w:tab/>
      </w:r>
      <w:r w:rsidRPr="0067495F">
        <w:rPr>
          <w:b/>
          <w:sz w:val="20"/>
          <w:szCs w:val="20"/>
        </w:rPr>
        <w:tab/>
      </w:r>
      <w:r w:rsidRPr="0067495F">
        <w:rPr>
          <w:b/>
          <w:sz w:val="20"/>
          <w:szCs w:val="20"/>
        </w:rPr>
        <w:tab/>
      </w:r>
      <w:r w:rsidRPr="0067495F">
        <w:rPr>
          <w:b/>
          <w:sz w:val="20"/>
          <w:szCs w:val="20"/>
        </w:rPr>
        <w:tab/>
      </w:r>
      <w:r w:rsidRPr="0067495F">
        <w:rPr>
          <w:b/>
          <w:bCs/>
          <w:sz w:val="20"/>
          <w:szCs w:val="20"/>
        </w:rPr>
        <w:t>Поручитель</w:t>
      </w:r>
    </w:p>
    <w:p w14:paraId="50D35B87" w14:textId="77777777" w:rsidR="00F57627" w:rsidRPr="0067495F" w:rsidRDefault="00F57627" w:rsidP="00441F0C">
      <w:pPr>
        <w:ind w:left="709"/>
        <w:jc w:val="both"/>
        <w:rPr>
          <w:iCs/>
          <w:sz w:val="20"/>
          <w:szCs w:val="20"/>
        </w:rPr>
      </w:pPr>
    </w:p>
    <w:p w14:paraId="576B2441" w14:textId="77777777" w:rsidR="00F57627" w:rsidRPr="0067495F" w:rsidRDefault="00F57627" w:rsidP="00441F0C">
      <w:pPr>
        <w:jc w:val="both"/>
        <w:rPr>
          <w:b/>
          <w:bCs/>
          <w:sz w:val="20"/>
          <w:szCs w:val="20"/>
        </w:rPr>
      </w:pPr>
      <w:r w:rsidRPr="0067495F">
        <w:rPr>
          <w:iCs/>
          <w:sz w:val="20"/>
          <w:szCs w:val="20"/>
        </w:rPr>
        <w:t>Директор ___________ /_________________/               _____________ /______________________________/</w:t>
      </w:r>
    </w:p>
    <w:p w14:paraId="445AC620" w14:textId="77777777" w:rsidR="00F57627" w:rsidRPr="0067495F" w:rsidRDefault="00F57627" w:rsidP="00441F0C">
      <w:pPr>
        <w:ind w:firstLine="900"/>
        <w:jc w:val="both"/>
        <w:rPr>
          <w:sz w:val="20"/>
          <w:szCs w:val="20"/>
        </w:rPr>
      </w:pPr>
      <w:r w:rsidRPr="0067495F">
        <w:rPr>
          <w:b/>
          <w:bCs/>
          <w:sz w:val="20"/>
          <w:szCs w:val="20"/>
        </w:rPr>
        <w:t xml:space="preserve">              М.П.                                                                          </w:t>
      </w:r>
    </w:p>
    <w:p w14:paraId="696FA4C5" w14:textId="77777777" w:rsidR="00F57627" w:rsidRPr="0067495F" w:rsidRDefault="00F57627" w:rsidP="00441F0C">
      <w:pPr>
        <w:jc w:val="both"/>
        <w:rPr>
          <w:sz w:val="20"/>
          <w:szCs w:val="20"/>
        </w:rPr>
      </w:pPr>
    </w:p>
    <w:p w14:paraId="7B111006" w14:textId="77777777" w:rsidR="00F57627" w:rsidRPr="0067495F" w:rsidRDefault="00F57627" w:rsidP="00441F0C">
      <w:pPr>
        <w:rPr>
          <w:sz w:val="16"/>
          <w:szCs w:val="16"/>
        </w:rPr>
      </w:pPr>
    </w:p>
    <w:p w14:paraId="58A0BD0D" w14:textId="77777777" w:rsidR="00F57627" w:rsidRPr="0067495F" w:rsidRDefault="00F57627" w:rsidP="00441F0C">
      <w:pPr>
        <w:rPr>
          <w:sz w:val="16"/>
          <w:szCs w:val="16"/>
        </w:rPr>
      </w:pPr>
    </w:p>
    <w:p w14:paraId="298173C4" w14:textId="77777777" w:rsidR="00F57627" w:rsidRPr="0067495F" w:rsidRDefault="00F57627" w:rsidP="00441F0C">
      <w:pPr>
        <w:rPr>
          <w:sz w:val="16"/>
          <w:szCs w:val="16"/>
        </w:rPr>
      </w:pPr>
    </w:p>
    <w:p w14:paraId="6642EA16" w14:textId="77777777" w:rsidR="00F57627" w:rsidRPr="0067495F" w:rsidRDefault="00F57627" w:rsidP="00441F0C">
      <w:pPr>
        <w:rPr>
          <w:sz w:val="16"/>
          <w:szCs w:val="16"/>
        </w:rPr>
      </w:pPr>
    </w:p>
    <w:p w14:paraId="301B3D90" w14:textId="77777777" w:rsidR="00F57627" w:rsidRPr="0067495F" w:rsidRDefault="00F57627" w:rsidP="00441F0C">
      <w:pPr>
        <w:rPr>
          <w:sz w:val="16"/>
          <w:szCs w:val="16"/>
        </w:rPr>
      </w:pPr>
    </w:p>
    <w:p w14:paraId="2015828C" w14:textId="77777777" w:rsidR="00F57627" w:rsidRPr="0067495F" w:rsidRDefault="00F57627" w:rsidP="00441F0C">
      <w:pPr>
        <w:rPr>
          <w:sz w:val="16"/>
          <w:szCs w:val="16"/>
        </w:rPr>
      </w:pPr>
    </w:p>
    <w:p w14:paraId="743E0867" w14:textId="77777777" w:rsidR="00F57627" w:rsidRPr="0067495F" w:rsidRDefault="00F57627" w:rsidP="00441F0C">
      <w:pPr>
        <w:rPr>
          <w:sz w:val="16"/>
          <w:szCs w:val="16"/>
        </w:rPr>
      </w:pPr>
    </w:p>
    <w:p w14:paraId="0AD54591" w14:textId="77777777" w:rsidR="00F57627" w:rsidRPr="0067495F" w:rsidRDefault="00F57627" w:rsidP="00441F0C">
      <w:pPr>
        <w:rPr>
          <w:sz w:val="16"/>
          <w:szCs w:val="16"/>
        </w:rPr>
      </w:pPr>
    </w:p>
    <w:p w14:paraId="32DA7FC1" w14:textId="77777777" w:rsidR="00F57627" w:rsidRPr="0067495F" w:rsidRDefault="00F57627" w:rsidP="00441F0C">
      <w:pPr>
        <w:rPr>
          <w:sz w:val="16"/>
          <w:szCs w:val="16"/>
        </w:rPr>
      </w:pPr>
    </w:p>
    <w:p w14:paraId="0363CBCF" w14:textId="77777777" w:rsidR="00F57627" w:rsidRPr="0067495F" w:rsidRDefault="00F57627" w:rsidP="00441F0C">
      <w:pPr>
        <w:rPr>
          <w:sz w:val="16"/>
          <w:szCs w:val="16"/>
        </w:rPr>
      </w:pPr>
    </w:p>
    <w:p w14:paraId="268E7C9F" w14:textId="77777777" w:rsidR="00F57627" w:rsidRPr="0067495F" w:rsidRDefault="00F57627" w:rsidP="00441F0C">
      <w:pPr>
        <w:rPr>
          <w:sz w:val="16"/>
          <w:szCs w:val="16"/>
        </w:rPr>
      </w:pPr>
    </w:p>
    <w:p w14:paraId="434FB0FC" w14:textId="77777777" w:rsidR="00F57627" w:rsidRPr="0067495F" w:rsidRDefault="00F57627" w:rsidP="00441F0C">
      <w:pPr>
        <w:rPr>
          <w:sz w:val="16"/>
          <w:szCs w:val="16"/>
        </w:rPr>
      </w:pPr>
    </w:p>
    <w:p w14:paraId="6345897D" w14:textId="77777777" w:rsidR="00F57627" w:rsidRPr="0067495F" w:rsidRDefault="00F57627" w:rsidP="00441F0C">
      <w:pPr>
        <w:rPr>
          <w:sz w:val="16"/>
          <w:szCs w:val="16"/>
        </w:rPr>
      </w:pPr>
    </w:p>
    <w:p w14:paraId="7DB8675C" w14:textId="77777777" w:rsidR="00F57627" w:rsidRPr="0067495F" w:rsidRDefault="00F57627" w:rsidP="00441F0C">
      <w:pPr>
        <w:rPr>
          <w:sz w:val="16"/>
          <w:szCs w:val="16"/>
        </w:rPr>
      </w:pPr>
    </w:p>
    <w:p w14:paraId="2662244B" w14:textId="77777777" w:rsidR="00F57627" w:rsidRPr="0067495F" w:rsidRDefault="00F57627" w:rsidP="00441F0C">
      <w:pPr>
        <w:rPr>
          <w:sz w:val="16"/>
          <w:szCs w:val="16"/>
        </w:rPr>
      </w:pPr>
    </w:p>
    <w:p w14:paraId="1E170C11" w14:textId="77777777" w:rsidR="00F57627" w:rsidRPr="0067495F" w:rsidRDefault="00F57627" w:rsidP="00441F0C">
      <w:pPr>
        <w:rPr>
          <w:sz w:val="16"/>
          <w:szCs w:val="16"/>
        </w:rPr>
      </w:pPr>
    </w:p>
    <w:p w14:paraId="7536B234" w14:textId="77777777" w:rsidR="00F57627" w:rsidRPr="0067495F" w:rsidRDefault="00F57627" w:rsidP="00441F0C">
      <w:pPr>
        <w:rPr>
          <w:sz w:val="16"/>
          <w:szCs w:val="16"/>
        </w:rPr>
      </w:pPr>
    </w:p>
    <w:p w14:paraId="4E5F606A" w14:textId="77777777" w:rsidR="00F57627" w:rsidRPr="0067495F" w:rsidRDefault="00F57627" w:rsidP="00441F0C">
      <w:pPr>
        <w:rPr>
          <w:sz w:val="16"/>
          <w:szCs w:val="16"/>
        </w:rPr>
      </w:pPr>
    </w:p>
    <w:p w14:paraId="3C028F29" w14:textId="77777777" w:rsidR="00F57627" w:rsidRPr="0067495F" w:rsidRDefault="00F57627" w:rsidP="00441F0C">
      <w:pPr>
        <w:rPr>
          <w:sz w:val="16"/>
          <w:szCs w:val="16"/>
        </w:rPr>
      </w:pPr>
    </w:p>
    <w:p w14:paraId="493AEAC4" w14:textId="77777777" w:rsidR="00F57627" w:rsidRPr="0067495F" w:rsidRDefault="00F57627" w:rsidP="00441F0C">
      <w:pPr>
        <w:rPr>
          <w:sz w:val="16"/>
          <w:szCs w:val="16"/>
        </w:rPr>
      </w:pPr>
    </w:p>
    <w:p w14:paraId="744D36FE" w14:textId="77777777" w:rsidR="00F57627" w:rsidRPr="0067495F" w:rsidRDefault="00F57627" w:rsidP="00441F0C">
      <w:pPr>
        <w:rPr>
          <w:sz w:val="16"/>
          <w:szCs w:val="16"/>
        </w:rPr>
      </w:pPr>
    </w:p>
    <w:p w14:paraId="5143ADA7" w14:textId="77777777" w:rsidR="00F57627" w:rsidRPr="0067495F" w:rsidRDefault="00F57627" w:rsidP="00441F0C">
      <w:pPr>
        <w:rPr>
          <w:sz w:val="16"/>
          <w:szCs w:val="16"/>
        </w:rPr>
      </w:pPr>
    </w:p>
    <w:p w14:paraId="2C69B16B" w14:textId="77777777" w:rsidR="00F57627" w:rsidRPr="0067495F" w:rsidRDefault="00F57627" w:rsidP="00441F0C">
      <w:pPr>
        <w:rPr>
          <w:sz w:val="16"/>
          <w:szCs w:val="16"/>
        </w:rPr>
      </w:pPr>
    </w:p>
    <w:p w14:paraId="6DC80FDD" w14:textId="77777777" w:rsidR="00F57627" w:rsidRPr="0067495F" w:rsidRDefault="00F57627" w:rsidP="00441F0C">
      <w:pPr>
        <w:rPr>
          <w:sz w:val="16"/>
          <w:szCs w:val="16"/>
        </w:rPr>
      </w:pPr>
    </w:p>
    <w:p w14:paraId="2F1581C1" w14:textId="77777777" w:rsidR="00F57627" w:rsidRPr="0067495F" w:rsidRDefault="00F57627" w:rsidP="00441F0C">
      <w:pPr>
        <w:rPr>
          <w:sz w:val="16"/>
          <w:szCs w:val="16"/>
        </w:rPr>
      </w:pPr>
    </w:p>
    <w:p w14:paraId="671F9550" w14:textId="77777777" w:rsidR="00F57627" w:rsidRPr="0067495F" w:rsidRDefault="00F57627" w:rsidP="00441F0C">
      <w:pPr>
        <w:rPr>
          <w:sz w:val="16"/>
          <w:szCs w:val="16"/>
        </w:rPr>
      </w:pPr>
    </w:p>
    <w:p w14:paraId="41B013DA" w14:textId="77777777" w:rsidR="00F57627" w:rsidRPr="0067495F" w:rsidRDefault="00F57627" w:rsidP="00441F0C">
      <w:pPr>
        <w:rPr>
          <w:sz w:val="16"/>
          <w:szCs w:val="16"/>
        </w:rPr>
      </w:pPr>
    </w:p>
    <w:p w14:paraId="1AF65A5B" w14:textId="77777777" w:rsidR="00F57627" w:rsidRPr="0067495F" w:rsidRDefault="00F57627" w:rsidP="00441F0C">
      <w:pPr>
        <w:rPr>
          <w:sz w:val="16"/>
          <w:szCs w:val="16"/>
        </w:rPr>
      </w:pPr>
    </w:p>
    <w:p w14:paraId="77F50576" w14:textId="77777777" w:rsidR="00F57627" w:rsidRPr="0067495F" w:rsidRDefault="00F57627" w:rsidP="00441F0C">
      <w:pPr>
        <w:rPr>
          <w:sz w:val="16"/>
          <w:szCs w:val="16"/>
        </w:rPr>
      </w:pPr>
    </w:p>
    <w:p w14:paraId="0DDF66BF" w14:textId="77777777" w:rsidR="00F57627" w:rsidRPr="0067495F" w:rsidRDefault="00F57627" w:rsidP="00441F0C">
      <w:pPr>
        <w:rPr>
          <w:sz w:val="16"/>
          <w:szCs w:val="16"/>
        </w:rPr>
      </w:pPr>
    </w:p>
    <w:p w14:paraId="4E756FFF" w14:textId="77777777" w:rsidR="00F57627" w:rsidRPr="0067495F" w:rsidRDefault="00F57627" w:rsidP="00441F0C">
      <w:pPr>
        <w:rPr>
          <w:sz w:val="16"/>
          <w:szCs w:val="16"/>
        </w:rPr>
      </w:pPr>
    </w:p>
    <w:p w14:paraId="0A5675D6" w14:textId="77777777" w:rsidR="00F57627" w:rsidRPr="0067495F" w:rsidRDefault="00F57627" w:rsidP="00441F0C">
      <w:pPr>
        <w:rPr>
          <w:sz w:val="16"/>
          <w:szCs w:val="16"/>
        </w:rPr>
      </w:pPr>
    </w:p>
    <w:p w14:paraId="31F3514F" w14:textId="77777777" w:rsidR="00F57627" w:rsidRPr="0067495F" w:rsidRDefault="00F57627" w:rsidP="00441F0C">
      <w:pPr>
        <w:rPr>
          <w:sz w:val="16"/>
          <w:szCs w:val="16"/>
        </w:rPr>
      </w:pPr>
    </w:p>
    <w:p w14:paraId="5E8310E0" w14:textId="77777777" w:rsidR="00F57627" w:rsidRPr="0067495F" w:rsidRDefault="00F57627" w:rsidP="00441F0C">
      <w:pPr>
        <w:rPr>
          <w:sz w:val="16"/>
          <w:szCs w:val="16"/>
        </w:rPr>
      </w:pPr>
    </w:p>
    <w:p w14:paraId="652B3EA9" w14:textId="77777777" w:rsidR="00F57627" w:rsidRPr="0067495F" w:rsidRDefault="00F57627" w:rsidP="00441F0C">
      <w:pPr>
        <w:rPr>
          <w:sz w:val="16"/>
          <w:szCs w:val="16"/>
        </w:rPr>
      </w:pPr>
    </w:p>
    <w:p w14:paraId="470FB8B4" w14:textId="77777777" w:rsidR="00F57627" w:rsidRPr="0067495F" w:rsidRDefault="00F57627" w:rsidP="00441F0C">
      <w:pPr>
        <w:rPr>
          <w:sz w:val="16"/>
          <w:szCs w:val="16"/>
        </w:rPr>
      </w:pPr>
    </w:p>
    <w:p w14:paraId="412DAD07" w14:textId="77777777" w:rsidR="00F57627" w:rsidRPr="0067495F" w:rsidRDefault="00F57627" w:rsidP="00441F0C">
      <w:pPr>
        <w:rPr>
          <w:sz w:val="16"/>
          <w:szCs w:val="16"/>
        </w:rPr>
      </w:pPr>
    </w:p>
    <w:p w14:paraId="1053C501" w14:textId="77777777" w:rsidR="00F57627" w:rsidRPr="0067495F" w:rsidRDefault="00F57627" w:rsidP="00441F0C">
      <w:pPr>
        <w:rPr>
          <w:sz w:val="16"/>
          <w:szCs w:val="16"/>
        </w:rPr>
      </w:pPr>
    </w:p>
    <w:p w14:paraId="78B97A92" w14:textId="77777777" w:rsidR="00F57627" w:rsidRPr="0067495F" w:rsidRDefault="00F57627" w:rsidP="00441F0C">
      <w:pPr>
        <w:rPr>
          <w:sz w:val="16"/>
          <w:szCs w:val="16"/>
        </w:rPr>
      </w:pPr>
    </w:p>
    <w:p w14:paraId="7EA0309E" w14:textId="77777777" w:rsidR="00F57627" w:rsidRPr="0067495F" w:rsidRDefault="00F57627" w:rsidP="00441F0C">
      <w:pPr>
        <w:rPr>
          <w:sz w:val="16"/>
          <w:szCs w:val="16"/>
        </w:rPr>
      </w:pPr>
    </w:p>
    <w:p w14:paraId="627607B8" w14:textId="77777777" w:rsidR="00F57627" w:rsidRPr="0067495F" w:rsidRDefault="00F57627" w:rsidP="00441F0C">
      <w:pPr>
        <w:rPr>
          <w:sz w:val="16"/>
          <w:szCs w:val="16"/>
        </w:rPr>
      </w:pPr>
    </w:p>
    <w:p w14:paraId="65131474" w14:textId="77777777" w:rsidR="00F57627" w:rsidRPr="0067495F" w:rsidRDefault="00F57627" w:rsidP="00441F0C">
      <w:pPr>
        <w:rPr>
          <w:sz w:val="16"/>
          <w:szCs w:val="16"/>
        </w:rPr>
      </w:pPr>
    </w:p>
    <w:p w14:paraId="28049496" w14:textId="77777777" w:rsidR="00F57627" w:rsidRPr="0067495F" w:rsidRDefault="00F57627" w:rsidP="00441F0C">
      <w:pPr>
        <w:rPr>
          <w:sz w:val="16"/>
          <w:szCs w:val="16"/>
        </w:rPr>
      </w:pPr>
    </w:p>
    <w:p w14:paraId="52C50E4A" w14:textId="77777777" w:rsidR="00F57627" w:rsidRPr="0067495F" w:rsidRDefault="00F57627" w:rsidP="00441F0C">
      <w:pPr>
        <w:rPr>
          <w:sz w:val="16"/>
          <w:szCs w:val="16"/>
        </w:rPr>
      </w:pPr>
    </w:p>
    <w:p w14:paraId="6CC217E1" w14:textId="77777777" w:rsidR="00F57627" w:rsidRPr="0067495F" w:rsidRDefault="00F57627" w:rsidP="00441F0C">
      <w:pPr>
        <w:rPr>
          <w:sz w:val="16"/>
          <w:szCs w:val="16"/>
        </w:rPr>
      </w:pPr>
    </w:p>
    <w:p w14:paraId="6D1AFB43" w14:textId="77777777" w:rsidR="00F57627" w:rsidRPr="0067495F" w:rsidRDefault="00F57627" w:rsidP="00441F0C">
      <w:pPr>
        <w:rPr>
          <w:sz w:val="16"/>
          <w:szCs w:val="16"/>
        </w:rPr>
      </w:pPr>
    </w:p>
    <w:p w14:paraId="3F26222A" w14:textId="77777777" w:rsidR="00F57627" w:rsidRPr="0067495F" w:rsidRDefault="00F57627" w:rsidP="00441F0C">
      <w:pPr>
        <w:rPr>
          <w:sz w:val="16"/>
          <w:szCs w:val="16"/>
        </w:rPr>
      </w:pPr>
    </w:p>
    <w:p w14:paraId="34F98398" w14:textId="059992FA" w:rsidR="00F57627" w:rsidRPr="0067495F" w:rsidRDefault="00F57627" w:rsidP="00441F0C">
      <w:pPr>
        <w:rPr>
          <w:sz w:val="16"/>
          <w:szCs w:val="16"/>
        </w:rPr>
      </w:pPr>
    </w:p>
    <w:p w14:paraId="6FA8253C" w14:textId="04BD4183" w:rsidR="00A30BA0" w:rsidRPr="0067495F" w:rsidRDefault="00A30BA0" w:rsidP="00441F0C">
      <w:pPr>
        <w:rPr>
          <w:sz w:val="16"/>
          <w:szCs w:val="16"/>
        </w:rPr>
      </w:pPr>
    </w:p>
    <w:p w14:paraId="6B86F01D" w14:textId="32B68B36" w:rsidR="00206435" w:rsidRPr="0067495F" w:rsidRDefault="00206435" w:rsidP="00441F0C">
      <w:pPr>
        <w:rPr>
          <w:sz w:val="16"/>
          <w:szCs w:val="16"/>
        </w:rPr>
      </w:pPr>
    </w:p>
    <w:p w14:paraId="20076811" w14:textId="573018A9" w:rsidR="00206435" w:rsidRPr="0067495F" w:rsidRDefault="00206435" w:rsidP="00441F0C">
      <w:pPr>
        <w:rPr>
          <w:sz w:val="16"/>
          <w:szCs w:val="16"/>
        </w:rPr>
      </w:pPr>
    </w:p>
    <w:p w14:paraId="6B2EE5FB" w14:textId="0139BF2E" w:rsidR="00206435" w:rsidRPr="0067495F" w:rsidRDefault="00206435" w:rsidP="00441F0C">
      <w:pPr>
        <w:rPr>
          <w:sz w:val="16"/>
          <w:szCs w:val="16"/>
        </w:rPr>
      </w:pPr>
    </w:p>
    <w:p w14:paraId="1F67F7E4" w14:textId="729DB7CC" w:rsidR="00206435" w:rsidRPr="0067495F" w:rsidRDefault="00206435" w:rsidP="00441F0C">
      <w:pPr>
        <w:rPr>
          <w:sz w:val="16"/>
          <w:szCs w:val="16"/>
        </w:rPr>
      </w:pPr>
    </w:p>
    <w:p w14:paraId="27A10DE0" w14:textId="689E16E0" w:rsidR="00206435" w:rsidRPr="0067495F" w:rsidRDefault="00206435" w:rsidP="00441F0C">
      <w:pPr>
        <w:rPr>
          <w:sz w:val="16"/>
          <w:szCs w:val="16"/>
        </w:rPr>
      </w:pPr>
    </w:p>
    <w:p w14:paraId="13E07AAD" w14:textId="25CEF685" w:rsidR="00206435" w:rsidRPr="0067495F" w:rsidRDefault="00206435" w:rsidP="00441F0C">
      <w:pPr>
        <w:rPr>
          <w:sz w:val="16"/>
          <w:szCs w:val="16"/>
        </w:rPr>
      </w:pPr>
    </w:p>
    <w:p w14:paraId="0FD42496" w14:textId="588C40EB" w:rsidR="00206435" w:rsidRPr="0067495F" w:rsidRDefault="00206435" w:rsidP="00441F0C">
      <w:pPr>
        <w:rPr>
          <w:sz w:val="16"/>
          <w:szCs w:val="16"/>
        </w:rPr>
      </w:pPr>
    </w:p>
    <w:p w14:paraId="17A35A94" w14:textId="70D6A61F" w:rsidR="00206435" w:rsidRPr="0067495F" w:rsidRDefault="00206435" w:rsidP="00441F0C">
      <w:pPr>
        <w:rPr>
          <w:sz w:val="16"/>
          <w:szCs w:val="16"/>
        </w:rPr>
      </w:pPr>
    </w:p>
    <w:p w14:paraId="75AFE29A" w14:textId="77952B26" w:rsidR="00206435" w:rsidRPr="0067495F" w:rsidRDefault="00206435" w:rsidP="00441F0C">
      <w:pPr>
        <w:rPr>
          <w:sz w:val="16"/>
          <w:szCs w:val="16"/>
        </w:rPr>
      </w:pPr>
    </w:p>
    <w:p w14:paraId="30A53EBA" w14:textId="4E642B07" w:rsidR="00206435" w:rsidRPr="0067495F" w:rsidRDefault="00206435" w:rsidP="00441F0C">
      <w:pPr>
        <w:rPr>
          <w:sz w:val="16"/>
          <w:szCs w:val="16"/>
        </w:rPr>
      </w:pPr>
    </w:p>
    <w:p w14:paraId="73D393FD" w14:textId="77777777" w:rsidR="00206435" w:rsidRPr="0067495F" w:rsidRDefault="00206435" w:rsidP="00441F0C">
      <w:pPr>
        <w:rPr>
          <w:sz w:val="16"/>
          <w:szCs w:val="16"/>
        </w:rPr>
      </w:pPr>
    </w:p>
    <w:p w14:paraId="25DFCE2D" w14:textId="665E789F" w:rsidR="00A30BA0" w:rsidRPr="0067495F" w:rsidRDefault="00A30BA0" w:rsidP="00441F0C">
      <w:pPr>
        <w:rPr>
          <w:sz w:val="16"/>
          <w:szCs w:val="16"/>
        </w:rPr>
      </w:pPr>
    </w:p>
    <w:p w14:paraId="514662BF" w14:textId="0FF8D492" w:rsidR="00A30BA0" w:rsidRPr="0067495F" w:rsidRDefault="00A30BA0" w:rsidP="00441F0C">
      <w:pPr>
        <w:rPr>
          <w:sz w:val="16"/>
          <w:szCs w:val="16"/>
        </w:rPr>
      </w:pPr>
    </w:p>
    <w:p w14:paraId="57FFA64D" w14:textId="7CB6C5E8" w:rsidR="00A30BA0" w:rsidRPr="0067495F" w:rsidRDefault="00A30BA0" w:rsidP="00441F0C">
      <w:pPr>
        <w:rPr>
          <w:sz w:val="16"/>
          <w:szCs w:val="16"/>
        </w:rPr>
      </w:pPr>
    </w:p>
    <w:p w14:paraId="0AD349CC" w14:textId="137D81DB" w:rsidR="00A30BA0" w:rsidRPr="0067495F" w:rsidRDefault="00A30BA0" w:rsidP="00441F0C">
      <w:pPr>
        <w:rPr>
          <w:sz w:val="16"/>
          <w:szCs w:val="16"/>
        </w:rPr>
      </w:pPr>
    </w:p>
    <w:p w14:paraId="7DD60B40" w14:textId="77777777" w:rsidR="00F57627" w:rsidRPr="0067495F" w:rsidRDefault="00F57627" w:rsidP="00441F0C">
      <w:pPr>
        <w:jc w:val="right"/>
        <w:rPr>
          <w:b/>
        </w:rPr>
      </w:pPr>
      <w:bookmarkStart w:id="63" w:name="П19"/>
      <w:r w:rsidRPr="0067495F">
        <w:rPr>
          <w:b/>
        </w:rPr>
        <w:t>Приложение № 19</w:t>
      </w:r>
    </w:p>
    <w:bookmarkEnd w:id="63"/>
    <w:p w14:paraId="177A9B40" w14:textId="77777777" w:rsidR="00F57627" w:rsidRPr="0067495F" w:rsidRDefault="00F57627" w:rsidP="00441F0C">
      <w:pPr>
        <w:widowControl w:val="0"/>
        <w:suppressAutoHyphens/>
        <w:jc w:val="right"/>
      </w:pPr>
    </w:p>
    <w:p w14:paraId="55A2A99C" w14:textId="77777777" w:rsidR="00F57627" w:rsidRPr="0067495F" w:rsidRDefault="00F57627" w:rsidP="00441F0C">
      <w:pPr>
        <w:jc w:val="center"/>
        <w:rPr>
          <w:sz w:val="20"/>
          <w:szCs w:val="20"/>
        </w:rPr>
      </w:pPr>
      <w:r w:rsidRPr="0067495F">
        <w:rPr>
          <w:b/>
          <w:bCs/>
          <w:sz w:val="20"/>
          <w:szCs w:val="20"/>
        </w:rPr>
        <w:t>ДОГОВОР ПОРУЧИТЕЛЬСТВА № _______</w:t>
      </w:r>
    </w:p>
    <w:p w14:paraId="5C51AAD3" w14:textId="77777777" w:rsidR="00F57627" w:rsidRPr="0067495F" w:rsidRDefault="00F57627" w:rsidP="00441F0C">
      <w:pPr>
        <w:jc w:val="center"/>
        <w:rPr>
          <w:b/>
          <w:sz w:val="20"/>
          <w:szCs w:val="20"/>
        </w:rPr>
      </w:pPr>
      <w:r w:rsidRPr="0067495F">
        <w:rPr>
          <w:b/>
          <w:sz w:val="20"/>
          <w:szCs w:val="20"/>
        </w:rPr>
        <w:t>К Договору микрозайма № от ____________</w:t>
      </w:r>
    </w:p>
    <w:p w14:paraId="441342BC" w14:textId="77777777" w:rsidR="00F57627" w:rsidRPr="0067495F" w:rsidRDefault="00F57627" w:rsidP="00441F0C">
      <w:pPr>
        <w:jc w:val="both"/>
        <w:rPr>
          <w:sz w:val="20"/>
          <w:szCs w:val="20"/>
        </w:rPr>
      </w:pPr>
    </w:p>
    <w:p w14:paraId="31F3F738" w14:textId="77777777" w:rsidR="00F57627" w:rsidRPr="0067495F" w:rsidRDefault="00F57627" w:rsidP="00441F0C">
      <w:pPr>
        <w:ind w:firstLine="709"/>
        <w:jc w:val="both"/>
        <w:rPr>
          <w:sz w:val="20"/>
          <w:szCs w:val="20"/>
        </w:rPr>
      </w:pPr>
      <w:r w:rsidRPr="0067495F">
        <w:rPr>
          <w:sz w:val="20"/>
          <w:szCs w:val="20"/>
        </w:rPr>
        <w:t xml:space="preserve">г. Абакан                                                                                                                  </w:t>
      </w:r>
      <w:proofErr w:type="gramStart"/>
      <w:r w:rsidRPr="0067495F">
        <w:rPr>
          <w:sz w:val="20"/>
          <w:szCs w:val="20"/>
        </w:rPr>
        <w:t xml:space="preserve">   «</w:t>
      </w:r>
      <w:proofErr w:type="gramEnd"/>
      <w:r w:rsidRPr="0067495F">
        <w:rPr>
          <w:sz w:val="20"/>
          <w:szCs w:val="20"/>
        </w:rPr>
        <w:t>___» _______________г.</w:t>
      </w:r>
    </w:p>
    <w:p w14:paraId="775FFFC6" w14:textId="77777777" w:rsidR="00F57627" w:rsidRPr="0067495F" w:rsidRDefault="00F57627" w:rsidP="00441F0C">
      <w:pPr>
        <w:ind w:firstLine="709"/>
        <w:jc w:val="both"/>
        <w:rPr>
          <w:sz w:val="20"/>
          <w:szCs w:val="20"/>
        </w:rPr>
      </w:pPr>
    </w:p>
    <w:p w14:paraId="38E4465E" w14:textId="72F59719" w:rsidR="00F57627" w:rsidRPr="0067495F" w:rsidRDefault="00F57627" w:rsidP="00441F0C">
      <w:pPr>
        <w:ind w:firstLine="708"/>
        <w:jc w:val="both"/>
        <w:rPr>
          <w:sz w:val="20"/>
          <w:szCs w:val="20"/>
        </w:rPr>
      </w:pPr>
      <w:r w:rsidRPr="0067495F">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14:paraId="286C4C4E" w14:textId="77777777" w:rsidR="00F57627" w:rsidRPr="0067495F" w:rsidRDefault="00F57627" w:rsidP="00441F0C">
      <w:pPr>
        <w:ind w:firstLine="709"/>
        <w:jc w:val="both"/>
        <w:rPr>
          <w:sz w:val="20"/>
          <w:szCs w:val="20"/>
        </w:rPr>
      </w:pPr>
      <w:r w:rsidRPr="0067495F">
        <w:rPr>
          <w:sz w:val="20"/>
          <w:szCs w:val="20"/>
        </w:rPr>
        <w:t>Индивидуальный предприниматель _____________________________, действующий на основании свидетельства ______________________________________</w:t>
      </w:r>
      <w:proofErr w:type="gramStart"/>
      <w:r w:rsidRPr="0067495F">
        <w:rPr>
          <w:sz w:val="20"/>
          <w:szCs w:val="20"/>
        </w:rPr>
        <w:t>_ ,</w:t>
      </w:r>
      <w:proofErr w:type="gramEnd"/>
      <w:r w:rsidRPr="0067495F">
        <w:rPr>
          <w:sz w:val="20"/>
          <w:szCs w:val="20"/>
        </w:rPr>
        <w:t xml:space="preserve"> именуемый в дальнейшем «Поручитель», с другой стороны, именуемые в дальнейшем «Стороны», заключили настоящий договор (далее – Договор) о нижеследующем:</w:t>
      </w:r>
    </w:p>
    <w:p w14:paraId="5DB8231A" w14:textId="77777777" w:rsidR="00F57627" w:rsidRPr="0067495F" w:rsidRDefault="00F57627" w:rsidP="00441F0C">
      <w:pPr>
        <w:jc w:val="both"/>
        <w:rPr>
          <w:sz w:val="20"/>
          <w:szCs w:val="20"/>
        </w:rPr>
      </w:pPr>
    </w:p>
    <w:p w14:paraId="7C278352" w14:textId="77777777" w:rsidR="00F57627" w:rsidRPr="0067495F" w:rsidRDefault="00F57627" w:rsidP="00441F0C">
      <w:pPr>
        <w:jc w:val="center"/>
        <w:rPr>
          <w:sz w:val="20"/>
          <w:szCs w:val="20"/>
        </w:rPr>
      </w:pPr>
      <w:r w:rsidRPr="0067495F">
        <w:rPr>
          <w:b/>
          <w:bCs/>
          <w:sz w:val="20"/>
          <w:szCs w:val="20"/>
        </w:rPr>
        <w:t>1. ПРЕДМЕТ ДОГОВОРА</w:t>
      </w:r>
    </w:p>
    <w:p w14:paraId="395430AE" w14:textId="39AE301C" w:rsidR="00974AFB" w:rsidRPr="0067495F" w:rsidRDefault="00F57627" w:rsidP="00441F0C">
      <w:pPr>
        <w:widowControl w:val="0"/>
        <w:ind w:firstLine="709"/>
        <w:jc w:val="both"/>
        <w:rPr>
          <w:bCs/>
          <w:sz w:val="20"/>
          <w:szCs w:val="20"/>
        </w:rPr>
      </w:pPr>
      <w:r w:rsidRPr="0067495F">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67495F">
        <w:rPr>
          <w:sz w:val="20"/>
          <w:szCs w:val="20"/>
          <w:shd w:val="clear" w:color="auto" w:fill="FFFFFF"/>
        </w:rPr>
        <w:t>,</w:t>
      </w:r>
      <w:r w:rsidRPr="0067495F">
        <w:rPr>
          <w:bCs/>
          <w:sz w:val="20"/>
          <w:szCs w:val="20"/>
        </w:rPr>
        <w:t xml:space="preserve"> ИНН _______________, ОГРН _________________</w:t>
      </w:r>
      <w:r w:rsidRPr="0067495F">
        <w:rPr>
          <w:sz w:val="20"/>
          <w:szCs w:val="20"/>
        </w:rPr>
        <w:t xml:space="preserve">, именуемый далее Заемщик, всех обязательств по договору микрозайма № ______ от __________ г., </w:t>
      </w:r>
      <w:r w:rsidR="00974AFB" w:rsidRPr="0067495F">
        <w:rPr>
          <w:sz w:val="20"/>
          <w:szCs w:val="20"/>
        </w:rPr>
        <w:t xml:space="preserve">заключенному между Заимодавцем и Заемщиком (далее -  Договор микрозайма). </w:t>
      </w:r>
    </w:p>
    <w:p w14:paraId="14774A2B" w14:textId="77777777" w:rsidR="00F57627" w:rsidRPr="0067495F" w:rsidRDefault="00F57627" w:rsidP="00441F0C">
      <w:pPr>
        <w:widowControl w:val="0"/>
        <w:ind w:firstLine="709"/>
        <w:jc w:val="both"/>
        <w:rPr>
          <w:sz w:val="20"/>
          <w:szCs w:val="20"/>
        </w:rPr>
      </w:pPr>
      <w:r w:rsidRPr="0067495F">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3F65164F" w14:textId="77777777" w:rsidR="00F57627" w:rsidRPr="0067495F" w:rsidRDefault="00F57627" w:rsidP="00441F0C">
      <w:pPr>
        <w:ind w:firstLine="709"/>
        <w:jc w:val="both"/>
        <w:rPr>
          <w:sz w:val="20"/>
          <w:szCs w:val="20"/>
        </w:rPr>
      </w:pPr>
      <w:r w:rsidRPr="0067495F">
        <w:rPr>
          <w:sz w:val="20"/>
          <w:szCs w:val="20"/>
        </w:rPr>
        <w:t>1.2.1. сумма микрозайма _____________ (</w:t>
      </w:r>
      <w:r w:rsidRPr="0067495F">
        <w:rPr>
          <w:i/>
          <w:sz w:val="20"/>
          <w:szCs w:val="20"/>
        </w:rPr>
        <w:t>сумма цифрами и прописью</w:t>
      </w:r>
      <w:r w:rsidRPr="0067495F">
        <w:rPr>
          <w:sz w:val="20"/>
          <w:szCs w:val="20"/>
        </w:rPr>
        <w:t>) рублей;</w:t>
      </w:r>
    </w:p>
    <w:p w14:paraId="2415A181" w14:textId="77777777" w:rsidR="00F57627" w:rsidRPr="0067495F" w:rsidRDefault="00F57627" w:rsidP="00441F0C">
      <w:pPr>
        <w:ind w:firstLine="709"/>
        <w:jc w:val="both"/>
        <w:rPr>
          <w:sz w:val="20"/>
          <w:szCs w:val="20"/>
        </w:rPr>
      </w:pPr>
      <w:r w:rsidRPr="0067495F">
        <w:rPr>
          <w:sz w:val="20"/>
          <w:szCs w:val="20"/>
        </w:rPr>
        <w:t>1.2.2. срок возврата микрозайма ______________г.</w:t>
      </w:r>
    </w:p>
    <w:p w14:paraId="6CE18C4E" w14:textId="6574140B" w:rsidR="00F57627" w:rsidRPr="0067495F" w:rsidRDefault="00F57627" w:rsidP="00441F0C">
      <w:pPr>
        <w:ind w:firstLine="709"/>
        <w:jc w:val="both"/>
        <w:rPr>
          <w:sz w:val="20"/>
          <w:szCs w:val="20"/>
          <w:u w:val="single"/>
        </w:rPr>
      </w:pPr>
      <w:r w:rsidRPr="0067495F">
        <w:rPr>
          <w:sz w:val="20"/>
          <w:szCs w:val="20"/>
          <w:u w:val="single"/>
        </w:rPr>
        <w:t>1.2.3.</w:t>
      </w:r>
      <w:r w:rsidR="009D17C0" w:rsidRPr="0067495F">
        <w:rPr>
          <w:sz w:val="20"/>
          <w:szCs w:val="20"/>
          <w:u w:val="single"/>
        </w:rPr>
        <w:t xml:space="preserve"> </w:t>
      </w:r>
      <w:r w:rsidRPr="0067495F">
        <w:rPr>
          <w:sz w:val="20"/>
          <w:szCs w:val="20"/>
          <w:u w:val="single"/>
        </w:rPr>
        <w:t>Погашение выданного</w:t>
      </w:r>
      <w:r w:rsidR="002309FE" w:rsidRPr="0067495F">
        <w:rPr>
          <w:sz w:val="20"/>
          <w:szCs w:val="20"/>
          <w:u w:val="single"/>
        </w:rPr>
        <w:t xml:space="preserve"> </w:t>
      </w:r>
      <w:r w:rsidRPr="0067495F">
        <w:rPr>
          <w:sz w:val="20"/>
          <w:szCs w:val="20"/>
          <w:u w:val="single"/>
        </w:rPr>
        <w:t>микрозайма производится в соответствии с графиком:</w:t>
      </w:r>
    </w:p>
    <w:p w14:paraId="71D9658B" w14:textId="3C1972F8" w:rsidR="009D17C0" w:rsidRPr="0067495F" w:rsidRDefault="009D17C0"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67495F" w:rsidRPr="0067495F" w14:paraId="4590FD40" w14:textId="77777777" w:rsidTr="004A717C">
        <w:tc>
          <w:tcPr>
            <w:tcW w:w="4955" w:type="dxa"/>
            <w:vAlign w:val="center"/>
          </w:tcPr>
          <w:p w14:paraId="3EF6C17E" w14:textId="77777777" w:rsidR="009D17C0" w:rsidRPr="0067495F" w:rsidRDefault="009D17C0" w:rsidP="00441F0C">
            <w:pPr>
              <w:pStyle w:val="aff5"/>
              <w:spacing w:before="0" w:beforeAutospacing="0" w:after="0"/>
              <w:jc w:val="both"/>
              <w:rPr>
                <w:sz w:val="20"/>
                <w:szCs w:val="20"/>
              </w:rPr>
            </w:pPr>
            <w:r w:rsidRPr="0067495F">
              <w:rPr>
                <w:sz w:val="20"/>
                <w:szCs w:val="20"/>
              </w:rPr>
              <w:t>Дата погашения</w:t>
            </w:r>
          </w:p>
        </w:tc>
        <w:tc>
          <w:tcPr>
            <w:tcW w:w="4956" w:type="dxa"/>
            <w:vAlign w:val="center"/>
          </w:tcPr>
          <w:p w14:paraId="1B69D159" w14:textId="77777777" w:rsidR="009D17C0" w:rsidRPr="0067495F" w:rsidRDefault="009D17C0" w:rsidP="00441F0C">
            <w:pPr>
              <w:pStyle w:val="aff5"/>
              <w:spacing w:before="0" w:beforeAutospacing="0" w:after="0"/>
              <w:jc w:val="both"/>
              <w:rPr>
                <w:sz w:val="20"/>
                <w:szCs w:val="20"/>
              </w:rPr>
            </w:pPr>
            <w:r w:rsidRPr="0067495F">
              <w:rPr>
                <w:sz w:val="20"/>
                <w:szCs w:val="20"/>
              </w:rPr>
              <w:t>Сумма погашения основного долга, руб.</w:t>
            </w:r>
          </w:p>
        </w:tc>
      </w:tr>
      <w:tr w:rsidR="0067495F" w:rsidRPr="0067495F" w14:paraId="2F13B715" w14:textId="77777777" w:rsidTr="004A717C">
        <w:tc>
          <w:tcPr>
            <w:tcW w:w="4955" w:type="dxa"/>
          </w:tcPr>
          <w:p w14:paraId="665069BF" w14:textId="77777777" w:rsidR="009D17C0" w:rsidRPr="0067495F" w:rsidRDefault="009D17C0" w:rsidP="00441F0C">
            <w:pPr>
              <w:pStyle w:val="aff5"/>
              <w:spacing w:before="0" w:beforeAutospacing="0" w:after="0"/>
              <w:jc w:val="both"/>
              <w:rPr>
                <w:sz w:val="20"/>
                <w:szCs w:val="20"/>
              </w:rPr>
            </w:pPr>
          </w:p>
        </w:tc>
        <w:tc>
          <w:tcPr>
            <w:tcW w:w="4956" w:type="dxa"/>
          </w:tcPr>
          <w:p w14:paraId="35F5BB00" w14:textId="77777777" w:rsidR="009D17C0" w:rsidRPr="0067495F" w:rsidRDefault="009D17C0" w:rsidP="00441F0C">
            <w:pPr>
              <w:pStyle w:val="aff5"/>
              <w:spacing w:before="0" w:beforeAutospacing="0" w:after="0"/>
              <w:jc w:val="both"/>
              <w:rPr>
                <w:sz w:val="20"/>
                <w:szCs w:val="20"/>
              </w:rPr>
            </w:pPr>
          </w:p>
        </w:tc>
      </w:tr>
      <w:tr w:rsidR="0067495F" w:rsidRPr="0067495F" w14:paraId="4606DFBE" w14:textId="77777777" w:rsidTr="004A717C">
        <w:tc>
          <w:tcPr>
            <w:tcW w:w="4955" w:type="dxa"/>
          </w:tcPr>
          <w:p w14:paraId="2263706E" w14:textId="77777777" w:rsidR="009D17C0" w:rsidRPr="0067495F" w:rsidRDefault="009D17C0" w:rsidP="00441F0C">
            <w:pPr>
              <w:pStyle w:val="aff5"/>
              <w:spacing w:before="0" w:beforeAutospacing="0" w:after="0"/>
              <w:jc w:val="both"/>
              <w:rPr>
                <w:sz w:val="20"/>
                <w:szCs w:val="20"/>
              </w:rPr>
            </w:pPr>
          </w:p>
        </w:tc>
        <w:tc>
          <w:tcPr>
            <w:tcW w:w="4956" w:type="dxa"/>
          </w:tcPr>
          <w:p w14:paraId="5BDCF098" w14:textId="77777777" w:rsidR="009D17C0" w:rsidRPr="0067495F" w:rsidRDefault="009D17C0" w:rsidP="00441F0C">
            <w:pPr>
              <w:pStyle w:val="aff5"/>
              <w:spacing w:before="0" w:beforeAutospacing="0" w:after="0"/>
              <w:jc w:val="both"/>
              <w:rPr>
                <w:sz w:val="20"/>
                <w:szCs w:val="20"/>
              </w:rPr>
            </w:pPr>
          </w:p>
        </w:tc>
      </w:tr>
      <w:tr w:rsidR="0067495F" w:rsidRPr="0067495F" w14:paraId="116D70A3" w14:textId="77777777" w:rsidTr="004A717C">
        <w:tc>
          <w:tcPr>
            <w:tcW w:w="4955" w:type="dxa"/>
            <w:vAlign w:val="center"/>
          </w:tcPr>
          <w:p w14:paraId="10C264C7" w14:textId="77777777" w:rsidR="009D17C0" w:rsidRPr="0067495F" w:rsidRDefault="009D17C0" w:rsidP="00441F0C">
            <w:pPr>
              <w:pStyle w:val="aff5"/>
              <w:spacing w:before="0" w:beforeAutospacing="0" w:after="0"/>
              <w:jc w:val="both"/>
              <w:rPr>
                <w:sz w:val="20"/>
                <w:szCs w:val="20"/>
              </w:rPr>
            </w:pPr>
            <w:r w:rsidRPr="0067495F">
              <w:rPr>
                <w:b/>
                <w:sz w:val="20"/>
                <w:szCs w:val="20"/>
              </w:rPr>
              <w:t>Итого:</w:t>
            </w:r>
          </w:p>
        </w:tc>
        <w:tc>
          <w:tcPr>
            <w:tcW w:w="4956" w:type="dxa"/>
          </w:tcPr>
          <w:p w14:paraId="0CA0D739" w14:textId="77777777" w:rsidR="009D17C0" w:rsidRPr="0067495F" w:rsidRDefault="009D17C0" w:rsidP="00441F0C">
            <w:pPr>
              <w:pStyle w:val="aff5"/>
              <w:spacing w:before="0" w:beforeAutospacing="0" w:after="0"/>
              <w:jc w:val="both"/>
              <w:rPr>
                <w:sz w:val="20"/>
                <w:szCs w:val="20"/>
              </w:rPr>
            </w:pPr>
          </w:p>
        </w:tc>
      </w:tr>
    </w:tbl>
    <w:p w14:paraId="26A7EDFF" w14:textId="5E224992" w:rsidR="00F57627" w:rsidRPr="0067495F" w:rsidRDefault="00F57627" w:rsidP="00206435">
      <w:pPr>
        <w:rPr>
          <w:sz w:val="20"/>
          <w:szCs w:val="20"/>
        </w:rPr>
      </w:pPr>
      <w:r w:rsidRPr="0067495F">
        <w:rPr>
          <w:sz w:val="16"/>
          <w:szCs w:val="16"/>
        </w:rPr>
        <w:t xml:space="preserve">       </w:t>
      </w:r>
    </w:p>
    <w:p w14:paraId="13621E9D" w14:textId="77777777" w:rsidR="00F57627" w:rsidRPr="0067495F" w:rsidRDefault="00F57627" w:rsidP="00441F0C">
      <w:pPr>
        <w:ind w:firstLine="709"/>
        <w:jc w:val="both"/>
        <w:rPr>
          <w:sz w:val="20"/>
          <w:szCs w:val="20"/>
        </w:rPr>
      </w:pPr>
      <w:r w:rsidRPr="0067495F">
        <w:rPr>
          <w:sz w:val="20"/>
          <w:szCs w:val="20"/>
        </w:rPr>
        <w:t xml:space="preserve">1.2.4. Проценты за пользование микрозаймом по ставке ____ </w:t>
      </w:r>
      <w:r w:rsidRPr="0067495F">
        <w:rPr>
          <w:i/>
          <w:sz w:val="20"/>
          <w:szCs w:val="20"/>
        </w:rPr>
        <w:t>(цифрами и прописью)</w:t>
      </w:r>
      <w:r w:rsidRPr="0067495F">
        <w:rPr>
          <w:sz w:val="20"/>
          <w:szCs w:val="20"/>
        </w:rPr>
        <w:t xml:space="preserve"> процентов годовых от остатка суммы микрозайма.</w:t>
      </w:r>
    </w:p>
    <w:p w14:paraId="363D31BF" w14:textId="085594F0" w:rsidR="00F57627" w:rsidRPr="0067495F" w:rsidRDefault="00F57627" w:rsidP="00441F0C">
      <w:pPr>
        <w:ind w:firstLine="709"/>
        <w:jc w:val="both"/>
        <w:rPr>
          <w:sz w:val="20"/>
          <w:szCs w:val="20"/>
        </w:rPr>
      </w:pPr>
      <w:r w:rsidRPr="0067495F">
        <w:rPr>
          <w:sz w:val="20"/>
          <w:szCs w:val="20"/>
        </w:rPr>
        <w:t xml:space="preserve">1.2.5. Уплата процентов за пользование микрозаймом производится, ежемесячно не позднее </w:t>
      </w:r>
      <w:r w:rsidR="006D373B" w:rsidRPr="0067495F">
        <w:rPr>
          <w:sz w:val="20"/>
          <w:szCs w:val="20"/>
        </w:rPr>
        <w:t>____</w:t>
      </w:r>
      <w:r w:rsidRPr="0067495F">
        <w:rPr>
          <w:sz w:val="20"/>
          <w:szCs w:val="20"/>
        </w:rPr>
        <w:t xml:space="preserve"> числа, начиная с _________ 20___г. и на дату окончательного погашения микрозайма установленную Договором микрозайма. </w:t>
      </w:r>
    </w:p>
    <w:p w14:paraId="64AA3584" w14:textId="77777777" w:rsidR="00F57627" w:rsidRPr="0067495F" w:rsidRDefault="00F57627" w:rsidP="00441F0C">
      <w:pPr>
        <w:ind w:firstLine="709"/>
        <w:jc w:val="both"/>
        <w:rPr>
          <w:sz w:val="20"/>
          <w:szCs w:val="20"/>
        </w:rPr>
      </w:pPr>
      <w:r w:rsidRPr="0067495F">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70D3ED94" w14:textId="44013DA9" w:rsidR="00F57627" w:rsidRPr="0067495F" w:rsidRDefault="00F57627" w:rsidP="00441F0C">
      <w:pPr>
        <w:ind w:firstLine="709"/>
        <w:jc w:val="both"/>
        <w:rPr>
          <w:sz w:val="20"/>
          <w:szCs w:val="20"/>
        </w:rPr>
      </w:pPr>
      <w:r w:rsidRPr="0067495F">
        <w:rPr>
          <w:sz w:val="20"/>
          <w:szCs w:val="20"/>
        </w:rPr>
        <w:t>1.2.7. При исчислении процентов за пользование микрозаймом в расчет принимается</w:t>
      </w:r>
      <w:r w:rsidR="002309FE" w:rsidRPr="0067495F">
        <w:rPr>
          <w:sz w:val="20"/>
          <w:szCs w:val="20"/>
        </w:rPr>
        <w:t xml:space="preserve"> </w:t>
      </w:r>
      <w:r w:rsidRPr="0067495F">
        <w:rPr>
          <w:sz w:val="20"/>
          <w:szCs w:val="20"/>
        </w:rPr>
        <w:t>фактическое количество дней пользования микрозаймом. Количество дней в году принимается равным</w:t>
      </w:r>
      <w:r w:rsidR="002309FE" w:rsidRPr="0067495F">
        <w:rPr>
          <w:sz w:val="20"/>
          <w:szCs w:val="20"/>
        </w:rPr>
        <w:t xml:space="preserve"> </w:t>
      </w:r>
      <w:r w:rsidRPr="0067495F">
        <w:rPr>
          <w:sz w:val="20"/>
          <w:szCs w:val="20"/>
        </w:rPr>
        <w:t>действительному числу календарных дней (365 или 366 соответственно).</w:t>
      </w:r>
    </w:p>
    <w:p w14:paraId="0D4E44CC" w14:textId="05ECF262" w:rsidR="00F57627" w:rsidRPr="0067495F" w:rsidRDefault="00F57627" w:rsidP="00441F0C">
      <w:pPr>
        <w:ind w:firstLine="709"/>
        <w:jc w:val="both"/>
        <w:rPr>
          <w:sz w:val="20"/>
          <w:szCs w:val="20"/>
          <w:shd w:val="clear" w:color="auto" w:fill="FFFFFF"/>
        </w:rPr>
      </w:pPr>
      <w:r w:rsidRPr="0067495F">
        <w:rPr>
          <w:sz w:val="20"/>
          <w:szCs w:val="20"/>
        </w:rPr>
        <w:t xml:space="preserve">1.2.8. Досрочное частичное или полное погашение микрозайма осуществляется только по заявлению Заемщика за </w:t>
      </w:r>
      <w:r w:rsidR="00445492" w:rsidRPr="0067495F">
        <w:rPr>
          <w:sz w:val="20"/>
          <w:szCs w:val="20"/>
        </w:rPr>
        <w:t>5</w:t>
      </w:r>
      <w:r w:rsidRPr="0067495F">
        <w:rPr>
          <w:sz w:val="20"/>
          <w:szCs w:val="20"/>
        </w:rPr>
        <w:t xml:space="preserve"> (</w:t>
      </w:r>
      <w:r w:rsidR="00445492" w:rsidRPr="0067495F">
        <w:rPr>
          <w:sz w:val="20"/>
          <w:szCs w:val="20"/>
        </w:rPr>
        <w:t>Пять</w:t>
      </w:r>
      <w:r w:rsidRPr="0067495F">
        <w:rPr>
          <w:sz w:val="20"/>
          <w:szCs w:val="20"/>
        </w:rPr>
        <w:t xml:space="preserve">) </w:t>
      </w:r>
      <w:r w:rsidR="00445492" w:rsidRPr="0067495F">
        <w:rPr>
          <w:sz w:val="20"/>
          <w:szCs w:val="20"/>
        </w:rPr>
        <w:t xml:space="preserve">рабочих </w:t>
      </w:r>
      <w:r w:rsidRPr="0067495F">
        <w:rPr>
          <w:sz w:val="20"/>
          <w:szCs w:val="20"/>
        </w:rPr>
        <w:t>дней</w:t>
      </w:r>
      <w:r w:rsidR="00445492" w:rsidRPr="0067495F">
        <w:rPr>
          <w:sz w:val="20"/>
          <w:szCs w:val="20"/>
        </w:rPr>
        <w:t>.</w:t>
      </w:r>
    </w:p>
    <w:p w14:paraId="0EB20DAB" w14:textId="77777777" w:rsidR="00F57627" w:rsidRPr="0067495F" w:rsidRDefault="00F57627" w:rsidP="00441F0C">
      <w:pPr>
        <w:ind w:firstLine="709"/>
        <w:jc w:val="both"/>
        <w:rPr>
          <w:sz w:val="20"/>
          <w:szCs w:val="20"/>
        </w:rPr>
      </w:pPr>
      <w:r w:rsidRPr="0067495F">
        <w:rPr>
          <w:sz w:val="20"/>
          <w:szCs w:val="20"/>
          <w:shd w:val="clear" w:color="auto" w:fill="FFFFFF"/>
        </w:rPr>
        <w:t>1.2.9. Плата за досрочный возврат микрозайма не взимается.</w:t>
      </w:r>
    </w:p>
    <w:p w14:paraId="5FC31E81" w14:textId="7EA74333" w:rsidR="00F57627" w:rsidRPr="0067495F" w:rsidRDefault="00F57627" w:rsidP="00441F0C">
      <w:pPr>
        <w:ind w:firstLine="709"/>
        <w:jc w:val="both"/>
        <w:rPr>
          <w:sz w:val="20"/>
          <w:szCs w:val="20"/>
        </w:rPr>
      </w:pPr>
      <w:r w:rsidRPr="0067495F">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67495F">
        <w:rPr>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309FE" w:rsidRPr="0067495F">
        <w:rPr>
          <w:sz w:val="20"/>
          <w:szCs w:val="20"/>
        </w:rPr>
        <w:t xml:space="preserve"> </w:t>
      </w:r>
      <w:r w:rsidRPr="0067495F">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5B761C58" w14:textId="424BC81D" w:rsidR="00F57627" w:rsidRPr="0067495F" w:rsidRDefault="00F57627" w:rsidP="00441F0C">
      <w:pPr>
        <w:ind w:firstLine="709"/>
        <w:jc w:val="both"/>
        <w:rPr>
          <w:sz w:val="20"/>
          <w:szCs w:val="20"/>
          <w:shd w:val="clear" w:color="auto" w:fill="FFFFFF"/>
          <w:lang w:eastAsia="en-US" w:bidi="en-US"/>
        </w:rPr>
      </w:pPr>
      <w:r w:rsidRPr="0067495F">
        <w:rPr>
          <w:sz w:val="20"/>
          <w:szCs w:val="20"/>
          <w:shd w:val="clear" w:color="auto" w:fill="FFFFFF"/>
        </w:rPr>
        <w:t xml:space="preserve">1.2.11. </w:t>
      </w:r>
      <w:r w:rsidRPr="0067495F">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2309FE" w:rsidRPr="0067495F">
        <w:rPr>
          <w:rFonts w:eastAsia="Lucida Sans Unicode"/>
          <w:sz w:val="20"/>
          <w:szCs w:val="20"/>
          <w:lang w:eastAsia="en-US" w:bidi="en-US"/>
        </w:rPr>
        <w:t>использования микрозайма</w:t>
      </w:r>
      <w:r w:rsidRPr="0067495F">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67495F">
        <w:rPr>
          <w:sz w:val="20"/>
          <w:szCs w:val="20"/>
          <w:shd w:val="clear" w:color="auto" w:fill="FFFFFF"/>
          <w:lang w:eastAsia="en-US" w:bidi="en-US"/>
        </w:rPr>
        <w:t>.</w:t>
      </w:r>
    </w:p>
    <w:p w14:paraId="5D2A41DF" w14:textId="77777777" w:rsidR="00F57627" w:rsidRPr="0067495F" w:rsidRDefault="00F57627" w:rsidP="00441F0C">
      <w:pPr>
        <w:ind w:firstLine="709"/>
        <w:jc w:val="both"/>
        <w:rPr>
          <w:sz w:val="20"/>
          <w:szCs w:val="20"/>
        </w:rPr>
      </w:pPr>
      <w:r w:rsidRPr="0067495F">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392DE30D" w14:textId="77777777" w:rsidR="00F57627" w:rsidRPr="0067495F" w:rsidRDefault="00F57627" w:rsidP="00441F0C">
      <w:pPr>
        <w:ind w:firstLine="709"/>
        <w:jc w:val="both"/>
        <w:rPr>
          <w:sz w:val="20"/>
          <w:szCs w:val="20"/>
          <w:shd w:val="clear" w:color="auto" w:fill="FFFFFF"/>
          <w:lang w:eastAsia="en-US" w:bidi="en-US"/>
        </w:rPr>
      </w:pPr>
      <w:r w:rsidRPr="0067495F">
        <w:rPr>
          <w:sz w:val="20"/>
          <w:szCs w:val="20"/>
        </w:rPr>
        <w:t>1.2.13. Заемщик возмещает все издержки Заимодавца по взысканию задолженности по Договору, в том числе судебные расходы.</w:t>
      </w:r>
    </w:p>
    <w:p w14:paraId="306C37CD" w14:textId="77777777" w:rsidR="00F57627" w:rsidRPr="0067495F" w:rsidRDefault="00F57627" w:rsidP="00441F0C">
      <w:pPr>
        <w:ind w:firstLine="709"/>
        <w:jc w:val="both"/>
        <w:rPr>
          <w:sz w:val="20"/>
          <w:szCs w:val="20"/>
        </w:rPr>
      </w:pPr>
      <w:r w:rsidRPr="0067495F">
        <w:rPr>
          <w:sz w:val="20"/>
          <w:szCs w:val="20"/>
        </w:rPr>
        <w:t>1.2.14. Целевое назначение микрозайма: ______________________.</w:t>
      </w:r>
    </w:p>
    <w:p w14:paraId="22D3E807" w14:textId="77777777" w:rsidR="00947A31" w:rsidRPr="0067495F" w:rsidRDefault="00947A31" w:rsidP="00441F0C">
      <w:pPr>
        <w:ind w:hanging="28"/>
        <w:jc w:val="center"/>
        <w:rPr>
          <w:b/>
          <w:bCs/>
          <w:sz w:val="20"/>
          <w:szCs w:val="20"/>
        </w:rPr>
      </w:pPr>
    </w:p>
    <w:p w14:paraId="61425254" w14:textId="07E622DB" w:rsidR="00F57627" w:rsidRPr="0067495F" w:rsidRDefault="00F57627" w:rsidP="00441F0C">
      <w:pPr>
        <w:ind w:hanging="28"/>
        <w:jc w:val="center"/>
        <w:rPr>
          <w:b/>
          <w:bCs/>
          <w:sz w:val="20"/>
          <w:szCs w:val="20"/>
        </w:rPr>
      </w:pPr>
      <w:r w:rsidRPr="0067495F">
        <w:rPr>
          <w:b/>
          <w:bCs/>
          <w:sz w:val="20"/>
          <w:szCs w:val="20"/>
        </w:rPr>
        <w:t>2. ПРАВА И ОБЯЗАННОСТИ СТОРОН</w:t>
      </w:r>
    </w:p>
    <w:p w14:paraId="485D3901" w14:textId="77777777" w:rsidR="00F57627" w:rsidRPr="0067495F" w:rsidRDefault="00F57627" w:rsidP="00441F0C">
      <w:pPr>
        <w:ind w:firstLine="709"/>
        <w:jc w:val="both"/>
        <w:rPr>
          <w:sz w:val="20"/>
          <w:szCs w:val="20"/>
        </w:rPr>
      </w:pPr>
      <w:r w:rsidRPr="0067495F">
        <w:rPr>
          <w:sz w:val="20"/>
          <w:szCs w:val="20"/>
        </w:rPr>
        <w:t>2.1. Поручитель обязан:</w:t>
      </w:r>
    </w:p>
    <w:p w14:paraId="3B60C90F" w14:textId="7048E4F0" w:rsidR="00F57627" w:rsidRPr="0067495F" w:rsidRDefault="00F57627" w:rsidP="00441F0C">
      <w:pPr>
        <w:ind w:firstLine="709"/>
        <w:jc w:val="both"/>
        <w:rPr>
          <w:sz w:val="20"/>
          <w:szCs w:val="20"/>
        </w:rPr>
      </w:pPr>
      <w:r w:rsidRPr="0067495F">
        <w:rPr>
          <w:sz w:val="20"/>
          <w:szCs w:val="20"/>
        </w:rPr>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w:t>
      </w:r>
      <w:r w:rsidRPr="0067495F">
        <w:rPr>
          <w:sz w:val="20"/>
          <w:szCs w:val="20"/>
        </w:rPr>
        <w:lastRenderedPageBreak/>
        <w:t xml:space="preserve">возмещения издержек Заимодавца по взысканию задолженности по Договору микрозайма, </w:t>
      </w:r>
      <w:r w:rsidR="002309FE" w:rsidRPr="0067495F">
        <w:rPr>
          <w:sz w:val="20"/>
          <w:szCs w:val="20"/>
        </w:rPr>
        <w:t>убытков,</w:t>
      </w:r>
      <w:r w:rsidRPr="0067495F">
        <w:rPr>
          <w:sz w:val="20"/>
          <w:szCs w:val="20"/>
        </w:rPr>
        <w:t xml:space="preserve"> вызванных неисполнением или ненадлежащим исполнением обязательств Заемщиком по Договору микрозайма.</w:t>
      </w:r>
    </w:p>
    <w:p w14:paraId="0B0E1B4B" w14:textId="77777777" w:rsidR="00F57627" w:rsidRPr="0067495F" w:rsidRDefault="00F57627" w:rsidP="00441F0C">
      <w:pPr>
        <w:ind w:firstLine="709"/>
        <w:jc w:val="both"/>
        <w:rPr>
          <w:sz w:val="20"/>
          <w:szCs w:val="20"/>
        </w:rPr>
      </w:pPr>
      <w:r w:rsidRPr="0067495F">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3739D3BB" w14:textId="77777777" w:rsidR="00F57627" w:rsidRPr="0067495F" w:rsidRDefault="00F57627" w:rsidP="00441F0C">
      <w:pPr>
        <w:ind w:firstLine="709"/>
        <w:jc w:val="both"/>
        <w:rPr>
          <w:sz w:val="20"/>
          <w:szCs w:val="20"/>
        </w:rPr>
      </w:pPr>
      <w:r w:rsidRPr="0067495F">
        <w:rPr>
          <w:sz w:val="20"/>
          <w:szCs w:val="20"/>
        </w:rPr>
        <w:t>2.1.3. По первому требованию Заимодавца предоставить Займодавцу любую информацию, касающуюся финансового положения Поручителя.</w:t>
      </w:r>
    </w:p>
    <w:p w14:paraId="407C6B59" w14:textId="77777777" w:rsidR="00F57627" w:rsidRPr="0067495F" w:rsidRDefault="00F57627" w:rsidP="00441F0C">
      <w:pPr>
        <w:ind w:firstLine="709"/>
        <w:jc w:val="both"/>
        <w:rPr>
          <w:sz w:val="20"/>
          <w:szCs w:val="20"/>
        </w:rPr>
      </w:pPr>
      <w:r w:rsidRPr="0067495F">
        <w:rPr>
          <w:sz w:val="20"/>
          <w:szCs w:val="20"/>
        </w:rPr>
        <w:t>2.1.4. Письменно сообщить Заимодавцу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14:paraId="002F1AF0" w14:textId="77777777" w:rsidR="00F57627" w:rsidRPr="0067495F" w:rsidRDefault="00F57627" w:rsidP="00441F0C">
      <w:pPr>
        <w:tabs>
          <w:tab w:val="left" w:pos="1134"/>
        </w:tabs>
        <w:ind w:firstLine="709"/>
        <w:jc w:val="both"/>
        <w:rPr>
          <w:sz w:val="20"/>
          <w:szCs w:val="20"/>
        </w:rPr>
      </w:pPr>
      <w:r w:rsidRPr="0067495F">
        <w:rPr>
          <w:sz w:val="20"/>
          <w:szCs w:val="20"/>
        </w:rPr>
        <w:t>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2A29285B" w14:textId="77777777" w:rsidR="00F57627" w:rsidRPr="0067495F" w:rsidRDefault="00F57627" w:rsidP="00F429CD">
      <w:pPr>
        <w:numPr>
          <w:ilvl w:val="2"/>
          <w:numId w:val="27"/>
        </w:numPr>
        <w:tabs>
          <w:tab w:val="left" w:pos="1276"/>
        </w:tabs>
        <w:ind w:left="0" w:firstLine="709"/>
        <w:rPr>
          <w:sz w:val="20"/>
          <w:szCs w:val="20"/>
        </w:rPr>
      </w:pPr>
      <w:r w:rsidRPr="0067495F">
        <w:rPr>
          <w:sz w:val="20"/>
          <w:szCs w:val="20"/>
        </w:rPr>
        <w:t>Письменно извещать Заимодавца о любом нижеуказанном факте в течение 10 (десяти) рабочих дней со дня его наступления, произошедшего в течение действия Договора:</w:t>
      </w:r>
    </w:p>
    <w:p w14:paraId="07FDE343" w14:textId="77777777" w:rsidR="00F57627" w:rsidRPr="0067495F" w:rsidRDefault="00F57627" w:rsidP="00441F0C">
      <w:pPr>
        <w:tabs>
          <w:tab w:val="num" w:pos="1276"/>
        </w:tabs>
        <w:ind w:firstLine="709"/>
        <w:rPr>
          <w:sz w:val="20"/>
          <w:szCs w:val="20"/>
        </w:rPr>
      </w:pPr>
      <w:r w:rsidRPr="0067495F">
        <w:rPr>
          <w:sz w:val="20"/>
          <w:szCs w:val="20"/>
        </w:rPr>
        <w:t>- Поручителем будет принято решение о прекращении деятельности;</w:t>
      </w:r>
    </w:p>
    <w:p w14:paraId="320425AE" w14:textId="77777777" w:rsidR="00F57627" w:rsidRPr="0067495F" w:rsidRDefault="00F57627" w:rsidP="00441F0C">
      <w:pPr>
        <w:tabs>
          <w:tab w:val="left" w:pos="1134"/>
          <w:tab w:val="num" w:pos="1276"/>
        </w:tabs>
        <w:ind w:firstLine="709"/>
        <w:jc w:val="both"/>
        <w:rPr>
          <w:sz w:val="20"/>
          <w:szCs w:val="20"/>
        </w:rPr>
      </w:pPr>
      <w:r w:rsidRPr="0067495F">
        <w:rPr>
          <w:sz w:val="20"/>
          <w:szCs w:val="20"/>
        </w:rPr>
        <w:t>- заинтересованным лицом будет подано в арбитражный суд заявление о признании Поручителя банкротом.</w:t>
      </w:r>
    </w:p>
    <w:p w14:paraId="642661B8" w14:textId="3783B450" w:rsidR="00F57627" w:rsidRPr="0067495F" w:rsidRDefault="00F57627" w:rsidP="00F429CD">
      <w:pPr>
        <w:pStyle w:val="a3"/>
        <w:numPr>
          <w:ilvl w:val="1"/>
          <w:numId w:val="27"/>
        </w:numPr>
        <w:tabs>
          <w:tab w:val="left" w:pos="0"/>
          <w:tab w:val="left" w:pos="142"/>
          <w:tab w:val="left" w:pos="1134"/>
        </w:tabs>
        <w:ind w:left="0" w:firstLine="709"/>
        <w:jc w:val="both"/>
        <w:rPr>
          <w:sz w:val="20"/>
          <w:szCs w:val="20"/>
        </w:rPr>
      </w:pPr>
      <w:r w:rsidRPr="0067495F">
        <w:rPr>
          <w:sz w:val="20"/>
          <w:szCs w:val="20"/>
        </w:rPr>
        <w:t xml:space="preserve">Поручитель согласен на право Займодавца </w:t>
      </w:r>
      <w:r w:rsidR="002309FE" w:rsidRPr="0067495F">
        <w:rPr>
          <w:sz w:val="20"/>
          <w:szCs w:val="20"/>
        </w:rPr>
        <w:t>потребовать,</w:t>
      </w:r>
      <w:r w:rsidRPr="0067495F">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2F7FC40F" w14:textId="77777777" w:rsidR="00F57627" w:rsidRPr="0067495F" w:rsidRDefault="00F57627" w:rsidP="00F429CD">
      <w:pPr>
        <w:numPr>
          <w:ilvl w:val="1"/>
          <w:numId w:val="27"/>
        </w:numPr>
        <w:tabs>
          <w:tab w:val="left" w:pos="0"/>
          <w:tab w:val="left" w:pos="142"/>
          <w:tab w:val="left" w:pos="1134"/>
        </w:tabs>
        <w:ind w:left="0" w:firstLine="709"/>
        <w:jc w:val="both"/>
        <w:rPr>
          <w:sz w:val="20"/>
          <w:szCs w:val="20"/>
        </w:rPr>
      </w:pPr>
      <w:r w:rsidRPr="0067495F">
        <w:rPr>
          <w:sz w:val="20"/>
          <w:szCs w:val="20"/>
        </w:rPr>
        <w:t>Основаниями для наступления ответственности Поручителя являются:</w:t>
      </w:r>
    </w:p>
    <w:p w14:paraId="539142B9" w14:textId="77777777" w:rsidR="00F57627" w:rsidRPr="0067495F" w:rsidRDefault="00F57627" w:rsidP="00441F0C">
      <w:pPr>
        <w:tabs>
          <w:tab w:val="left" w:pos="0"/>
          <w:tab w:val="left" w:pos="142"/>
          <w:tab w:val="left" w:pos="1134"/>
        </w:tabs>
        <w:ind w:firstLine="709"/>
        <w:jc w:val="both"/>
        <w:rPr>
          <w:sz w:val="20"/>
          <w:szCs w:val="20"/>
        </w:rPr>
      </w:pPr>
      <w:r w:rsidRPr="0067495F">
        <w:rPr>
          <w:sz w:val="20"/>
          <w:szCs w:val="20"/>
        </w:rPr>
        <w:t>- неуплата суммы микрозайма или его части в обусловленный Договором микрозайма срок;</w:t>
      </w:r>
    </w:p>
    <w:p w14:paraId="06B993CB" w14:textId="77777777" w:rsidR="00F57627" w:rsidRPr="0067495F" w:rsidRDefault="00F57627" w:rsidP="00441F0C">
      <w:pPr>
        <w:tabs>
          <w:tab w:val="left" w:pos="0"/>
          <w:tab w:val="left" w:pos="142"/>
          <w:tab w:val="left" w:pos="1134"/>
        </w:tabs>
        <w:ind w:firstLine="709"/>
        <w:jc w:val="both"/>
        <w:rPr>
          <w:sz w:val="20"/>
          <w:szCs w:val="20"/>
        </w:rPr>
      </w:pPr>
      <w:r w:rsidRPr="0067495F">
        <w:rPr>
          <w:sz w:val="20"/>
          <w:szCs w:val="20"/>
        </w:rPr>
        <w:t>- неуплата процентов, неустойки по Договору микрозайма в установленный срок;</w:t>
      </w:r>
    </w:p>
    <w:p w14:paraId="18678B65" w14:textId="77777777" w:rsidR="00F57627" w:rsidRPr="0067495F" w:rsidRDefault="00F57627" w:rsidP="00441F0C">
      <w:pPr>
        <w:tabs>
          <w:tab w:val="left" w:pos="0"/>
          <w:tab w:val="left" w:pos="142"/>
          <w:tab w:val="left" w:pos="1134"/>
        </w:tabs>
        <w:ind w:firstLine="709"/>
        <w:jc w:val="both"/>
        <w:rPr>
          <w:sz w:val="20"/>
          <w:szCs w:val="20"/>
        </w:rPr>
      </w:pPr>
      <w:r w:rsidRPr="0067495F">
        <w:rPr>
          <w:sz w:val="20"/>
          <w:szCs w:val="20"/>
        </w:rPr>
        <w:t>- нецелевое использование Заёмщиком микрозайма;</w:t>
      </w:r>
    </w:p>
    <w:p w14:paraId="575B6174" w14:textId="77777777" w:rsidR="00F57627" w:rsidRPr="0067495F" w:rsidRDefault="00F57627" w:rsidP="00441F0C">
      <w:pPr>
        <w:tabs>
          <w:tab w:val="left" w:pos="0"/>
          <w:tab w:val="left" w:pos="142"/>
          <w:tab w:val="left" w:pos="1134"/>
        </w:tabs>
        <w:ind w:firstLine="709"/>
        <w:jc w:val="both"/>
        <w:rPr>
          <w:sz w:val="20"/>
          <w:szCs w:val="20"/>
        </w:rPr>
      </w:pPr>
      <w:r w:rsidRPr="0067495F">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67B68F15" w14:textId="77777777" w:rsidR="00F57627" w:rsidRPr="0067495F" w:rsidRDefault="00F57627" w:rsidP="00441F0C">
      <w:pPr>
        <w:tabs>
          <w:tab w:val="left" w:pos="0"/>
          <w:tab w:val="left" w:pos="142"/>
          <w:tab w:val="left" w:pos="1134"/>
        </w:tabs>
        <w:ind w:firstLine="709"/>
        <w:jc w:val="both"/>
        <w:rPr>
          <w:sz w:val="20"/>
          <w:szCs w:val="20"/>
        </w:rPr>
      </w:pPr>
      <w:r w:rsidRPr="0067495F">
        <w:rPr>
          <w:sz w:val="20"/>
          <w:szCs w:val="20"/>
        </w:rPr>
        <w:t>- неуплата издержек Заимодавца по взысканию с Заемщика задолженности по Договору микрозайма.</w:t>
      </w:r>
    </w:p>
    <w:p w14:paraId="619C00B4" w14:textId="77777777" w:rsidR="00F57627" w:rsidRPr="0067495F" w:rsidRDefault="00F57627" w:rsidP="00F429CD">
      <w:pPr>
        <w:numPr>
          <w:ilvl w:val="1"/>
          <w:numId w:val="27"/>
        </w:numPr>
        <w:tabs>
          <w:tab w:val="left" w:pos="0"/>
          <w:tab w:val="left" w:pos="142"/>
          <w:tab w:val="left" w:pos="1134"/>
        </w:tabs>
        <w:ind w:left="0" w:firstLine="709"/>
        <w:jc w:val="both"/>
        <w:rPr>
          <w:sz w:val="20"/>
          <w:szCs w:val="20"/>
        </w:rPr>
      </w:pPr>
      <w:r w:rsidRPr="0067495F">
        <w:rPr>
          <w:sz w:val="20"/>
          <w:szCs w:val="20"/>
        </w:rPr>
        <w:t>Поручитель несет солидарную ответственность с Заемщиком перед Заимодавцем и в том случае, если будут изменены условия Договора микрозайма.</w:t>
      </w:r>
    </w:p>
    <w:p w14:paraId="38D3DEB2" w14:textId="77777777" w:rsidR="00F57627" w:rsidRPr="0067495F" w:rsidRDefault="00F57627" w:rsidP="00441F0C">
      <w:pPr>
        <w:tabs>
          <w:tab w:val="left" w:pos="0"/>
          <w:tab w:val="left" w:pos="142"/>
          <w:tab w:val="left" w:pos="1134"/>
        </w:tabs>
        <w:ind w:firstLine="709"/>
        <w:jc w:val="both"/>
        <w:rPr>
          <w:sz w:val="20"/>
          <w:szCs w:val="20"/>
        </w:rPr>
      </w:pPr>
      <w:r w:rsidRPr="0067495F">
        <w:rPr>
          <w:sz w:val="20"/>
          <w:szCs w:val="20"/>
        </w:rPr>
        <w:t>2.5. Займодавец 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33131C52" w14:textId="77777777" w:rsidR="00F57627" w:rsidRPr="0067495F" w:rsidRDefault="00F57627" w:rsidP="00441F0C">
      <w:pPr>
        <w:tabs>
          <w:tab w:val="left" w:pos="0"/>
          <w:tab w:val="left" w:pos="1134"/>
        </w:tabs>
        <w:ind w:firstLine="709"/>
        <w:jc w:val="both"/>
        <w:rPr>
          <w:sz w:val="20"/>
          <w:szCs w:val="20"/>
        </w:rPr>
      </w:pPr>
      <w:r w:rsidRPr="0067495F">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7F323E77" w14:textId="77777777" w:rsidR="00F57627" w:rsidRPr="0067495F" w:rsidRDefault="00F57627" w:rsidP="00441F0C">
      <w:pPr>
        <w:tabs>
          <w:tab w:val="left" w:pos="0"/>
          <w:tab w:val="left" w:pos="1134"/>
        </w:tabs>
        <w:ind w:firstLine="709"/>
        <w:jc w:val="both"/>
        <w:rPr>
          <w:sz w:val="20"/>
          <w:szCs w:val="20"/>
        </w:rPr>
      </w:pPr>
      <w:r w:rsidRPr="0067495F">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459362C7" w14:textId="77777777" w:rsidR="00F57627" w:rsidRPr="0067495F" w:rsidRDefault="00F57627" w:rsidP="00441F0C">
      <w:pPr>
        <w:tabs>
          <w:tab w:val="left" w:pos="0"/>
          <w:tab w:val="left" w:pos="1134"/>
        </w:tabs>
        <w:ind w:firstLine="709"/>
        <w:jc w:val="both"/>
        <w:rPr>
          <w:sz w:val="20"/>
          <w:szCs w:val="20"/>
        </w:rPr>
      </w:pPr>
      <w:r w:rsidRPr="0067495F">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42413666" w14:textId="77777777" w:rsidR="00F57627" w:rsidRPr="0067495F" w:rsidRDefault="00F57627" w:rsidP="00441F0C">
      <w:pPr>
        <w:tabs>
          <w:tab w:val="left" w:pos="0"/>
          <w:tab w:val="left" w:pos="1134"/>
        </w:tabs>
        <w:ind w:firstLine="709"/>
        <w:jc w:val="both"/>
        <w:rPr>
          <w:sz w:val="20"/>
          <w:szCs w:val="20"/>
        </w:rPr>
      </w:pPr>
      <w:r w:rsidRPr="0067495F">
        <w:rPr>
          <w:sz w:val="20"/>
          <w:szCs w:val="20"/>
        </w:rPr>
        <w:t xml:space="preserve">2. 9. </w:t>
      </w:r>
      <w:r w:rsidRPr="0067495F">
        <w:rPr>
          <w:bCs/>
          <w:sz w:val="20"/>
          <w:szCs w:val="20"/>
        </w:rPr>
        <w:t>Займодавец вправе:</w:t>
      </w:r>
    </w:p>
    <w:p w14:paraId="5AD0B32E" w14:textId="77777777" w:rsidR="00F57627" w:rsidRPr="0067495F" w:rsidRDefault="00F57627" w:rsidP="00441F0C">
      <w:pPr>
        <w:autoSpaceDE w:val="0"/>
        <w:autoSpaceDN w:val="0"/>
        <w:adjustRightInd w:val="0"/>
        <w:ind w:firstLine="709"/>
        <w:jc w:val="both"/>
        <w:rPr>
          <w:sz w:val="20"/>
          <w:szCs w:val="20"/>
        </w:rPr>
      </w:pPr>
      <w:r w:rsidRPr="0067495F">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1376DA88" w14:textId="77777777" w:rsidR="00F57627" w:rsidRPr="0067495F" w:rsidRDefault="00F57627" w:rsidP="00F429CD">
      <w:pPr>
        <w:numPr>
          <w:ilvl w:val="2"/>
          <w:numId w:val="41"/>
        </w:numPr>
        <w:tabs>
          <w:tab w:val="left" w:pos="0"/>
          <w:tab w:val="left" w:pos="1276"/>
        </w:tabs>
        <w:ind w:left="0" w:firstLine="709"/>
        <w:jc w:val="both"/>
        <w:rPr>
          <w:bCs/>
          <w:sz w:val="20"/>
          <w:szCs w:val="20"/>
        </w:rPr>
      </w:pPr>
      <w:r w:rsidRPr="0067495F">
        <w:rPr>
          <w:bCs/>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51AA5FAF" w14:textId="77777777" w:rsidR="00F57627" w:rsidRPr="00AA328B" w:rsidRDefault="00F57627" w:rsidP="00F429CD">
      <w:pPr>
        <w:numPr>
          <w:ilvl w:val="2"/>
          <w:numId w:val="41"/>
        </w:numPr>
        <w:tabs>
          <w:tab w:val="left" w:pos="0"/>
          <w:tab w:val="left" w:pos="1276"/>
        </w:tabs>
        <w:ind w:left="0" w:firstLine="709"/>
        <w:jc w:val="both"/>
        <w:rPr>
          <w:bCs/>
          <w:color w:val="000000"/>
          <w:sz w:val="20"/>
          <w:szCs w:val="20"/>
        </w:rPr>
      </w:pPr>
      <w:r w:rsidRPr="00AA328B">
        <w:rPr>
          <w:bCs/>
          <w:color w:val="000000"/>
          <w:sz w:val="20"/>
          <w:szCs w:val="20"/>
        </w:rPr>
        <w:t>В удобной для Займодавца форме осуществлять проверку достоверности сведений, представляемых Поручителем, в том числе касающихся его финансового положения.</w:t>
      </w:r>
    </w:p>
    <w:p w14:paraId="102592F8" w14:textId="77777777" w:rsidR="00F57627" w:rsidRPr="00AA328B" w:rsidRDefault="00F57627" w:rsidP="00F429CD">
      <w:pPr>
        <w:numPr>
          <w:ilvl w:val="2"/>
          <w:numId w:val="41"/>
        </w:numPr>
        <w:tabs>
          <w:tab w:val="left" w:pos="0"/>
          <w:tab w:val="left" w:pos="1276"/>
        </w:tabs>
        <w:ind w:left="0" w:firstLine="709"/>
        <w:jc w:val="both"/>
        <w:rPr>
          <w:color w:val="000000"/>
          <w:sz w:val="20"/>
          <w:szCs w:val="20"/>
        </w:rPr>
      </w:pPr>
      <w:r w:rsidRPr="00AA328B">
        <w:rPr>
          <w:color w:val="000000"/>
          <w:sz w:val="20"/>
          <w:szCs w:val="20"/>
        </w:rPr>
        <w:t>В случае наступления событий, предусмотренных п. 2.3 настоящего Договора, За</w:t>
      </w:r>
      <w:r>
        <w:rPr>
          <w:color w:val="000000"/>
          <w:sz w:val="20"/>
          <w:szCs w:val="20"/>
        </w:rPr>
        <w:t>и</w:t>
      </w:r>
      <w:r w:rsidRPr="00AA328B">
        <w:rPr>
          <w:color w:val="000000"/>
          <w:sz w:val="20"/>
          <w:szCs w:val="20"/>
        </w:rPr>
        <w:t>модавец имеет право списать без согласия Поручителя сумму, причитающуюся Займодавцу (задолженность по микрозайму, проценты, начисленные За</w:t>
      </w:r>
      <w:r>
        <w:rPr>
          <w:color w:val="000000"/>
          <w:sz w:val="20"/>
          <w:szCs w:val="20"/>
        </w:rPr>
        <w:t>и</w:t>
      </w:r>
      <w:r w:rsidRPr="00AA328B">
        <w:rPr>
          <w:color w:val="000000"/>
          <w:sz w:val="20"/>
          <w:szCs w:val="20"/>
        </w:rPr>
        <w:t>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w:t>
      </w:r>
      <w:r>
        <w:rPr>
          <w:color w:val="000000"/>
          <w:sz w:val="20"/>
          <w:szCs w:val="20"/>
        </w:rPr>
        <w:t>и</w:t>
      </w:r>
      <w:r w:rsidRPr="00AA328B">
        <w:rPr>
          <w:color w:val="000000"/>
          <w:sz w:val="20"/>
          <w:szCs w:val="20"/>
        </w:rPr>
        <w:t>модавца по Договору микрозайма.</w:t>
      </w:r>
    </w:p>
    <w:p w14:paraId="0C83F822" w14:textId="77777777" w:rsidR="00F57627" w:rsidRPr="00AA328B" w:rsidRDefault="00F57627" w:rsidP="00F429CD">
      <w:pPr>
        <w:numPr>
          <w:ilvl w:val="1"/>
          <w:numId w:val="41"/>
        </w:numPr>
        <w:tabs>
          <w:tab w:val="left" w:pos="1276"/>
        </w:tabs>
        <w:ind w:left="0" w:firstLine="709"/>
        <w:jc w:val="both"/>
        <w:rPr>
          <w:sz w:val="20"/>
          <w:szCs w:val="20"/>
        </w:rPr>
      </w:pPr>
      <w:r w:rsidRPr="00AA328B">
        <w:rPr>
          <w:sz w:val="20"/>
          <w:szCs w:val="20"/>
        </w:rPr>
        <w:t>Заимодавец обязан предпринимать все необходимые правовые, организационные и технические меры по защите персональных данных.</w:t>
      </w:r>
    </w:p>
    <w:p w14:paraId="3DD2E121" w14:textId="77777777" w:rsidR="00F57627" w:rsidRPr="00AA328B" w:rsidRDefault="00F57627" w:rsidP="00441F0C">
      <w:pPr>
        <w:jc w:val="center"/>
        <w:rPr>
          <w:sz w:val="20"/>
          <w:szCs w:val="20"/>
        </w:rPr>
      </w:pPr>
      <w:r w:rsidRPr="00AA328B">
        <w:rPr>
          <w:b/>
          <w:bCs/>
          <w:color w:val="000000"/>
          <w:sz w:val="20"/>
          <w:szCs w:val="20"/>
        </w:rPr>
        <w:t xml:space="preserve"> 3. СРОК ДЕЙСТВИЯ ДОГОВОРА</w:t>
      </w:r>
    </w:p>
    <w:p w14:paraId="5E139257" w14:textId="77777777" w:rsidR="00F57627" w:rsidRPr="00AA328B" w:rsidRDefault="00F57627" w:rsidP="00441F0C">
      <w:pPr>
        <w:ind w:firstLine="709"/>
        <w:jc w:val="both"/>
        <w:rPr>
          <w:sz w:val="20"/>
          <w:szCs w:val="20"/>
        </w:rPr>
      </w:pPr>
      <w:r w:rsidRPr="00AA328B">
        <w:rPr>
          <w:color w:val="000000"/>
          <w:sz w:val="20"/>
          <w:szCs w:val="20"/>
        </w:rPr>
        <w:t>3.1. Договор вступает в силу с даты его подписания сторонами.</w:t>
      </w:r>
    </w:p>
    <w:p w14:paraId="2FE20E44" w14:textId="52A934E8" w:rsidR="00F57627" w:rsidRPr="00AA328B" w:rsidRDefault="00F57627" w:rsidP="00441F0C">
      <w:pPr>
        <w:ind w:firstLine="709"/>
        <w:jc w:val="both"/>
        <w:rPr>
          <w:color w:val="000000"/>
          <w:sz w:val="20"/>
          <w:szCs w:val="20"/>
        </w:rPr>
      </w:pPr>
      <w:r w:rsidRPr="00AA328B">
        <w:rPr>
          <w:color w:val="000000"/>
          <w:sz w:val="20"/>
          <w:szCs w:val="20"/>
        </w:rPr>
        <w:lastRenderedPageBreak/>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w:t>
      </w:r>
      <w:r w:rsidR="002309FE">
        <w:rPr>
          <w:color w:val="000000"/>
          <w:sz w:val="20"/>
          <w:szCs w:val="20"/>
        </w:rPr>
        <w:t xml:space="preserve">, </w:t>
      </w:r>
      <w:r w:rsidR="002309FE" w:rsidRPr="00AA328B">
        <w:rPr>
          <w:color w:val="000000"/>
          <w:sz w:val="20"/>
          <w:szCs w:val="20"/>
        </w:rPr>
        <w:t xml:space="preserve">либо после </w:t>
      </w:r>
      <w:r w:rsidR="002309FE">
        <w:rPr>
          <w:color w:val="000000"/>
          <w:sz w:val="20"/>
          <w:szCs w:val="20"/>
        </w:rPr>
        <w:t xml:space="preserve">расторжения Сторонами Договора микрозайма. </w:t>
      </w:r>
      <w:r w:rsidRPr="00AA328B">
        <w:rPr>
          <w:color w:val="000000"/>
          <w:sz w:val="20"/>
          <w:szCs w:val="20"/>
        </w:rPr>
        <w:t>Одностороннее расторжение Поручителем Договора не допускается.</w:t>
      </w:r>
    </w:p>
    <w:p w14:paraId="0E4A0772" w14:textId="77777777" w:rsidR="00F57627" w:rsidRPr="00AA328B" w:rsidRDefault="00F57627" w:rsidP="00441F0C">
      <w:pPr>
        <w:jc w:val="center"/>
        <w:rPr>
          <w:b/>
          <w:bCs/>
          <w:color w:val="000000"/>
          <w:sz w:val="20"/>
          <w:szCs w:val="20"/>
        </w:rPr>
      </w:pPr>
    </w:p>
    <w:p w14:paraId="490C517E" w14:textId="77777777" w:rsidR="00F57627" w:rsidRPr="00AA328B" w:rsidRDefault="00F57627" w:rsidP="00441F0C">
      <w:pPr>
        <w:jc w:val="center"/>
        <w:rPr>
          <w:b/>
          <w:bCs/>
          <w:sz w:val="20"/>
          <w:szCs w:val="20"/>
        </w:rPr>
      </w:pPr>
      <w:r w:rsidRPr="00AA328B">
        <w:rPr>
          <w:b/>
          <w:bCs/>
          <w:sz w:val="20"/>
          <w:szCs w:val="20"/>
        </w:rPr>
        <w:t xml:space="preserve"> 4. ОСОБЫЕ УСЛОВИЯ</w:t>
      </w:r>
    </w:p>
    <w:p w14:paraId="789F27A3" w14:textId="77777777" w:rsidR="00F57627" w:rsidRPr="00AA328B" w:rsidRDefault="00F57627" w:rsidP="00441F0C">
      <w:pPr>
        <w:ind w:firstLine="709"/>
        <w:jc w:val="both"/>
        <w:rPr>
          <w:color w:val="000000"/>
          <w:sz w:val="20"/>
          <w:szCs w:val="20"/>
        </w:rPr>
      </w:pPr>
      <w:r w:rsidRPr="00AA328B">
        <w:rPr>
          <w:color w:val="000000"/>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18981110" w14:textId="2862B971" w:rsidR="00A57FCB" w:rsidRPr="00AA328B" w:rsidRDefault="00F57627" w:rsidP="00441F0C">
      <w:pPr>
        <w:ind w:firstLine="709"/>
        <w:jc w:val="both"/>
        <w:rPr>
          <w:sz w:val="20"/>
          <w:szCs w:val="20"/>
        </w:rPr>
      </w:pPr>
      <w:r w:rsidRPr="00AA328B">
        <w:rPr>
          <w:color w:val="000000"/>
          <w:sz w:val="20"/>
          <w:szCs w:val="20"/>
        </w:rPr>
        <w:t>4.2.</w:t>
      </w:r>
      <w:r w:rsidRPr="00AA328B">
        <w:rPr>
          <w:sz w:val="20"/>
          <w:szCs w:val="20"/>
        </w:rPr>
        <w:t xml:space="preserve">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A57FCB">
        <w:rPr>
          <w:sz w:val="20"/>
          <w:szCs w:val="20"/>
        </w:rPr>
        <w:t>данное настоящим пунктом, действительно в течение срока действия Договора, а после истечение срока действия договора до</w:t>
      </w:r>
      <w:r w:rsidR="00A57FCB">
        <w:rPr>
          <w:sz w:val="20"/>
          <w:szCs w:val="20"/>
        </w:rPr>
        <w:t xml:space="preserve"> </w:t>
      </w:r>
      <w:r w:rsidR="00A57FCB" w:rsidRPr="00A57FCB">
        <w:rPr>
          <w:sz w:val="20"/>
          <w:szCs w:val="20"/>
        </w:rPr>
        <w:t>момента его отзыва</w:t>
      </w:r>
      <w:r w:rsidR="00A57FCB">
        <w:rPr>
          <w:sz w:val="20"/>
          <w:szCs w:val="20"/>
        </w:rPr>
        <w:t>.</w:t>
      </w:r>
    </w:p>
    <w:p w14:paraId="5056F8A4" w14:textId="77777777" w:rsidR="00F57627" w:rsidRPr="00AA328B" w:rsidRDefault="00F57627" w:rsidP="00441F0C">
      <w:pPr>
        <w:ind w:firstLine="709"/>
        <w:jc w:val="both"/>
        <w:rPr>
          <w:color w:val="000000"/>
          <w:sz w:val="20"/>
          <w:szCs w:val="20"/>
        </w:rPr>
      </w:pPr>
    </w:p>
    <w:p w14:paraId="338D7BE7" w14:textId="77777777" w:rsidR="00F57627" w:rsidRPr="00AA328B" w:rsidRDefault="00F57627" w:rsidP="00441F0C">
      <w:pPr>
        <w:ind w:firstLine="709"/>
        <w:jc w:val="center"/>
        <w:rPr>
          <w:b/>
          <w:color w:val="000000"/>
          <w:sz w:val="20"/>
          <w:szCs w:val="20"/>
        </w:rPr>
      </w:pPr>
      <w:r w:rsidRPr="00AA328B">
        <w:rPr>
          <w:b/>
          <w:color w:val="000000"/>
          <w:sz w:val="20"/>
          <w:szCs w:val="20"/>
        </w:rPr>
        <w:t>5. ГАРАНТИИ ПОРУЧИТЕЛЯ</w:t>
      </w:r>
    </w:p>
    <w:p w14:paraId="55D71BF7" w14:textId="77777777" w:rsidR="00F57627" w:rsidRPr="00AA328B" w:rsidRDefault="00F57627" w:rsidP="00F429CD">
      <w:pPr>
        <w:pStyle w:val="a3"/>
        <w:numPr>
          <w:ilvl w:val="1"/>
          <w:numId w:val="45"/>
        </w:numPr>
        <w:tabs>
          <w:tab w:val="left" w:pos="1276"/>
        </w:tabs>
        <w:ind w:left="0" w:firstLine="709"/>
        <w:jc w:val="both"/>
        <w:rPr>
          <w:color w:val="000000"/>
          <w:sz w:val="20"/>
          <w:szCs w:val="20"/>
        </w:rPr>
      </w:pPr>
      <w:r w:rsidRPr="00AA328B">
        <w:rPr>
          <w:color w:val="000000"/>
          <w:sz w:val="20"/>
          <w:szCs w:val="20"/>
        </w:rPr>
        <w:t>Поручитель гарантирует:</w:t>
      </w:r>
    </w:p>
    <w:p w14:paraId="3858C4C6" w14:textId="77777777" w:rsidR="00F57627" w:rsidRPr="00AA328B" w:rsidRDefault="00F57627" w:rsidP="00F429CD">
      <w:pPr>
        <w:pStyle w:val="a3"/>
        <w:numPr>
          <w:ilvl w:val="2"/>
          <w:numId w:val="45"/>
        </w:numPr>
        <w:tabs>
          <w:tab w:val="left" w:pos="1276"/>
          <w:tab w:val="num" w:pos="1854"/>
        </w:tabs>
        <w:ind w:left="0" w:firstLine="709"/>
        <w:jc w:val="both"/>
        <w:rPr>
          <w:color w:val="000000"/>
          <w:sz w:val="20"/>
          <w:szCs w:val="20"/>
        </w:rPr>
      </w:pPr>
      <w:r w:rsidRPr="00AA328B">
        <w:rPr>
          <w:color w:val="000000"/>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4081A4F0" w14:textId="77777777" w:rsidR="00F57627" w:rsidRPr="00AA328B" w:rsidRDefault="00F57627" w:rsidP="00F429CD">
      <w:pPr>
        <w:numPr>
          <w:ilvl w:val="2"/>
          <w:numId w:val="45"/>
        </w:numPr>
        <w:tabs>
          <w:tab w:val="left" w:pos="1276"/>
          <w:tab w:val="num" w:pos="1854"/>
        </w:tabs>
        <w:ind w:left="0" w:firstLine="709"/>
        <w:jc w:val="both"/>
        <w:rPr>
          <w:color w:val="000000"/>
          <w:sz w:val="20"/>
          <w:szCs w:val="20"/>
        </w:rPr>
      </w:pPr>
      <w:r w:rsidRPr="00AA328B">
        <w:rPr>
          <w:color w:val="000000"/>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14:paraId="48A17031" w14:textId="405F8BF0" w:rsidR="00F57627" w:rsidRPr="00AA328B" w:rsidRDefault="00F57627" w:rsidP="00F429CD">
      <w:pPr>
        <w:numPr>
          <w:ilvl w:val="2"/>
          <w:numId w:val="45"/>
        </w:numPr>
        <w:tabs>
          <w:tab w:val="left" w:pos="1276"/>
          <w:tab w:val="num" w:pos="1854"/>
        </w:tabs>
        <w:ind w:left="0" w:firstLine="709"/>
        <w:jc w:val="both"/>
        <w:rPr>
          <w:color w:val="000000"/>
          <w:sz w:val="20"/>
          <w:szCs w:val="20"/>
        </w:rPr>
      </w:pPr>
      <w:r w:rsidRPr="00AA328B">
        <w:rPr>
          <w:color w:val="000000"/>
          <w:sz w:val="20"/>
          <w:szCs w:val="20"/>
        </w:rPr>
        <w:t xml:space="preserve">Отсутствуют соглашения Поручителя с третьими лицами, которые могли </w:t>
      </w:r>
      <w:r w:rsidR="0063717D" w:rsidRPr="00AA328B">
        <w:rPr>
          <w:color w:val="000000"/>
          <w:sz w:val="20"/>
          <w:szCs w:val="20"/>
        </w:rPr>
        <w:t>бы воспрепятствовать</w:t>
      </w:r>
      <w:r w:rsidRPr="00AA328B">
        <w:rPr>
          <w:color w:val="000000"/>
          <w:sz w:val="20"/>
          <w:szCs w:val="20"/>
        </w:rPr>
        <w:t xml:space="preserve"> или отрицательно повлиять на заключение или исполнение Договора.</w:t>
      </w:r>
    </w:p>
    <w:p w14:paraId="7459DBF1" w14:textId="77777777" w:rsidR="00F57627" w:rsidRPr="00AA328B" w:rsidRDefault="00F57627" w:rsidP="00F429CD">
      <w:pPr>
        <w:numPr>
          <w:ilvl w:val="2"/>
          <w:numId w:val="45"/>
        </w:numPr>
        <w:tabs>
          <w:tab w:val="left" w:pos="1276"/>
          <w:tab w:val="num" w:pos="1854"/>
        </w:tabs>
        <w:ind w:left="0" w:firstLine="709"/>
        <w:jc w:val="both"/>
        <w:rPr>
          <w:color w:val="000000"/>
          <w:sz w:val="20"/>
          <w:szCs w:val="20"/>
        </w:rPr>
      </w:pPr>
      <w:r w:rsidRPr="00AA328B">
        <w:rPr>
          <w:color w:val="000000"/>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14:paraId="3657AC14" w14:textId="77777777" w:rsidR="00F57627" w:rsidRPr="00AA328B" w:rsidRDefault="00F57627" w:rsidP="00F429CD">
      <w:pPr>
        <w:numPr>
          <w:ilvl w:val="1"/>
          <w:numId w:val="45"/>
        </w:numPr>
        <w:tabs>
          <w:tab w:val="num" w:pos="360"/>
          <w:tab w:val="left" w:pos="1276"/>
        </w:tabs>
        <w:ind w:left="0" w:firstLine="709"/>
        <w:jc w:val="both"/>
        <w:rPr>
          <w:color w:val="000000"/>
          <w:sz w:val="20"/>
          <w:szCs w:val="20"/>
        </w:rPr>
      </w:pPr>
      <w:r w:rsidRPr="00AA328B">
        <w:rPr>
          <w:color w:val="000000"/>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14:paraId="5C715B19" w14:textId="77777777" w:rsidR="00F57627" w:rsidRPr="00AA328B" w:rsidRDefault="00F57627" w:rsidP="00F429CD">
      <w:pPr>
        <w:numPr>
          <w:ilvl w:val="1"/>
          <w:numId w:val="45"/>
        </w:numPr>
        <w:tabs>
          <w:tab w:val="num" w:pos="360"/>
          <w:tab w:val="left" w:pos="993"/>
          <w:tab w:val="left" w:pos="1134"/>
        </w:tabs>
        <w:ind w:left="0" w:firstLine="709"/>
        <w:jc w:val="both"/>
        <w:rPr>
          <w:color w:val="000000"/>
          <w:sz w:val="20"/>
          <w:szCs w:val="20"/>
        </w:rPr>
      </w:pPr>
      <w:r w:rsidRPr="00AA328B">
        <w:rPr>
          <w:color w:val="000000"/>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14:paraId="03C0B423" w14:textId="77777777" w:rsidR="00F57627" w:rsidRPr="00AA328B" w:rsidRDefault="00F57627" w:rsidP="00441F0C">
      <w:pPr>
        <w:jc w:val="center"/>
        <w:rPr>
          <w:b/>
          <w:bCs/>
          <w:color w:val="000000"/>
          <w:sz w:val="20"/>
          <w:szCs w:val="20"/>
        </w:rPr>
      </w:pPr>
    </w:p>
    <w:p w14:paraId="12CB6554" w14:textId="77777777" w:rsidR="00F57627" w:rsidRPr="00AA328B" w:rsidRDefault="00F57627" w:rsidP="00441F0C">
      <w:pPr>
        <w:jc w:val="center"/>
        <w:rPr>
          <w:sz w:val="20"/>
          <w:szCs w:val="20"/>
        </w:rPr>
      </w:pPr>
      <w:r w:rsidRPr="00AA328B">
        <w:rPr>
          <w:b/>
          <w:bCs/>
          <w:color w:val="000000"/>
          <w:sz w:val="20"/>
          <w:szCs w:val="20"/>
        </w:rPr>
        <w:t>6. ПРОЧИЕ УСЛОВИЯ</w:t>
      </w:r>
    </w:p>
    <w:p w14:paraId="1FFB0D5A" w14:textId="77777777" w:rsidR="00F57627" w:rsidRPr="00AA328B" w:rsidRDefault="00F57627" w:rsidP="00441F0C">
      <w:pPr>
        <w:ind w:firstLine="709"/>
        <w:jc w:val="both"/>
        <w:rPr>
          <w:sz w:val="20"/>
          <w:szCs w:val="20"/>
        </w:rPr>
      </w:pPr>
      <w:r w:rsidRPr="00AA328B">
        <w:rPr>
          <w:color w:val="000000"/>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14:paraId="7D3BF442" w14:textId="77777777" w:rsidR="00F57627" w:rsidRPr="00AA328B" w:rsidRDefault="00F57627" w:rsidP="00441F0C">
      <w:pPr>
        <w:ind w:firstLine="709"/>
        <w:jc w:val="both"/>
        <w:rPr>
          <w:sz w:val="20"/>
          <w:szCs w:val="20"/>
        </w:rPr>
      </w:pPr>
      <w:r w:rsidRPr="00AA328B">
        <w:rPr>
          <w:color w:val="000000"/>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00167B85" w14:textId="77777777" w:rsidR="00F57627" w:rsidRPr="00AA328B" w:rsidRDefault="00F57627" w:rsidP="00441F0C">
      <w:pPr>
        <w:ind w:firstLine="709"/>
        <w:jc w:val="both"/>
        <w:rPr>
          <w:sz w:val="20"/>
          <w:szCs w:val="20"/>
        </w:rPr>
      </w:pPr>
      <w:r w:rsidRPr="00AA328B">
        <w:rPr>
          <w:color w:val="000000"/>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798D5463" w14:textId="77777777" w:rsidR="00F57627" w:rsidRPr="00AA328B" w:rsidRDefault="00F57627" w:rsidP="00441F0C">
      <w:pPr>
        <w:ind w:firstLine="709"/>
        <w:jc w:val="both"/>
        <w:rPr>
          <w:sz w:val="20"/>
          <w:szCs w:val="20"/>
        </w:rPr>
      </w:pPr>
      <w:r w:rsidRPr="00AA328B">
        <w:rPr>
          <w:color w:val="000000"/>
          <w:sz w:val="20"/>
          <w:szCs w:val="20"/>
        </w:rPr>
        <w:t xml:space="preserve">6.3. </w:t>
      </w:r>
      <w:r w:rsidRPr="00AA328B">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14:paraId="3DEB4736" w14:textId="77777777" w:rsidR="00F57627" w:rsidRPr="00AA328B" w:rsidRDefault="00F57627" w:rsidP="00441F0C">
      <w:pPr>
        <w:ind w:firstLine="709"/>
        <w:jc w:val="both"/>
        <w:rPr>
          <w:color w:val="000000"/>
          <w:sz w:val="20"/>
          <w:szCs w:val="20"/>
        </w:rPr>
      </w:pPr>
      <w:r w:rsidRPr="00AA328B">
        <w:rPr>
          <w:color w:val="000000"/>
          <w:sz w:val="20"/>
          <w:szCs w:val="20"/>
        </w:rPr>
        <w:t>6.4. Договор составлен в двух экземплярах, один из которых передается Займодавцу, второй – Поручителю.</w:t>
      </w:r>
    </w:p>
    <w:p w14:paraId="0617C3CE" w14:textId="5E8F7A6B" w:rsidR="00F57627" w:rsidRPr="00AA328B" w:rsidRDefault="00F57627" w:rsidP="00441F0C">
      <w:pPr>
        <w:ind w:firstLine="709"/>
        <w:jc w:val="both"/>
        <w:rPr>
          <w:sz w:val="20"/>
          <w:szCs w:val="20"/>
        </w:rPr>
      </w:pPr>
      <w:r w:rsidRPr="00AA328B">
        <w:rPr>
          <w:sz w:val="20"/>
          <w:szCs w:val="20"/>
        </w:rPr>
        <w:t>6.5.</w:t>
      </w:r>
      <w:r w:rsidR="009D17C0">
        <w:rPr>
          <w:sz w:val="20"/>
          <w:szCs w:val="20"/>
        </w:rPr>
        <w:t xml:space="preserve"> </w:t>
      </w:r>
      <w:r w:rsidRPr="00AA328B">
        <w:rPr>
          <w:sz w:val="20"/>
          <w:szCs w:val="20"/>
        </w:rPr>
        <w:t xml:space="preserve">Местом исполнения Договора является г. Абакан, Республики Хакасия, Российской Федерации.  </w:t>
      </w:r>
    </w:p>
    <w:p w14:paraId="58BF5980" w14:textId="77777777" w:rsidR="00F57627" w:rsidRPr="00AA328B" w:rsidRDefault="00F57627" w:rsidP="00441F0C">
      <w:pPr>
        <w:widowControl w:val="0"/>
        <w:suppressAutoHyphens/>
        <w:autoSpaceDE w:val="0"/>
        <w:ind w:firstLine="709"/>
        <w:jc w:val="both"/>
        <w:rPr>
          <w:rFonts w:eastAsia="Arial"/>
          <w:sz w:val="20"/>
          <w:szCs w:val="20"/>
          <w:lang w:bidi="ru-RU"/>
        </w:rPr>
      </w:pPr>
      <w:r w:rsidRPr="00AA328B">
        <w:rPr>
          <w:sz w:val="20"/>
          <w:szCs w:val="20"/>
          <w:lang w:bidi="ru-RU"/>
        </w:rPr>
        <w:t xml:space="preserve">6.6. </w:t>
      </w:r>
      <w:r w:rsidRPr="00AA328B">
        <w:rPr>
          <w:rFonts w:eastAsia="Arial"/>
          <w:sz w:val="20"/>
          <w:szCs w:val="20"/>
          <w:lang w:bidi="ru-RU"/>
        </w:rPr>
        <w:t>Настоящим Поручитель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3FD96F06" w14:textId="77777777" w:rsidR="00F57627" w:rsidRPr="00AA328B" w:rsidRDefault="00F57627" w:rsidP="00441F0C">
      <w:pPr>
        <w:ind w:firstLine="539"/>
        <w:jc w:val="both"/>
        <w:rPr>
          <w:sz w:val="20"/>
          <w:szCs w:val="20"/>
        </w:rPr>
      </w:pPr>
    </w:p>
    <w:p w14:paraId="138505C2" w14:textId="77777777" w:rsidR="00F57627" w:rsidRPr="00AA328B" w:rsidRDefault="00F57627" w:rsidP="00441F0C">
      <w:pPr>
        <w:jc w:val="center"/>
        <w:rPr>
          <w:sz w:val="20"/>
          <w:szCs w:val="20"/>
        </w:rPr>
      </w:pPr>
      <w:r w:rsidRPr="00AA328B">
        <w:rPr>
          <w:b/>
          <w:bCs/>
          <w:color w:val="000000"/>
          <w:sz w:val="20"/>
          <w:szCs w:val="20"/>
        </w:rPr>
        <w:t>7. АДРЕСА И РЕКВИЗИТЫ СТОРОН</w:t>
      </w:r>
    </w:p>
    <w:p w14:paraId="713AAF60" w14:textId="7CB828CD" w:rsidR="00F57627" w:rsidRPr="00AA328B" w:rsidRDefault="00F57627" w:rsidP="00441F0C">
      <w:pPr>
        <w:jc w:val="both"/>
        <w:rPr>
          <w:sz w:val="20"/>
          <w:szCs w:val="20"/>
        </w:rPr>
      </w:pPr>
      <w:r w:rsidRPr="00AA328B">
        <w:rPr>
          <w:sz w:val="20"/>
          <w:szCs w:val="20"/>
        </w:rPr>
        <w:t>7.1. Некоммерческая организация «Гарантийный фонд–микрокредитная компания Республики Хакасия»</w:t>
      </w:r>
    </w:p>
    <w:p w14:paraId="7366F626" w14:textId="77777777" w:rsidR="00F57627" w:rsidRPr="00AA328B" w:rsidRDefault="00F57627" w:rsidP="00441F0C">
      <w:pPr>
        <w:jc w:val="both"/>
        <w:rPr>
          <w:sz w:val="20"/>
          <w:szCs w:val="20"/>
        </w:rPr>
      </w:pPr>
      <w:r w:rsidRPr="00AA328B">
        <w:rPr>
          <w:sz w:val="20"/>
          <w:szCs w:val="20"/>
        </w:rPr>
        <w:t>Местонахождение: 65501</w:t>
      </w:r>
      <w:r>
        <w:rPr>
          <w:sz w:val="20"/>
          <w:szCs w:val="20"/>
        </w:rPr>
        <w:t>0</w:t>
      </w:r>
      <w:r w:rsidRPr="00AA328B">
        <w:rPr>
          <w:sz w:val="20"/>
          <w:szCs w:val="20"/>
        </w:rPr>
        <w:t xml:space="preserve">, г. Абакан, </w:t>
      </w:r>
      <w:r>
        <w:rPr>
          <w:sz w:val="20"/>
          <w:szCs w:val="20"/>
        </w:rPr>
        <w:t>пр-кт Дружбы Народов, 2А</w:t>
      </w:r>
    </w:p>
    <w:p w14:paraId="4FFE0ECF" w14:textId="77777777" w:rsidR="00F57627" w:rsidRPr="00AA328B" w:rsidRDefault="00F57627" w:rsidP="00441F0C">
      <w:pPr>
        <w:jc w:val="both"/>
        <w:rPr>
          <w:sz w:val="20"/>
          <w:szCs w:val="20"/>
        </w:rPr>
      </w:pPr>
      <w:r w:rsidRPr="00AA328B">
        <w:rPr>
          <w:sz w:val="20"/>
          <w:szCs w:val="20"/>
        </w:rPr>
        <w:t xml:space="preserve">Почтовый адрес: 655017, г. Абакан, </w:t>
      </w:r>
      <w:r>
        <w:rPr>
          <w:sz w:val="20"/>
          <w:szCs w:val="20"/>
        </w:rPr>
        <w:t>а/я 126</w:t>
      </w:r>
    </w:p>
    <w:p w14:paraId="608AF08A" w14:textId="77777777" w:rsidR="00F57627" w:rsidRPr="00AA328B" w:rsidRDefault="00F57627" w:rsidP="00441F0C">
      <w:pPr>
        <w:jc w:val="both"/>
        <w:rPr>
          <w:sz w:val="20"/>
          <w:szCs w:val="20"/>
        </w:rPr>
      </w:pPr>
      <w:r w:rsidRPr="00AA328B">
        <w:rPr>
          <w:sz w:val="20"/>
          <w:szCs w:val="20"/>
        </w:rPr>
        <w:t>ИНН 1901098681, ОГРН 1111900000079, КПП 190101001.</w:t>
      </w:r>
    </w:p>
    <w:p w14:paraId="4D3ADA10" w14:textId="77777777" w:rsidR="00F57627" w:rsidRPr="00AA328B" w:rsidRDefault="00F57627" w:rsidP="00441F0C">
      <w:pPr>
        <w:shd w:val="clear" w:color="auto" w:fill="FFFFFF"/>
        <w:outlineLvl w:val="0"/>
      </w:pPr>
      <w:r w:rsidRPr="00AA328B">
        <w:rPr>
          <w:sz w:val="20"/>
          <w:szCs w:val="20"/>
        </w:rPr>
        <w:t>Корреспондентский счет № 30101810500000000608в Отделение № 8602 ПАО Сбербанк г. Абакан</w:t>
      </w:r>
    </w:p>
    <w:p w14:paraId="65CC8249" w14:textId="77777777" w:rsidR="00F57627" w:rsidRPr="00AA328B" w:rsidRDefault="00F57627" w:rsidP="00441F0C">
      <w:pPr>
        <w:jc w:val="both"/>
        <w:rPr>
          <w:sz w:val="20"/>
          <w:szCs w:val="20"/>
        </w:rPr>
      </w:pPr>
      <w:r w:rsidRPr="00AA328B">
        <w:rPr>
          <w:sz w:val="20"/>
          <w:szCs w:val="20"/>
        </w:rPr>
        <w:t>р/с _________________________.</w:t>
      </w:r>
    </w:p>
    <w:p w14:paraId="71AF08A0" w14:textId="77777777" w:rsidR="00F57627" w:rsidRPr="00AA328B" w:rsidRDefault="00F57627" w:rsidP="00441F0C">
      <w:pPr>
        <w:shd w:val="clear" w:color="auto" w:fill="FFFFFF"/>
        <w:rPr>
          <w:sz w:val="20"/>
          <w:szCs w:val="20"/>
        </w:rPr>
      </w:pPr>
      <w:r w:rsidRPr="00AA328B">
        <w:rPr>
          <w:sz w:val="20"/>
          <w:szCs w:val="20"/>
        </w:rPr>
        <w:t>БИК 049514608</w:t>
      </w:r>
    </w:p>
    <w:p w14:paraId="62EAE7B8" w14:textId="77777777" w:rsidR="00F57627" w:rsidRPr="00AA328B" w:rsidRDefault="00F57627" w:rsidP="00441F0C">
      <w:pPr>
        <w:jc w:val="both"/>
        <w:rPr>
          <w:sz w:val="20"/>
          <w:szCs w:val="20"/>
        </w:rPr>
      </w:pPr>
      <w:r w:rsidRPr="00AA328B">
        <w:rPr>
          <w:sz w:val="20"/>
          <w:szCs w:val="20"/>
        </w:rPr>
        <w:t>Телефон:8(3902)212-085, 8-983-191-2085</w:t>
      </w:r>
    </w:p>
    <w:p w14:paraId="68C878F3" w14:textId="77777777" w:rsidR="00F57627" w:rsidRPr="00AA328B" w:rsidRDefault="00F57627" w:rsidP="00441F0C">
      <w:pPr>
        <w:jc w:val="both"/>
        <w:rPr>
          <w:sz w:val="20"/>
          <w:szCs w:val="20"/>
        </w:rPr>
      </w:pPr>
    </w:p>
    <w:p w14:paraId="6DD4ECD3" w14:textId="77777777" w:rsidR="00F57627" w:rsidRPr="00AA328B" w:rsidRDefault="00F57627" w:rsidP="00441F0C">
      <w:pPr>
        <w:pStyle w:val="aff5"/>
        <w:spacing w:before="0" w:beforeAutospacing="0" w:after="0"/>
        <w:jc w:val="both"/>
        <w:rPr>
          <w:sz w:val="20"/>
          <w:szCs w:val="20"/>
        </w:rPr>
      </w:pPr>
      <w:r w:rsidRPr="00AA328B">
        <w:rPr>
          <w:sz w:val="20"/>
          <w:szCs w:val="20"/>
        </w:rPr>
        <w:lastRenderedPageBreak/>
        <w:t>7.2. Поручитель:</w:t>
      </w:r>
    </w:p>
    <w:p w14:paraId="1C8E3FBC" w14:textId="77777777" w:rsidR="00F57627" w:rsidRPr="00AA328B" w:rsidRDefault="00F57627" w:rsidP="00441F0C">
      <w:pPr>
        <w:pStyle w:val="aff5"/>
        <w:spacing w:before="0" w:beforeAutospacing="0" w:after="0"/>
        <w:rPr>
          <w:sz w:val="20"/>
          <w:szCs w:val="20"/>
        </w:rPr>
      </w:pPr>
      <w:r w:rsidRPr="00AA328B">
        <w:rPr>
          <w:sz w:val="20"/>
          <w:szCs w:val="20"/>
        </w:rPr>
        <w:t>Индивидуальный предприниматель</w:t>
      </w:r>
      <w:r w:rsidRPr="00AA328B">
        <w:rPr>
          <w:b/>
          <w:sz w:val="20"/>
          <w:szCs w:val="20"/>
        </w:rPr>
        <w:t>_______________________________________________________________</w:t>
      </w:r>
    </w:p>
    <w:p w14:paraId="182FC420" w14:textId="77777777" w:rsidR="00F57627" w:rsidRPr="00AA328B" w:rsidRDefault="00F57627" w:rsidP="00441F0C">
      <w:pPr>
        <w:pStyle w:val="aff5"/>
        <w:spacing w:before="0" w:beforeAutospacing="0" w:after="0"/>
        <w:rPr>
          <w:sz w:val="20"/>
          <w:szCs w:val="20"/>
        </w:rPr>
      </w:pPr>
      <w:r w:rsidRPr="00AA328B">
        <w:rPr>
          <w:sz w:val="20"/>
          <w:szCs w:val="20"/>
        </w:rPr>
        <w:t xml:space="preserve">ИНН </w:t>
      </w:r>
      <w:r w:rsidRPr="00AA328B">
        <w:rPr>
          <w:b/>
          <w:sz w:val="20"/>
          <w:szCs w:val="20"/>
        </w:rPr>
        <w:t>__________</w:t>
      </w:r>
      <w:proofErr w:type="gramStart"/>
      <w:r w:rsidRPr="00AA328B">
        <w:rPr>
          <w:b/>
          <w:sz w:val="20"/>
          <w:szCs w:val="20"/>
        </w:rPr>
        <w:t>_</w:t>
      </w:r>
      <w:r w:rsidRPr="00AA328B">
        <w:rPr>
          <w:sz w:val="20"/>
          <w:szCs w:val="20"/>
        </w:rPr>
        <w:t xml:space="preserve">  КПП</w:t>
      </w:r>
      <w:proofErr w:type="gramEnd"/>
      <w:r w:rsidRPr="00AA328B">
        <w:rPr>
          <w:sz w:val="20"/>
          <w:szCs w:val="20"/>
        </w:rPr>
        <w:t xml:space="preserve"> </w:t>
      </w:r>
      <w:r w:rsidRPr="00AA328B">
        <w:rPr>
          <w:b/>
          <w:sz w:val="20"/>
          <w:szCs w:val="20"/>
        </w:rPr>
        <w:t>___________</w:t>
      </w:r>
      <w:r w:rsidRPr="00AA328B">
        <w:rPr>
          <w:sz w:val="20"/>
          <w:szCs w:val="20"/>
        </w:rPr>
        <w:t xml:space="preserve"> ОГРН </w:t>
      </w:r>
      <w:r w:rsidRPr="00AA328B">
        <w:rPr>
          <w:b/>
          <w:sz w:val="20"/>
          <w:szCs w:val="20"/>
        </w:rPr>
        <w:t>___________</w:t>
      </w:r>
    </w:p>
    <w:p w14:paraId="7B83B545" w14:textId="77777777" w:rsidR="00F57627" w:rsidRPr="00AA328B" w:rsidRDefault="00F57627" w:rsidP="00441F0C">
      <w:pPr>
        <w:pStyle w:val="aff5"/>
        <w:spacing w:before="0" w:beforeAutospacing="0" w:after="0"/>
        <w:rPr>
          <w:sz w:val="20"/>
          <w:szCs w:val="20"/>
        </w:rPr>
      </w:pPr>
      <w:r w:rsidRPr="00AA328B">
        <w:rPr>
          <w:sz w:val="20"/>
          <w:szCs w:val="20"/>
        </w:rPr>
        <w:t xml:space="preserve">Место нахождения / адрес для направления корреспонденции: </w:t>
      </w:r>
      <w:r w:rsidRPr="00AA328B">
        <w:rPr>
          <w:b/>
          <w:sz w:val="20"/>
          <w:szCs w:val="20"/>
        </w:rPr>
        <w:t>_______________________________________</w:t>
      </w:r>
    </w:p>
    <w:p w14:paraId="06CE1A5F" w14:textId="77777777" w:rsidR="00F57627" w:rsidRPr="00AA328B" w:rsidRDefault="00F57627" w:rsidP="00441F0C">
      <w:pPr>
        <w:pStyle w:val="aff5"/>
        <w:spacing w:before="0" w:beforeAutospacing="0" w:after="0"/>
        <w:rPr>
          <w:sz w:val="20"/>
          <w:szCs w:val="20"/>
        </w:rPr>
      </w:pPr>
      <w:r w:rsidRPr="00AA328B">
        <w:rPr>
          <w:sz w:val="20"/>
          <w:szCs w:val="20"/>
        </w:rPr>
        <w:t xml:space="preserve">Фактическое место нахождения: </w:t>
      </w:r>
      <w:r w:rsidRPr="00AA328B">
        <w:rPr>
          <w:b/>
          <w:sz w:val="20"/>
          <w:szCs w:val="20"/>
        </w:rPr>
        <w:t>_________________________________________________________________</w:t>
      </w:r>
    </w:p>
    <w:p w14:paraId="2BD65D32" w14:textId="77777777" w:rsidR="00F57627" w:rsidRPr="00AA328B" w:rsidRDefault="00F57627" w:rsidP="00441F0C">
      <w:pPr>
        <w:pStyle w:val="aff5"/>
        <w:spacing w:before="0" w:beforeAutospacing="0" w:after="0"/>
        <w:rPr>
          <w:sz w:val="20"/>
          <w:szCs w:val="20"/>
        </w:rPr>
      </w:pPr>
      <w:r w:rsidRPr="00AA328B">
        <w:rPr>
          <w:sz w:val="20"/>
          <w:szCs w:val="20"/>
        </w:rPr>
        <w:t xml:space="preserve">Тел.: </w:t>
      </w:r>
      <w:r w:rsidRPr="00AA328B">
        <w:rPr>
          <w:b/>
          <w:sz w:val="20"/>
          <w:szCs w:val="20"/>
        </w:rPr>
        <w:t>___________</w:t>
      </w:r>
      <w:r w:rsidRPr="00AA328B">
        <w:rPr>
          <w:sz w:val="20"/>
          <w:szCs w:val="20"/>
        </w:rPr>
        <w:t xml:space="preserve">, факс: нет, </w:t>
      </w:r>
      <w:r w:rsidR="00041EED">
        <w:rPr>
          <w:sz w:val="20"/>
          <w:szCs w:val="20"/>
        </w:rPr>
        <w:fldChar w:fldCharType="begin"/>
      </w:r>
      <w:r w:rsidR="00041EED">
        <w:rPr>
          <w:sz w:val="20"/>
          <w:szCs w:val="20"/>
        </w:rPr>
        <w:instrText xml:space="preserve"> DOCVARIABLE   КонтрагентИнаяКонтактнаяИнформация   \* MERGEFORMAT </w:instrText>
      </w:r>
      <w:r w:rsidR="00041EED">
        <w:rPr>
          <w:sz w:val="20"/>
          <w:szCs w:val="20"/>
        </w:rPr>
        <w:fldChar w:fldCharType="separate"/>
      </w:r>
      <w:r w:rsidRPr="00AA328B">
        <w:rPr>
          <w:sz w:val="20"/>
          <w:szCs w:val="20"/>
        </w:rPr>
        <w:t>e-</w:t>
      </w:r>
      <w:proofErr w:type="spellStart"/>
      <w:r w:rsidRPr="00AA328B">
        <w:rPr>
          <w:sz w:val="20"/>
          <w:szCs w:val="20"/>
        </w:rPr>
        <w:t>mail</w:t>
      </w:r>
      <w:proofErr w:type="spellEnd"/>
      <w:r w:rsidRPr="00AA328B">
        <w:rPr>
          <w:sz w:val="20"/>
          <w:szCs w:val="20"/>
        </w:rPr>
        <w:t xml:space="preserve">: </w:t>
      </w:r>
      <w:r w:rsidR="00041EED">
        <w:rPr>
          <w:sz w:val="20"/>
          <w:szCs w:val="20"/>
        </w:rPr>
        <w:fldChar w:fldCharType="end"/>
      </w:r>
      <w:r w:rsidRPr="00AA328B">
        <w:rPr>
          <w:b/>
          <w:sz w:val="20"/>
          <w:szCs w:val="20"/>
        </w:rPr>
        <w:t>___________</w:t>
      </w:r>
    </w:p>
    <w:p w14:paraId="59C200DC" w14:textId="77777777" w:rsidR="00F57627" w:rsidRPr="00AA328B" w:rsidRDefault="00F57627" w:rsidP="00441F0C">
      <w:pPr>
        <w:pStyle w:val="aff5"/>
        <w:spacing w:before="0" w:beforeAutospacing="0" w:after="0"/>
        <w:rPr>
          <w:sz w:val="20"/>
          <w:szCs w:val="20"/>
        </w:rPr>
      </w:pPr>
      <w:r w:rsidRPr="00AA328B">
        <w:rPr>
          <w:sz w:val="20"/>
          <w:szCs w:val="20"/>
        </w:rPr>
        <w:t xml:space="preserve">р\с </w:t>
      </w:r>
      <w:r w:rsidRPr="00AA328B">
        <w:rPr>
          <w:b/>
          <w:sz w:val="20"/>
          <w:szCs w:val="20"/>
        </w:rPr>
        <w:t>___________</w:t>
      </w:r>
      <w:r w:rsidRPr="00AA328B">
        <w:rPr>
          <w:sz w:val="20"/>
          <w:szCs w:val="20"/>
        </w:rPr>
        <w:t xml:space="preserve"> в </w:t>
      </w:r>
      <w:r w:rsidRPr="00AA328B">
        <w:rPr>
          <w:b/>
          <w:sz w:val="20"/>
          <w:szCs w:val="20"/>
        </w:rPr>
        <w:t>___________</w:t>
      </w:r>
    </w:p>
    <w:p w14:paraId="02A7CC85" w14:textId="77777777" w:rsidR="00F57627" w:rsidRPr="00AA328B" w:rsidRDefault="00F57627" w:rsidP="00441F0C">
      <w:pPr>
        <w:pStyle w:val="aff5"/>
        <w:spacing w:before="0" w:beforeAutospacing="0" w:after="0"/>
        <w:rPr>
          <w:sz w:val="20"/>
          <w:szCs w:val="20"/>
        </w:rPr>
      </w:pPr>
      <w:r w:rsidRPr="00AA328B">
        <w:rPr>
          <w:sz w:val="20"/>
          <w:szCs w:val="20"/>
        </w:rPr>
        <w:t xml:space="preserve">к/с </w:t>
      </w:r>
      <w:r w:rsidRPr="00AA328B">
        <w:rPr>
          <w:b/>
          <w:sz w:val="20"/>
          <w:szCs w:val="20"/>
        </w:rPr>
        <w:t>___________</w:t>
      </w:r>
      <w:r w:rsidRPr="00AA328B">
        <w:rPr>
          <w:sz w:val="20"/>
          <w:szCs w:val="20"/>
        </w:rPr>
        <w:t xml:space="preserve"> БИК </w:t>
      </w:r>
      <w:r w:rsidRPr="00AA328B">
        <w:rPr>
          <w:b/>
          <w:sz w:val="20"/>
          <w:szCs w:val="20"/>
        </w:rPr>
        <w:t>___________</w:t>
      </w:r>
    </w:p>
    <w:p w14:paraId="7A5DC090" w14:textId="77777777" w:rsidR="00F57627" w:rsidRPr="00AA328B" w:rsidRDefault="00F57627" w:rsidP="00441F0C">
      <w:pPr>
        <w:pStyle w:val="aff5"/>
        <w:spacing w:before="0" w:beforeAutospacing="0" w:after="0"/>
        <w:rPr>
          <w:b/>
          <w:bCs/>
          <w:sz w:val="20"/>
          <w:szCs w:val="20"/>
        </w:rPr>
      </w:pPr>
    </w:p>
    <w:p w14:paraId="79B141A2" w14:textId="77777777" w:rsidR="00F57627" w:rsidRPr="00AA328B" w:rsidRDefault="00F57627" w:rsidP="00441F0C">
      <w:pPr>
        <w:rPr>
          <w:b/>
          <w:bCs/>
          <w:sz w:val="20"/>
          <w:szCs w:val="20"/>
        </w:rPr>
      </w:pPr>
    </w:p>
    <w:p w14:paraId="202FD538" w14:textId="77777777" w:rsidR="00F57627" w:rsidRPr="00AA328B" w:rsidRDefault="00F57627" w:rsidP="00441F0C">
      <w:pPr>
        <w:jc w:val="center"/>
        <w:rPr>
          <w:b/>
          <w:bCs/>
          <w:sz w:val="20"/>
          <w:szCs w:val="20"/>
        </w:rPr>
      </w:pPr>
      <w:r w:rsidRPr="00AA328B">
        <w:rPr>
          <w:b/>
          <w:bCs/>
          <w:sz w:val="20"/>
          <w:szCs w:val="20"/>
        </w:rPr>
        <w:t>Подписи сторон</w:t>
      </w:r>
    </w:p>
    <w:p w14:paraId="66139870" w14:textId="77777777" w:rsidR="00F57627" w:rsidRPr="00AA328B" w:rsidRDefault="00F57627" w:rsidP="00441F0C">
      <w:pPr>
        <w:jc w:val="center"/>
        <w:rPr>
          <w:sz w:val="20"/>
          <w:szCs w:val="20"/>
        </w:rPr>
      </w:pPr>
    </w:p>
    <w:p w14:paraId="18CBEB63" w14:textId="77777777" w:rsidR="00F57627" w:rsidRPr="00AA328B" w:rsidRDefault="00F57627" w:rsidP="00441F0C">
      <w:pPr>
        <w:ind w:left="709"/>
        <w:jc w:val="both"/>
        <w:rPr>
          <w:sz w:val="20"/>
          <w:szCs w:val="20"/>
        </w:rPr>
      </w:pPr>
      <w:r w:rsidRPr="00AA328B">
        <w:rPr>
          <w:b/>
          <w:sz w:val="20"/>
          <w:szCs w:val="20"/>
        </w:rPr>
        <w:t>Займодавец</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AA328B">
        <w:rPr>
          <w:b/>
          <w:bCs/>
          <w:sz w:val="20"/>
          <w:szCs w:val="20"/>
        </w:rPr>
        <w:t>Поручитель</w:t>
      </w:r>
    </w:p>
    <w:p w14:paraId="6212019D" w14:textId="77777777" w:rsidR="00F57627" w:rsidRPr="00AA328B" w:rsidRDefault="00F57627" w:rsidP="00441F0C">
      <w:pPr>
        <w:ind w:left="709"/>
        <w:jc w:val="both"/>
        <w:rPr>
          <w:iCs/>
          <w:sz w:val="20"/>
          <w:szCs w:val="20"/>
        </w:rPr>
      </w:pPr>
    </w:p>
    <w:p w14:paraId="67D4DD44" w14:textId="77777777" w:rsidR="00F57627" w:rsidRPr="00AA328B" w:rsidRDefault="00F57627" w:rsidP="00441F0C">
      <w:pPr>
        <w:jc w:val="both"/>
        <w:rPr>
          <w:b/>
          <w:bCs/>
          <w:color w:val="000000"/>
          <w:sz w:val="20"/>
          <w:szCs w:val="20"/>
        </w:rPr>
      </w:pPr>
      <w:r w:rsidRPr="00AA328B">
        <w:rPr>
          <w:iCs/>
          <w:sz w:val="20"/>
          <w:szCs w:val="20"/>
        </w:rPr>
        <w:t>Директор ___________ /_________________/              _____________ /______________________________/</w:t>
      </w:r>
    </w:p>
    <w:p w14:paraId="6C3975DB" w14:textId="77777777" w:rsidR="00F57627" w:rsidRPr="00AA328B" w:rsidRDefault="00F57627" w:rsidP="00441F0C">
      <w:pPr>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14:paraId="736B51EF" w14:textId="77777777" w:rsidR="00F57627" w:rsidRPr="00752D5F" w:rsidRDefault="00F57627" w:rsidP="00441F0C">
      <w:pPr>
        <w:jc w:val="both"/>
        <w:rPr>
          <w:sz w:val="20"/>
          <w:szCs w:val="20"/>
        </w:rPr>
      </w:pPr>
    </w:p>
    <w:p w14:paraId="773335EE" w14:textId="77777777" w:rsidR="00F57627" w:rsidRPr="00752D5F" w:rsidRDefault="00F57627" w:rsidP="00441F0C">
      <w:pPr>
        <w:jc w:val="both"/>
        <w:rPr>
          <w:sz w:val="20"/>
          <w:szCs w:val="20"/>
        </w:rPr>
      </w:pPr>
    </w:p>
    <w:p w14:paraId="57654F76" w14:textId="77777777" w:rsidR="000B4C18" w:rsidRPr="00752D5F" w:rsidRDefault="000B4C18" w:rsidP="00441F0C">
      <w:pPr>
        <w:tabs>
          <w:tab w:val="left" w:pos="1134"/>
        </w:tabs>
        <w:jc w:val="both"/>
        <w:rPr>
          <w:bCs/>
          <w:sz w:val="20"/>
          <w:szCs w:val="20"/>
        </w:rPr>
      </w:pPr>
      <w:r w:rsidRPr="00752D5F">
        <w:rPr>
          <w:bCs/>
          <w:sz w:val="20"/>
          <w:szCs w:val="20"/>
        </w:rPr>
        <w:t>Я, _______________________________________________________________________________________</w:t>
      </w:r>
    </w:p>
    <w:p w14:paraId="64A63F13" w14:textId="77777777" w:rsidR="000B4C18" w:rsidRPr="00752D5F" w:rsidRDefault="000B4C18" w:rsidP="00441F0C">
      <w:pPr>
        <w:tabs>
          <w:tab w:val="left" w:pos="0"/>
        </w:tabs>
        <w:ind w:firstLine="851"/>
        <w:rPr>
          <w:bCs/>
          <w:i/>
          <w:sz w:val="16"/>
          <w:szCs w:val="16"/>
        </w:rPr>
      </w:pPr>
      <w:r w:rsidRPr="00752D5F">
        <w:rPr>
          <w:bCs/>
          <w:i/>
          <w:sz w:val="16"/>
          <w:szCs w:val="16"/>
        </w:rPr>
        <w:t>должность, фамилия, имя, отчество (при наличии) работника Займодавца, в чьем присутствии подписан Договор</w:t>
      </w:r>
    </w:p>
    <w:p w14:paraId="58CEBA9B" w14:textId="77777777" w:rsidR="000B4C18" w:rsidRPr="00752D5F" w:rsidRDefault="000B4C18" w:rsidP="00441F0C">
      <w:pPr>
        <w:tabs>
          <w:tab w:val="left" w:pos="1134"/>
        </w:tabs>
        <w:jc w:val="both"/>
        <w:rPr>
          <w:bCs/>
          <w:sz w:val="20"/>
          <w:szCs w:val="20"/>
        </w:rPr>
      </w:pPr>
      <w:r w:rsidRPr="00752D5F">
        <w:rPr>
          <w:bCs/>
          <w:sz w:val="20"/>
          <w:szCs w:val="20"/>
        </w:rPr>
        <w:t>удостоверяю, что подпись __________________________________________________________________</w:t>
      </w:r>
    </w:p>
    <w:p w14:paraId="0DD9AC12" w14:textId="77777777" w:rsidR="000B4C18" w:rsidRPr="00752D5F" w:rsidRDefault="000B4C18" w:rsidP="00441F0C">
      <w:pPr>
        <w:tabs>
          <w:tab w:val="left" w:pos="0"/>
        </w:tabs>
        <w:ind w:firstLine="3261"/>
        <w:rPr>
          <w:bCs/>
          <w:i/>
          <w:sz w:val="16"/>
          <w:szCs w:val="16"/>
        </w:rPr>
      </w:pPr>
      <w:r w:rsidRPr="00752D5F">
        <w:rPr>
          <w:bCs/>
          <w:i/>
          <w:sz w:val="16"/>
          <w:szCs w:val="16"/>
        </w:rPr>
        <w:t>фамилия, имя, отчество (при наличии) лица, подпись которого удостоверяется</w:t>
      </w:r>
    </w:p>
    <w:p w14:paraId="72AAE742" w14:textId="77777777" w:rsidR="000B4C18" w:rsidRPr="00752D5F" w:rsidRDefault="000B4C18" w:rsidP="00441F0C">
      <w:pPr>
        <w:widowControl w:val="0"/>
        <w:rPr>
          <w:sz w:val="20"/>
          <w:szCs w:val="20"/>
        </w:rPr>
      </w:pPr>
      <w:r w:rsidRPr="00752D5F">
        <w:rPr>
          <w:bCs/>
          <w:sz w:val="20"/>
          <w:szCs w:val="20"/>
        </w:rPr>
        <w:t>совершена в моем присутствии, личность подписанта установлена.</w:t>
      </w:r>
    </w:p>
    <w:p w14:paraId="2176BC13" w14:textId="77777777" w:rsidR="000B4C18" w:rsidRPr="00752D5F" w:rsidRDefault="000B4C18" w:rsidP="00441F0C">
      <w:pPr>
        <w:ind w:firstLine="900"/>
        <w:jc w:val="both"/>
        <w:rPr>
          <w:sz w:val="20"/>
          <w:szCs w:val="20"/>
        </w:rPr>
      </w:pPr>
      <w:r w:rsidRPr="00752D5F">
        <w:rPr>
          <w:i/>
          <w:iCs/>
          <w:sz w:val="20"/>
          <w:szCs w:val="20"/>
        </w:rPr>
        <w:br w:type="page"/>
      </w:r>
    </w:p>
    <w:p w14:paraId="66426E3B" w14:textId="77777777" w:rsidR="00F57627" w:rsidRPr="00AA328B" w:rsidRDefault="00F57627" w:rsidP="00441F0C">
      <w:pPr>
        <w:jc w:val="right"/>
        <w:rPr>
          <w:b/>
        </w:rPr>
      </w:pPr>
      <w:bookmarkStart w:id="64" w:name="П20"/>
      <w:r w:rsidRPr="00AA328B">
        <w:rPr>
          <w:b/>
        </w:rPr>
        <w:lastRenderedPageBreak/>
        <w:t>Приложение №</w:t>
      </w:r>
      <w:r>
        <w:rPr>
          <w:b/>
        </w:rPr>
        <w:t>20</w:t>
      </w:r>
    </w:p>
    <w:bookmarkEnd w:id="64"/>
    <w:p w14:paraId="1D8BBD01" w14:textId="77777777" w:rsidR="00F57627" w:rsidRPr="00AA328B" w:rsidRDefault="00F57627" w:rsidP="00441F0C">
      <w:pPr>
        <w:jc w:val="center"/>
        <w:rPr>
          <w:b/>
          <w:bCs/>
          <w:color w:val="000000"/>
          <w:sz w:val="20"/>
          <w:szCs w:val="20"/>
        </w:rPr>
      </w:pPr>
    </w:p>
    <w:p w14:paraId="14DE949A" w14:textId="77777777" w:rsidR="00F57627" w:rsidRPr="00AA328B" w:rsidRDefault="00F57627" w:rsidP="00441F0C">
      <w:pPr>
        <w:jc w:val="center"/>
        <w:rPr>
          <w:sz w:val="20"/>
          <w:szCs w:val="20"/>
        </w:rPr>
      </w:pPr>
      <w:r w:rsidRPr="00AA328B">
        <w:rPr>
          <w:b/>
          <w:bCs/>
          <w:color w:val="000000"/>
          <w:sz w:val="20"/>
          <w:szCs w:val="20"/>
        </w:rPr>
        <w:t>ДОГОВОР ПОРУЧИТЕЛЬСТВА № _______</w:t>
      </w:r>
    </w:p>
    <w:p w14:paraId="39F78521" w14:textId="77777777" w:rsidR="00F57627" w:rsidRPr="00AA328B" w:rsidRDefault="00F57627" w:rsidP="00441F0C">
      <w:pPr>
        <w:jc w:val="center"/>
        <w:rPr>
          <w:b/>
          <w:color w:val="000000"/>
          <w:sz w:val="20"/>
          <w:szCs w:val="20"/>
        </w:rPr>
      </w:pPr>
      <w:r w:rsidRPr="00AA328B">
        <w:rPr>
          <w:b/>
          <w:color w:val="000000"/>
          <w:sz w:val="20"/>
          <w:szCs w:val="20"/>
        </w:rPr>
        <w:t>К Договору микрозайма № от ____________</w:t>
      </w:r>
    </w:p>
    <w:p w14:paraId="67BB0AC4" w14:textId="77777777" w:rsidR="00F57627" w:rsidRPr="00AA328B" w:rsidRDefault="00F57627" w:rsidP="00441F0C">
      <w:pPr>
        <w:jc w:val="both"/>
        <w:rPr>
          <w:color w:val="000000"/>
          <w:sz w:val="20"/>
          <w:szCs w:val="20"/>
        </w:rPr>
      </w:pPr>
    </w:p>
    <w:p w14:paraId="0D9901DC" w14:textId="77777777" w:rsidR="00F57627" w:rsidRPr="00AA328B" w:rsidRDefault="00F57627" w:rsidP="00441F0C">
      <w:pPr>
        <w:ind w:firstLine="709"/>
        <w:jc w:val="both"/>
        <w:rPr>
          <w:sz w:val="20"/>
          <w:szCs w:val="20"/>
        </w:rPr>
      </w:pPr>
      <w:r w:rsidRPr="00AA328B">
        <w:rPr>
          <w:color w:val="000000"/>
          <w:sz w:val="20"/>
          <w:szCs w:val="20"/>
        </w:rPr>
        <w:t xml:space="preserve">г. Абакан                                                                                                                  </w:t>
      </w:r>
      <w:proofErr w:type="gramStart"/>
      <w:r w:rsidRPr="00AA328B">
        <w:rPr>
          <w:color w:val="000000"/>
          <w:sz w:val="20"/>
          <w:szCs w:val="20"/>
        </w:rPr>
        <w:t xml:space="preserve">   «</w:t>
      </w:r>
      <w:proofErr w:type="gramEnd"/>
      <w:r w:rsidRPr="00AA328B">
        <w:rPr>
          <w:color w:val="000000"/>
          <w:sz w:val="20"/>
          <w:szCs w:val="20"/>
        </w:rPr>
        <w:t>___» _______________г.</w:t>
      </w:r>
    </w:p>
    <w:p w14:paraId="41E903AD" w14:textId="77777777" w:rsidR="00F57627" w:rsidRPr="00AA328B" w:rsidRDefault="00F57627" w:rsidP="00441F0C">
      <w:pPr>
        <w:ind w:firstLine="709"/>
        <w:jc w:val="both"/>
        <w:rPr>
          <w:color w:val="000000"/>
          <w:sz w:val="20"/>
          <w:szCs w:val="20"/>
        </w:rPr>
      </w:pPr>
    </w:p>
    <w:p w14:paraId="233EEAE0" w14:textId="3349A9A5" w:rsidR="00F57627" w:rsidRPr="00AA328B" w:rsidRDefault="00F57627" w:rsidP="00441F0C">
      <w:pPr>
        <w:ind w:firstLine="708"/>
        <w:jc w:val="both"/>
        <w:rPr>
          <w:sz w:val="20"/>
          <w:szCs w:val="20"/>
        </w:rPr>
      </w:pPr>
      <w:r w:rsidRPr="00AA328B">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14:paraId="3FC563D9" w14:textId="77777777" w:rsidR="00F57627" w:rsidRPr="00AA328B" w:rsidRDefault="00F57627" w:rsidP="00441F0C">
      <w:pPr>
        <w:ind w:firstLine="709"/>
        <w:jc w:val="both"/>
        <w:rPr>
          <w:color w:val="000000"/>
          <w:sz w:val="20"/>
          <w:szCs w:val="20"/>
        </w:rPr>
      </w:pPr>
      <w:r w:rsidRPr="00AA328B">
        <w:rPr>
          <w:color w:val="000000"/>
          <w:sz w:val="20"/>
          <w:szCs w:val="20"/>
        </w:rPr>
        <w:t xml:space="preserve">Общество с ограниченной ответственностью «___________», именуемое в дальнейшем «Поручитель», </w:t>
      </w:r>
      <w:r w:rsidRPr="00AA328B">
        <w:rPr>
          <w:sz w:val="20"/>
          <w:szCs w:val="20"/>
        </w:rPr>
        <w:t>в лице директора _____________________________, действующего на основании Устава,</w:t>
      </w:r>
      <w:r w:rsidRPr="00AA328B">
        <w:rPr>
          <w:color w:val="000000"/>
          <w:sz w:val="20"/>
          <w:szCs w:val="20"/>
        </w:rPr>
        <w:t xml:space="preserve"> с другой стороны, именуемые в дальнейшем «Стороны», заключили настоящий договор (далее – Договор) о нижеследующем:</w:t>
      </w:r>
    </w:p>
    <w:p w14:paraId="129458D2" w14:textId="77777777" w:rsidR="00F57627" w:rsidRPr="00AA328B" w:rsidRDefault="00F57627" w:rsidP="00441F0C">
      <w:pPr>
        <w:jc w:val="both"/>
        <w:rPr>
          <w:sz w:val="20"/>
          <w:szCs w:val="20"/>
        </w:rPr>
      </w:pPr>
    </w:p>
    <w:p w14:paraId="602033B9" w14:textId="77777777" w:rsidR="00F57627" w:rsidRPr="0067495F" w:rsidRDefault="00F57627" w:rsidP="00441F0C">
      <w:pPr>
        <w:jc w:val="center"/>
        <w:rPr>
          <w:sz w:val="20"/>
          <w:szCs w:val="20"/>
        </w:rPr>
      </w:pPr>
      <w:r w:rsidRPr="0067495F">
        <w:rPr>
          <w:b/>
          <w:bCs/>
          <w:sz w:val="20"/>
          <w:szCs w:val="20"/>
        </w:rPr>
        <w:t>1. ПРЕДМЕТ ДОГОВОРА</w:t>
      </w:r>
    </w:p>
    <w:p w14:paraId="4E6D2C54" w14:textId="3B563859" w:rsidR="00F57627" w:rsidRPr="0067495F" w:rsidRDefault="00F57627" w:rsidP="00441F0C">
      <w:pPr>
        <w:widowControl w:val="0"/>
        <w:ind w:firstLine="709"/>
        <w:jc w:val="both"/>
        <w:rPr>
          <w:bCs/>
          <w:sz w:val="20"/>
          <w:szCs w:val="20"/>
        </w:rPr>
      </w:pPr>
      <w:r w:rsidRPr="0067495F">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67495F">
        <w:rPr>
          <w:sz w:val="20"/>
          <w:szCs w:val="20"/>
          <w:shd w:val="clear" w:color="auto" w:fill="FFFFFF"/>
        </w:rPr>
        <w:t>,</w:t>
      </w:r>
      <w:r w:rsidRPr="0067495F">
        <w:rPr>
          <w:bCs/>
          <w:sz w:val="20"/>
          <w:szCs w:val="20"/>
        </w:rPr>
        <w:t xml:space="preserve"> ИНН _______________, ОГРН _________________</w:t>
      </w:r>
      <w:r w:rsidRPr="0067495F">
        <w:rPr>
          <w:sz w:val="20"/>
          <w:szCs w:val="20"/>
        </w:rPr>
        <w:t>, именуем</w:t>
      </w:r>
      <w:r w:rsidR="002309FE" w:rsidRPr="0067495F">
        <w:rPr>
          <w:sz w:val="20"/>
          <w:szCs w:val="20"/>
        </w:rPr>
        <w:t>ы</w:t>
      </w:r>
      <w:r w:rsidRPr="0067495F">
        <w:rPr>
          <w:sz w:val="20"/>
          <w:szCs w:val="20"/>
        </w:rPr>
        <w:t>й далее Заемщик, всех обязательств по договору микрозайма № ______ от __________ г., заключенному между Заимодавцем и Заемщиком</w:t>
      </w:r>
      <w:r w:rsidR="00974AFB" w:rsidRPr="0067495F">
        <w:rPr>
          <w:sz w:val="20"/>
          <w:szCs w:val="20"/>
        </w:rPr>
        <w:t xml:space="preserve"> (далее -  Договор микрозайма).</w:t>
      </w:r>
    </w:p>
    <w:p w14:paraId="4D4A707A" w14:textId="77777777" w:rsidR="00F57627" w:rsidRPr="0067495F" w:rsidRDefault="00F57627" w:rsidP="00441F0C">
      <w:pPr>
        <w:ind w:firstLine="709"/>
        <w:jc w:val="both"/>
        <w:rPr>
          <w:sz w:val="20"/>
          <w:szCs w:val="20"/>
        </w:rPr>
      </w:pPr>
      <w:r w:rsidRPr="0067495F">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3BC9C99E" w14:textId="77777777" w:rsidR="00F57627" w:rsidRPr="0067495F" w:rsidRDefault="00F57627" w:rsidP="00441F0C">
      <w:pPr>
        <w:ind w:firstLine="709"/>
        <w:jc w:val="both"/>
        <w:rPr>
          <w:sz w:val="20"/>
          <w:szCs w:val="20"/>
        </w:rPr>
      </w:pPr>
      <w:r w:rsidRPr="0067495F">
        <w:rPr>
          <w:sz w:val="20"/>
          <w:szCs w:val="20"/>
        </w:rPr>
        <w:t>1.2.1. сумма микрозайма _____________ (</w:t>
      </w:r>
      <w:r w:rsidRPr="0067495F">
        <w:rPr>
          <w:i/>
          <w:sz w:val="20"/>
          <w:szCs w:val="20"/>
        </w:rPr>
        <w:t>сумма цифрами и прописью</w:t>
      </w:r>
      <w:r w:rsidRPr="0067495F">
        <w:rPr>
          <w:sz w:val="20"/>
          <w:szCs w:val="20"/>
        </w:rPr>
        <w:t>) рублей;</w:t>
      </w:r>
    </w:p>
    <w:p w14:paraId="47488F4F" w14:textId="77777777" w:rsidR="00F57627" w:rsidRPr="0067495F" w:rsidRDefault="00F57627" w:rsidP="00441F0C">
      <w:pPr>
        <w:ind w:firstLine="709"/>
        <w:jc w:val="both"/>
        <w:rPr>
          <w:sz w:val="20"/>
          <w:szCs w:val="20"/>
        </w:rPr>
      </w:pPr>
      <w:r w:rsidRPr="0067495F">
        <w:rPr>
          <w:sz w:val="20"/>
          <w:szCs w:val="20"/>
        </w:rPr>
        <w:t>1.2.2. срок возврата микрозайма ______________г.</w:t>
      </w:r>
    </w:p>
    <w:p w14:paraId="45AEAC88" w14:textId="05CB2A2A" w:rsidR="00F57627" w:rsidRPr="0067495F" w:rsidRDefault="00F57627" w:rsidP="00441F0C">
      <w:pPr>
        <w:ind w:firstLine="709"/>
        <w:jc w:val="both"/>
        <w:rPr>
          <w:sz w:val="20"/>
          <w:szCs w:val="20"/>
          <w:u w:val="single"/>
        </w:rPr>
      </w:pPr>
      <w:r w:rsidRPr="0067495F">
        <w:rPr>
          <w:sz w:val="20"/>
          <w:szCs w:val="20"/>
          <w:u w:val="single"/>
        </w:rPr>
        <w:t>1.2.3.</w:t>
      </w:r>
      <w:r w:rsidR="002A00BA" w:rsidRPr="0067495F">
        <w:rPr>
          <w:sz w:val="20"/>
          <w:szCs w:val="20"/>
          <w:u w:val="single"/>
        </w:rPr>
        <w:t xml:space="preserve"> </w:t>
      </w:r>
      <w:r w:rsidRPr="0067495F">
        <w:rPr>
          <w:sz w:val="20"/>
          <w:szCs w:val="20"/>
          <w:u w:val="single"/>
        </w:rPr>
        <w:t>Погашение выданного</w:t>
      </w:r>
      <w:r w:rsidR="002309FE" w:rsidRPr="0067495F">
        <w:rPr>
          <w:sz w:val="20"/>
          <w:szCs w:val="20"/>
          <w:u w:val="single"/>
        </w:rPr>
        <w:t xml:space="preserve"> </w:t>
      </w:r>
      <w:r w:rsidRPr="0067495F">
        <w:rPr>
          <w:sz w:val="20"/>
          <w:szCs w:val="20"/>
          <w:u w:val="single"/>
        </w:rPr>
        <w:t>микрозайма производится в соответствии с графиком:</w:t>
      </w:r>
    </w:p>
    <w:p w14:paraId="4413F47C" w14:textId="4C972518" w:rsidR="002A00BA" w:rsidRPr="0067495F" w:rsidRDefault="002A00BA"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67495F" w:rsidRPr="0067495F" w14:paraId="4D536953" w14:textId="77777777" w:rsidTr="004A717C">
        <w:tc>
          <w:tcPr>
            <w:tcW w:w="4955" w:type="dxa"/>
            <w:vAlign w:val="center"/>
          </w:tcPr>
          <w:p w14:paraId="3F164E22" w14:textId="77777777" w:rsidR="002A00BA" w:rsidRPr="0067495F" w:rsidRDefault="002A00BA" w:rsidP="00441F0C">
            <w:pPr>
              <w:pStyle w:val="aff5"/>
              <w:spacing w:before="0" w:beforeAutospacing="0" w:after="0"/>
              <w:jc w:val="both"/>
              <w:rPr>
                <w:sz w:val="20"/>
                <w:szCs w:val="20"/>
              </w:rPr>
            </w:pPr>
            <w:bookmarkStart w:id="65" w:name="_Hlk53063908"/>
            <w:r w:rsidRPr="0067495F">
              <w:rPr>
                <w:sz w:val="20"/>
                <w:szCs w:val="20"/>
              </w:rPr>
              <w:t>Дата погашения</w:t>
            </w:r>
          </w:p>
        </w:tc>
        <w:tc>
          <w:tcPr>
            <w:tcW w:w="4956" w:type="dxa"/>
            <w:vAlign w:val="center"/>
          </w:tcPr>
          <w:p w14:paraId="55C04CE9" w14:textId="77777777" w:rsidR="002A00BA" w:rsidRPr="0067495F" w:rsidRDefault="002A00BA" w:rsidP="00441F0C">
            <w:pPr>
              <w:pStyle w:val="aff5"/>
              <w:spacing w:before="0" w:beforeAutospacing="0" w:after="0"/>
              <w:jc w:val="both"/>
              <w:rPr>
                <w:sz w:val="20"/>
                <w:szCs w:val="20"/>
              </w:rPr>
            </w:pPr>
            <w:r w:rsidRPr="0067495F">
              <w:rPr>
                <w:sz w:val="20"/>
                <w:szCs w:val="20"/>
              </w:rPr>
              <w:t>Сумма погашения основного долга, руб.</w:t>
            </w:r>
          </w:p>
        </w:tc>
      </w:tr>
      <w:tr w:rsidR="0067495F" w:rsidRPr="0067495F" w14:paraId="578FF5F3" w14:textId="77777777" w:rsidTr="004A717C">
        <w:tc>
          <w:tcPr>
            <w:tcW w:w="4955" w:type="dxa"/>
          </w:tcPr>
          <w:p w14:paraId="13FC7776" w14:textId="77777777" w:rsidR="002A00BA" w:rsidRPr="0067495F" w:rsidRDefault="002A00BA" w:rsidP="00441F0C">
            <w:pPr>
              <w:pStyle w:val="aff5"/>
              <w:spacing w:before="0" w:beforeAutospacing="0" w:after="0"/>
              <w:jc w:val="both"/>
              <w:rPr>
                <w:sz w:val="20"/>
                <w:szCs w:val="20"/>
              </w:rPr>
            </w:pPr>
          </w:p>
        </w:tc>
        <w:tc>
          <w:tcPr>
            <w:tcW w:w="4956" w:type="dxa"/>
          </w:tcPr>
          <w:p w14:paraId="577FA955" w14:textId="77777777" w:rsidR="002A00BA" w:rsidRPr="0067495F" w:rsidRDefault="002A00BA" w:rsidP="00441F0C">
            <w:pPr>
              <w:pStyle w:val="aff5"/>
              <w:spacing w:before="0" w:beforeAutospacing="0" w:after="0"/>
              <w:jc w:val="both"/>
              <w:rPr>
                <w:sz w:val="20"/>
                <w:szCs w:val="20"/>
              </w:rPr>
            </w:pPr>
          </w:p>
        </w:tc>
      </w:tr>
      <w:tr w:rsidR="0067495F" w:rsidRPr="0067495F" w14:paraId="2358C695" w14:textId="77777777" w:rsidTr="004A717C">
        <w:tc>
          <w:tcPr>
            <w:tcW w:w="4955" w:type="dxa"/>
          </w:tcPr>
          <w:p w14:paraId="48DB3D79" w14:textId="77777777" w:rsidR="002A00BA" w:rsidRPr="0067495F" w:rsidRDefault="002A00BA" w:rsidP="00441F0C">
            <w:pPr>
              <w:pStyle w:val="aff5"/>
              <w:spacing w:before="0" w:beforeAutospacing="0" w:after="0"/>
              <w:jc w:val="both"/>
              <w:rPr>
                <w:sz w:val="20"/>
                <w:szCs w:val="20"/>
              </w:rPr>
            </w:pPr>
          </w:p>
        </w:tc>
        <w:tc>
          <w:tcPr>
            <w:tcW w:w="4956" w:type="dxa"/>
          </w:tcPr>
          <w:p w14:paraId="1DD22EC4" w14:textId="77777777" w:rsidR="002A00BA" w:rsidRPr="0067495F" w:rsidRDefault="002A00BA" w:rsidP="00441F0C">
            <w:pPr>
              <w:pStyle w:val="aff5"/>
              <w:spacing w:before="0" w:beforeAutospacing="0" w:after="0"/>
              <w:jc w:val="both"/>
              <w:rPr>
                <w:sz w:val="20"/>
                <w:szCs w:val="20"/>
              </w:rPr>
            </w:pPr>
          </w:p>
        </w:tc>
      </w:tr>
      <w:tr w:rsidR="002A00BA" w:rsidRPr="0067495F" w14:paraId="16C25153" w14:textId="77777777" w:rsidTr="004A717C">
        <w:tc>
          <w:tcPr>
            <w:tcW w:w="4955" w:type="dxa"/>
            <w:vAlign w:val="center"/>
          </w:tcPr>
          <w:p w14:paraId="1FC71082" w14:textId="77777777" w:rsidR="002A00BA" w:rsidRPr="0067495F" w:rsidRDefault="002A00BA" w:rsidP="00441F0C">
            <w:pPr>
              <w:pStyle w:val="aff5"/>
              <w:spacing w:before="0" w:beforeAutospacing="0" w:after="0"/>
              <w:jc w:val="both"/>
              <w:rPr>
                <w:sz w:val="20"/>
                <w:szCs w:val="20"/>
              </w:rPr>
            </w:pPr>
            <w:r w:rsidRPr="0067495F">
              <w:rPr>
                <w:b/>
                <w:sz w:val="20"/>
                <w:szCs w:val="20"/>
              </w:rPr>
              <w:t>Итого:</w:t>
            </w:r>
          </w:p>
        </w:tc>
        <w:tc>
          <w:tcPr>
            <w:tcW w:w="4956" w:type="dxa"/>
          </w:tcPr>
          <w:p w14:paraId="32D0FE8E" w14:textId="77777777" w:rsidR="002A00BA" w:rsidRPr="0067495F" w:rsidRDefault="002A00BA" w:rsidP="00441F0C">
            <w:pPr>
              <w:pStyle w:val="aff5"/>
              <w:spacing w:before="0" w:beforeAutospacing="0" w:after="0"/>
              <w:jc w:val="both"/>
              <w:rPr>
                <w:sz w:val="20"/>
                <w:szCs w:val="20"/>
              </w:rPr>
            </w:pPr>
          </w:p>
        </w:tc>
      </w:tr>
      <w:bookmarkEnd w:id="65"/>
    </w:tbl>
    <w:p w14:paraId="326B134F" w14:textId="77777777" w:rsidR="002A00BA" w:rsidRPr="0067495F" w:rsidRDefault="002A00BA" w:rsidP="00441F0C">
      <w:pPr>
        <w:ind w:firstLine="709"/>
        <w:jc w:val="both"/>
        <w:rPr>
          <w:sz w:val="20"/>
          <w:szCs w:val="20"/>
        </w:rPr>
      </w:pPr>
    </w:p>
    <w:p w14:paraId="31938664" w14:textId="14FE45F7" w:rsidR="00F57627" w:rsidRPr="0067495F" w:rsidRDefault="00F57627" w:rsidP="00C90586">
      <w:pPr>
        <w:ind w:firstLine="709"/>
        <w:rPr>
          <w:sz w:val="20"/>
          <w:szCs w:val="20"/>
        </w:rPr>
      </w:pPr>
      <w:r w:rsidRPr="0067495F">
        <w:rPr>
          <w:sz w:val="20"/>
          <w:szCs w:val="20"/>
        </w:rPr>
        <w:t xml:space="preserve">1.2.4. Проценты за пользование микрозаймом по ставке ____ </w:t>
      </w:r>
      <w:r w:rsidRPr="0067495F">
        <w:rPr>
          <w:i/>
          <w:sz w:val="20"/>
          <w:szCs w:val="20"/>
        </w:rPr>
        <w:t>(цифрами и прописью)</w:t>
      </w:r>
      <w:r w:rsidRPr="0067495F">
        <w:rPr>
          <w:sz w:val="20"/>
          <w:szCs w:val="20"/>
        </w:rPr>
        <w:t xml:space="preserve"> процентов годовых от остатка суммы микрозайма.</w:t>
      </w:r>
    </w:p>
    <w:p w14:paraId="03978200" w14:textId="587AFACA" w:rsidR="00F57627" w:rsidRPr="0067495F" w:rsidRDefault="00F57627" w:rsidP="00C90586">
      <w:pPr>
        <w:ind w:firstLine="709"/>
        <w:jc w:val="both"/>
        <w:rPr>
          <w:sz w:val="20"/>
          <w:szCs w:val="20"/>
        </w:rPr>
      </w:pPr>
      <w:r w:rsidRPr="0067495F">
        <w:rPr>
          <w:sz w:val="20"/>
          <w:szCs w:val="20"/>
        </w:rPr>
        <w:t xml:space="preserve">1.2.5. Уплата процентов за пользование микрозаймом производится, ежемесячно не позднее </w:t>
      </w:r>
      <w:r w:rsidR="006D373B" w:rsidRPr="0067495F">
        <w:rPr>
          <w:sz w:val="20"/>
          <w:szCs w:val="20"/>
        </w:rPr>
        <w:t>____</w:t>
      </w:r>
      <w:r w:rsidRPr="0067495F">
        <w:rPr>
          <w:sz w:val="20"/>
          <w:szCs w:val="20"/>
        </w:rPr>
        <w:t xml:space="preserve"> числа, начиная с _________ 20___г. и на дату окончательного погашения микрозайма установленную Договором микрозайма. </w:t>
      </w:r>
    </w:p>
    <w:p w14:paraId="6662DB0B" w14:textId="77777777" w:rsidR="00F57627" w:rsidRPr="0067495F" w:rsidRDefault="00F57627" w:rsidP="00441F0C">
      <w:pPr>
        <w:ind w:firstLine="709"/>
        <w:jc w:val="both"/>
        <w:rPr>
          <w:sz w:val="20"/>
          <w:szCs w:val="20"/>
        </w:rPr>
      </w:pPr>
      <w:r w:rsidRPr="0067495F">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797A12CE" w14:textId="706346F7" w:rsidR="00F57627" w:rsidRPr="0067495F" w:rsidRDefault="00F57627" w:rsidP="00441F0C">
      <w:pPr>
        <w:ind w:firstLine="709"/>
        <w:jc w:val="both"/>
        <w:rPr>
          <w:sz w:val="20"/>
          <w:szCs w:val="20"/>
        </w:rPr>
      </w:pPr>
      <w:r w:rsidRPr="0067495F">
        <w:rPr>
          <w:sz w:val="20"/>
          <w:szCs w:val="20"/>
        </w:rPr>
        <w:t>1.2.7. При исчислении процентов за пользование микрозаймом в расчет принимается</w:t>
      </w:r>
      <w:r w:rsidR="002309FE" w:rsidRPr="0067495F">
        <w:rPr>
          <w:sz w:val="20"/>
          <w:szCs w:val="20"/>
        </w:rPr>
        <w:t xml:space="preserve"> </w:t>
      </w:r>
      <w:r w:rsidRPr="0067495F">
        <w:rPr>
          <w:sz w:val="20"/>
          <w:szCs w:val="20"/>
        </w:rPr>
        <w:t>фактическое количество дней пользования микрозаймом. Количество дней в году принимается равным</w:t>
      </w:r>
      <w:r w:rsidR="002309FE" w:rsidRPr="0067495F">
        <w:rPr>
          <w:sz w:val="20"/>
          <w:szCs w:val="20"/>
        </w:rPr>
        <w:t xml:space="preserve"> </w:t>
      </w:r>
      <w:r w:rsidRPr="0067495F">
        <w:rPr>
          <w:sz w:val="20"/>
          <w:szCs w:val="20"/>
        </w:rPr>
        <w:t>действительному числу календарных дней (365 или 366 соответственно).</w:t>
      </w:r>
    </w:p>
    <w:p w14:paraId="5B30528F" w14:textId="4999C5C4" w:rsidR="00F57627" w:rsidRPr="0067495F" w:rsidRDefault="00F57627" w:rsidP="00441F0C">
      <w:pPr>
        <w:ind w:firstLine="709"/>
        <w:jc w:val="both"/>
        <w:rPr>
          <w:sz w:val="20"/>
          <w:szCs w:val="20"/>
          <w:shd w:val="clear" w:color="auto" w:fill="FFFFFF"/>
        </w:rPr>
      </w:pPr>
      <w:r w:rsidRPr="0067495F">
        <w:rPr>
          <w:sz w:val="20"/>
          <w:szCs w:val="20"/>
        </w:rPr>
        <w:t xml:space="preserve">1.2.8. Досрочное частичное или полное погашение микрозайма осуществляется только по заявлению Заемщика </w:t>
      </w:r>
      <w:r w:rsidR="00445492" w:rsidRPr="0067495F">
        <w:rPr>
          <w:sz w:val="20"/>
          <w:szCs w:val="20"/>
        </w:rPr>
        <w:t xml:space="preserve">за </w:t>
      </w:r>
      <w:bookmarkStart w:id="66" w:name="_Hlk53077730"/>
      <w:r w:rsidR="00445492" w:rsidRPr="0067495F">
        <w:rPr>
          <w:sz w:val="20"/>
          <w:szCs w:val="20"/>
        </w:rPr>
        <w:t>5 (Пять) рабочих дней.</w:t>
      </w:r>
      <w:bookmarkEnd w:id="66"/>
    </w:p>
    <w:p w14:paraId="67DC1D2D" w14:textId="77777777" w:rsidR="00F57627" w:rsidRPr="0067495F" w:rsidRDefault="00F57627" w:rsidP="00441F0C">
      <w:pPr>
        <w:ind w:firstLine="709"/>
        <w:jc w:val="both"/>
        <w:rPr>
          <w:sz w:val="20"/>
          <w:szCs w:val="20"/>
        </w:rPr>
      </w:pPr>
      <w:r w:rsidRPr="0067495F">
        <w:rPr>
          <w:sz w:val="20"/>
          <w:szCs w:val="20"/>
          <w:shd w:val="clear" w:color="auto" w:fill="FFFFFF"/>
        </w:rPr>
        <w:t>1.2.9. Плата за досрочный возврат микрозайма не взимается.</w:t>
      </w:r>
    </w:p>
    <w:p w14:paraId="02583067" w14:textId="2BA65982" w:rsidR="00F57627" w:rsidRPr="0067495F" w:rsidRDefault="00F57627" w:rsidP="00441F0C">
      <w:pPr>
        <w:ind w:firstLine="709"/>
        <w:jc w:val="both"/>
        <w:rPr>
          <w:sz w:val="20"/>
          <w:szCs w:val="20"/>
        </w:rPr>
      </w:pPr>
      <w:r w:rsidRPr="0067495F">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67495F">
        <w:rPr>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309FE" w:rsidRPr="0067495F">
        <w:rPr>
          <w:sz w:val="20"/>
          <w:szCs w:val="20"/>
        </w:rPr>
        <w:t xml:space="preserve"> </w:t>
      </w:r>
      <w:r w:rsidRPr="0067495F">
        <w:rPr>
          <w:sz w:val="20"/>
          <w:szCs w:val="20"/>
        </w:rPr>
        <w:t>Уплата неустойки не освобождает виновную Сторону от исполнения обязательств по перечислению суммы микрозайма, погашению займа и уплате процентов.</w:t>
      </w:r>
    </w:p>
    <w:p w14:paraId="0C4585DC" w14:textId="75BC8373" w:rsidR="00F57627" w:rsidRPr="0067495F" w:rsidRDefault="00F57627" w:rsidP="00441F0C">
      <w:pPr>
        <w:ind w:firstLine="709"/>
        <w:jc w:val="both"/>
        <w:rPr>
          <w:sz w:val="20"/>
          <w:szCs w:val="20"/>
          <w:shd w:val="clear" w:color="auto" w:fill="FFFFFF"/>
          <w:lang w:eastAsia="en-US" w:bidi="en-US"/>
        </w:rPr>
      </w:pPr>
      <w:r w:rsidRPr="0067495F">
        <w:rPr>
          <w:sz w:val="20"/>
          <w:szCs w:val="20"/>
          <w:shd w:val="clear" w:color="auto" w:fill="FFFFFF"/>
        </w:rPr>
        <w:t xml:space="preserve">1.2.11. </w:t>
      </w:r>
      <w:r w:rsidRPr="0067495F">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63717D" w:rsidRPr="0067495F">
        <w:rPr>
          <w:rFonts w:eastAsia="Lucida Sans Unicode"/>
          <w:sz w:val="20"/>
          <w:szCs w:val="20"/>
          <w:lang w:eastAsia="en-US" w:bidi="en-US"/>
        </w:rPr>
        <w:t>использования микрозайма</w:t>
      </w:r>
      <w:r w:rsidRPr="0067495F">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67495F">
        <w:rPr>
          <w:sz w:val="20"/>
          <w:szCs w:val="20"/>
          <w:shd w:val="clear" w:color="auto" w:fill="FFFFFF"/>
          <w:lang w:eastAsia="en-US" w:bidi="en-US"/>
        </w:rPr>
        <w:t>.</w:t>
      </w:r>
    </w:p>
    <w:p w14:paraId="622D035E" w14:textId="77777777" w:rsidR="00F57627" w:rsidRPr="0067495F" w:rsidRDefault="00F57627" w:rsidP="00441F0C">
      <w:pPr>
        <w:ind w:firstLine="709"/>
        <w:jc w:val="both"/>
        <w:rPr>
          <w:sz w:val="20"/>
          <w:szCs w:val="20"/>
        </w:rPr>
      </w:pPr>
      <w:r w:rsidRPr="0067495F">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73E711B1" w14:textId="77777777" w:rsidR="00F57627" w:rsidRPr="0067495F" w:rsidRDefault="00F57627" w:rsidP="00441F0C">
      <w:pPr>
        <w:ind w:firstLine="709"/>
        <w:jc w:val="both"/>
        <w:rPr>
          <w:sz w:val="20"/>
          <w:szCs w:val="20"/>
          <w:shd w:val="clear" w:color="auto" w:fill="FFFFFF"/>
          <w:lang w:eastAsia="en-US" w:bidi="en-US"/>
        </w:rPr>
      </w:pPr>
      <w:r w:rsidRPr="0067495F">
        <w:rPr>
          <w:sz w:val="20"/>
          <w:szCs w:val="20"/>
        </w:rPr>
        <w:t>1.2.13. Заемщик возмещает все издержки Заимодавца по взысканию задолженности по Договору, в том числе судебные расходы.</w:t>
      </w:r>
    </w:p>
    <w:p w14:paraId="029E9B15" w14:textId="77777777" w:rsidR="00F57627" w:rsidRPr="00AA328B" w:rsidRDefault="00F57627" w:rsidP="00441F0C">
      <w:pPr>
        <w:ind w:firstLine="709"/>
        <w:jc w:val="both"/>
        <w:rPr>
          <w:sz w:val="20"/>
          <w:szCs w:val="20"/>
        </w:rPr>
      </w:pPr>
      <w:r w:rsidRPr="00AA328B">
        <w:rPr>
          <w:color w:val="000000"/>
          <w:sz w:val="20"/>
          <w:szCs w:val="20"/>
        </w:rPr>
        <w:t>1.2.14. Целевое назначение микрозайма:</w:t>
      </w:r>
      <w:r w:rsidRPr="00AA328B">
        <w:rPr>
          <w:sz w:val="20"/>
          <w:szCs w:val="20"/>
        </w:rPr>
        <w:t xml:space="preserve"> ______________________.</w:t>
      </w:r>
    </w:p>
    <w:p w14:paraId="19B017C6" w14:textId="77777777" w:rsidR="00F57627" w:rsidRPr="00AA328B" w:rsidRDefault="00F57627" w:rsidP="00441F0C">
      <w:pPr>
        <w:ind w:firstLine="709"/>
        <w:jc w:val="both"/>
        <w:rPr>
          <w:sz w:val="20"/>
          <w:szCs w:val="20"/>
        </w:rPr>
      </w:pPr>
    </w:p>
    <w:p w14:paraId="138CC1AE" w14:textId="77777777" w:rsidR="00F57627" w:rsidRPr="00AA328B" w:rsidRDefault="00F57627" w:rsidP="00441F0C">
      <w:pPr>
        <w:ind w:hanging="28"/>
        <w:jc w:val="center"/>
        <w:rPr>
          <w:b/>
          <w:bCs/>
          <w:color w:val="000000"/>
          <w:sz w:val="20"/>
          <w:szCs w:val="20"/>
        </w:rPr>
      </w:pPr>
      <w:r w:rsidRPr="00AA328B">
        <w:rPr>
          <w:b/>
          <w:bCs/>
          <w:color w:val="000000"/>
          <w:sz w:val="20"/>
          <w:szCs w:val="20"/>
        </w:rPr>
        <w:t>2. ПРАВА И ОБЯЗАННОСТИ СТОРОН</w:t>
      </w:r>
    </w:p>
    <w:p w14:paraId="19EEE3EA" w14:textId="77777777" w:rsidR="00F57627" w:rsidRPr="00AA328B" w:rsidRDefault="00F57627" w:rsidP="00441F0C">
      <w:pPr>
        <w:ind w:firstLine="709"/>
        <w:jc w:val="both"/>
        <w:rPr>
          <w:sz w:val="20"/>
          <w:szCs w:val="20"/>
        </w:rPr>
      </w:pPr>
      <w:r w:rsidRPr="00AA328B">
        <w:rPr>
          <w:sz w:val="20"/>
          <w:szCs w:val="20"/>
        </w:rPr>
        <w:t>2.1. Поручитель обязан:</w:t>
      </w:r>
    </w:p>
    <w:p w14:paraId="7CAA4838" w14:textId="5C0BB9CD" w:rsidR="00F57627" w:rsidRPr="00AA328B" w:rsidRDefault="00F57627" w:rsidP="00441F0C">
      <w:pPr>
        <w:ind w:firstLine="709"/>
        <w:jc w:val="both"/>
        <w:rPr>
          <w:color w:val="000000"/>
          <w:sz w:val="20"/>
          <w:szCs w:val="20"/>
        </w:rPr>
      </w:pPr>
      <w:r w:rsidRPr="00AA328B">
        <w:rPr>
          <w:color w:val="000000"/>
          <w:sz w:val="20"/>
          <w:szCs w:val="20"/>
        </w:rPr>
        <w:t xml:space="preserve">2.1.1. Отвечать перед </w:t>
      </w:r>
      <w:r w:rsidRPr="00AA328B">
        <w:rPr>
          <w:sz w:val="20"/>
          <w:szCs w:val="20"/>
        </w:rPr>
        <w:t>Заимодавцем</w:t>
      </w:r>
      <w:r w:rsidRPr="00AA328B">
        <w:rPr>
          <w:color w:val="000000"/>
          <w:sz w:val="20"/>
          <w:szCs w:val="20"/>
        </w:rPr>
        <w:t xml:space="preserve">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w:t>
      </w:r>
      <w:r w:rsidRPr="00AA328B">
        <w:rPr>
          <w:color w:val="000000"/>
          <w:sz w:val="20"/>
          <w:szCs w:val="20"/>
        </w:rPr>
        <w:lastRenderedPageBreak/>
        <w:t xml:space="preserve">возмещения </w:t>
      </w:r>
      <w:r w:rsidRPr="00AA328B">
        <w:rPr>
          <w:sz w:val="20"/>
          <w:szCs w:val="20"/>
        </w:rPr>
        <w:t>издержек Заимодавца по взысканию задолженности по Договору микрозайма</w:t>
      </w:r>
      <w:r w:rsidRPr="00AA328B">
        <w:rPr>
          <w:color w:val="000000"/>
          <w:sz w:val="20"/>
          <w:szCs w:val="20"/>
        </w:rPr>
        <w:t xml:space="preserve">, </w:t>
      </w:r>
      <w:r w:rsidR="002309FE" w:rsidRPr="00AA328B">
        <w:rPr>
          <w:color w:val="000000"/>
          <w:sz w:val="20"/>
          <w:szCs w:val="20"/>
        </w:rPr>
        <w:t>убытков,</w:t>
      </w:r>
      <w:r w:rsidRPr="00AA328B">
        <w:rPr>
          <w:color w:val="000000"/>
          <w:sz w:val="20"/>
          <w:szCs w:val="20"/>
        </w:rPr>
        <w:t xml:space="preserve"> вызванных неисполнением или ненадлежащим исполнением обязательств Заемщиком по Договору микрозайма.</w:t>
      </w:r>
    </w:p>
    <w:p w14:paraId="2BA17FBC" w14:textId="77777777" w:rsidR="00F57627" w:rsidRPr="00AA328B" w:rsidRDefault="00F57627" w:rsidP="00441F0C">
      <w:pPr>
        <w:ind w:firstLine="709"/>
        <w:jc w:val="both"/>
        <w:rPr>
          <w:color w:val="000000"/>
          <w:sz w:val="20"/>
          <w:szCs w:val="20"/>
        </w:rPr>
      </w:pPr>
      <w:r w:rsidRPr="00AA328B">
        <w:rPr>
          <w:color w:val="000000"/>
          <w:sz w:val="20"/>
          <w:szCs w:val="20"/>
        </w:rPr>
        <w:t xml:space="preserve">2.1.2. Не позднее следующего дня после получения письменного уведомления от </w:t>
      </w:r>
      <w:r w:rsidRPr="00AA328B">
        <w:rPr>
          <w:sz w:val="20"/>
          <w:szCs w:val="20"/>
        </w:rPr>
        <w:t>Заимодавца</w:t>
      </w:r>
      <w:r w:rsidRPr="00AA328B">
        <w:rPr>
          <w:color w:val="000000"/>
          <w:sz w:val="20"/>
          <w:szCs w:val="20"/>
        </w:rPr>
        <w:t xml:space="preserve"> о просрочке Заемщиком платежей по договору микрозайма уплатить </w:t>
      </w:r>
      <w:r w:rsidRPr="00AA328B">
        <w:rPr>
          <w:sz w:val="20"/>
          <w:szCs w:val="20"/>
        </w:rPr>
        <w:t>Заимодавцу</w:t>
      </w:r>
      <w:r w:rsidRPr="00AA328B">
        <w:rPr>
          <w:color w:val="000000"/>
          <w:sz w:val="20"/>
          <w:szCs w:val="20"/>
        </w:rPr>
        <w:t xml:space="preserve"> просроченную Заемщиком сумму с учетом процентов, неустойки на дату фактической оплаты задолженности по договору микрозайма, а также </w:t>
      </w:r>
      <w:r w:rsidRPr="00AA328B">
        <w:rPr>
          <w:sz w:val="20"/>
          <w:szCs w:val="20"/>
        </w:rPr>
        <w:t>издержки Заимодавца по взысканию задолженности, в том числе судебные расходы.</w:t>
      </w:r>
    </w:p>
    <w:p w14:paraId="6DAE1EA5" w14:textId="77777777" w:rsidR="00F57627" w:rsidRPr="00AA328B" w:rsidRDefault="00F57627" w:rsidP="00441F0C">
      <w:pPr>
        <w:ind w:firstLine="709"/>
        <w:jc w:val="both"/>
        <w:rPr>
          <w:sz w:val="20"/>
          <w:szCs w:val="20"/>
        </w:rPr>
      </w:pPr>
      <w:r w:rsidRPr="00AA328B">
        <w:rPr>
          <w:color w:val="000000"/>
          <w:sz w:val="20"/>
          <w:szCs w:val="20"/>
        </w:rPr>
        <w:t>2.1.3. По первому требованию За</w:t>
      </w:r>
      <w:r>
        <w:rPr>
          <w:color w:val="000000"/>
          <w:sz w:val="20"/>
          <w:szCs w:val="20"/>
        </w:rPr>
        <w:t>и</w:t>
      </w:r>
      <w:r w:rsidRPr="00AA328B">
        <w:rPr>
          <w:color w:val="000000"/>
          <w:sz w:val="20"/>
          <w:szCs w:val="20"/>
        </w:rPr>
        <w:t>модавца предоставить За</w:t>
      </w:r>
      <w:r>
        <w:rPr>
          <w:color w:val="000000"/>
          <w:sz w:val="20"/>
          <w:szCs w:val="20"/>
        </w:rPr>
        <w:t>и</w:t>
      </w:r>
      <w:r w:rsidRPr="00AA328B">
        <w:rPr>
          <w:color w:val="000000"/>
          <w:sz w:val="20"/>
          <w:szCs w:val="20"/>
        </w:rPr>
        <w:t>модавцу любую информацию, касающуюся финансового положения Поручителя.</w:t>
      </w:r>
    </w:p>
    <w:p w14:paraId="4BDA877E" w14:textId="77777777" w:rsidR="00F57627" w:rsidRPr="00AA328B" w:rsidRDefault="00F57627" w:rsidP="00441F0C">
      <w:pPr>
        <w:ind w:firstLine="709"/>
        <w:jc w:val="both"/>
        <w:rPr>
          <w:color w:val="000000"/>
          <w:sz w:val="20"/>
          <w:szCs w:val="20"/>
        </w:rPr>
      </w:pPr>
      <w:r w:rsidRPr="00AA328B">
        <w:rPr>
          <w:color w:val="000000"/>
          <w:sz w:val="20"/>
          <w:szCs w:val="20"/>
        </w:rPr>
        <w:t>2.1.4. Письменно сообщить За</w:t>
      </w:r>
      <w:r>
        <w:rPr>
          <w:color w:val="000000"/>
          <w:sz w:val="20"/>
          <w:szCs w:val="20"/>
        </w:rPr>
        <w:t>и</w:t>
      </w:r>
      <w:r w:rsidRPr="00AA328B">
        <w:rPr>
          <w:color w:val="000000"/>
          <w:sz w:val="20"/>
          <w:szCs w:val="20"/>
        </w:rPr>
        <w:t>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14:paraId="198CC7D0" w14:textId="77777777" w:rsidR="00F57627" w:rsidRPr="00AA328B" w:rsidRDefault="00F57627" w:rsidP="00441F0C">
      <w:pPr>
        <w:tabs>
          <w:tab w:val="left" w:pos="1134"/>
        </w:tabs>
        <w:ind w:firstLine="709"/>
        <w:jc w:val="both"/>
        <w:rPr>
          <w:color w:val="C00000"/>
          <w:sz w:val="20"/>
          <w:szCs w:val="20"/>
        </w:rPr>
      </w:pPr>
      <w:r w:rsidRPr="00AA328B">
        <w:rPr>
          <w:color w:val="000000"/>
          <w:sz w:val="20"/>
          <w:szCs w:val="20"/>
        </w:rPr>
        <w:t>2.1.5. Поручитель отвечает своим имуществом, а также денежными средствами перед За</w:t>
      </w:r>
      <w:r>
        <w:rPr>
          <w:color w:val="000000"/>
          <w:sz w:val="20"/>
          <w:szCs w:val="20"/>
        </w:rPr>
        <w:t>и</w:t>
      </w:r>
      <w:r w:rsidRPr="00AA328B">
        <w:rPr>
          <w:color w:val="000000"/>
          <w:sz w:val="20"/>
          <w:szCs w:val="20"/>
        </w:rPr>
        <w:t xml:space="preserve">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w:t>
      </w:r>
      <w:r w:rsidRPr="00AA328B">
        <w:rPr>
          <w:sz w:val="20"/>
          <w:szCs w:val="20"/>
        </w:rPr>
        <w:t>а также убытков, подлежащих возмещению Заемщиком и издержек Заимодавца по взысканию задолженности по Договору микрозайма.</w:t>
      </w:r>
    </w:p>
    <w:p w14:paraId="48DA44A3" w14:textId="77777777" w:rsidR="00F57627" w:rsidRPr="00AA328B" w:rsidRDefault="00F57627" w:rsidP="00F429CD">
      <w:pPr>
        <w:pStyle w:val="a3"/>
        <w:numPr>
          <w:ilvl w:val="2"/>
          <w:numId w:val="42"/>
        </w:numPr>
        <w:tabs>
          <w:tab w:val="left" w:pos="1276"/>
        </w:tabs>
        <w:ind w:left="0" w:firstLine="709"/>
        <w:rPr>
          <w:color w:val="000000"/>
          <w:sz w:val="20"/>
          <w:szCs w:val="20"/>
        </w:rPr>
      </w:pPr>
      <w:r w:rsidRPr="00AA328B">
        <w:rPr>
          <w:color w:val="000000"/>
          <w:sz w:val="20"/>
          <w:szCs w:val="20"/>
        </w:rPr>
        <w:t>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14:paraId="78880564" w14:textId="77777777" w:rsidR="00F57627" w:rsidRPr="00AA328B" w:rsidRDefault="00F57627" w:rsidP="00441F0C">
      <w:pPr>
        <w:tabs>
          <w:tab w:val="num" w:pos="1276"/>
        </w:tabs>
        <w:ind w:firstLine="709"/>
        <w:rPr>
          <w:color w:val="000000"/>
          <w:sz w:val="20"/>
          <w:szCs w:val="20"/>
        </w:rPr>
      </w:pPr>
      <w:r w:rsidRPr="00AA328B">
        <w:rPr>
          <w:color w:val="000000"/>
          <w:sz w:val="20"/>
          <w:szCs w:val="20"/>
        </w:rPr>
        <w:t>- Поручитель узнает/должен будет узнать об изменении состава акционеров (участников) Поручителя;</w:t>
      </w:r>
    </w:p>
    <w:p w14:paraId="1543C7EA" w14:textId="77777777" w:rsidR="00F57627" w:rsidRPr="00AA328B" w:rsidRDefault="00F57627" w:rsidP="00441F0C">
      <w:pPr>
        <w:tabs>
          <w:tab w:val="num" w:pos="1276"/>
        </w:tabs>
        <w:ind w:firstLine="709"/>
        <w:rPr>
          <w:color w:val="000000"/>
          <w:sz w:val="20"/>
          <w:szCs w:val="20"/>
        </w:rPr>
      </w:pPr>
      <w:r w:rsidRPr="00AA328B">
        <w:rPr>
          <w:color w:val="000000"/>
          <w:sz w:val="20"/>
          <w:szCs w:val="20"/>
        </w:rPr>
        <w:t>- произойдёт изменение персонального состава органов управления Поручителя;</w:t>
      </w:r>
    </w:p>
    <w:p w14:paraId="645915C7" w14:textId="77777777" w:rsidR="00F57627" w:rsidRPr="00AA328B" w:rsidRDefault="00F57627" w:rsidP="00441F0C">
      <w:pPr>
        <w:tabs>
          <w:tab w:val="num" w:pos="1276"/>
        </w:tabs>
        <w:ind w:firstLine="709"/>
        <w:rPr>
          <w:color w:val="000000"/>
          <w:sz w:val="20"/>
          <w:szCs w:val="20"/>
        </w:rPr>
      </w:pPr>
      <w:r w:rsidRPr="00AA328B">
        <w:rPr>
          <w:color w:val="000000"/>
          <w:sz w:val="20"/>
          <w:szCs w:val="20"/>
        </w:rPr>
        <w:t>- уполномоченным органом управления Поручителя будет принято решение о ликвидации, реорганизации Поручителя;</w:t>
      </w:r>
    </w:p>
    <w:p w14:paraId="48A54EDB" w14:textId="77777777" w:rsidR="00F57627" w:rsidRPr="00AA328B" w:rsidRDefault="00F57627" w:rsidP="00441F0C">
      <w:pPr>
        <w:tabs>
          <w:tab w:val="left" w:pos="1134"/>
          <w:tab w:val="num" w:pos="1276"/>
        </w:tabs>
        <w:ind w:firstLine="709"/>
        <w:jc w:val="both"/>
        <w:rPr>
          <w:color w:val="000000"/>
          <w:sz w:val="20"/>
          <w:szCs w:val="20"/>
        </w:rPr>
      </w:pPr>
      <w:r w:rsidRPr="00AA328B">
        <w:rPr>
          <w:color w:val="000000"/>
          <w:sz w:val="20"/>
          <w:szCs w:val="20"/>
        </w:rPr>
        <w:t>- заинтересованным лицом будет подано в арбитражный суд заявление о признании Поручителя банкротом.</w:t>
      </w:r>
    </w:p>
    <w:p w14:paraId="08CF000D" w14:textId="48E3E462" w:rsidR="00F57627" w:rsidRPr="00AA328B" w:rsidRDefault="00F57627" w:rsidP="00F429CD">
      <w:pPr>
        <w:pStyle w:val="a3"/>
        <w:numPr>
          <w:ilvl w:val="1"/>
          <w:numId w:val="42"/>
        </w:numPr>
        <w:tabs>
          <w:tab w:val="left" w:pos="0"/>
          <w:tab w:val="left" w:pos="142"/>
        </w:tabs>
        <w:ind w:left="0" w:firstLine="709"/>
        <w:jc w:val="both"/>
        <w:rPr>
          <w:color w:val="000000"/>
          <w:sz w:val="20"/>
          <w:szCs w:val="20"/>
        </w:rPr>
      </w:pPr>
      <w:r w:rsidRPr="00AA328B">
        <w:rPr>
          <w:color w:val="000000"/>
          <w:sz w:val="20"/>
          <w:szCs w:val="20"/>
        </w:rPr>
        <w:t xml:space="preserve">Поручитель согласен на право Займодавца </w:t>
      </w:r>
      <w:r w:rsidR="0063717D" w:rsidRPr="00AA328B">
        <w:rPr>
          <w:color w:val="000000"/>
          <w:sz w:val="20"/>
          <w:szCs w:val="20"/>
        </w:rPr>
        <w:t>потребовать,</w:t>
      </w:r>
      <w:r w:rsidRPr="00AA328B">
        <w:rPr>
          <w:color w:val="000000"/>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0841BA0F" w14:textId="77777777" w:rsidR="00F57627" w:rsidRPr="00AA328B" w:rsidRDefault="00F57627" w:rsidP="00F429CD">
      <w:pPr>
        <w:numPr>
          <w:ilvl w:val="1"/>
          <w:numId w:val="42"/>
        </w:numPr>
        <w:tabs>
          <w:tab w:val="left" w:pos="0"/>
          <w:tab w:val="left" w:pos="142"/>
        </w:tabs>
        <w:ind w:left="0" w:firstLine="709"/>
        <w:jc w:val="both"/>
        <w:rPr>
          <w:color w:val="000000"/>
          <w:sz w:val="20"/>
          <w:szCs w:val="20"/>
        </w:rPr>
      </w:pPr>
      <w:r w:rsidRPr="00AA328B">
        <w:rPr>
          <w:color w:val="000000"/>
          <w:sz w:val="20"/>
          <w:szCs w:val="20"/>
        </w:rPr>
        <w:t>Основаниями для наступления ответственности Поручителя являются:</w:t>
      </w:r>
    </w:p>
    <w:p w14:paraId="5C8B81ED" w14:textId="77777777" w:rsidR="00F57627" w:rsidRPr="00AA328B" w:rsidRDefault="00F57627" w:rsidP="00441F0C">
      <w:pPr>
        <w:tabs>
          <w:tab w:val="left" w:pos="0"/>
          <w:tab w:val="left" w:pos="142"/>
        </w:tabs>
        <w:ind w:firstLine="709"/>
        <w:jc w:val="both"/>
        <w:rPr>
          <w:color w:val="000000"/>
          <w:sz w:val="20"/>
          <w:szCs w:val="20"/>
        </w:rPr>
      </w:pPr>
      <w:r w:rsidRPr="00AA328B">
        <w:rPr>
          <w:color w:val="000000"/>
          <w:sz w:val="20"/>
          <w:szCs w:val="20"/>
        </w:rPr>
        <w:t>- неуплата суммы микрозайма или его части в обусловленный Договором микрозайма срок;</w:t>
      </w:r>
    </w:p>
    <w:p w14:paraId="6F044EF1" w14:textId="77777777" w:rsidR="00F57627" w:rsidRPr="00AA328B" w:rsidRDefault="00F57627" w:rsidP="00441F0C">
      <w:pPr>
        <w:tabs>
          <w:tab w:val="left" w:pos="0"/>
          <w:tab w:val="left" w:pos="142"/>
        </w:tabs>
        <w:ind w:firstLine="709"/>
        <w:jc w:val="both"/>
        <w:rPr>
          <w:color w:val="000000"/>
          <w:sz w:val="20"/>
          <w:szCs w:val="20"/>
        </w:rPr>
      </w:pPr>
      <w:r w:rsidRPr="00AA328B">
        <w:rPr>
          <w:color w:val="000000"/>
          <w:sz w:val="20"/>
          <w:szCs w:val="20"/>
        </w:rPr>
        <w:t>- неуплата процентов, неустойки по Договору микрозайма в установленный срок;</w:t>
      </w:r>
    </w:p>
    <w:p w14:paraId="13555855" w14:textId="77777777" w:rsidR="00F57627" w:rsidRPr="00AA328B" w:rsidRDefault="00F57627" w:rsidP="00441F0C">
      <w:pPr>
        <w:tabs>
          <w:tab w:val="left" w:pos="0"/>
          <w:tab w:val="left" w:pos="142"/>
        </w:tabs>
        <w:ind w:firstLine="709"/>
        <w:jc w:val="both"/>
        <w:rPr>
          <w:color w:val="000000"/>
          <w:sz w:val="20"/>
          <w:szCs w:val="20"/>
        </w:rPr>
      </w:pPr>
      <w:r w:rsidRPr="00AA328B">
        <w:rPr>
          <w:color w:val="000000"/>
          <w:sz w:val="20"/>
          <w:szCs w:val="20"/>
        </w:rPr>
        <w:t>- нецелевое использование Заёмщиком микрозайма;</w:t>
      </w:r>
    </w:p>
    <w:p w14:paraId="4C2A7431" w14:textId="77777777" w:rsidR="00F57627" w:rsidRPr="00AA328B" w:rsidRDefault="00F57627" w:rsidP="00441F0C">
      <w:pPr>
        <w:tabs>
          <w:tab w:val="left" w:pos="0"/>
          <w:tab w:val="left" w:pos="142"/>
          <w:tab w:val="left" w:pos="1134"/>
        </w:tabs>
        <w:ind w:firstLine="709"/>
        <w:jc w:val="both"/>
        <w:rPr>
          <w:color w:val="000000"/>
          <w:sz w:val="20"/>
          <w:szCs w:val="20"/>
        </w:rPr>
      </w:pPr>
      <w:r w:rsidRPr="00AA328B">
        <w:rPr>
          <w:color w:val="000000"/>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13B8684D" w14:textId="77777777" w:rsidR="00F57627" w:rsidRPr="00AA328B" w:rsidRDefault="00F57627" w:rsidP="00441F0C">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w:t>
      </w:r>
      <w:r w:rsidRPr="00AA328B">
        <w:rPr>
          <w:sz w:val="20"/>
          <w:szCs w:val="20"/>
        </w:rPr>
        <w:t>издержек Заимодавца по взысканию с Заемщика задолженности по Договору микрозайма.</w:t>
      </w:r>
    </w:p>
    <w:p w14:paraId="2486060D" w14:textId="77777777" w:rsidR="00F57627" w:rsidRPr="00AA328B" w:rsidRDefault="00F57627" w:rsidP="00F429CD">
      <w:pPr>
        <w:numPr>
          <w:ilvl w:val="1"/>
          <w:numId w:val="42"/>
        </w:numPr>
        <w:tabs>
          <w:tab w:val="left" w:pos="0"/>
          <w:tab w:val="left" w:pos="142"/>
          <w:tab w:val="left" w:pos="1134"/>
        </w:tabs>
        <w:ind w:left="0" w:firstLine="709"/>
        <w:jc w:val="both"/>
        <w:rPr>
          <w:color w:val="000000"/>
          <w:sz w:val="20"/>
          <w:szCs w:val="20"/>
        </w:rPr>
      </w:pPr>
      <w:r w:rsidRPr="00AA328B">
        <w:rPr>
          <w:color w:val="000000"/>
          <w:sz w:val="20"/>
          <w:szCs w:val="20"/>
        </w:rPr>
        <w:t>Поручитель несет солидарную ответственность с Заемщиком перед За</w:t>
      </w:r>
      <w:r>
        <w:rPr>
          <w:color w:val="000000"/>
          <w:sz w:val="20"/>
          <w:szCs w:val="20"/>
        </w:rPr>
        <w:t>и</w:t>
      </w:r>
      <w:r w:rsidRPr="00AA328B">
        <w:rPr>
          <w:color w:val="000000"/>
          <w:sz w:val="20"/>
          <w:szCs w:val="20"/>
        </w:rPr>
        <w:t>модавцем и в том случае, если будут изменены условия Договора микрозайма.</w:t>
      </w:r>
    </w:p>
    <w:p w14:paraId="44A2DD6A" w14:textId="77777777" w:rsidR="00F57627" w:rsidRPr="00AA328B" w:rsidRDefault="00F57627" w:rsidP="00441F0C">
      <w:pPr>
        <w:tabs>
          <w:tab w:val="left" w:pos="0"/>
          <w:tab w:val="left" w:pos="142"/>
          <w:tab w:val="left" w:pos="1134"/>
        </w:tabs>
        <w:ind w:firstLine="709"/>
        <w:jc w:val="both"/>
        <w:rPr>
          <w:sz w:val="20"/>
          <w:szCs w:val="20"/>
        </w:rPr>
      </w:pPr>
      <w:r w:rsidRPr="00AA328B">
        <w:rPr>
          <w:color w:val="000000"/>
          <w:sz w:val="20"/>
          <w:szCs w:val="20"/>
        </w:rPr>
        <w:t>2.5. За</w:t>
      </w:r>
      <w:r>
        <w:rPr>
          <w:color w:val="000000"/>
          <w:sz w:val="20"/>
          <w:szCs w:val="20"/>
        </w:rPr>
        <w:t>и</w:t>
      </w:r>
      <w:r w:rsidRPr="00AA328B">
        <w:rPr>
          <w:color w:val="000000"/>
          <w:sz w:val="20"/>
          <w:szCs w:val="20"/>
        </w:rPr>
        <w:t>модавец</w:t>
      </w:r>
      <w:r>
        <w:rPr>
          <w:color w:val="000000"/>
          <w:sz w:val="20"/>
          <w:szCs w:val="20"/>
        </w:rPr>
        <w:t xml:space="preserve"> </w:t>
      </w:r>
      <w:r w:rsidRPr="00AA328B">
        <w:rPr>
          <w:color w:val="000000"/>
          <w:sz w:val="20"/>
          <w:szCs w:val="20"/>
        </w:rPr>
        <w:t xml:space="preserve">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w:t>
      </w:r>
      <w:r w:rsidRPr="00AA328B">
        <w:rPr>
          <w:sz w:val="20"/>
          <w:szCs w:val="20"/>
        </w:rPr>
        <w:t>Заимодавца</w:t>
      </w:r>
      <w:r w:rsidRPr="00AA328B">
        <w:rPr>
          <w:color w:val="000000"/>
          <w:sz w:val="20"/>
          <w:szCs w:val="20"/>
        </w:rPr>
        <w:t xml:space="preserve"> к Заемщику и передать права, обеспечивающие это требование в размере уплаченной </w:t>
      </w:r>
      <w:r w:rsidRPr="00AA328B">
        <w:rPr>
          <w:sz w:val="20"/>
          <w:szCs w:val="20"/>
        </w:rPr>
        <w:t>Заимодавцу</w:t>
      </w:r>
      <w:r w:rsidRPr="00AA328B">
        <w:rPr>
          <w:color w:val="000000"/>
          <w:sz w:val="20"/>
          <w:szCs w:val="20"/>
        </w:rPr>
        <w:t xml:space="preserve"> суммы, в случае, если Поручитель исполнил за Заемщика полностью или частично его обязательства по Договору микрозайма.</w:t>
      </w:r>
    </w:p>
    <w:p w14:paraId="37150A4B" w14:textId="77777777" w:rsidR="00F57627" w:rsidRPr="00AA328B" w:rsidRDefault="00F57627" w:rsidP="00441F0C">
      <w:pPr>
        <w:tabs>
          <w:tab w:val="left" w:pos="0"/>
          <w:tab w:val="left" w:pos="1134"/>
        </w:tabs>
        <w:ind w:firstLine="709"/>
        <w:jc w:val="both"/>
        <w:rPr>
          <w:sz w:val="20"/>
          <w:szCs w:val="20"/>
        </w:rPr>
      </w:pPr>
      <w:r w:rsidRPr="00AA328B">
        <w:rPr>
          <w:color w:val="000000"/>
          <w:sz w:val="20"/>
          <w:szCs w:val="20"/>
        </w:rPr>
        <w:t xml:space="preserve">2.6. К Поручителю, исполнившему обязательство Заемщика по Договору микрозайма, переходят все права </w:t>
      </w:r>
      <w:r w:rsidRPr="00AA328B">
        <w:rPr>
          <w:sz w:val="20"/>
          <w:szCs w:val="20"/>
        </w:rPr>
        <w:t>Заимодавца</w:t>
      </w:r>
      <w:r w:rsidRPr="00AA328B">
        <w:rPr>
          <w:color w:val="000000"/>
          <w:sz w:val="20"/>
          <w:szCs w:val="20"/>
        </w:rPr>
        <w:t xml:space="preserve"> по этому обязательству в том объеме, в котором Поручитель удовлетворил требование </w:t>
      </w:r>
      <w:r w:rsidRPr="00AA328B">
        <w:rPr>
          <w:sz w:val="20"/>
          <w:szCs w:val="20"/>
        </w:rPr>
        <w:t>Заимодавца</w:t>
      </w:r>
      <w:r w:rsidRPr="00AA328B">
        <w:rPr>
          <w:color w:val="000000"/>
          <w:sz w:val="20"/>
          <w:szCs w:val="20"/>
        </w:rPr>
        <w:t>.</w:t>
      </w:r>
    </w:p>
    <w:p w14:paraId="3D38B078" w14:textId="77777777" w:rsidR="00F57627" w:rsidRPr="00AA328B" w:rsidRDefault="00F57627" w:rsidP="00441F0C">
      <w:pPr>
        <w:tabs>
          <w:tab w:val="left" w:pos="0"/>
          <w:tab w:val="left" w:pos="1134"/>
        </w:tabs>
        <w:ind w:firstLine="709"/>
        <w:jc w:val="both"/>
        <w:rPr>
          <w:sz w:val="20"/>
          <w:szCs w:val="20"/>
        </w:rPr>
      </w:pPr>
      <w:r w:rsidRPr="00AA328B">
        <w:rPr>
          <w:color w:val="000000"/>
          <w:sz w:val="20"/>
          <w:szCs w:val="20"/>
        </w:rPr>
        <w:t xml:space="preserve">2.7. Поручитель не вправе без согласия </w:t>
      </w:r>
      <w:r w:rsidRPr="00AA328B">
        <w:rPr>
          <w:sz w:val="20"/>
          <w:szCs w:val="20"/>
        </w:rPr>
        <w:t>Заимодавца</w:t>
      </w:r>
      <w:r w:rsidRPr="00AA328B">
        <w:rPr>
          <w:color w:val="000000"/>
          <w:sz w:val="20"/>
          <w:szCs w:val="20"/>
        </w:rPr>
        <w:t xml:space="preserve">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w:t>
      </w:r>
      <w:r w:rsidRPr="00AA328B">
        <w:rPr>
          <w:sz w:val="20"/>
          <w:szCs w:val="20"/>
        </w:rPr>
        <w:t>Заимодавцем</w:t>
      </w:r>
      <w:r w:rsidRPr="00AA328B">
        <w:rPr>
          <w:color w:val="000000"/>
          <w:sz w:val="20"/>
          <w:szCs w:val="20"/>
        </w:rPr>
        <w:t xml:space="preserve"> по Договору.</w:t>
      </w:r>
    </w:p>
    <w:p w14:paraId="42D6C189" w14:textId="77777777" w:rsidR="00F57627" w:rsidRPr="00AA328B" w:rsidRDefault="00F57627" w:rsidP="00441F0C">
      <w:pPr>
        <w:tabs>
          <w:tab w:val="left" w:pos="0"/>
          <w:tab w:val="left" w:pos="1134"/>
        </w:tabs>
        <w:ind w:firstLine="709"/>
        <w:jc w:val="both"/>
        <w:rPr>
          <w:color w:val="000000"/>
          <w:sz w:val="20"/>
          <w:szCs w:val="20"/>
        </w:rPr>
      </w:pPr>
      <w:r w:rsidRPr="00AA328B">
        <w:rPr>
          <w:color w:val="000000"/>
          <w:sz w:val="20"/>
          <w:szCs w:val="20"/>
        </w:rPr>
        <w:t xml:space="preserve">2.8. Датой оплаты Поручителем задолженности Заемщика по Договору микрозайма, считается дата зачисления на расчетный счет </w:t>
      </w:r>
      <w:r w:rsidRPr="00AA328B">
        <w:rPr>
          <w:sz w:val="20"/>
          <w:szCs w:val="20"/>
        </w:rPr>
        <w:t>Заимодавца</w:t>
      </w:r>
      <w:r w:rsidRPr="00AA328B">
        <w:rPr>
          <w:color w:val="000000"/>
          <w:sz w:val="20"/>
          <w:szCs w:val="20"/>
        </w:rPr>
        <w:t xml:space="preserve"> денежных средств, перечисленных Поручителем в счет погашения задолженности Заемщика по Договору микрозайма.</w:t>
      </w:r>
    </w:p>
    <w:p w14:paraId="43CB8BB9" w14:textId="77777777" w:rsidR="00F57627" w:rsidRPr="00AA328B" w:rsidRDefault="00F57627" w:rsidP="00441F0C">
      <w:pPr>
        <w:tabs>
          <w:tab w:val="left" w:pos="0"/>
          <w:tab w:val="left" w:pos="1134"/>
        </w:tabs>
        <w:ind w:firstLine="709"/>
        <w:jc w:val="both"/>
        <w:rPr>
          <w:sz w:val="20"/>
          <w:szCs w:val="20"/>
        </w:rPr>
      </w:pPr>
      <w:r w:rsidRPr="00AA328B">
        <w:rPr>
          <w:sz w:val="20"/>
          <w:szCs w:val="20"/>
        </w:rPr>
        <w:t xml:space="preserve">2. 9. </w:t>
      </w:r>
      <w:r w:rsidRPr="00AA328B">
        <w:rPr>
          <w:bCs/>
          <w:sz w:val="20"/>
          <w:szCs w:val="20"/>
        </w:rPr>
        <w:t>За</w:t>
      </w:r>
      <w:r>
        <w:rPr>
          <w:bCs/>
          <w:sz w:val="20"/>
          <w:szCs w:val="20"/>
        </w:rPr>
        <w:t>и</w:t>
      </w:r>
      <w:r w:rsidRPr="00AA328B">
        <w:rPr>
          <w:bCs/>
          <w:sz w:val="20"/>
          <w:szCs w:val="20"/>
        </w:rPr>
        <w:t>модавец вправе:</w:t>
      </w:r>
    </w:p>
    <w:p w14:paraId="72BC01B5" w14:textId="77777777" w:rsidR="00F57627" w:rsidRPr="00AA328B" w:rsidRDefault="00F57627" w:rsidP="00441F0C">
      <w:pPr>
        <w:autoSpaceDE w:val="0"/>
        <w:autoSpaceDN w:val="0"/>
        <w:adjustRightInd w:val="0"/>
        <w:ind w:firstLine="709"/>
        <w:jc w:val="both"/>
        <w:rPr>
          <w:sz w:val="20"/>
          <w:szCs w:val="20"/>
        </w:rPr>
      </w:pPr>
      <w:r w:rsidRPr="00AA328B">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319A843A" w14:textId="77777777" w:rsidR="00F57627" w:rsidRPr="00AA328B" w:rsidRDefault="00F57627" w:rsidP="00F429CD">
      <w:pPr>
        <w:pStyle w:val="a3"/>
        <w:numPr>
          <w:ilvl w:val="2"/>
          <w:numId w:val="43"/>
        </w:numPr>
        <w:tabs>
          <w:tab w:val="left" w:pos="0"/>
          <w:tab w:val="left" w:pos="1276"/>
        </w:tabs>
        <w:ind w:left="0" w:firstLine="709"/>
        <w:jc w:val="both"/>
        <w:rPr>
          <w:bCs/>
          <w:color w:val="000000"/>
          <w:sz w:val="20"/>
          <w:szCs w:val="20"/>
        </w:rPr>
      </w:pPr>
      <w:r w:rsidRPr="00AA328B">
        <w:rPr>
          <w:bCs/>
          <w:color w:val="000000"/>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0FCF6822" w14:textId="77777777" w:rsidR="00F57627" w:rsidRPr="00AA328B" w:rsidRDefault="00F57627" w:rsidP="00F429CD">
      <w:pPr>
        <w:pStyle w:val="a3"/>
        <w:numPr>
          <w:ilvl w:val="2"/>
          <w:numId w:val="43"/>
        </w:numPr>
        <w:tabs>
          <w:tab w:val="left" w:pos="0"/>
          <w:tab w:val="left" w:pos="1276"/>
        </w:tabs>
        <w:ind w:left="0" w:firstLine="709"/>
        <w:jc w:val="both"/>
        <w:rPr>
          <w:bCs/>
          <w:color w:val="000000"/>
          <w:sz w:val="20"/>
          <w:szCs w:val="20"/>
        </w:rPr>
      </w:pPr>
      <w:r w:rsidRPr="00AA328B">
        <w:rPr>
          <w:bCs/>
          <w:color w:val="000000"/>
          <w:sz w:val="20"/>
          <w:szCs w:val="20"/>
        </w:rPr>
        <w:t>В удобной для За</w:t>
      </w:r>
      <w:r>
        <w:rPr>
          <w:bCs/>
          <w:color w:val="000000"/>
          <w:sz w:val="20"/>
          <w:szCs w:val="20"/>
        </w:rPr>
        <w:t>и</w:t>
      </w:r>
      <w:r w:rsidRPr="00AA328B">
        <w:rPr>
          <w:bCs/>
          <w:color w:val="000000"/>
          <w:sz w:val="20"/>
          <w:szCs w:val="20"/>
        </w:rPr>
        <w:t>модавца форме осуществлять проверку достоверности сведений, представляемых Поручителем, в том числе касающихся его финансового положения.</w:t>
      </w:r>
    </w:p>
    <w:p w14:paraId="22DAA9A2" w14:textId="77777777" w:rsidR="00F57627" w:rsidRPr="00AA328B" w:rsidRDefault="00F57627" w:rsidP="00F429CD">
      <w:pPr>
        <w:numPr>
          <w:ilvl w:val="2"/>
          <w:numId w:val="43"/>
        </w:numPr>
        <w:tabs>
          <w:tab w:val="left" w:pos="0"/>
          <w:tab w:val="left" w:pos="1276"/>
        </w:tabs>
        <w:ind w:left="0" w:firstLine="709"/>
        <w:jc w:val="both"/>
        <w:rPr>
          <w:color w:val="000000"/>
          <w:sz w:val="20"/>
          <w:szCs w:val="20"/>
        </w:rPr>
      </w:pPr>
      <w:r w:rsidRPr="00AA328B">
        <w:rPr>
          <w:color w:val="000000"/>
          <w:sz w:val="20"/>
          <w:szCs w:val="20"/>
        </w:rPr>
        <w:t>В случае наступления событий, предусмотренных п. 2.3 настоящего Договора, За</w:t>
      </w:r>
      <w:r>
        <w:rPr>
          <w:color w:val="000000"/>
          <w:sz w:val="20"/>
          <w:szCs w:val="20"/>
        </w:rPr>
        <w:t>и</w:t>
      </w:r>
      <w:r w:rsidRPr="00AA328B">
        <w:rPr>
          <w:color w:val="000000"/>
          <w:sz w:val="20"/>
          <w:szCs w:val="20"/>
        </w:rPr>
        <w:t>модавец имеет право списать без согласия Поручителя сумму, причитающуюся Займодавцу (задолженность по микрозайму, проценты, начисленные За</w:t>
      </w:r>
      <w:r>
        <w:rPr>
          <w:color w:val="000000"/>
          <w:sz w:val="20"/>
          <w:szCs w:val="20"/>
        </w:rPr>
        <w:t>и</w:t>
      </w:r>
      <w:r w:rsidRPr="00AA328B">
        <w:rPr>
          <w:color w:val="000000"/>
          <w:sz w:val="20"/>
          <w:szCs w:val="20"/>
        </w:rPr>
        <w:t>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Займодавца по Договору микрозайма.</w:t>
      </w:r>
    </w:p>
    <w:p w14:paraId="39AA780E" w14:textId="77777777" w:rsidR="00F57627" w:rsidRPr="00AA328B" w:rsidRDefault="00F57627" w:rsidP="00F429CD">
      <w:pPr>
        <w:numPr>
          <w:ilvl w:val="1"/>
          <w:numId w:val="43"/>
        </w:numPr>
        <w:tabs>
          <w:tab w:val="left" w:pos="1276"/>
        </w:tabs>
        <w:ind w:left="0" w:firstLine="709"/>
        <w:jc w:val="both"/>
        <w:rPr>
          <w:sz w:val="20"/>
          <w:szCs w:val="20"/>
        </w:rPr>
      </w:pPr>
      <w:r w:rsidRPr="00AA328B">
        <w:rPr>
          <w:sz w:val="20"/>
          <w:szCs w:val="20"/>
        </w:rPr>
        <w:t>Заимодавец обязан предпринимать все необходимые правовые, организационные и технические меры по защите персональных данных.</w:t>
      </w:r>
    </w:p>
    <w:p w14:paraId="5BCC8082" w14:textId="77777777" w:rsidR="00F57627" w:rsidRPr="00AA328B" w:rsidRDefault="00F57627" w:rsidP="00441F0C">
      <w:pPr>
        <w:ind w:firstLine="709"/>
        <w:jc w:val="both"/>
        <w:rPr>
          <w:sz w:val="20"/>
          <w:szCs w:val="20"/>
        </w:rPr>
      </w:pPr>
    </w:p>
    <w:p w14:paraId="4F6AE9BF" w14:textId="77777777" w:rsidR="00F57627" w:rsidRPr="00AA328B" w:rsidRDefault="00F57627" w:rsidP="00441F0C">
      <w:pPr>
        <w:jc w:val="center"/>
        <w:rPr>
          <w:sz w:val="20"/>
          <w:szCs w:val="20"/>
        </w:rPr>
      </w:pPr>
      <w:r w:rsidRPr="00AA328B">
        <w:rPr>
          <w:b/>
          <w:bCs/>
          <w:color w:val="000000"/>
          <w:sz w:val="20"/>
          <w:szCs w:val="20"/>
        </w:rPr>
        <w:lastRenderedPageBreak/>
        <w:t xml:space="preserve"> 3. СРОК ДЕЙСТВИЯ ДОГОВОРА</w:t>
      </w:r>
    </w:p>
    <w:p w14:paraId="53961B27" w14:textId="77777777" w:rsidR="00F57627" w:rsidRPr="00AA328B" w:rsidRDefault="00F57627" w:rsidP="00441F0C">
      <w:pPr>
        <w:ind w:firstLine="709"/>
        <w:jc w:val="both"/>
        <w:rPr>
          <w:sz w:val="20"/>
          <w:szCs w:val="20"/>
        </w:rPr>
      </w:pPr>
      <w:r w:rsidRPr="00AA328B">
        <w:rPr>
          <w:color w:val="000000"/>
          <w:sz w:val="20"/>
          <w:szCs w:val="20"/>
        </w:rPr>
        <w:t>3.1. Договор вступает в силу с даты его подписания сторонами.</w:t>
      </w:r>
    </w:p>
    <w:p w14:paraId="409C8E0B" w14:textId="223A9844" w:rsidR="00F57627" w:rsidRPr="0067495F" w:rsidRDefault="00F57627" w:rsidP="00441F0C">
      <w:pPr>
        <w:ind w:firstLine="709"/>
        <w:jc w:val="both"/>
        <w:rPr>
          <w:sz w:val="20"/>
          <w:szCs w:val="20"/>
        </w:rPr>
      </w:pPr>
      <w:r w:rsidRPr="00AA328B">
        <w:rPr>
          <w:color w:val="000000"/>
          <w:sz w:val="20"/>
          <w:szCs w:val="20"/>
        </w:rPr>
        <w:t xml:space="preserve">3.2. Договор прекращает действие после </w:t>
      </w:r>
      <w:r w:rsidRPr="0067495F">
        <w:rPr>
          <w:sz w:val="20"/>
          <w:szCs w:val="20"/>
        </w:rPr>
        <w:t>выполнения Заемщиком всех своих обязательств по Договору микрозайма, либо после выполнения Поручителем обязательств по Договору</w:t>
      </w:r>
      <w:r w:rsidR="00EC7E7E" w:rsidRPr="0067495F">
        <w:rPr>
          <w:sz w:val="20"/>
          <w:szCs w:val="20"/>
        </w:rPr>
        <w:t xml:space="preserve">, либо после расторжения Сторонами Договора микрозайма. </w:t>
      </w:r>
      <w:r w:rsidRPr="0067495F">
        <w:rPr>
          <w:sz w:val="20"/>
          <w:szCs w:val="20"/>
        </w:rPr>
        <w:t>Одностороннее расторжение Поручителем Договора не допускается.</w:t>
      </w:r>
    </w:p>
    <w:p w14:paraId="510224E5" w14:textId="77777777" w:rsidR="00F57627" w:rsidRPr="0067495F" w:rsidRDefault="00F57627" w:rsidP="00441F0C">
      <w:pPr>
        <w:jc w:val="center"/>
        <w:rPr>
          <w:b/>
          <w:bCs/>
          <w:sz w:val="20"/>
          <w:szCs w:val="20"/>
        </w:rPr>
      </w:pPr>
    </w:p>
    <w:p w14:paraId="5A4E4A6B" w14:textId="77777777" w:rsidR="00F57627" w:rsidRPr="0067495F" w:rsidRDefault="00F57627" w:rsidP="00441F0C">
      <w:pPr>
        <w:jc w:val="center"/>
        <w:rPr>
          <w:b/>
          <w:bCs/>
          <w:sz w:val="20"/>
          <w:szCs w:val="20"/>
        </w:rPr>
      </w:pPr>
      <w:r w:rsidRPr="0067495F">
        <w:rPr>
          <w:b/>
          <w:bCs/>
          <w:sz w:val="20"/>
          <w:szCs w:val="20"/>
        </w:rPr>
        <w:t xml:space="preserve"> 4. ОСОБЫЕ УСЛОВИЯ</w:t>
      </w:r>
    </w:p>
    <w:p w14:paraId="0889D3ED" w14:textId="77777777" w:rsidR="00F57627" w:rsidRPr="0067495F" w:rsidRDefault="00F57627" w:rsidP="00441F0C">
      <w:pPr>
        <w:ind w:firstLine="709"/>
        <w:jc w:val="both"/>
        <w:rPr>
          <w:sz w:val="20"/>
          <w:szCs w:val="20"/>
        </w:rPr>
      </w:pPr>
      <w:r w:rsidRPr="0067495F">
        <w:rPr>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14565B04" w14:textId="47E7D1B8" w:rsidR="00A57FCB" w:rsidRDefault="00F57627" w:rsidP="00441F0C">
      <w:pPr>
        <w:ind w:firstLine="709"/>
        <w:jc w:val="both"/>
        <w:rPr>
          <w:sz w:val="20"/>
          <w:szCs w:val="20"/>
        </w:rPr>
      </w:pPr>
      <w:r w:rsidRPr="0067495F">
        <w:rPr>
          <w:sz w:val="20"/>
          <w:szCs w:val="20"/>
        </w:rPr>
        <w:t xml:space="preserve">4.2. Настоящим представитель Поручителя,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w:t>
      </w:r>
      <w:r w:rsidRPr="00AA328B">
        <w:rPr>
          <w:sz w:val="20"/>
          <w:szCs w:val="20"/>
        </w:rPr>
        <w:t xml:space="preserve">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A57FCB">
        <w:rPr>
          <w:sz w:val="20"/>
          <w:szCs w:val="20"/>
        </w:rPr>
        <w:t>данное настоящим пунктом, действительно в течение срока действия Договора, а после истечение срока действия договора до</w:t>
      </w:r>
      <w:r w:rsidR="00A57FCB">
        <w:rPr>
          <w:sz w:val="20"/>
          <w:szCs w:val="20"/>
        </w:rPr>
        <w:t xml:space="preserve"> </w:t>
      </w:r>
      <w:r w:rsidR="00A57FCB" w:rsidRPr="00A57FCB">
        <w:rPr>
          <w:sz w:val="20"/>
          <w:szCs w:val="20"/>
        </w:rPr>
        <w:t>момента его отзыва.</w:t>
      </w:r>
    </w:p>
    <w:p w14:paraId="4FEE5F13" w14:textId="77777777" w:rsidR="00A57FCB" w:rsidRPr="00AA328B" w:rsidRDefault="00A57FCB" w:rsidP="00441F0C">
      <w:pPr>
        <w:ind w:firstLine="709"/>
        <w:jc w:val="both"/>
        <w:rPr>
          <w:color w:val="000000"/>
          <w:sz w:val="20"/>
          <w:szCs w:val="20"/>
        </w:rPr>
      </w:pPr>
    </w:p>
    <w:p w14:paraId="03DA5595" w14:textId="77777777" w:rsidR="00F57627" w:rsidRPr="00AA328B" w:rsidRDefault="00F57627" w:rsidP="00441F0C">
      <w:pPr>
        <w:ind w:firstLine="709"/>
        <w:jc w:val="center"/>
        <w:rPr>
          <w:b/>
          <w:color w:val="000000"/>
          <w:sz w:val="20"/>
          <w:szCs w:val="20"/>
        </w:rPr>
      </w:pPr>
      <w:r w:rsidRPr="00AA328B">
        <w:rPr>
          <w:b/>
          <w:color w:val="000000"/>
          <w:sz w:val="20"/>
          <w:szCs w:val="20"/>
        </w:rPr>
        <w:t>5. ГАРАНТИИ ПОРУЧИТЕЛЯ</w:t>
      </w:r>
    </w:p>
    <w:p w14:paraId="6A11DC50" w14:textId="77777777" w:rsidR="00F57627" w:rsidRPr="00AA328B" w:rsidRDefault="00F57627" w:rsidP="00F429CD">
      <w:pPr>
        <w:pStyle w:val="a3"/>
        <w:numPr>
          <w:ilvl w:val="1"/>
          <w:numId w:val="44"/>
        </w:numPr>
        <w:tabs>
          <w:tab w:val="left" w:pos="1276"/>
        </w:tabs>
        <w:ind w:left="0" w:firstLine="709"/>
        <w:jc w:val="both"/>
        <w:rPr>
          <w:color w:val="000000"/>
          <w:sz w:val="20"/>
          <w:szCs w:val="20"/>
        </w:rPr>
      </w:pPr>
      <w:r w:rsidRPr="00AA328B">
        <w:rPr>
          <w:color w:val="000000"/>
          <w:sz w:val="20"/>
          <w:szCs w:val="20"/>
        </w:rPr>
        <w:t>Поручитель гарантирует:</w:t>
      </w:r>
    </w:p>
    <w:p w14:paraId="4A3DE931" w14:textId="77777777" w:rsidR="00F57627" w:rsidRPr="00AA328B" w:rsidRDefault="00F57627" w:rsidP="00F429CD">
      <w:pPr>
        <w:numPr>
          <w:ilvl w:val="2"/>
          <w:numId w:val="44"/>
        </w:numPr>
        <w:tabs>
          <w:tab w:val="left" w:pos="1276"/>
        </w:tabs>
        <w:ind w:left="0" w:firstLine="709"/>
        <w:jc w:val="both"/>
        <w:rPr>
          <w:color w:val="000000"/>
          <w:sz w:val="20"/>
          <w:szCs w:val="20"/>
        </w:rPr>
      </w:pPr>
      <w:r w:rsidRPr="00AA328B">
        <w:rPr>
          <w:color w:val="000000"/>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4427C781" w14:textId="77777777" w:rsidR="00F57627" w:rsidRPr="00AA328B" w:rsidRDefault="00F57627" w:rsidP="00F429CD">
      <w:pPr>
        <w:numPr>
          <w:ilvl w:val="2"/>
          <w:numId w:val="44"/>
        </w:numPr>
        <w:tabs>
          <w:tab w:val="left" w:pos="1276"/>
        </w:tabs>
        <w:ind w:left="0" w:firstLine="709"/>
        <w:jc w:val="both"/>
        <w:rPr>
          <w:color w:val="000000"/>
          <w:sz w:val="20"/>
          <w:szCs w:val="20"/>
        </w:rPr>
      </w:pPr>
      <w:r w:rsidRPr="00AA328B">
        <w:rPr>
          <w:color w:val="000000"/>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14:paraId="451D7D60" w14:textId="3CF02ED6" w:rsidR="00F57627" w:rsidRPr="00AA328B" w:rsidRDefault="00F57627" w:rsidP="00F429CD">
      <w:pPr>
        <w:numPr>
          <w:ilvl w:val="2"/>
          <w:numId w:val="44"/>
        </w:numPr>
        <w:tabs>
          <w:tab w:val="left" w:pos="1276"/>
        </w:tabs>
        <w:ind w:left="0" w:firstLine="709"/>
        <w:jc w:val="both"/>
        <w:rPr>
          <w:color w:val="000000"/>
          <w:sz w:val="20"/>
          <w:szCs w:val="20"/>
        </w:rPr>
      </w:pPr>
      <w:r w:rsidRPr="00AA328B">
        <w:rPr>
          <w:color w:val="000000"/>
          <w:sz w:val="20"/>
          <w:szCs w:val="20"/>
        </w:rPr>
        <w:t xml:space="preserve">Отсутствуют соглашения Поручителя с третьими лицами, которые могли </w:t>
      </w:r>
      <w:r w:rsidR="002309FE" w:rsidRPr="00AA328B">
        <w:rPr>
          <w:color w:val="000000"/>
          <w:sz w:val="20"/>
          <w:szCs w:val="20"/>
        </w:rPr>
        <w:t>бы воспрепятствовать</w:t>
      </w:r>
      <w:r w:rsidRPr="00AA328B">
        <w:rPr>
          <w:color w:val="000000"/>
          <w:sz w:val="20"/>
          <w:szCs w:val="20"/>
        </w:rPr>
        <w:t xml:space="preserve"> или отрицательно повлиять на заключение или исполнение Договора.</w:t>
      </w:r>
    </w:p>
    <w:p w14:paraId="175F99BA" w14:textId="77777777" w:rsidR="00F57627" w:rsidRPr="00AA328B" w:rsidRDefault="00F57627" w:rsidP="00F429CD">
      <w:pPr>
        <w:numPr>
          <w:ilvl w:val="2"/>
          <w:numId w:val="44"/>
        </w:numPr>
        <w:tabs>
          <w:tab w:val="left" w:pos="1276"/>
        </w:tabs>
        <w:ind w:left="0" w:firstLine="709"/>
        <w:jc w:val="both"/>
        <w:rPr>
          <w:color w:val="000000"/>
          <w:sz w:val="20"/>
          <w:szCs w:val="20"/>
        </w:rPr>
      </w:pPr>
      <w:r w:rsidRPr="00AA328B">
        <w:rPr>
          <w:color w:val="000000"/>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14:paraId="499943D8" w14:textId="77777777" w:rsidR="00F57627" w:rsidRPr="00AA328B" w:rsidRDefault="00F57627" w:rsidP="00F429CD">
      <w:pPr>
        <w:numPr>
          <w:ilvl w:val="1"/>
          <w:numId w:val="44"/>
        </w:numPr>
        <w:tabs>
          <w:tab w:val="left" w:pos="1276"/>
        </w:tabs>
        <w:ind w:left="0" w:firstLine="709"/>
        <w:jc w:val="both"/>
        <w:rPr>
          <w:color w:val="000000"/>
          <w:sz w:val="20"/>
          <w:szCs w:val="20"/>
        </w:rPr>
      </w:pPr>
      <w:r w:rsidRPr="00AA328B">
        <w:rPr>
          <w:color w:val="000000"/>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14:paraId="17CC960E" w14:textId="77777777" w:rsidR="00F57627" w:rsidRPr="00AA328B" w:rsidRDefault="00F57627" w:rsidP="00F429CD">
      <w:pPr>
        <w:numPr>
          <w:ilvl w:val="1"/>
          <w:numId w:val="44"/>
        </w:numPr>
        <w:tabs>
          <w:tab w:val="left" w:pos="993"/>
          <w:tab w:val="left" w:pos="1134"/>
        </w:tabs>
        <w:ind w:left="0" w:firstLine="709"/>
        <w:jc w:val="both"/>
        <w:rPr>
          <w:color w:val="000000"/>
          <w:sz w:val="20"/>
          <w:szCs w:val="20"/>
        </w:rPr>
      </w:pPr>
      <w:r w:rsidRPr="00AA328B">
        <w:rPr>
          <w:color w:val="000000"/>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14:paraId="1EA54FBC" w14:textId="77777777" w:rsidR="00F57627" w:rsidRPr="00AA328B" w:rsidRDefault="00F57627" w:rsidP="00441F0C">
      <w:pPr>
        <w:jc w:val="center"/>
        <w:rPr>
          <w:b/>
          <w:bCs/>
          <w:color w:val="000000"/>
          <w:sz w:val="20"/>
          <w:szCs w:val="20"/>
        </w:rPr>
      </w:pPr>
    </w:p>
    <w:p w14:paraId="46F09F10" w14:textId="77777777" w:rsidR="00F57627" w:rsidRPr="00AA328B" w:rsidRDefault="00F57627" w:rsidP="00441F0C">
      <w:pPr>
        <w:jc w:val="center"/>
        <w:rPr>
          <w:sz w:val="20"/>
          <w:szCs w:val="20"/>
        </w:rPr>
      </w:pPr>
      <w:r w:rsidRPr="00AA328B">
        <w:rPr>
          <w:b/>
          <w:bCs/>
          <w:color w:val="000000"/>
          <w:sz w:val="20"/>
          <w:szCs w:val="20"/>
        </w:rPr>
        <w:t>6. ПРОЧИЕ УСЛОВИЯ</w:t>
      </w:r>
    </w:p>
    <w:p w14:paraId="1812F265" w14:textId="77777777" w:rsidR="00F57627" w:rsidRPr="00AA328B" w:rsidRDefault="00F57627" w:rsidP="00441F0C">
      <w:pPr>
        <w:ind w:firstLine="709"/>
        <w:jc w:val="both"/>
        <w:rPr>
          <w:sz w:val="20"/>
          <w:szCs w:val="20"/>
        </w:rPr>
      </w:pPr>
      <w:r w:rsidRPr="00AA328B">
        <w:rPr>
          <w:color w:val="000000"/>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14:paraId="29E9CE68" w14:textId="77777777" w:rsidR="00F57627" w:rsidRPr="00AA328B" w:rsidRDefault="00F57627" w:rsidP="00441F0C">
      <w:pPr>
        <w:ind w:firstLine="709"/>
        <w:jc w:val="both"/>
        <w:rPr>
          <w:sz w:val="20"/>
          <w:szCs w:val="20"/>
        </w:rPr>
      </w:pPr>
      <w:r w:rsidRPr="00AA328B">
        <w:rPr>
          <w:color w:val="000000"/>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09A02ABA" w14:textId="77777777" w:rsidR="00F57627" w:rsidRPr="00AA328B" w:rsidRDefault="00F57627" w:rsidP="00441F0C">
      <w:pPr>
        <w:ind w:firstLine="709"/>
        <w:jc w:val="both"/>
        <w:rPr>
          <w:sz w:val="20"/>
          <w:szCs w:val="20"/>
        </w:rPr>
      </w:pPr>
      <w:r w:rsidRPr="00AA328B">
        <w:rPr>
          <w:color w:val="000000"/>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6093C4DC" w14:textId="77777777" w:rsidR="00F57627" w:rsidRPr="00AA328B" w:rsidRDefault="00F57627" w:rsidP="00441F0C">
      <w:pPr>
        <w:ind w:firstLine="709"/>
        <w:jc w:val="both"/>
        <w:rPr>
          <w:sz w:val="20"/>
          <w:szCs w:val="20"/>
        </w:rPr>
      </w:pPr>
      <w:r w:rsidRPr="00AA328B">
        <w:rPr>
          <w:color w:val="000000"/>
          <w:sz w:val="20"/>
          <w:szCs w:val="20"/>
        </w:rPr>
        <w:t xml:space="preserve">6.3. </w:t>
      </w:r>
      <w:r w:rsidRPr="00AA328B">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14:paraId="1FF41AF8" w14:textId="77777777" w:rsidR="00F57627" w:rsidRPr="00AA328B" w:rsidRDefault="00F57627" w:rsidP="00441F0C">
      <w:pPr>
        <w:ind w:firstLine="709"/>
        <w:jc w:val="both"/>
        <w:rPr>
          <w:color w:val="000000"/>
          <w:sz w:val="20"/>
          <w:szCs w:val="20"/>
        </w:rPr>
      </w:pPr>
      <w:r w:rsidRPr="00AA328B">
        <w:rPr>
          <w:color w:val="000000"/>
          <w:sz w:val="20"/>
          <w:szCs w:val="20"/>
        </w:rPr>
        <w:t>6.4. Договор составлен в двух экземплярах, один из которых передается Займодавцу, второй – Поручителю.</w:t>
      </w:r>
    </w:p>
    <w:p w14:paraId="72BB56E9" w14:textId="08DD3651" w:rsidR="00F57627" w:rsidRPr="00AA328B" w:rsidRDefault="00F57627" w:rsidP="00441F0C">
      <w:pPr>
        <w:ind w:firstLine="709"/>
        <w:jc w:val="both"/>
        <w:rPr>
          <w:sz w:val="20"/>
          <w:szCs w:val="20"/>
        </w:rPr>
      </w:pPr>
      <w:r w:rsidRPr="00AA328B">
        <w:rPr>
          <w:sz w:val="20"/>
          <w:szCs w:val="20"/>
        </w:rPr>
        <w:t>6.5.</w:t>
      </w:r>
      <w:r w:rsidR="002A00BA">
        <w:rPr>
          <w:sz w:val="20"/>
          <w:szCs w:val="20"/>
        </w:rPr>
        <w:t xml:space="preserve"> </w:t>
      </w:r>
      <w:r w:rsidRPr="00AA328B">
        <w:rPr>
          <w:sz w:val="20"/>
          <w:szCs w:val="20"/>
        </w:rPr>
        <w:t xml:space="preserve">Местом исполнения Договора является г. Абакан, Республики Хакасия, Российской Федерации.  </w:t>
      </w:r>
    </w:p>
    <w:p w14:paraId="1802190A" w14:textId="77777777" w:rsidR="00F57627" w:rsidRPr="00AA328B" w:rsidRDefault="00F57627" w:rsidP="00441F0C">
      <w:pPr>
        <w:widowControl w:val="0"/>
        <w:suppressAutoHyphens/>
        <w:autoSpaceDE w:val="0"/>
        <w:ind w:firstLine="709"/>
        <w:jc w:val="both"/>
        <w:rPr>
          <w:rFonts w:eastAsia="Arial"/>
          <w:sz w:val="20"/>
          <w:szCs w:val="20"/>
          <w:lang w:bidi="ru-RU"/>
        </w:rPr>
      </w:pPr>
      <w:r w:rsidRPr="00AA328B">
        <w:rPr>
          <w:sz w:val="20"/>
          <w:szCs w:val="20"/>
          <w:lang w:bidi="ru-RU"/>
        </w:rPr>
        <w:t xml:space="preserve">6.6. </w:t>
      </w:r>
      <w:r w:rsidRPr="00AA328B">
        <w:rPr>
          <w:rFonts w:eastAsia="Arial"/>
          <w:sz w:val="20"/>
          <w:szCs w:val="20"/>
          <w:lang w:bidi="ru-RU"/>
        </w:rPr>
        <w:t>Настоящим Поручитель подтверждает, что вся информация, предоставленная им За</w:t>
      </w:r>
      <w:r>
        <w:rPr>
          <w:rFonts w:eastAsia="Arial"/>
          <w:sz w:val="20"/>
          <w:szCs w:val="20"/>
          <w:lang w:bidi="ru-RU"/>
        </w:rPr>
        <w:t>и</w:t>
      </w:r>
      <w:r w:rsidRPr="00AA328B">
        <w:rPr>
          <w:rFonts w:eastAsia="Arial"/>
          <w:sz w:val="20"/>
          <w:szCs w:val="20"/>
          <w:lang w:bidi="ru-RU"/>
        </w:rPr>
        <w:t>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w:t>
      </w:r>
      <w:r>
        <w:rPr>
          <w:rFonts w:eastAsia="Arial"/>
          <w:sz w:val="20"/>
          <w:szCs w:val="20"/>
          <w:lang w:bidi="ru-RU"/>
        </w:rPr>
        <w:t>и</w:t>
      </w:r>
      <w:r w:rsidRPr="00AA328B">
        <w:rPr>
          <w:rFonts w:eastAsia="Arial"/>
          <w:sz w:val="20"/>
          <w:szCs w:val="20"/>
          <w:lang w:bidi="ru-RU"/>
        </w:rPr>
        <w:t>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238759CB" w14:textId="77777777" w:rsidR="00F57627" w:rsidRPr="00AA328B" w:rsidRDefault="00F57627" w:rsidP="00441F0C">
      <w:pPr>
        <w:ind w:firstLine="539"/>
        <w:jc w:val="both"/>
        <w:rPr>
          <w:sz w:val="20"/>
          <w:szCs w:val="20"/>
        </w:rPr>
      </w:pPr>
    </w:p>
    <w:p w14:paraId="1A8C8D53" w14:textId="77777777" w:rsidR="00F57627" w:rsidRPr="00AA328B" w:rsidRDefault="00F57627" w:rsidP="00441F0C">
      <w:pPr>
        <w:jc w:val="center"/>
        <w:rPr>
          <w:sz w:val="20"/>
          <w:szCs w:val="20"/>
        </w:rPr>
      </w:pPr>
      <w:r w:rsidRPr="00AA328B">
        <w:rPr>
          <w:b/>
          <w:bCs/>
          <w:color w:val="000000"/>
          <w:sz w:val="20"/>
          <w:szCs w:val="20"/>
        </w:rPr>
        <w:t>7. АДРЕСА И РЕКВИЗИТЫ СТОРОН</w:t>
      </w:r>
    </w:p>
    <w:p w14:paraId="1D16750F" w14:textId="00DE0F62" w:rsidR="00F57627" w:rsidRPr="00AA328B" w:rsidRDefault="00F57627" w:rsidP="00441F0C">
      <w:pPr>
        <w:jc w:val="both"/>
        <w:rPr>
          <w:sz w:val="20"/>
          <w:szCs w:val="20"/>
        </w:rPr>
      </w:pPr>
      <w:r w:rsidRPr="00AA328B">
        <w:rPr>
          <w:sz w:val="20"/>
          <w:szCs w:val="20"/>
        </w:rPr>
        <w:t>7.1. Некоммерческая организация «Гарантийный фонд–микрокредитная компания Республики Хакасия»</w:t>
      </w:r>
    </w:p>
    <w:p w14:paraId="01957401" w14:textId="77777777" w:rsidR="00F57627" w:rsidRPr="00AA328B" w:rsidRDefault="00F57627" w:rsidP="00441F0C">
      <w:pPr>
        <w:jc w:val="both"/>
        <w:rPr>
          <w:sz w:val="20"/>
          <w:szCs w:val="20"/>
        </w:rPr>
      </w:pPr>
      <w:r w:rsidRPr="00AA328B">
        <w:rPr>
          <w:sz w:val="20"/>
          <w:szCs w:val="20"/>
        </w:rPr>
        <w:t>Местонахождение: 65501</w:t>
      </w:r>
      <w:r>
        <w:rPr>
          <w:sz w:val="20"/>
          <w:szCs w:val="20"/>
        </w:rPr>
        <w:t>0</w:t>
      </w:r>
      <w:r w:rsidRPr="00AA328B">
        <w:rPr>
          <w:sz w:val="20"/>
          <w:szCs w:val="20"/>
        </w:rPr>
        <w:t xml:space="preserve">, г. Абакан, </w:t>
      </w:r>
      <w:r>
        <w:rPr>
          <w:sz w:val="20"/>
          <w:szCs w:val="20"/>
        </w:rPr>
        <w:t>пр-кт Дружбы Народов, 2А</w:t>
      </w:r>
    </w:p>
    <w:p w14:paraId="5D8FFCA4" w14:textId="77777777" w:rsidR="00F57627" w:rsidRPr="00AA328B" w:rsidRDefault="00F57627" w:rsidP="00441F0C">
      <w:pPr>
        <w:jc w:val="both"/>
        <w:rPr>
          <w:sz w:val="20"/>
          <w:szCs w:val="20"/>
        </w:rPr>
      </w:pPr>
      <w:r w:rsidRPr="00AA328B">
        <w:rPr>
          <w:sz w:val="20"/>
          <w:szCs w:val="20"/>
        </w:rPr>
        <w:t xml:space="preserve">Почтовый адрес: 655017, г. Абакан, </w:t>
      </w:r>
      <w:r>
        <w:rPr>
          <w:sz w:val="20"/>
          <w:szCs w:val="20"/>
        </w:rPr>
        <w:t>а/я 126</w:t>
      </w:r>
    </w:p>
    <w:p w14:paraId="77DBF4D8" w14:textId="77777777" w:rsidR="00F57627" w:rsidRPr="00AA328B" w:rsidRDefault="00F57627" w:rsidP="00441F0C">
      <w:pPr>
        <w:jc w:val="both"/>
        <w:rPr>
          <w:sz w:val="20"/>
          <w:szCs w:val="20"/>
        </w:rPr>
      </w:pPr>
      <w:r w:rsidRPr="00AA328B">
        <w:rPr>
          <w:sz w:val="20"/>
          <w:szCs w:val="20"/>
        </w:rPr>
        <w:t>ИНН 1901098681, ОГРН 1111900000079, КПП 190101001.</w:t>
      </w:r>
    </w:p>
    <w:p w14:paraId="4C4D02E5" w14:textId="77777777" w:rsidR="00F57627" w:rsidRPr="00AA328B" w:rsidRDefault="00F57627" w:rsidP="00441F0C">
      <w:pPr>
        <w:shd w:val="clear" w:color="auto" w:fill="FFFFFF"/>
        <w:outlineLvl w:val="0"/>
      </w:pPr>
      <w:r w:rsidRPr="00AA328B">
        <w:rPr>
          <w:sz w:val="20"/>
          <w:szCs w:val="20"/>
        </w:rPr>
        <w:t>Корреспондентский счет № 30101810500000000608в Отделение № 8602 ПАО Сбербанк г. Абакан</w:t>
      </w:r>
    </w:p>
    <w:p w14:paraId="4174F1EB" w14:textId="77777777" w:rsidR="00F57627" w:rsidRPr="00AA328B" w:rsidRDefault="00F57627" w:rsidP="00441F0C">
      <w:pPr>
        <w:jc w:val="both"/>
        <w:rPr>
          <w:sz w:val="20"/>
          <w:szCs w:val="20"/>
        </w:rPr>
      </w:pPr>
      <w:r w:rsidRPr="00AA328B">
        <w:rPr>
          <w:sz w:val="20"/>
          <w:szCs w:val="20"/>
        </w:rPr>
        <w:t>р/с _________________________.</w:t>
      </w:r>
    </w:p>
    <w:p w14:paraId="3E719F56" w14:textId="77777777" w:rsidR="00F57627" w:rsidRPr="00AA328B" w:rsidRDefault="00F57627" w:rsidP="00441F0C">
      <w:pPr>
        <w:shd w:val="clear" w:color="auto" w:fill="FFFFFF"/>
        <w:rPr>
          <w:sz w:val="20"/>
          <w:szCs w:val="20"/>
        </w:rPr>
      </w:pPr>
      <w:r w:rsidRPr="00AA328B">
        <w:rPr>
          <w:sz w:val="20"/>
          <w:szCs w:val="20"/>
        </w:rPr>
        <w:lastRenderedPageBreak/>
        <w:t>БИК 049514608</w:t>
      </w:r>
    </w:p>
    <w:p w14:paraId="27FA6D5A" w14:textId="77777777" w:rsidR="00F57627" w:rsidRPr="00AA328B" w:rsidRDefault="00F57627" w:rsidP="00441F0C">
      <w:pPr>
        <w:jc w:val="both"/>
        <w:rPr>
          <w:sz w:val="20"/>
          <w:szCs w:val="20"/>
        </w:rPr>
      </w:pPr>
      <w:r w:rsidRPr="00AA328B">
        <w:rPr>
          <w:sz w:val="20"/>
          <w:szCs w:val="20"/>
        </w:rPr>
        <w:t>Телефон:8(3902)212-085, 8-983-191-2085</w:t>
      </w:r>
    </w:p>
    <w:p w14:paraId="4D41D7A2" w14:textId="77777777" w:rsidR="00F57627" w:rsidRPr="00AA328B" w:rsidRDefault="00F57627" w:rsidP="00441F0C">
      <w:pPr>
        <w:jc w:val="both"/>
        <w:rPr>
          <w:sz w:val="20"/>
          <w:szCs w:val="20"/>
        </w:rPr>
      </w:pPr>
    </w:p>
    <w:p w14:paraId="71FA35B2" w14:textId="77777777" w:rsidR="00F57627" w:rsidRPr="00AA328B" w:rsidRDefault="00F57627" w:rsidP="00441F0C">
      <w:pPr>
        <w:pStyle w:val="aff5"/>
        <w:spacing w:before="0" w:beforeAutospacing="0" w:after="0"/>
        <w:jc w:val="both"/>
        <w:rPr>
          <w:sz w:val="20"/>
          <w:szCs w:val="20"/>
        </w:rPr>
      </w:pPr>
      <w:r w:rsidRPr="00AA328B">
        <w:rPr>
          <w:sz w:val="20"/>
          <w:szCs w:val="20"/>
        </w:rPr>
        <w:t>7.2. Поручитель:</w:t>
      </w:r>
    </w:p>
    <w:p w14:paraId="26EAD152" w14:textId="77777777" w:rsidR="00F57627" w:rsidRPr="00AA328B" w:rsidRDefault="00F57627" w:rsidP="00441F0C">
      <w:pPr>
        <w:pStyle w:val="aff5"/>
        <w:spacing w:before="0" w:beforeAutospacing="0" w:after="0"/>
        <w:rPr>
          <w:sz w:val="20"/>
          <w:szCs w:val="20"/>
        </w:rPr>
      </w:pPr>
      <w:r w:rsidRPr="00AA328B">
        <w:rPr>
          <w:sz w:val="20"/>
          <w:szCs w:val="20"/>
        </w:rPr>
        <w:t>Общество с ограниченной ответственностью «</w:t>
      </w:r>
      <w:r w:rsidRPr="00AA328B">
        <w:rPr>
          <w:b/>
          <w:sz w:val="20"/>
          <w:szCs w:val="20"/>
        </w:rPr>
        <w:t>______________________________________________</w:t>
      </w:r>
      <w:r w:rsidRPr="00AA328B">
        <w:rPr>
          <w:sz w:val="20"/>
          <w:szCs w:val="20"/>
        </w:rPr>
        <w:t>»</w:t>
      </w:r>
    </w:p>
    <w:p w14:paraId="196D00BF" w14:textId="77777777" w:rsidR="00F57627" w:rsidRPr="00AA328B" w:rsidRDefault="00F57627" w:rsidP="00441F0C">
      <w:pPr>
        <w:pStyle w:val="aff5"/>
        <w:spacing w:before="0" w:beforeAutospacing="0" w:after="0"/>
        <w:rPr>
          <w:sz w:val="20"/>
          <w:szCs w:val="20"/>
        </w:rPr>
      </w:pPr>
      <w:r w:rsidRPr="00AA328B">
        <w:rPr>
          <w:sz w:val="20"/>
          <w:szCs w:val="20"/>
        </w:rPr>
        <w:t xml:space="preserve">ИНН </w:t>
      </w:r>
      <w:r w:rsidRPr="00AA328B">
        <w:rPr>
          <w:b/>
          <w:sz w:val="20"/>
          <w:szCs w:val="20"/>
        </w:rPr>
        <w:t>__________</w:t>
      </w:r>
      <w:proofErr w:type="gramStart"/>
      <w:r w:rsidRPr="00AA328B">
        <w:rPr>
          <w:b/>
          <w:sz w:val="20"/>
          <w:szCs w:val="20"/>
        </w:rPr>
        <w:t>_</w:t>
      </w:r>
      <w:r w:rsidRPr="00AA328B">
        <w:rPr>
          <w:sz w:val="20"/>
          <w:szCs w:val="20"/>
        </w:rPr>
        <w:t xml:space="preserve">  КПП</w:t>
      </w:r>
      <w:proofErr w:type="gramEnd"/>
      <w:r w:rsidRPr="00AA328B">
        <w:rPr>
          <w:sz w:val="20"/>
          <w:szCs w:val="20"/>
        </w:rPr>
        <w:t xml:space="preserve"> </w:t>
      </w:r>
      <w:r w:rsidRPr="00AA328B">
        <w:rPr>
          <w:b/>
          <w:sz w:val="20"/>
          <w:szCs w:val="20"/>
        </w:rPr>
        <w:t>___________</w:t>
      </w:r>
      <w:r w:rsidRPr="00AA328B">
        <w:rPr>
          <w:sz w:val="20"/>
          <w:szCs w:val="20"/>
        </w:rPr>
        <w:t xml:space="preserve"> ОГРН </w:t>
      </w:r>
      <w:r w:rsidRPr="00AA328B">
        <w:rPr>
          <w:b/>
          <w:sz w:val="20"/>
          <w:szCs w:val="20"/>
        </w:rPr>
        <w:t>___________</w:t>
      </w:r>
    </w:p>
    <w:p w14:paraId="05C25D95" w14:textId="77777777" w:rsidR="00F57627" w:rsidRPr="00AA328B" w:rsidRDefault="00F57627" w:rsidP="00441F0C">
      <w:pPr>
        <w:pStyle w:val="aff5"/>
        <w:spacing w:before="0" w:beforeAutospacing="0" w:after="0"/>
        <w:rPr>
          <w:sz w:val="20"/>
          <w:szCs w:val="20"/>
        </w:rPr>
      </w:pPr>
      <w:r w:rsidRPr="00AA328B">
        <w:rPr>
          <w:sz w:val="20"/>
          <w:szCs w:val="20"/>
        </w:rPr>
        <w:t xml:space="preserve">Юридический </w:t>
      </w:r>
      <w:proofErr w:type="gramStart"/>
      <w:r w:rsidRPr="00AA328B">
        <w:rPr>
          <w:sz w:val="20"/>
          <w:szCs w:val="20"/>
        </w:rPr>
        <w:t>адрес:_</w:t>
      </w:r>
      <w:proofErr w:type="gramEnd"/>
      <w:r w:rsidRPr="00AA328B">
        <w:rPr>
          <w:sz w:val="20"/>
          <w:szCs w:val="20"/>
        </w:rPr>
        <w:t>___________________________________________________________________</w:t>
      </w:r>
    </w:p>
    <w:p w14:paraId="0C8CC778" w14:textId="77777777" w:rsidR="00F57627" w:rsidRPr="00AA328B" w:rsidRDefault="00F57627" w:rsidP="00441F0C">
      <w:pPr>
        <w:pStyle w:val="aff5"/>
        <w:spacing w:before="0" w:beforeAutospacing="0" w:after="0"/>
        <w:rPr>
          <w:sz w:val="20"/>
          <w:szCs w:val="20"/>
        </w:rPr>
      </w:pPr>
      <w:r w:rsidRPr="00AA328B">
        <w:rPr>
          <w:sz w:val="20"/>
          <w:szCs w:val="20"/>
        </w:rPr>
        <w:t xml:space="preserve">Фактическое место нахождения / адрес для направления корреспонденции: </w:t>
      </w:r>
      <w:r w:rsidRPr="00AA328B">
        <w:rPr>
          <w:b/>
          <w:sz w:val="20"/>
          <w:szCs w:val="20"/>
        </w:rPr>
        <w:t>_____________________</w:t>
      </w:r>
    </w:p>
    <w:p w14:paraId="0FCCEBC3" w14:textId="77777777" w:rsidR="00F57627" w:rsidRPr="00AA328B" w:rsidRDefault="00F57627" w:rsidP="00441F0C">
      <w:pPr>
        <w:pStyle w:val="aff5"/>
        <w:spacing w:before="0" w:beforeAutospacing="0" w:after="0"/>
        <w:rPr>
          <w:sz w:val="20"/>
          <w:szCs w:val="20"/>
        </w:rPr>
      </w:pPr>
      <w:r w:rsidRPr="00AA328B">
        <w:rPr>
          <w:sz w:val="20"/>
          <w:szCs w:val="20"/>
        </w:rPr>
        <w:t xml:space="preserve">Тел.: </w:t>
      </w:r>
      <w:r w:rsidRPr="00AA328B">
        <w:rPr>
          <w:b/>
          <w:sz w:val="20"/>
          <w:szCs w:val="20"/>
        </w:rPr>
        <w:t>___________</w:t>
      </w:r>
      <w:r w:rsidRPr="00AA328B">
        <w:rPr>
          <w:sz w:val="20"/>
          <w:szCs w:val="20"/>
        </w:rPr>
        <w:t xml:space="preserve">, факс: нет, </w:t>
      </w:r>
      <w:r w:rsidR="00041EED">
        <w:rPr>
          <w:sz w:val="20"/>
          <w:szCs w:val="20"/>
        </w:rPr>
        <w:fldChar w:fldCharType="begin"/>
      </w:r>
      <w:r w:rsidR="00041EED">
        <w:rPr>
          <w:sz w:val="20"/>
          <w:szCs w:val="20"/>
        </w:rPr>
        <w:instrText xml:space="preserve"> DOCVARIABLE   КонтрагентИнаяКонтактнаяИнформация   \* MERGEFORMAT </w:instrText>
      </w:r>
      <w:r w:rsidR="00041EED">
        <w:rPr>
          <w:sz w:val="20"/>
          <w:szCs w:val="20"/>
        </w:rPr>
        <w:fldChar w:fldCharType="separate"/>
      </w:r>
      <w:r w:rsidRPr="00AA328B">
        <w:rPr>
          <w:sz w:val="20"/>
          <w:szCs w:val="20"/>
        </w:rPr>
        <w:t>e-</w:t>
      </w:r>
      <w:proofErr w:type="spellStart"/>
      <w:r w:rsidRPr="00AA328B">
        <w:rPr>
          <w:sz w:val="20"/>
          <w:szCs w:val="20"/>
        </w:rPr>
        <w:t>mail</w:t>
      </w:r>
      <w:proofErr w:type="spellEnd"/>
      <w:r w:rsidRPr="00AA328B">
        <w:rPr>
          <w:sz w:val="20"/>
          <w:szCs w:val="20"/>
        </w:rPr>
        <w:t xml:space="preserve">: </w:t>
      </w:r>
      <w:r w:rsidR="00041EED">
        <w:rPr>
          <w:sz w:val="20"/>
          <w:szCs w:val="20"/>
        </w:rPr>
        <w:fldChar w:fldCharType="end"/>
      </w:r>
      <w:r w:rsidRPr="00AA328B">
        <w:rPr>
          <w:b/>
          <w:sz w:val="20"/>
          <w:szCs w:val="20"/>
        </w:rPr>
        <w:t>___________</w:t>
      </w:r>
    </w:p>
    <w:p w14:paraId="437D4EEA" w14:textId="77777777" w:rsidR="00F57627" w:rsidRPr="00AA328B" w:rsidRDefault="00F57627" w:rsidP="00441F0C">
      <w:pPr>
        <w:pStyle w:val="aff5"/>
        <w:spacing w:before="0" w:beforeAutospacing="0" w:after="0"/>
        <w:rPr>
          <w:sz w:val="20"/>
          <w:szCs w:val="20"/>
        </w:rPr>
      </w:pPr>
      <w:r w:rsidRPr="00AA328B">
        <w:rPr>
          <w:sz w:val="20"/>
          <w:szCs w:val="20"/>
        </w:rPr>
        <w:t xml:space="preserve">р\с </w:t>
      </w:r>
      <w:r w:rsidRPr="00AA328B">
        <w:rPr>
          <w:b/>
          <w:sz w:val="20"/>
          <w:szCs w:val="20"/>
        </w:rPr>
        <w:t>___________</w:t>
      </w:r>
      <w:r w:rsidRPr="00AA328B">
        <w:rPr>
          <w:sz w:val="20"/>
          <w:szCs w:val="20"/>
        </w:rPr>
        <w:t xml:space="preserve"> в </w:t>
      </w:r>
      <w:r w:rsidRPr="00AA328B">
        <w:rPr>
          <w:b/>
          <w:sz w:val="20"/>
          <w:szCs w:val="20"/>
        </w:rPr>
        <w:t>___________</w:t>
      </w:r>
    </w:p>
    <w:p w14:paraId="39492DE4" w14:textId="77777777" w:rsidR="00F57627" w:rsidRPr="00AA328B" w:rsidRDefault="00F57627" w:rsidP="00441F0C">
      <w:pPr>
        <w:pStyle w:val="aff5"/>
        <w:spacing w:before="0" w:beforeAutospacing="0" w:after="0"/>
        <w:rPr>
          <w:sz w:val="20"/>
          <w:szCs w:val="20"/>
        </w:rPr>
      </w:pPr>
      <w:r w:rsidRPr="00AA328B">
        <w:rPr>
          <w:sz w:val="20"/>
          <w:szCs w:val="20"/>
        </w:rPr>
        <w:t xml:space="preserve">к/с </w:t>
      </w:r>
      <w:r w:rsidRPr="00AA328B">
        <w:rPr>
          <w:b/>
          <w:sz w:val="20"/>
          <w:szCs w:val="20"/>
        </w:rPr>
        <w:t>___________</w:t>
      </w:r>
      <w:r w:rsidRPr="00AA328B">
        <w:rPr>
          <w:sz w:val="20"/>
          <w:szCs w:val="20"/>
        </w:rPr>
        <w:t xml:space="preserve"> БИК </w:t>
      </w:r>
      <w:r w:rsidRPr="00AA328B">
        <w:rPr>
          <w:b/>
          <w:sz w:val="20"/>
          <w:szCs w:val="20"/>
        </w:rPr>
        <w:t>___________</w:t>
      </w:r>
    </w:p>
    <w:p w14:paraId="47725739" w14:textId="77777777" w:rsidR="00F57627" w:rsidRPr="00AA328B" w:rsidRDefault="00F57627" w:rsidP="00441F0C">
      <w:pPr>
        <w:rPr>
          <w:b/>
          <w:bCs/>
          <w:sz w:val="20"/>
          <w:szCs w:val="20"/>
        </w:rPr>
      </w:pPr>
    </w:p>
    <w:p w14:paraId="088905EB" w14:textId="77777777" w:rsidR="00F57627" w:rsidRPr="00AA328B" w:rsidRDefault="00F57627" w:rsidP="00441F0C">
      <w:pPr>
        <w:jc w:val="center"/>
        <w:rPr>
          <w:b/>
          <w:bCs/>
          <w:sz w:val="20"/>
          <w:szCs w:val="20"/>
        </w:rPr>
      </w:pPr>
      <w:r w:rsidRPr="00AA328B">
        <w:rPr>
          <w:b/>
          <w:bCs/>
          <w:sz w:val="20"/>
          <w:szCs w:val="20"/>
        </w:rPr>
        <w:t>Подписи сторон</w:t>
      </w:r>
    </w:p>
    <w:p w14:paraId="0BB4C48B" w14:textId="77777777" w:rsidR="00F57627" w:rsidRPr="00AA328B" w:rsidRDefault="00F57627" w:rsidP="00441F0C">
      <w:pPr>
        <w:jc w:val="center"/>
        <w:rPr>
          <w:sz w:val="20"/>
          <w:szCs w:val="20"/>
        </w:rPr>
      </w:pPr>
    </w:p>
    <w:p w14:paraId="30E4B681" w14:textId="77777777" w:rsidR="00F57627" w:rsidRPr="00AA328B" w:rsidRDefault="00F57627" w:rsidP="00441F0C">
      <w:pPr>
        <w:ind w:left="709"/>
        <w:jc w:val="both"/>
        <w:rPr>
          <w:sz w:val="20"/>
          <w:szCs w:val="20"/>
        </w:rPr>
      </w:pPr>
      <w:r w:rsidRPr="00AA328B">
        <w:rPr>
          <w:b/>
          <w:sz w:val="20"/>
          <w:szCs w:val="20"/>
        </w:rPr>
        <w:t>Займодавец</w:t>
      </w:r>
      <w:r>
        <w:rPr>
          <w:b/>
          <w:sz w:val="20"/>
          <w:szCs w:val="20"/>
        </w:rPr>
        <w:t xml:space="preserve">                                                                           </w:t>
      </w:r>
      <w:r w:rsidRPr="00AA328B">
        <w:rPr>
          <w:b/>
          <w:bCs/>
          <w:sz w:val="20"/>
          <w:szCs w:val="20"/>
        </w:rPr>
        <w:t>Поручитель</w:t>
      </w:r>
    </w:p>
    <w:p w14:paraId="513A3A92" w14:textId="77777777" w:rsidR="00F57627" w:rsidRPr="00AA328B" w:rsidRDefault="00F57627" w:rsidP="00441F0C">
      <w:pPr>
        <w:ind w:left="709"/>
        <w:jc w:val="both"/>
        <w:rPr>
          <w:iCs/>
          <w:sz w:val="20"/>
          <w:szCs w:val="20"/>
        </w:rPr>
      </w:pPr>
    </w:p>
    <w:p w14:paraId="41E5C65C" w14:textId="77777777" w:rsidR="00F57627" w:rsidRPr="00AA328B" w:rsidRDefault="00F57627" w:rsidP="00441F0C">
      <w:pPr>
        <w:jc w:val="both"/>
        <w:rPr>
          <w:b/>
          <w:bCs/>
          <w:color w:val="000000"/>
          <w:sz w:val="20"/>
          <w:szCs w:val="20"/>
        </w:rPr>
      </w:pPr>
      <w:r w:rsidRPr="00AA328B">
        <w:rPr>
          <w:iCs/>
          <w:sz w:val="20"/>
          <w:szCs w:val="20"/>
        </w:rPr>
        <w:t>Директор ___________ /_________________/              _____________ /______________________________/</w:t>
      </w:r>
    </w:p>
    <w:p w14:paraId="26F790AA" w14:textId="77777777" w:rsidR="00F57627" w:rsidRPr="00AA328B" w:rsidRDefault="00F57627" w:rsidP="00441F0C">
      <w:pPr>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14:paraId="02758A0D" w14:textId="77777777" w:rsidR="00F57627" w:rsidRPr="00AA328B" w:rsidRDefault="00F57627" w:rsidP="00441F0C">
      <w:pPr>
        <w:jc w:val="both"/>
        <w:rPr>
          <w:sz w:val="20"/>
          <w:szCs w:val="20"/>
        </w:rPr>
      </w:pPr>
    </w:p>
    <w:p w14:paraId="723DC25A" w14:textId="77777777" w:rsidR="00F57627" w:rsidRPr="00752D5F" w:rsidRDefault="00F57627" w:rsidP="00441F0C">
      <w:pPr>
        <w:jc w:val="both"/>
        <w:rPr>
          <w:sz w:val="20"/>
          <w:szCs w:val="20"/>
        </w:rPr>
      </w:pPr>
    </w:p>
    <w:p w14:paraId="4655E84A" w14:textId="77777777" w:rsidR="00F57627" w:rsidRPr="00752D5F" w:rsidRDefault="00F57627" w:rsidP="00441F0C">
      <w:pPr>
        <w:rPr>
          <w:sz w:val="16"/>
          <w:szCs w:val="16"/>
        </w:rPr>
      </w:pPr>
    </w:p>
    <w:p w14:paraId="2047F547" w14:textId="77777777" w:rsidR="000B4C18" w:rsidRPr="00752D5F" w:rsidRDefault="000B4C18" w:rsidP="00441F0C">
      <w:pPr>
        <w:tabs>
          <w:tab w:val="left" w:pos="1134"/>
        </w:tabs>
        <w:jc w:val="both"/>
        <w:rPr>
          <w:bCs/>
          <w:sz w:val="20"/>
          <w:szCs w:val="20"/>
        </w:rPr>
      </w:pPr>
      <w:r w:rsidRPr="00752D5F">
        <w:rPr>
          <w:bCs/>
          <w:sz w:val="20"/>
          <w:szCs w:val="20"/>
        </w:rPr>
        <w:t>Я, _______________________________________________________________________________________</w:t>
      </w:r>
    </w:p>
    <w:p w14:paraId="039970C6" w14:textId="77777777" w:rsidR="000B4C18" w:rsidRPr="00752D5F" w:rsidRDefault="000B4C18" w:rsidP="00441F0C">
      <w:pPr>
        <w:tabs>
          <w:tab w:val="left" w:pos="0"/>
        </w:tabs>
        <w:ind w:firstLine="851"/>
        <w:rPr>
          <w:bCs/>
          <w:i/>
          <w:sz w:val="16"/>
          <w:szCs w:val="16"/>
        </w:rPr>
      </w:pPr>
      <w:r w:rsidRPr="00752D5F">
        <w:rPr>
          <w:bCs/>
          <w:i/>
          <w:sz w:val="16"/>
          <w:szCs w:val="16"/>
        </w:rPr>
        <w:t>должность, фамилия, имя, отчество (при наличии) работника Займодавца, в чьем присутствии подписан Договор</w:t>
      </w:r>
    </w:p>
    <w:p w14:paraId="30881673" w14:textId="77777777" w:rsidR="000B4C18" w:rsidRPr="00752D5F" w:rsidRDefault="000B4C18" w:rsidP="00441F0C">
      <w:pPr>
        <w:tabs>
          <w:tab w:val="left" w:pos="1134"/>
        </w:tabs>
        <w:jc w:val="both"/>
        <w:rPr>
          <w:bCs/>
          <w:sz w:val="20"/>
          <w:szCs w:val="20"/>
        </w:rPr>
      </w:pPr>
      <w:r w:rsidRPr="00752D5F">
        <w:rPr>
          <w:bCs/>
          <w:sz w:val="20"/>
          <w:szCs w:val="20"/>
        </w:rPr>
        <w:t>удостоверяю, что подпись __________________________________________________________________</w:t>
      </w:r>
    </w:p>
    <w:p w14:paraId="6FD20E4B" w14:textId="77777777" w:rsidR="000B4C18" w:rsidRPr="00752D5F" w:rsidRDefault="000B4C18" w:rsidP="00441F0C">
      <w:pPr>
        <w:tabs>
          <w:tab w:val="left" w:pos="0"/>
        </w:tabs>
        <w:ind w:firstLine="3261"/>
        <w:rPr>
          <w:bCs/>
          <w:i/>
          <w:sz w:val="16"/>
          <w:szCs w:val="16"/>
        </w:rPr>
      </w:pPr>
      <w:r w:rsidRPr="00752D5F">
        <w:rPr>
          <w:bCs/>
          <w:i/>
          <w:sz w:val="16"/>
          <w:szCs w:val="16"/>
        </w:rPr>
        <w:t>фамилия, имя, отчество (при наличии) лица, подпись которого удостоверяется</w:t>
      </w:r>
    </w:p>
    <w:p w14:paraId="687B4F40" w14:textId="77777777" w:rsidR="000B4C18" w:rsidRPr="00752D5F" w:rsidRDefault="000B4C18" w:rsidP="00441F0C">
      <w:pPr>
        <w:widowControl w:val="0"/>
        <w:rPr>
          <w:sz w:val="20"/>
          <w:szCs w:val="20"/>
        </w:rPr>
      </w:pPr>
      <w:r w:rsidRPr="00752D5F">
        <w:rPr>
          <w:bCs/>
          <w:sz w:val="20"/>
          <w:szCs w:val="20"/>
        </w:rPr>
        <w:t>совершена в моем присутствии, личность подписанта установлена.</w:t>
      </w:r>
    </w:p>
    <w:p w14:paraId="054AB2F1" w14:textId="2FCF225E" w:rsidR="00A30BA0" w:rsidRPr="00752D5F" w:rsidRDefault="000B4C18" w:rsidP="00441F0C">
      <w:pPr>
        <w:ind w:firstLine="900"/>
        <w:jc w:val="both"/>
        <w:rPr>
          <w:b/>
        </w:rPr>
      </w:pPr>
      <w:r w:rsidRPr="00752D5F">
        <w:rPr>
          <w:i/>
          <w:iCs/>
          <w:sz w:val="20"/>
          <w:szCs w:val="20"/>
        </w:rPr>
        <w:br w:type="page"/>
      </w:r>
    </w:p>
    <w:p w14:paraId="3BD3C4E7" w14:textId="77777777" w:rsidR="00F57627" w:rsidRPr="00AA328B" w:rsidRDefault="00F57627" w:rsidP="00441F0C">
      <w:pPr>
        <w:jc w:val="right"/>
        <w:rPr>
          <w:b/>
        </w:rPr>
      </w:pPr>
      <w:bookmarkStart w:id="67" w:name="П21"/>
      <w:r w:rsidRPr="00AA328B">
        <w:rPr>
          <w:b/>
        </w:rPr>
        <w:lastRenderedPageBreak/>
        <w:t>Приложение №2</w:t>
      </w:r>
      <w:r>
        <w:rPr>
          <w:b/>
        </w:rPr>
        <w:t>1</w:t>
      </w:r>
    </w:p>
    <w:bookmarkEnd w:id="67"/>
    <w:p w14:paraId="4635B7E5" w14:textId="77777777" w:rsidR="00F57627" w:rsidRPr="00AA328B" w:rsidRDefault="00F57627" w:rsidP="00441F0C">
      <w:pPr>
        <w:pStyle w:val="aff5"/>
        <w:spacing w:before="0" w:beforeAutospacing="0" w:after="0"/>
        <w:jc w:val="center"/>
        <w:rPr>
          <w:b/>
          <w:bCs/>
          <w:sz w:val="20"/>
          <w:szCs w:val="20"/>
          <w:shd w:val="clear" w:color="auto" w:fill="FFFFFF"/>
        </w:rPr>
      </w:pPr>
      <w:r w:rsidRPr="00AA328B">
        <w:rPr>
          <w:b/>
          <w:bCs/>
          <w:color w:val="000000"/>
          <w:sz w:val="20"/>
          <w:szCs w:val="20"/>
          <w:shd w:val="clear" w:color="auto" w:fill="FFFFFF"/>
        </w:rPr>
        <w:t>ДОГОВОР ЗАЛОГА № _____</w:t>
      </w:r>
    </w:p>
    <w:p w14:paraId="15DCAE33" w14:textId="77777777" w:rsidR="00F57627" w:rsidRPr="00AA328B" w:rsidRDefault="00F57627" w:rsidP="00441F0C">
      <w:pPr>
        <w:pStyle w:val="aff5"/>
        <w:spacing w:before="0" w:beforeAutospacing="0" w:after="0"/>
        <w:jc w:val="center"/>
        <w:rPr>
          <w:sz w:val="20"/>
          <w:szCs w:val="20"/>
        </w:rPr>
      </w:pPr>
    </w:p>
    <w:p w14:paraId="4E13A47B" w14:textId="77777777" w:rsidR="00F57627" w:rsidRPr="0067495F" w:rsidRDefault="00F57627" w:rsidP="00441F0C">
      <w:pPr>
        <w:pStyle w:val="aff5"/>
        <w:spacing w:before="0" w:beforeAutospacing="0" w:after="0"/>
        <w:ind w:firstLine="709"/>
        <w:jc w:val="both"/>
        <w:rPr>
          <w:sz w:val="20"/>
          <w:szCs w:val="20"/>
        </w:rPr>
      </w:pPr>
      <w:r w:rsidRPr="00AA328B">
        <w:rPr>
          <w:bCs/>
          <w:color w:val="000000"/>
          <w:sz w:val="20"/>
          <w:szCs w:val="20"/>
          <w:shd w:val="clear" w:color="auto" w:fill="FFFFFF"/>
        </w:rPr>
        <w:t xml:space="preserve">г. </w:t>
      </w:r>
      <w:r w:rsidRPr="0067495F">
        <w:rPr>
          <w:bCs/>
          <w:sz w:val="20"/>
          <w:szCs w:val="20"/>
          <w:shd w:val="clear" w:color="auto" w:fill="FFFFFF"/>
        </w:rPr>
        <w:t xml:space="preserve">Абакан                                                                                                                   </w:t>
      </w:r>
      <w:proofErr w:type="gramStart"/>
      <w:r w:rsidRPr="0067495F">
        <w:rPr>
          <w:bCs/>
          <w:sz w:val="20"/>
          <w:szCs w:val="20"/>
          <w:shd w:val="clear" w:color="auto" w:fill="FFFFFF"/>
        </w:rPr>
        <w:t xml:space="preserve">   «</w:t>
      </w:r>
      <w:proofErr w:type="gramEnd"/>
      <w:r w:rsidRPr="0067495F">
        <w:rPr>
          <w:bCs/>
          <w:sz w:val="20"/>
          <w:szCs w:val="20"/>
          <w:shd w:val="clear" w:color="auto" w:fill="FFFFFF"/>
        </w:rPr>
        <w:t>___»____________ г.</w:t>
      </w:r>
    </w:p>
    <w:p w14:paraId="6299E73C" w14:textId="77777777" w:rsidR="00F57627" w:rsidRPr="0067495F" w:rsidRDefault="00F57627" w:rsidP="00441F0C">
      <w:pPr>
        <w:pStyle w:val="aff5"/>
        <w:spacing w:before="0" w:beforeAutospacing="0" w:after="0"/>
        <w:jc w:val="both"/>
        <w:rPr>
          <w:sz w:val="20"/>
          <w:szCs w:val="20"/>
        </w:rPr>
      </w:pPr>
    </w:p>
    <w:p w14:paraId="4548DFDC" w14:textId="3B058CDC" w:rsidR="00F57627" w:rsidRPr="0067495F" w:rsidRDefault="00F57627" w:rsidP="00441F0C">
      <w:pPr>
        <w:pStyle w:val="aff5"/>
        <w:spacing w:before="0" w:beforeAutospacing="0" w:after="0"/>
        <w:ind w:firstLine="708"/>
        <w:jc w:val="both"/>
        <w:rPr>
          <w:sz w:val="20"/>
          <w:szCs w:val="20"/>
        </w:rPr>
      </w:pPr>
      <w:r w:rsidRPr="0067495F">
        <w:rPr>
          <w:sz w:val="20"/>
          <w:szCs w:val="20"/>
        </w:rPr>
        <w:t>Некоммерческая организация «Гарантийный фонд</w:t>
      </w:r>
      <w:r w:rsidR="00B36BCB">
        <w:rPr>
          <w:sz w:val="20"/>
          <w:szCs w:val="20"/>
        </w:rPr>
        <w:t>-</w:t>
      </w:r>
      <w:r w:rsidRPr="0067495F">
        <w:rPr>
          <w:sz w:val="20"/>
          <w:szCs w:val="20"/>
        </w:rPr>
        <w:t xml:space="preserve">микрокредитная компания Республики Хакасия», именуемая в дальнейшем </w:t>
      </w:r>
      <w:r w:rsidR="002309FE" w:rsidRPr="0067495F">
        <w:rPr>
          <w:sz w:val="20"/>
          <w:szCs w:val="20"/>
        </w:rPr>
        <w:t>«</w:t>
      </w:r>
      <w:r w:rsidRPr="0067495F">
        <w:rPr>
          <w:sz w:val="20"/>
          <w:szCs w:val="20"/>
        </w:rPr>
        <w:t>Залогодержатель</w:t>
      </w:r>
      <w:r w:rsidR="002309FE" w:rsidRPr="0067495F">
        <w:rPr>
          <w:sz w:val="20"/>
          <w:szCs w:val="20"/>
        </w:rPr>
        <w:t>»</w:t>
      </w:r>
      <w:r w:rsidRPr="0067495F">
        <w:rPr>
          <w:sz w:val="20"/>
          <w:szCs w:val="20"/>
        </w:rPr>
        <w:t>, в лице директора ______________________, действующей на основании Устава, с одной стороны,</w:t>
      </w:r>
    </w:p>
    <w:p w14:paraId="17C0C674" w14:textId="77777777" w:rsidR="00F57627" w:rsidRPr="0067495F" w:rsidRDefault="00F57627" w:rsidP="00441F0C">
      <w:pPr>
        <w:widowControl w:val="0"/>
        <w:suppressAutoHyphens/>
        <w:ind w:firstLine="680"/>
        <w:jc w:val="both"/>
        <w:rPr>
          <w:sz w:val="22"/>
          <w:szCs w:val="22"/>
        </w:rPr>
      </w:pPr>
      <w:r w:rsidRPr="0067495F">
        <w:rPr>
          <w:sz w:val="22"/>
          <w:szCs w:val="22"/>
        </w:rPr>
        <w:t>и _____________________________________________________________________________</w:t>
      </w:r>
    </w:p>
    <w:p w14:paraId="598A0736" w14:textId="77777777" w:rsidR="00F57627" w:rsidRPr="0067495F" w:rsidRDefault="00F57627" w:rsidP="00441F0C">
      <w:pPr>
        <w:widowControl w:val="0"/>
        <w:suppressAutoHyphens/>
        <w:ind w:firstLine="680"/>
        <w:jc w:val="both"/>
        <w:rPr>
          <w:sz w:val="22"/>
          <w:szCs w:val="22"/>
        </w:rPr>
      </w:pPr>
      <w:r w:rsidRPr="0067495F">
        <w:rPr>
          <w:i/>
          <w:sz w:val="16"/>
          <w:szCs w:val="16"/>
        </w:rPr>
        <w:t xml:space="preserve">(полностью </w:t>
      </w:r>
      <w:proofErr w:type="gramStart"/>
      <w:r w:rsidRPr="0067495F">
        <w:rPr>
          <w:i/>
          <w:sz w:val="16"/>
          <w:szCs w:val="16"/>
        </w:rPr>
        <w:t>наименование Залогодателя</w:t>
      </w:r>
      <w:proofErr w:type="gramEnd"/>
      <w:r w:rsidRPr="0067495F">
        <w:rPr>
          <w:i/>
          <w:sz w:val="16"/>
          <w:szCs w:val="16"/>
        </w:rPr>
        <w:t xml:space="preserve"> ЮЛ- соответствующее учредительным документам, ФЛ – ФИО Залогодателя</w:t>
      </w:r>
      <w:r w:rsidRPr="0067495F">
        <w:rPr>
          <w:sz w:val="22"/>
          <w:szCs w:val="22"/>
        </w:rPr>
        <w:t>)</w:t>
      </w:r>
    </w:p>
    <w:p w14:paraId="1F438FDD" w14:textId="6541A22E" w:rsidR="00F57627" w:rsidRPr="0067495F" w:rsidRDefault="002309FE" w:rsidP="00441F0C">
      <w:pPr>
        <w:widowControl w:val="0"/>
        <w:suppressAutoHyphens/>
        <w:jc w:val="both"/>
        <w:rPr>
          <w:sz w:val="22"/>
          <w:szCs w:val="22"/>
        </w:rPr>
      </w:pPr>
      <w:r w:rsidRPr="0067495F">
        <w:rPr>
          <w:sz w:val="22"/>
          <w:szCs w:val="22"/>
        </w:rPr>
        <w:t>именуемый в</w:t>
      </w:r>
      <w:r w:rsidR="00F57627" w:rsidRPr="0067495F">
        <w:rPr>
          <w:sz w:val="22"/>
          <w:szCs w:val="22"/>
        </w:rPr>
        <w:t xml:space="preserve"> дальнейшем </w:t>
      </w:r>
      <w:r w:rsidRPr="0067495F">
        <w:rPr>
          <w:sz w:val="22"/>
          <w:szCs w:val="22"/>
        </w:rPr>
        <w:t>«</w:t>
      </w:r>
      <w:r w:rsidR="00F57627" w:rsidRPr="0067495F">
        <w:rPr>
          <w:sz w:val="22"/>
          <w:szCs w:val="22"/>
        </w:rPr>
        <w:t>Залогодатель</w:t>
      </w:r>
      <w:r w:rsidRPr="0067495F">
        <w:rPr>
          <w:sz w:val="22"/>
          <w:szCs w:val="22"/>
        </w:rPr>
        <w:t>»</w:t>
      </w:r>
      <w:r w:rsidR="00F57627" w:rsidRPr="0067495F">
        <w:rPr>
          <w:sz w:val="22"/>
          <w:szCs w:val="22"/>
        </w:rPr>
        <w:t>, _________________________________________________</w:t>
      </w:r>
    </w:p>
    <w:p w14:paraId="7DF2E4AD" w14:textId="77777777" w:rsidR="00F57627" w:rsidRPr="0067495F" w:rsidRDefault="00F57627" w:rsidP="00441F0C">
      <w:pPr>
        <w:widowControl w:val="0"/>
        <w:suppressAutoHyphens/>
        <w:ind w:firstLine="680"/>
        <w:jc w:val="both"/>
        <w:rPr>
          <w:i/>
          <w:sz w:val="16"/>
          <w:szCs w:val="16"/>
        </w:rPr>
      </w:pPr>
      <w:r w:rsidRPr="0067495F">
        <w:rPr>
          <w:i/>
          <w:sz w:val="16"/>
          <w:szCs w:val="16"/>
        </w:rPr>
        <w:t xml:space="preserve">                                                      (ЮЛ – реквизиты свидетельства о государственной регистрации, ФЛ –паспортные данные)</w:t>
      </w:r>
    </w:p>
    <w:p w14:paraId="6A3BC76B" w14:textId="77777777" w:rsidR="00F57627" w:rsidRPr="0067495F" w:rsidRDefault="00F57627" w:rsidP="00441F0C">
      <w:pPr>
        <w:widowControl w:val="0"/>
        <w:suppressAutoHyphens/>
        <w:jc w:val="both"/>
        <w:rPr>
          <w:sz w:val="22"/>
          <w:szCs w:val="22"/>
        </w:rPr>
      </w:pPr>
      <w:r w:rsidRPr="0067495F">
        <w:rPr>
          <w:sz w:val="22"/>
          <w:szCs w:val="22"/>
        </w:rPr>
        <w:t>____________________________________________________________________________________,</w:t>
      </w:r>
    </w:p>
    <w:p w14:paraId="125E3668" w14:textId="5CCAE936" w:rsidR="00F57627" w:rsidRPr="0067495F" w:rsidRDefault="00F57627" w:rsidP="00441F0C">
      <w:pPr>
        <w:widowControl w:val="0"/>
        <w:suppressAutoHyphens/>
        <w:jc w:val="both"/>
        <w:rPr>
          <w:b/>
          <w:sz w:val="20"/>
          <w:szCs w:val="20"/>
          <w:shd w:val="clear" w:color="auto" w:fill="FFFFFF"/>
          <w:lang w:eastAsia="en-US" w:bidi="en-US"/>
        </w:rPr>
      </w:pPr>
      <w:r w:rsidRPr="0067495F">
        <w:rPr>
          <w:sz w:val="20"/>
          <w:szCs w:val="20"/>
        </w:rPr>
        <w:t>с другой стороны, далее совместно именуемые Стороны, заключили настоящий Договор</w:t>
      </w:r>
      <w:r w:rsidR="002309FE" w:rsidRPr="0067495F">
        <w:rPr>
          <w:sz w:val="20"/>
          <w:szCs w:val="20"/>
        </w:rPr>
        <w:t xml:space="preserve"> </w:t>
      </w:r>
      <w:r w:rsidRPr="0067495F">
        <w:rPr>
          <w:sz w:val="20"/>
          <w:szCs w:val="20"/>
        </w:rPr>
        <w:t>(именуемый далее Договор) о нижеследующем:</w:t>
      </w:r>
    </w:p>
    <w:p w14:paraId="4359E1CA" w14:textId="77777777" w:rsidR="00F57627" w:rsidRPr="0067495F" w:rsidRDefault="00F57627" w:rsidP="00441F0C">
      <w:pPr>
        <w:widowControl w:val="0"/>
        <w:suppressAutoHyphens/>
        <w:ind w:firstLine="680"/>
        <w:jc w:val="center"/>
        <w:rPr>
          <w:b/>
          <w:sz w:val="20"/>
          <w:szCs w:val="20"/>
          <w:shd w:val="clear" w:color="auto" w:fill="FFFFFF"/>
          <w:lang w:eastAsia="en-US" w:bidi="en-US"/>
        </w:rPr>
      </w:pPr>
    </w:p>
    <w:p w14:paraId="6A37CA16" w14:textId="77777777" w:rsidR="00F57627" w:rsidRPr="0067495F" w:rsidRDefault="00F57627" w:rsidP="00441F0C">
      <w:pPr>
        <w:widowControl w:val="0"/>
        <w:suppressAutoHyphens/>
        <w:ind w:firstLine="680"/>
        <w:jc w:val="center"/>
        <w:rPr>
          <w:b/>
          <w:sz w:val="20"/>
          <w:szCs w:val="20"/>
          <w:shd w:val="clear" w:color="auto" w:fill="FFFFFF"/>
          <w:lang w:eastAsia="en-US" w:bidi="en-US"/>
        </w:rPr>
      </w:pPr>
      <w:r w:rsidRPr="0067495F">
        <w:rPr>
          <w:b/>
          <w:sz w:val="20"/>
          <w:szCs w:val="20"/>
          <w:shd w:val="clear" w:color="auto" w:fill="FFFFFF"/>
          <w:lang w:eastAsia="en-US" w:bidi="en-US"/>
        </w:rPr>
        <w:t xml:space="preserve"> 1. ПРЕДМЕТ ДОГОВОРА</w:t>
      </w:r>
    </w:p>
    <w:p w14:paraId="7950A7AC" w14:textId="77777777" w:rsidR="00F57627" w:rsidRPr="0067495F" w:rsidRDefault="00F57627" w:rsidP="00441F0C">
      <w:pPr>
        <w:widowControl w:val="0"/>
        <w:tabs>
          <w:tab w:val="left" w:pos="-110"/>
        </w:tabs>
        <w:suppressAutoHyphens/>
        <w:ind w:firstLine="680"/>
        <w:jc w:val="both"/>
        <w:rPr>
          <w:sz w:val="20"/>
          <w:szCs w:val="20"/>
          <w:shd w:val="clear" w:color="auto" w:fill="FFFFFF"/>
          <w:lang w:eastAsia="en-US" w:bidi="en-US"/>
        </w:rPr>
      </w:pPr>
      <w:r w:rsidRPr="0067495F">
        <w:rPr>
          <w:sz w:val="20"/>
          <w:szCs w:val="20"/>
          <w:shd w:val="clear" w:color="auto" w:fill="FFFFFF"/>
          <w:lang w:eastAsia="en-US" w:bidi="en-US"/>
        </w:rPr>
        <w:t>1.1. Залогодатель передает Залогодержателю в залог имущество, указанное в п. 2.1.  Договора, именуемое в дальнейшем Предмет залога.</w:t>
      </w:r>
    </w:p>
    <w:p w14:paraId="7E8F29C3" w14:textId="21F7A1C5" w:rsidR="00974AFB" w:rsidRPr="0067495F" w:rsidRDefault="00F57627" w:rsidP="00441F0C">
      <w:pPr>
        <w:widowControl w:val="0"/>
        <w:tabs>
          <w:tab w:val="left" w:pos="-110"/>
        </w:tabs>
        <w:suppressAutoHyphens/>
        <w:ind w:firstLine="680"/>
        <w:jc w:val="both"/>
        <w:rPr>
          <w:bCs/>
          <w:sz w:val="20"/>
          <w:szCs w:val="20"/>
          <w:shd w:val="clear" w:color="auto" w:fill="FFFFFF"/>
        </w:rPr>
      </w:pPr>
      <w:r w:rsidRPr="0067495F">
        <w:rPr>
          <w:sz w:val="20"/>
          <w:szCs w:val="20"/>
          <w:shd w:val="clear" w:color="auto" w:fill="FFFFFF"/>
          <w:lang w:eastAsia="en-US" w:bidi="en-US"/>
        </w:rPr>
        <w:t>1.2. Указанным Предметом залога обеспечивается исполнение обязательств по Д</w:t>
      </w:r>
      <w:r w:rsidRPr="0067495F">
        <w:rPr>
          <w:sz w:val="20"/>
          <w:szCs w:val="20"/>
          <w:shd w:val="clear" w:color="auto" w:fill="FFFFFF"/>
        </w:rPr>
        <w:t xml:space="preserve">оговору микрозайма </w:t>
      </w:r>
      <w:r w:rsidRPr="0067495F">
        <w:rPr>
          <w:sz w:val="20"/>
          <w:szCs w:val="20"/>
        </w:rPr>
        <w:t>№ ______ от _______________ г</w:t>
      </w:r>
      <w:r w:rsidRPr="0067495F">
        <w:rPr>
          <w:sz w:val="20"/>
          <w:szCs w:val="20"/>
          <w:shd w:val="clear" w:color="auto" w:fill="FFFFFF"/>
        </w:rPr>
        <w:t>.</w:t>
      </w:r>
      <w:r w:rsidRPr="0067495F">
        <w:rPr>
          <w:sz w:val="20"/>
          <w:szCs w:val="20"/>
          <w:shd w:val="clear" w:color="auto" w:fill="FFFFFF"/>
          <w:lang w:eastAsia="en-US" w:bidi="en-US"/>
        </w:rPr>
        <w:t xml:space="preserve">, заключенному между Залогодержателем и </w:t>
      </w:r>
      <w:r w:rsidRPr="0067495F">
        <w:rPr>
          <w:sz w:val="20"/>
          <w:szCs w:val="20"/>
          <w:shd w:val="clear" w:color="auto" w:fill="FFFFFF"/>
        </w:rPr>
        <w:t>__________________________________________________________________________________________,</w:t>
      </w:r>
      <w:r w:rsidR="00974AFB" w:rsidRPr="0067495F">
        <w:rPr>
          <w:sz w:val="20"/>
          <w:szCs w:val="20"/>
        </w:rPr>
        <w:t xml:space="preserve"> </w:t>
      </w:r>
      <w:r w:rsidR="00974AFB" w:rsidRPr="0067495F">
        <w:rPr>
          <w:sz w:val="20"/>
          <w:szCs w:val="20"/>
          <w:shd w:val="clear" w:color="auto" w:fill="FFFFFF"/>
        </w:rPr>
        <w:t>(далее -  Договор микрозайма).</w:t>
      </w:r>
    </w:p>
    <w:p w14:paraId="263D7117" w14:textId="3C7AEE4A" w:rsidR="00F57627" w:rsidRPr="0067495F" w:rsidRDefault="00F57627" w:rsidP="00441F0C">
      <w:pPr>
        <w:widowControl w:val="0"/>
        <w:tabs>
          <w:tab w:val="left" w:pos="-110"/>
        </w:tabs>
        <w:suppressAutoHyphens/>
        <w:ind w:firstLine="680"/>
        <w:jc w:val="both"/>
        <w:rPr>
          <w:bCs/>
          <w:sz w:val="20"/>
          <w:szCs w:val="20"/>
        </w:rPr>
      </w:pPr>
    </w:p>
    <w:p w14:paraId="1E283FB9" w14:textId="77777777" w:rsidR="00F57627" w:rsidRPr="0067495F" w:rsidRDefault="00F57627" w:rsidP="00441F0C">
      <w:pPr>
        <w:widowControl w:val="0"/>
        <w:tabs>
          <w:tab w:val="left" w:pos="-110"/>
        </w:tabs>
        <w:suppressAutoHyphens/>
        <w:ind w:firstLine="680"/>
        <w:jc w:val="center"/>
        <w:rPr>
          <w:bCs/>
          <w:i/>
          <w:sz w:val="16"/>
          <w:szCs w:val="16"/>
        </w:rPr>
      </w:pPr>
      <w:r w:rsidRPr="0067495F">
        <w:rPr>
          <w:bCs/>
          <w:i/>
          <w:sz w:val="16"/>
          <w:szCs w:val="16"/>
        </w:rPr>
        <w:t>(указать Заемщика)</w:t>
      </w:r>
    </w:p>
    <w:p w14:paraId="092150CF" w14:textId="77777777" w:rsidR="00F57627" w:rsidRPr="0067495F" w:rsidRDefault="00F57627" w:rsidP="00441F0C">
      <w:pPr>
        <w:widowControl w:val="0"/>
        <w:tabs>
          <w:tab w:val="left" w:pos="-110"/>
        </w:tabs>
        <w:suppressAutoHyphens/>
        <w:jc w:val="both"/>
        <w:rPr>
          <w:sz w:val="20"/>
          <w:szCs w:val="20"/>
          <w:shd w:val="clear" w:color="auto" w:fill="FFFFFF"/>
          <w:lang w:eastAsia="en-US" w:bidi="en-US"/>
        </w:rPr>
      </w:pPr>
      <w:r w:rsidRPr="0067495F">
        <w:rPr>
          <w:bCs/>
          <w:sz w:val="20"/>
          <w:szCs w:val="20"/>
        </w:rPr>
        <w:t>ИНН _________________, ОГРН __________________________</w:t>
      </w:r>
      <w:r w:rsidRPr="0067495F">
        <w:rPr>
          <w:sz w:val="20"/>
          <w:szCs w:val="20"/>
        </w:rPr>
        <w:t xml:space="preserve">, </w:t>
      </w:r>
      <w:r w:rsidRPr="0067495F">
        <w:rPr>
          <w:sz w:val="20"/>
          <w:szCs w:val="20"/>
          <w:shd w:val="clear" w:color="auto" w:fill="FFFFFF"/>
          <w:lang w:eastAsia="en-US" w:bidi="en-US"/>
        </w:rPr>
        <w:t>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Предметом залога, в том числе по следующим условиям:</w:t>
      </w:r>
    </w:p>
    <w:p w14:paraId="5E25DC4E" w14:textId="77777777" w:rsidR="00F57627" w:rsidRPr="0067495F" w:rsidRDefault="00F57627" w:rsidP="00441F0C">
      <w:pPr>
        <w:pStyle w:val="aff5"/>
        <w:spacing w:before="0" w:beforeAutospacing="0" w:after="0"/>
        <w:ind w:firstLine="709"/>
        <w:jc w:val="both"/>
        <w:rPr>
          <w:sz w:val="20"/>
          <w:szCs w:val="20"/>
        </w:rPr>
      </w:pPr>
      <w:r w:rsidRPr="0067495F">
        <w:rPr>
          <w:sz w:val="20"/>
          <w:szCs w:val="20"/>
        </w:rPr>
        <w:t>1.2.1. сумма микрозайма _____________ (</w:t>
      </w:r>
      <w:r w:rsidRPr="0067495F">
        <w:rPr>
          <w:i/>
          <w:sz w:val="20"/>
          <w:szCs w:val="20"/>
        </w:rPr>
        <w:t>сумма цифрами и прописью</w:t>
      </w:r>
      <w:r w:rsidRPr="0067495F">
        <w:rPr>
          <w:sz w:val="20"/>
          <w:szCs w:val="20"/>
        </w:rPr>
        <w:t>) рублей;</w:t>
      </w:r>
    </w:p>
    <w:p w14:paraId="6D8184A2" w14:textId="77777777" w:rsidR="00F57627" w:rsidRPr="0067495F" w:rsidRDefault="00F57627" w:rsidP="00441F0C">
      <w:pPr>
        <w:pStyle w:val="aff5"/>
        <w:spacing w:before="0" w:beforeAutospacing="0" w:after="0"/>
        <w:ind w:firstLine="709"/>
        <w:jc w:val="both"/>
        <w:rPr>
          <w:sz w:val="20"/>
          <w:szCs w:val="20"/>
        </w:rPr>
      </w:pPr>
      <w:r w:rsidRPr="0067495F">
        <w:rPr>
          <w:sz w:val="20"/>
          <w:szCs w:val="20"/>
        </w:rPr>
        <w:t>1.2.2. срок возврата микрозайма ______________г.</w:t>
      </w:r>
    </w:p>
    <w:p w14:paraId="1CCA3510" w14:textId="625E93E3" w:rsidR="00F57627" w:rsidRPr="0067495F" w:rsidRDefault="00F57627" w:rsidP="00441F0C">
      <w:pPr>
        <w:pStyle w:val="aff5"/>
        <w:spacing w:before="0" w:beforeAutospacing="0" w:after="0"/>
        <w:ind w:firstLine="709"/>
        <w:jc w:val="both"/>
        <w:rPr>
          <w:sz w:val="20"/>
          <w:szCs w:val="20"/>
          <w:u w:val="single"/>
        </w:rPr>
      </w:pPr>
      <w:r w:rsidRPr="0067495F">
        <w:rPr>
          <w:sz w:val="20"/>
          <w:szCs w:val="20"/>
          <w:u w:val="single"/>
        </w:rPr>
        <w:t>1.2.3. Погашение выданного микрозайма производится в соответствии с графиком:</w:t>
      </w:r>
    </w:p>
    <w:p w14:paraId="36744F8E" w14:textId="271CBED9" w:rsidR="00A6709C" w:rsidRPr="0067495F" w:rsidRDefault="00A6709C" w:rsidP="00441F0C">
      <w:pPr>
        <w:pStyle w:val="aff5"/>
        <w:spacing w:before="0" w:beforeAutospacing="0" w:after="0"/>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67495F" w:rsidRPr="0067495F" w14:paraId="76A3A9DF" w14:textId="77777777" w:rsidTr="004A717C">
        <w:tc>
          <w:tcPr>
            <w:tcW w:w="4955" w:type="dxa"/>
            <w:vAlign w:val="center"/>
          </w:tcPr>
          <w:p w14:paraId="33AE3FC4" w14:textId="2C7FE176" w:rsidR="00A6709C" w:rsidRPr="0067495F" w:rsidRDefault="00A6709C" w:rsidP="00441F0C">
            <w:pPr>
              <w:pStyle w:val="aff5"/>
              <w:spacing w:before="0" w:beforeAutospacing="0" w:after="0"/>
              <w:jc w:val="both"/>
              <w:rPr>
                <w:sz w:val="20"/>
                <w:szCs w:val="20"/>
              </w:rPr>
            </w:pPr>
            <w:bookmarkStart w:id="68" w:name="_Hlk53063858"/>
            <w:r w:rsidRPr="0067495F">
              <w:rPr>
                <w:sz w:val="20"/>
                <w:szCs w:val="20"/>
              </w:rPr>
              <w:t>Дата погашения</w:t>
            </w:r>
          </w:p>
        </w:tc>
        <w:tc>
          <w:tcPr>
            <w:tcW w:w="4956" w:type="dxa"/>
            <w:vAlign w:val="center"/>
          </w:tcPr>
          <w:p w14:paraId="3ED11872" w14:textId="2A70A4A1" w:rsidR="00A6709C" w:rsidRPr="0067495F" w:rsidRDefault="00A6709C" w:rsidP="00441F0C">
            <w:pPr>
              <w:pStyle w:val="aff5"/>
              <w:spacing w:before="0" w:beforeAutospacing="0" w:after="0"/>
              <w:jc w:val="both"/>
              <w:rPr>
                <w:sz w:val="20"/>
                <w:szCs w:val="20"/>
              </w:rPr>
            </w:pPr>
            <w:r w:rsidRPr="0067495F">
              <w:rPr>
                <w:sz w:val="20"/>
                <w:szCs w:val="20"/>
              </w:rPr>
              <w:t>Сумма погашения основного долга, руб.</w:t>
            </w:r>
          </w:p>
        </w:tc>
      </w:tr>
      <w:tr w:rsidR="0067495F" w:rsidRPr="0067495F" w14:paraId="5C0F1EE9" w14:textId="77777777" w:rsidTr="00A6709C">
        <w:tc>
          <w:tcPr>
            <w:tcW w:w="4955" w:type="dxa"/>
          </w:tcPr>
          <w:p w14:paraId="7FB8D5C1" w14:textId="77777777" w:rsidR="00A6709C" w:rsidRPr="0067495F" w:rsidRDefault="00A6709C" w:rsidP="00441F0C">
            <w:pPr>
              <w:pStyle w:val="aff5"/>
              <w:spacing w:before="0" w:beforeAutospacing="0" w:after="0"/>
              <w:jc w:val="both"/>
              <w:rPr>
                <w:sz w:val="20"/>
                <w:szCs w:val="20"/>
              </w:rPr>
            </w:pPr>
          </w:p>
        </w:tc>
        <w:tc>
          <w:tcPr>
            <w:tcW w:w="4956" w:type="dxa"/>
          </w:tcPr>
          <w:p w14:paraId="70ED5628" w14:textId="77777777" w:rsidR="00A6709C" w:rsidRPr="0067495F" w:rsidRDefault="00A6709C" w:rsidP="00441F0C">
            <w:pPr>
              <w:pStyle w:val="aff5"/>
              <w:spacing w:before="0" w:beforeAutospacing="0" w:after="0"/>
              <w:jc w:val="both"/>
              <w:rPr>
                <w:sz w:val="20"/>
                <w:szCs w:val="20"/>
              </w:rPr>
            </w:pPr>
          </w:p>
        </w:tc>
      </w:tr>
      <w:tr w:rsidR="0067495F" w:rsidRPr="0067495F" w14:paraId="36820476" w14:textId="77777777" w:rsidTr="00A6709C">
        <w:tc>
          <w:tcPr>
            <w:tcW w:w="4955" w:type="dxa"/>
          </w:tcPr>
          <w:p w14:paraId="4B21BD84" w14:textId="77777777" w:rsidR="00A6709C" w:rsidRPr="0067495F" w:rsidRDefault="00A6709C" w:rsidP="00441F0C">
            <w:pPr>
              <w:pStyle w:val="aff5"/>
              <w:spacing w:before="0" w:beforeAutospacing="0" w:after="0"/>
              <w:jc w:val="both"/>
              <w:rPr>
                <w:sz w:val="20"/>
                <w:szCs w:val="20"/>
              </w:rPr>
            </w:pPr>
          </w:p>
        </w:tc>
        <w:tc>
          <w:tcPr>
            <w:tcW w:w="4956" w:type="dxa"/>
          </w:tcPr>
          <w:p w14:paraId="687047DE" w14:textId="77777777" w:rsidR="00A6709C" w:rsidRPr="0067495F" w:rsidRDefault="00A6709C" w:rsidP="00441F0C">
            <w:pPr>
              <w:pStyle w:val="aff5"/>
              <w:spacing w:before="0" w:beforeAutospacing="0" w:after="0"/>
              <w:jc w:val="both"/>
              <w:rPr>
                <w:sz w:val="20"/>
                <w:szCs w:val="20"/>
              </w:rPr>
            </w:pPr>
          </w:p>
        </w:tc>
      </w:tr>
      <w:tr w:rsidR="00A6709C" w:rsidRPr="0067495F" w14:paraId="56783C09" w14:textId="77777777" w:rsidTr="004A717C">
        <w:tc>
          <w:tcPr>
            <w:tcW w:w="4955" w:type="dxa"/>
            <w:vAlign w:val="center"/>
          </w:tcPr>
          <w:p w14:paraId="34F20387" w14:textId="655DE51C" w:rsidR="00A6709C" w:rsidRPr="0067495F" w:rsidRDefault="00A6709C" w:rsidP="00441F0C">
            <w:pPr>
              <w:pStyle w:val="aff5"/>
              <w:spacing w:before="0" w:beforeAutospacing="0" w:after="0"/>
              <w:jc w:val="both"/>
              <w:rPr>
                <w:sz w:val="20"/>
                <w:szCs w:val="20"/>
              </w:rPr>
            </w:pPr>
            <w:r w:rsidRPr="0067495F">
              <w:rPr>
                <w:b/>
                <w:sz w:val="20"/>
                <w:szCs w:val="20"/>
              </w:rPr>
              <w:t>Итого:</w:t>
            </w:r>
          </w:p>
        </w:tc>
        <w:tc>
          <w:tcPr>
            <w:tcW w:w="4956" w:type="dxa"/>
          </w:tcPr>
          <w:p w14:paraId="437E11A8" w14:textId="77777777" w:rsidR="00A6709C" w:rsidRPr="0067495F" w:rsidRDefault="00A6709C" w:rsidP="00441F0C">
            <w:pPr>
              <w:pStyle w:val="aff5"/>
              <w:spacing w:before="0" w:beforeAutospacing="0" w:after="0"/>
              <w:jc w:val="both"/>
              <w:rPr>
                <w:sz w:val="20"/>
                <w:szCs w:val="20"/>
              </w:rPr>
            </w:pPr>
          </w:p>
        </w:tc>
      </w:tr>
      <w:bookmarkEnd w:id="68"/>
    </w:tbl>
    <w:p w14:paraId="2F598ACA" w14:textId="77777777" w:rsidR="0039682D" w:rsidRPr="0067495F" w:rsidRDefault="0039682D" w:rsidP="00441F0C">
      <w:pPr>
        <w:pStyle w:val="aff5"/>
        <w:spacing w:before="0" w:beforeAutospacing="0" w:after="0"/>
        <w:ind w:firstLine="709"/>
        <w:jc w:val="both"/>
        <w:rPr>
          <w:sz w:val="20"/>
          <w:szCs w:val="20"/>
        </w:rPr>
      </w:pPr>
    </w:p>
    <w:p w14:paraId="4EEEA77B" w14:textId="615C5C9B" w:rsidR="00F57627" w:rsidRPr="0067495F" w:rsidRDefault="00F57627" w:rsidP="00441F0C">
      <w:pPr>
        <w:pStyle w:val="aff5"/>
        <w:spacing w:before="0" w:beforeAutospacing="0" w:after="0"/>
        <w:ind w:firstLine="709"/>
        <w:jc w:val="both"/>
        <w:rPr>
          <w:sz w:val="20"/>
          <w:szCs w:val="20"/>
        </w:rPr>
      </w:pPr>
      <w:r w:rsidRPr="0067495F">
        <w:rPr>
          <w:sz w:val="20"/>
          <w:szCs w:val="20"/>
        </w:rPr>
        <w:t xml:space="preserve">1.2.4. Проценты за пользование микрозаймом по ставке ____ </w:t>
      </w:r>
      <w:r w:rsidRPr="0067495F">
        <w:rPr>
          <w:i/>
          <w:sz w:val="20"/>
          <w:szCs w:val="20"/>
        </w:rPr>
        <w:t>(цифрами и прописью)</w:t>
      </w:r>
      <w:r w:rsidRPr="0067495F">
        <w:rPr>
          <w:sz w:val="20"/>
          <w:szCs w:val="20"/>
        </w:rPr>
        <w:t xml:space="preserve"> процентов годовых от остатка суммы микрозайма.</w:t>
      </w:r>
    </w:p>
    <w:p w14:paraId="349C085B" w14:textId="6F07EEEE" w:rsidR="00F57627" w:rsidRPr="0067495F" w:rsidRDefault="00F57627" w:rsidP="00441F0C">
      <w:pPr>
        <w:pStyle w:val="aff5"/>
        <w:spacing w:before="0" w:beforeAutospacing="0" w:after="0"/>
        <w:ind w:firstLine="709"/>
        <w:jc w:val="both"/>
        <w:rPr>
          <w:sz w:val="20"/>
          <w:szCs w:val="20"/>
        </w:rPr>
      </w:pPr>
      <w:r w:rsidRPr="0067495F">
        <w:rPr>
          <w:sz w:val="20"/>
          <w:szCs w:val="20"/>
        </w:rPr>
        <w:t xml:space="preserve">1.2.5. Уплата процентов за пользование микрозаймом производится, ежемесячно не позднее </w:t>
      </w:r>
      <w:r w:rsidR="006D373B" w:rsidRPr="0067495F">
        <w:rPr>
          <w:sz w:val="20"/>
          <w:szCs w:val="20"/>
        </w:rPr>
        <w:t>____</w:t>
      </w:r>
      <w:r w:rsidRPr="0067495F">
        <w:rPr>
          <w:sz w:val="20"/>
          <w:szCs w:val="20"/>
        </w:rPr>
        <w:t xml:space="preserve"> числа, начиная с _________ 20___г. и на дату окончательного погашения микрозайма установленную Договором микрозайма. </w:t>
      </w:r>
    </w:p>
    <w:p w14:paraId="60F94966" w14:textId="77777777" w:rsidR="00F57627" w:rsidRPr="0067495F" w:rsidRDefault="00F57627" w:rsidP="00441F0C">
      <w:pPr>
        <w:pStyle w:val="aff5"/>
        <w:spacing w:before="0" w:beforeAutospacing="0" w:after="0"/>
        <w:ind w:firstLine="709"/>
        <w:jc w:val="both"/>
        <w:rPr>
          <w:sz w:val="20"/>
          <w:szCs w:val="20"/>
        </w:rPr>
      </w:pPr>
      <w:r w:rsidRPr="0067495F">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5681ACB0" w14:textId="2F35D1F7" w:rsidR="00F57627" w:rsidRPr="0067495F" w:rsidRDefault="00F57627" w:rsidP="00441F0C">
      <w:pPr>
        <w:pStyle w:val="aff5"/>
        <w:spacing w:before="0" w:beforeAutospacing="0" w:after="0"/>
        <w:ind w:firstLine="709"/>
        <w:jc w:val="both"/>
        <w:rPr>
          <w:sz w:val="20"/>
          <w:szCs w:val="20"/>
        </w:rPr>
      </w:pPr>
      <w:r w:rsidRPr="0067495F">
        <w:rPr>
          <w:sz w:val="20"/>
          <w:szCs w:val="20"/>
        </w:rPr>
        <w:t>1.2.7. При исчислении процентов за пользование микрозаймом в расчет принимается</w:t>
      </w:r>
      <w:r w:rsidR="002A01A3" w:rsidRPr="0067495F">
        <w:rPr>
          <w:sz w:val="20"/>
          <w:szCs w:val="20"/>
        </w:rPr>
        <w:t xml:space="preserve"> </w:t>
      </w:r>
      <w:r w:rsidRPr="0067495F">
        <w:rPr>
          <w:sz w:val="20"/>
          <w:szCs w:val="20"/>
        </w:rPr>
        <w:t>фактическое количество дней пользования микрозаймом. Количество дней в году принимается равным</w:t>
      </w:r>
      <w:r w:rsidR="002A01A3" w:rsidRPr="0067495F">
        <w:rPr>
          <w:sz w:val="20"/>
          <w:szCs w:val="20"/>
        </w:rPr>
        <w:t xml:space="preserve"> </w:t>
      </w:r>
      <w:r w:rsidRPr="0067495F">
        <w:rPr>
          <w:sz w:val="20"/>
          <w:szCs w:val="20"/>
        </w:rPr>
        <w:t>действительному числу календарных дней (365 или 366 соответственно).</w:t>
      </w:r>
    </w:p>
    <w:p w14:paraId="47CAC596" w14:textId="7052E843" w:rsidR="00F57627" w:rsidRPr="0067495F" w:rsidRDefault="00F57627" w:rsidP="00441F0C">
      <w:pPr>
        <w:pStyle w:val="aff5"/>
        <w:spacing w:before="0" w:beforeAutospacing="0" w:after="0"/>
        <w:ind w:firstLine="709"/>
        <w:jc w:val="both"/>
        <w:rPr>
          <w:sz w:val="20"/>
          <w:szCs w:val="20"/>
          <w:shd w:val="clear" w:color="auto" w:fill="FFFFFF"/>
        </w:rPr>
      </w:pPr>
      <w:r w:rsidRPr="0067495F">
        <w:rPr>
          <w:sz w:val="20"/>
          <w:szCs w:val="20"/>
        </w:rPr>
        <w:t xml:space="preserve">1.2.8. Досрочное частичное или полное погашение микрозайма осуществляется только по заявлению Заемщика </w:t>
      </w:r>
      <w:r w:rsidR="00445492" w:rsidRPr="0067495F">
        <w:rPr>
          <w:sz w:val="20"/>
          <w:szCs w:val="20"/>
        </w:rPr>
        <w:t>5 (Пять) рабочих дней.</w:t>
      </w:r>
    </w:p>
    <w:p w14:paraId="490AE9AD" w14:textId="77777777" w:rsidR="00F57627" w:rsidRPr="0067495F" w:rsidRDefault="00F57627" w:rsidP="00441F0C">
      <w:pPr>
        <w:pStyle w:val="aff5"/>
        <w:spacing w:before="0" w:beforeAutospacing="0" w:after="0"/>
        <w:ind w:firstLine="709"/>
        <w:jc w:val="both"/>
        <w:rPr>
          <w:sz w:val="20"/>
          <w:szCs w:val="20"/>
        </w:rPr>
      </w:pPr>
      <w:r w:rsidRPr="0067495F">
        <w:rPr>
          <w:sz w:val="20"/>
          <w:szCs w:val="20"/>
          <w:shd w:val="clear" w:color="auto" w:fill="FFFFFF"/>
        </w:rPr>
        <w:t>1.2.9. Плата за досрочный возврат микрозайма не взимается.</w:t>
      </w:r>
    </w:p>
    <w:p w14:paraId="42B3780D" w14:textId="3EC4C433" w:rsidR="00F57627" w:rsidRPr="0067495F" w:rsidRDefault="00F57627" w:rsidP="00441F0C">
      <w:pPr>
        <w:pStyle w:val="aff5"/>
        <w:spacing w:before="0" w:beforeAutospacing="0" w:after="0"/>
        <w:ind w:firstLine="709"/>
        <w:jc w:val="both"/>
        <w:rPr>
          <w:sz w:val="20"/>
          <w:szCs w:val="20"/>
        </w:rPr>
      </w:pPr>
      <w:r w:rsidRPr="0067495F">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67495F">
        <w:rPr>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A01A3" w:rsidRPr="0067495F">
        <w:rPr>
          <w:sz w:val="20"/>
          <w:szCs w:val="20"/>
        </w:rPr>
        <w:t xml:space="preserve"> </w:t>
      </w:r>
      <w:r w:rsidRPr="0067495F">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7A115B44" w14:textId="3405BAFD" w:rsidR="00F57627" w:rsidRPr="0067495F" w:rsidRDefault="00F57627" w:rsidP="00441F0C">
      <w:pPr>
        <w:ind w:firstLine="709"/>
        <w:jc w:val="both"/>
        <w:rPr>
          <w:sz w:val="20"/>
          <w:szCs w:val="20"/>
          <w:shd w:val="clear" w:color="auto" w:fill="FFFFFF"/>
          <w:lang w:eastAsia="en-US" w:bidi="en-US"/>
        </w:rPr>
      </w:pPr>
      <w:r w:rsidRPr="0067495F">
        <w:rPr>
          <w:sz w:val="20"/>
          <w:szCs w:val="20"/>
          <w:shd w:val="clear" w:color="auto" w:fill="FFFFFF"/>
        </w:rPr>
        <w:t xml:space="preserve">1.2.11. </w:t>
      </w:r>
      <w:r w:rsidRPr="0067495F">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67495F">
        <w:rPr>
          <w:sz w:val="20"/>
          <w:szCs w:val="20"/>
          <w:shd w:val="clear" w:color="auto" w:fill="FFFFFF"/>
          <w:lang w:eastAsia="en-US" w:bidi="en-US"/>
        </w:rPr>
        <w:t>Залогодержателю</w:t>
      </w:r>
      <w:r w:rsidRPr="0067495F">
        <w:rPr>
          <w:rFonts w:eastAsia="Lucida Sans Unicode"/>
          <w:sz w:val="20"/>
          <w:szCs w:val="20"/>
          <w:lang w:eastAsia="en-US" w:bidi="en-US"/>
        </w:rPr>
        <w:t xml:space="preserve"> (Заимодавцу) единовременную неустойку в размере 10 % от суммы нецелевого </w:t>
      </w:r>
      <w:r w:rsidR="004D5A67" w:rsidRPr="0067495F">
        <w:rPr>
          <w:rFonts w:eastAsia="Lucida Sans Unicode"/>
          <w:sz w:val="20"/>
          <w:szCs w:val="20"/>
          <w:lang w:eastAsia="en-US" w:bidi="en-US"/>
        </w:rPr>
        <w:t>использования микрозайма</w:t>
      </w:r>
      <w:r w:rsidRPr="0067495F">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67495F">
        <w:rPr>
          <w:sz w:val="20"/>
          <w:szCs w:val="20"/>
          <w:shd w:val="clear" w:color="auto" w:fill="FFFFFF"/>
          <w:lang w:eastAsia="en-US" w:bidi="en-US"/>
        </w:rPr>
        <w:t>.</w:t>
      </w:r>
    </w:p>
    <w:p w14:paraId="06E74A06" w14:textId="77777777" w:rsidR="00F57627" w:rsidRPr="0067495F" w:rsidRDefault="00F57627" w:rsidP="00441F0C">
      <w:pPr>
        <w:ind w:firstLine="709"/>
        <w:jc w:val="both"/>
        <w:rPr>
          <w:sz w:val="20"/>
          <w:szCs w:val="20"/>
        </w:rPr>
      </w:pPr>
      <w:r w:rsidRPr="0067495F">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720F87A4" w14:textId="77777777" w:rsidR="00F57627" w:rsidRPr="0067495F" w:rsidRDefault="00F57627" w:rsidP="00441F0C">
      <w:pPr>
        <w:ind w:firstLine="709"/>
        <w:jc w:val="both"/>
        <w:rPr>
          <w:sz w:val="20"/>
          <w:szCs w:val="20"/>
          <w:shd w:val="clear" w:color="auto" w:fill="FFFFFF"/>
          <w:lang w:eastAsia="en-US" w:bidi="en-US"/>
        </w:rPr>
      </w:pPr>
      <w:r w:rsidRPr="0067495F">
        <w:rPr>
          <w:sz w:val="20"/>
          <w:szCs w:val="20"/>
        </w:rPr>
        <w:t xml:space="preserve">1.2.13. Заемщик возмещает все издержки </w:t>
      </w:r>
      <w:r w:rsidRPr="0067495F">
        <w:rPr>
          <w:sz w:val="20"/>
          <w:szCs w:val="20"/>
          <w:shd w:val="clear" w:color="auto" w:fill="FFFFFF"/>
          <w:lang w:eastAsia="en-US" w:bidi="en-US"/>
        </w:rPr>
        <w:t>Залогодержателя</w:t>
      </w:r>
      <w:r w:rsidRPr="0067495F">
        <w:rPr>
          <w:sz w:val="20"/>
          <w:szCs w:val="20"/>
        </w:rPr>
        <w:t xml:space="preserve"> (Заимодавца) по взысканию задолженности по Договору, в том числе судебные расходы.</w:t>
      </w:r>
    </w:p>
    <w:p w14:paraId="58D39903" w14:textId="77777777" w:rsidR="00F57627" w:rsidRPr="0067495F" w:rsidRDefault="00F57627" w:rsidP="00441F0C">
      <w:pPr>
        <w:pStyle w:val="aff5"/>
        <w:spacing w:before="0" w:beforeAutospacing="0" w:after="0"/>
        <w:ind w:firstLine="709"/>
        <w:jc w:val="both"/>
        <w:rPr>
          <w:sz w:val="20"/>
          <w:szCs w:val="20"/>
        </w:rPr>
      </w:pPr>
      <w:r w:rsidRPr="0067495F">
        <w:rPr>
          <w:sz w:val="20"/>
          <w:szCs w:val="20"/>
        </w:rPr>
        <w:lastRenderedPageBreak/>
        <w:t>1.2.14. Целевое назначение микрозайма: ______________________.</w:t>
      </w:r>
    </w:p>
    <w:p w14:paraId="48A1DA70" w14:textId="77777777" w:rsidR="00F57627" w:rsidRPr="0067495F" w:rsidRDefault="00F57627" w:rsidP="00441F0C">
      <w:pPr>
        <w:pStyle w:val="aff5"/>
        <w:spacing w:before="0" w:beforeAutospacing="0" w:after="0"/>
        <w:ind w:firstLine="709"/>
        <w:jc w:val="center"/>
        <w:rPr>
          <w:i/>
          <w:sz w:val="16"/>
          <w:szCs w:val="16"/>
        </w:rPr>
      </w:pPr>
      <w:r w:rsidRPr="0067495F">
        <w:rPr>
          <w:i/>
          <w:sz w:val="16"/>
          <w:szCs w:val="16"/>
        </w:rPr>
        <w:t xml:space="preserve"> (указать целевое назначение)</w:t>
      </w:r>
    </w:p>
    <w:p w14:paraId="0445C612" w14:textId="77777777" w:rsidR="00F57627" w:rsidRPr="0067495F" w:rsidRDefault="00F57627" w:rsidP="00441F0C">
      <w:pPr>
        <w:pStyle w:val="aff5"/>
        <w:spacing w:before="0" w:beforeAutospacing="0" w:after="0"/>
        <w:ind w:firstLine="709"/>
        <w:jc w:val="center"/>
        <w:rPr>
          <w:b/>
          <w:bCs/>
          <w:sz w:val="20"/>
          <w:szCs w:val="20"/>
          <w:shd w:val="clear" w:color="auto" w:fill="FFFFFF"/>
        </w:rPr>
      </w:pPr>
    </w:p>
    <w:p w14:paraId="03CC49AE" w14:textId="77777777" w:rsidR="00F57627" w:rsidRPr="0067495F" w:rsidRDefault="00F57627" w:rsidP="00441F0C">
      <w:pPr>
        <w:pStyle w:val="aff5"/>
        <w:spacing w:before="0" w:beforeAutospacing="0" w:after="0"/>
        <w:ind w:firstLine="709"/>
        <w:jc w:val="center"/>
        <w:rPr>
          <w:b/>
          <w:bCs/>
          <w:iCs/>
          <w:sz w:val="20"/>
          <w:szCs w:val="20"/>
          <w:shd w:val="clear" w:color="auto" w:fill="FFFFFF"/>
        </w:rPr>
      </w:pPr>
      <w:r w:rsidRPr="0067495F">
        <w:rPr>
          <w:b/>
          <w:bCs/>
          <w:sz w:val="20"/>
          <w:szCs w:val="20"/>
          <w:shd w:val="clear" w:color="auto" w:fill="FFFFFF"/>
        </w:rPr>
        <w:t xml:space="preserve"> 2. </w:t>
      </w:r>
      <w:r w:rsidRPr="0067495F">
        <w:rPr>
          <w:b/>
          <w:bCs/>
          <w:iCs/>
          <w:sz w:val="20"/>
          <w:szCs w:val="20"/>
          <w:shd w:val="clear" w:color="auto" w:fill="FFFFFF"/>
        </w:rPr>
        <w:t>ХАРАКТЕРИСТИКА ПРЕДМЕТА ЗАЛОГА</w:t>
      </w:r>
    </w:p>
    <w:p w14:paraId="4F3340F9" w14:textId="77777777" w:rsidR="00F57627" w:rsidRPr="0067495F" w:rsidRDefault="00F57627" w:rsidP="00441F0C">
      <w:pPr>
        <w:widowControl w:val="0"/>
        <w:tabs>
          <w:tab w:val="left" w:pos="-110"/>
        </w:tabs>
        <w:suppressAutoHyphens/>
        <w:ind w:firstLine="709"/>
        <w:jc w:val="both"/>
        <w:rPr>
          <w:sz w:val="20"/>
          <w:szCs w:val="20"/>
          <w:shd w:val="clear" w:color="auto" w:fill="FFFFFF"/>
        </w:rPr>
      </w:pPr>
      <w:r w:rsidRPr="0067495F">
        <w:rPr>
          <w:sz w:val="20"/>
          <w:szCs w:val="20"/>
          <w:shd w:val="clear" w:color="auto" w:fill="FFFFFF"/>
          <w:lang w:eastAsia="en-US" w:bidi="en-US"/>
        </w:rPr>
        <w:t xml:space="preserve">2.1. </w:t>
      </w:r>
      <w:r w:rsidRPr="0067495F">
        <w:rPr>
          <w:sz w:val="20"/>
          <w:szCs w:val="20"/>
          <w:shd w:val="clear" w:color="auto" w:fill="FFFFFF"/>
        </w:rPr>
        <w:t>Предмет залога:</w:t>
      </w:r>
    </w:p>
    <w:p w14:paraId="7C506319" w14:textId="7A2CFAF8" w:rsidR="00F57627" w:rsidRPr="0067495F" w:rsidRDefault="00F57627" w:rsidP="00441F0C">
      <w:pPr>
        <w:widowControl w:val="0"/>
        <w:tabs>
          <w:tab w:val="left" w:pos="-110"/>
        </w:tabs>
        <w:suppressAutoHyphens/>
        <w:ind w:firstLine="709"/>
        <w:jc w:val="both"/>
        <w:rPr>
          <w:sz w:val="20"/>
          <w:szCs w:val="20"/>
          <w:shd w:val="clear" w:color="auto" w:fill="FFFFFF"/>
        </w:rPr>
      </w:pPr>
      <w:r w:rsidRPr="0067495F">
        <w:rPr>
          <w:sz w:val="20"/>
          <w:szCs w:val="20"/>
          <w:shd w:val="clear" w:color="auto" w:fill="FFFFFF"/>
        </w:rPr>
        <w:t>2.1.1. Предмет залога – _________</w:t>
      </w:r>
      <w:r w:rsidRPr="0067495F">
        <w:rPr>
          <w:sz w:val="20"/>
          <w:szCs w:val="20"/>
        </w:rPr>
        <w:t xml:space="preserve">, </w:t>
      </w:r>
      <w:r w:rsidRPr="0067495F">
        <w:rPr>
          <w:sz w:val="20"/>
          <w:szCs w:val="20"/>
          <w:shd w:val="clear" w:color="auto" w:fill="FFFFFF"/>
        </w:rPr>
        <w:t xml:space="preserve">наименование (тип ТС) ________; категория ТС – __; государственный регистрационный знак ___________, идентификационный номер (VIN) – _____________, год выпуска – ________ г, модель, № двигателя – _______________, шасси (рама) № ______________, кузов (кабина, прицеп) __________, цвет кузова (кабины, </w:t>
      </w:r>
      <w:proofErr w:type="gramStart"/>
      <w:r w:rsidRPr="0067495F">
        <w:rPr>
          <w:sz w:val="20"/>
          <w:szCs w:val="20"/>
          <w:shd w:val="clear" w:color="auto" w:fill="FFFFFF"/>
        </w:rPr>
        <w:t>прицепа)</w:t>
      </w:r>
      <w:r w:rsidR="009E44F3">
        <w:rPr>
          <w:sz w:val="20"/>
          <w:szCs w:val="20"/>
          <w:shd w:val="clear" w:color="auto" w:fill="FFFFFF"/>
        </w:rPr>
        <w:t>_</w:t>
      </w:r>
      <w:proofErr w:type="gramEnd"/>
      <w:r w:rsidR="009E44F3">
        <w:rPr>
          <w:sz w:val="20"/>
          <w:szCs w:val="20"/>
          <w:shd w:val="clear" w:color="auto" w:fill="FFFFFF"/>
        </w:rPr>
        <w:t>___________,</w:t>
      </w:r>
      <w:r w:rsidRPr="0067495F">
        <w:rPr>
          <w:sz w:val="20"/>
          <w:szCs w:val="20"/>
          <w:shd w:val="clear" w:color="auto" w:fill="FFFFFF"/>
        </w:rPr>
        <w:t xml:space="preserve"> паспорт транспортного средства серии</w:t>
      </w:r>
      <w:r w:rsidR="009E44F3">
        <w:rPr>
          <w:sz w:val="20"/>
          <w:szCs w:val="20"/>
          <w:shd w:val="clear" w:color="auto" w:fill="FFFFFF"/>
        </w:rPr>
        <w:t>, №</w:t>
      </w:r>
      <w:r w:rsidRPr="0067495F">
        <w:rPr>
          <w:sz w:val="20"/>
          <w:szCs w:val="20"/>
          <w:shd w:val="clear" w:color="auto" w:fill="FFFFFF"/>
        </w:rPr>
        <w:t xml:space="preserve"> __________ , свидетельство о регистрации серии ____ № _____</w:t>
      </w:r>
      <w:r w:rsidR="009E44F3">
        <w:rPr>
          <w:sz w:val="20"/>
          <w:szCs w:val="20"/>
          <w:shd w:val="clear" w:color="auto" w:fill="FFFFFF"/>
        </w:rPr>
        <w:t>.</w:t>
      </w:r>
    </w:p>
    <w:p w14:paraId="32F6C3B3" w14:textId="1E27D2E4" w:rsidR="00F57627" w:rsidRPr="0067495F" w:rsidRDefault="00F57627" w:rsidP="00441F0C">
      <w:pPr>
        <w:widowControl w:val="0"/>
        <w:tabs>
          <w:tab w:val="left" w:pos="-110"/>
        </w:tabs>
        <w:suppressAutoHyphens/>
        <w:ind w:firstLine="709"/>
        <w:jc w:val="both"/>
        <w:rPr>
          <w:sz w:val="20"/>
          <w:szCs w:val="20"/>
          <w:shd w:val="clear" w:color="auto" w:fill="FFFFFF"/>
        </w:rPr>
      </w:pPr>
      <w:r w:rsidRPr="0067495F">
        <w:rPr>
          <w:sz w:val="20"/>
          <w:szCs w:val="20"/>
          <w:shd w:val="clear" w:color="auto" w:fill="FFFFFF"/>
        </w:rPr>
        <w:t>2.1.2.</w:t>
      </w:r>
      <w:r w:rsidR="00A6709C" w:rsidRPr="0067495F">
        <w:rPr>
          <w:sz w:val="20"/>
          <w:szCs w:val="20"/>
          <w:shd w:val="clear" w:color="auto" w:fill="FFFFFF"/>
        </w:rPr>
        <w:t xml:space="preserve"> </w:t>
      </w:r>
      <w:r w:rsidRPr="0067495F">
        <w:rPr>
          <w:sz w:val="20"/>
          <w:szCs w:val="20"/>
          <w:shd w:val="clear" w:color="auto" w:fill="FFFFFF"/>
        </w:rPr>
        <w:t>Указанным предметом залога обеспечивается исполнение обязательств Заемщика по Договору микрозайма № __________ от __________ 20____г.</w:t>
      </w:r>
    </w:p>
    <w:p w14:paraId="3FBE6931" w14:textId="77777777" w:rsidR="00F57627" w:rsidRPr="0067495F" w:rsidRDefault="00F57627" w:rsidP="00441F0C">
      <w:pPr>
        <w:pStyle w:val="aff5"/>
        <w:spacing w:before="0" w:beforeAutospacing="0" w:after="0"/>
        <w:ind w:firstLine="709"/>
        <w:jc w:val="both"/>
        <w:rPr>
          <w:sz w:val="20"/>
          <w:szCs w:val="20"/>
        </w:rPr>
      </w:pPr>
      <w:r w:rsidRPr="0067495F">
        <w:rPr>
          <w:bCs/>
          <w:sz w:val="20"/>
          <w:szCs w:val="20"/>
        </w:rPr>
        <w:t>2.1.3. Залоговая стоимость определяется исходя из оценочной стоимости, с использованием поправочного коэффициента и равна ______ (цифрами и прописью).</w:t>
      </w:r>
    </w:p>
    <w:p w14:paraId="06D65B5D" w14:textId="77777777" w:rsidR="00F57627" w:rsidRPr="0067495F" w:rsidRDefault="00F57627" w:rsidP="00441F0C">
      <w:pPr>
        <w:widowControl w:val="0"/>
        <w:tabs>
          <w:tab w:val="left" w:pos="-110"/>
        </w:tabs>
        <w:suppressAutoHyphens/>
        <w:ind w:firstLine="709"/>
        <w:jc w:val="both"/>
        <w:rPr>
          <w:sz w:val="20"/>
          <w:szCs w:val="20"/>
          <w:shd w:val="clear" w:color="auto" w:fill="FFFFFF"/>
          <w:lang w:eastAsia="en-US" w:bidi="en-US"/>
        </w:rPr>
      </w:pPr>
      <w:r w:rsidRPr="0067495F">
        <w:rPr>
          <w:sz w:val="20"/>
          <w:szCs w:val="20"/>
          <w:shd w:val="clear" w:color="auto" w:fill="FFFFFF"/>
          <w:lang w:eastAsia="en-US" w:bidi="en-US"/>
        </w:rPr>
        <w:t xml:space="preserve">2.2. </w:t>
      </w:r>
      <w:r w:rsidRPr="0067495F">
        <w:rPr>
          <w:sz w:val="20"/>
          <w:szCs w:val="20"/>
          <w:shd w:val="clear" w:color="auto" w:fill="FFFFFF"/>
        </w:rPr>
        <w:t>Предмет залога находится у Залогодателя. Местонахождение Предмета залога: ______________________</w:t>
      </w:r>
      <w:r w:rsidRPr="0067495F">
        <w:rPr>
          <w:sz w:val="20"/>
          <w:szCs w:val="20"/>
        </w:rPr>
        <w:t>.</w:t>
      </w:r>
      <w:r w:rsidRPr="0067495F">
        <w:rPr>
          <w:sz w:val="20"/>
          <w:szCs w:val="20"/>
          <w:shd w:val="clear" w:color="auto" w:fill="FFFFFF"/>
          <w:lang w:eastAsia="en-US" w:bidi="en-US"/>
        </w:rPr>
        <w:t xml:space="preserve"> Изменение местонахождения Предмета залога без письменного согласования с Залогодержателем не допускается. Залогодатель имеет право владеть, пользоваться имуществом, являющимся Предметом залога.</w:t>
      </w:r>
    </w:p>
    <w:p w14:paraId="687BBB1A" w14:textId="77777777" w:rsidR="00F57627" w:rsidRPr="0067495F" w:rsidRDefault="00F57627" w:rsidP="00441F0C">
      <w:pPr>
        <w:widowControl w:val="0"/>
        <w:tabs>
          <w:tab w:val="left" w:pos="-110"/>
        </w:tabs>
        <w:suppressAutoHyphens/>
        <w:ind w:firstLine="709"/>
        <w:jc w:val="both"/>
        <w:rPr>
          <w:sz w:val="20"/>
          <w:szCs w:val="20"/>
          <w:shd w:val="clear" w:color="auto" w:fill="FFFFFF"/>
          <w:lang w:eastAsia="en-US" w:bidi="en-US"/>
        </w:rPr>
      </w:pPr>
      <w:r w:rsidRPr="0067495F">
        <w:rPr>
          <w:sz w:val="20"/>
          <w:szCs w:val="20"/>
          <w:shd w:val="clear" w:color="auto" w:fill="FFFFFF"/>
          <w:lang w:eastAsia="en-US" w:bidi="en-US"/>
        </w:rPr>
        <w:t>2.3. Изменение фактического местонахождения имущества, указанного в настоящем Договоре, допускается только с согласия Залогодержателя, выраженного в письменной форме.</w:t>
      </w:r>
    </w:p>
    <w:p w14:paraId="6DC5B6C0" w14:textId="77777777" w:rsidR="00F57627" w:rsidRPr="0067495F" w:rsidRDefault="00F57627" w:rsidP="00441F0C">
      <w:pPr>
        <w:pStyle w:val="aff5"/>
        <w:spacing w:before="0" w:beforeAutospacing="0" w:after="0"/>
        <w:ind w:firstLine="709"/>
        <w:jc w:val="both"/>
        <w:rPr>
          <w:sz w:val="20"/>
          <w:szCs w:val="20"/>
          <w:shd w:val="clear" w:color="auto" w:fill="FFFFFF"/>
        </w:rPr>
      </w:pPr>
    </w:p>
    <w:p w14:paraId="5500C994" w14:textId="77777777" w:rsidR="00F57627" w:rsidRPr="0067495F" w:rsidRDefault="00F57627" w:rsidP="00441F0C">
      <w:pPr>
        <w:pStyle w:val="aff5"/>
        <w:spacing w:before="0" w:beforeAutospacing="0" w:after="0"/>
        <w:ind w:firstLine="709"/>
        <w:jc w:val="center"/>
        <w:rPr>
          <w:b/>
          <w:bCs/>
          <w:iCs/>
          <w:sz w:val="20"/>
          <w:szCs w:val="20"/>
          <w:shd w:val="clear" w:color="auto" w:fill="FFFFFF"/>
        </w:rPr>
      </w:pPr>
      <w:r w:rsidRPr="0067495F">
        <w:rPr>
          <w:b/>
          <w:bCs/>
          <w:sz w:val="20"/>
          <w:szCs w:val="20"/>
          <w:shd w:val="clear" w:color="auto" w:fill="FFFFFF"/>
        </w:rPr>
        <w:t xml:space="preserve"> 3. </w:t>
      </w:r>
      <w:r w:rsidRPr="0067495F">
        <w:rPr>
          <w:b/>
          <w:bCs/>
          <w:iCs/>
          <w:sz w:val="20"/>
          <w:szCs w:val="20"/>
          <w:shd w:val="clear" w:color="auto" w:fill="FFFFFF"/>
        </w:rPr>
        <w:t>ОБРЕМЕНЕНИЕ ПРЕДМЕТА ЗАЛОГА</w:t>
      </w:r>
    </w:p>
    <w:p w14:paraId="1A4206EA" w14:textId="5AE34D22" w:rsidR="00F57627" w:rsidRPr="0067495F" w:rsidRDefault="00F57627" w:rsidP="00441F0C">
      <w:pPr>
        <w:pStyle w:val="aff5"/>
        <w:spacing w:before="0" w:beforeAutospacing="0" w:after="0"/>
        <w:ind w:firstLine="709"/>
        <w:jc w:val="both"/>
        <w:rPr>
          <w:sz w:val="20"/>
          <w:szCs w:val="20"/>
        </w:rPr>
      </w:pPr>
      <w:r w:rsidRPr="0067495F">
        <w:rPr>
          <w:sz w:val="20"/>
          <w:szCs w:val="20"/>
          <w:shd w:val="clear" w:color="auto" w:fill="FFFFFF"/>
        </w:rPr>
        <w:t xml:space="preserve">3.1. Залогодатель гарантирует Залогодержателю, что на момент заключения Договора Предмет залога никому не продан, под арестом не состоит, судебных споров по нему не имеется, не обременен правами третьих лиц, предшествующих договоров залога в отношении определенного настоящим </w:t>
      </w:r>
      <w:r w:rsidR="004D5A67" w:rsidRPr="0067495F">
        <w:rPr>
          <w:sz w:val="20"/>
          <w:szCs w:val="20"/>
          <w:shd w:val="clear" w:color="auto" w:fill="FFFFFF"/>
        </w:rPr>
        <w:t>Договором предмета</w:t>
      </w:r>
      <w:r w:rsidRPr="0067495F">
        <w:rPr>
          <w:sz w:val="20"/>
          <w:szCs w:val="20"/>
          <w:shd w:val="clear" w:color="auto" w:fill="FFFFFF"/>
        </w:rPr>
        <w:t xml:space="preserve"> залога не имеется.</w:t>
      </w:r>
    </w:p>
    <w:p w14:paraId="720FF1CE" w14:textId="77777777" w:rsidR="00F57627" w:rsidRPr="0067495F" w:rsidRDefault="00F57627" w:rsidP="00441F0C">
      <w:pPr>
        <w:pStyle w:val="aff5"/>
        <w:spacing w:before="0" w:beforeAutospacing="0" w:after="0"/>
        <w:ind w:firstLine="709"/>
        <w:jc w:val="both"/>
        <w:rPr>
          <w:sz w:val="20"/>
          <w:szCs w:val="20"/>
        </w:rPr>
      </w:pPr>
      <w:r w:rsidRPr="0067495F">
        <w:rPr>
          <w:sz w:val="20"/>
          <w:szCs w:val="20"/>
          <w:shd w:val="clear" w:color="auto" w:fill="FFFFFF"/>
        </w:rPr>
        <w:t>3.2. Распоряжение Предметом залога, в том числе отчуждение Предмета залога и сдача его в аренду или распоряжение иным способом в период действия настоящего договора возможны только при условии письменного согласия на то Залогодержателя.</w:t>
      </w:r>
    </w:p>
    <w:p w14:paraId="68BC71E1" w14:textId="77777777" w:rsidR="00F57627" w:rsidRPr="0067495F" w:rsidRDefault="00F57627" w:rsidP="00441F0C">
      <w:pPr>
        <w:pStyle w:val="aff5"/>
        <w:spacing w:before="0" w:beforeAutospacing="0" w:after="0"/>
        <w:ind w:firstLine="709"/>
        <w:jc w:val="both"/>
        <w:rPr>
          <w:sz w:val="20"/>
          <w:szCs w:val="20"/>
        </w:rPr>
      </w:pPr>
      <w:r w:rsidRPr="0067495F">
        <w:rPr>
          <w:sz w:val="20"/>
          <w:szCs w:val="20"/>
          <w:shd w:val="clear" w:color="auto" w:fill="FFFFFF"/>
        </w:rPr>
        <w:t>Предоставление Залогодателем Предмета залога с согласия Залогодержателя в пользование другому лицу не освобождает Залогодателя от исполнения обязанностей по настоящему договору.</w:t>
      </w:r>
    </w:p>
    <w:p w14:paraId="2069C34B" w14:textId="5D12E74B" w:rsidR="00F57627" w:rsidRPr="0067495F" w:rsidRDefault="00F57627" w:rsidP="00441F0C">
      <w:pPr>
        <w:pStyle w:val="aff5"/>
        <w:spacing w:before="0" w:beforeAutospacing="0" w:after="0"/>
        <w:ind w:firstLine="709"/>
        <w:jc w:val="both"/>
        <w:rPr>
          <w:sz w:val="20"/>
          <w:szCs w:val="20"/>
        </w:rPr>
      </w:pPr>
      <w:r w:rsidRPr="0067495F">
        <w:rPr>
          <w:sz w:val="20"/>
          <w:szCs w:val="20"/>
          <w:shd w:val="clear" w:color="auto" w:fill="FFFFFF"/>
        </w:rPr>
        <w:t xml:space="preserve">3.3. Залогодатель вправе осуществлять последующий залог Предмета залога третьим лицам. Последующий договор залога может быть заключен в обеспечение обязательства стоимостью не более разницы стоимости обеспеченного залогом обязательства указанной в разделе 1 настоящего договора и стоимости предмета залога указанной </w:t>
      </w:r>
      <w:r w:rsidR="004D5A67" w:rsidRPr="0067495F">
        <w:rPr>
          <w:sz w:val="20"/>
          <w:szCs w:val="20"/>
          <w:shd w:val="clear" w:color="auto" w:fill="FFFFFF"/>
        </w:rPr>
        <w:t>в подпункте</w:t>
      </w:r>
      <w:r w:rsidRPr="0067495F">
        <w:rPr>
          <w:sz w:val="20"/>
          <w:szCs w:val="20"/>
          <w:shd w:val="clear" w:color="auto" w:fill="FFFFFF"/>
        </w:rPr>
        <w:t xml:space="preserve"> 2.1.3 настоящего договора.</w:t>
      </w:r>
    </w:p>
    <w:p w14:paraId="1475E612" w14:textId="77777777" w:rsidR="00F57627" w:rsidRPr="0067495F" w:rsidRDefault="00F57627" w:rsidP="00441F0C">
      <w:pPr>
        <w:pStyle w:val="aff5"/>
        <w:spacing w:before="0" w:beforeAutospacing="0" w:after="0"/>
        <w:ind w:firstLine="709"/>
        <w:jc w:val="both"/>
        <w:rPr>
          <w:sz w:val="20"/>
          <w:szCs w:val="20"/>
          <w:shd w:val="clear" w:color="auto" w:fill="FFFFFF"/>
        </w:rPr>
      </w:pPr>
      <w:r w:rsidRPr="0067495F">
        <w:rPr>
          <w:sz w:val="20"/>
          <w:szCs w:val="20"/>
          <w:shd w:val="clear" w:color="auto" w:fill="FFFFFF"/>
        </w:rPr>
        <w:t>3.4. Замена Предмета залога возможна только по соглашению сторон.</w:t>
      </w:r>
    </w:p>
    <w:p w14:paraId="7EEC2BC9" w14:textId="2AA4FCAC" w:rsidR="00A57FCB" w:rsidRDefault="00F57627">
      <w:pPr>
        <w:pStyle w:val="aff5"/>
        <w:spacing w:before="0" w:beforeAutospacing="0" w:after="0"/>
        <w:ind w:firstLine="709"/>
        <w:jc w:val="both"/>
        <w:rPr>
          <w:sz w:val="20"/>
          <w:szCs w:val="20"/>
          <w:shd w:val="clear" w:color="auto" w:fill="FFFFFF"/>
        </w:rPr>
      </w:pPr>
      <w:r w:rsidRPr="0067495F">
        <w:rPr>
          <w:sz w:val="20"/>
          <w:szCs w:val="20"/>
          <w:shd w:val="clear" w:color="auto" w:fill="FFFFFF"/>
        </w:rPr>
        <w:t xml:space="preserve">3.5. Залогодатель, </w:t>
      </w:r>
      <w:r w:rsidRPr="0067495F">
        <w:rPr>
          <w:sz w:val="20"/>
          <w:szCs w:val="20"/>
        </w:rPr>
        <w:t xml:space="preserve">или представитель </w:t>
      </w:r>
      <w:r w:rsidRPr="0067495F">
        <w:rPr>
          <w:sz w:val="20"/>
          <w:szCs w:val="20"/>
          <w:shd w:val="clear" w:color="auto" w:fill="FFFFFF"/>
        </w:rPr>
        <w:t>Залогодателя</w:t>
      </w:r>
      <w:r w:rsidRPr="0067495F">
        <w:rPr>
          <w:sz w:val="20"/>
          <w:szCs w:val="20"/>
        </w:rPr>
        <w:t xml:space="preserve"> – юридического лица, подписавший Договор, </w:t>
      </w:r>
      <w:r w:rsidRPr="0067495F">
        <w:rPr>
          <w:sz w:val="20"/>
          <w:szCs w:val="20"/>
          <w:shd w:val="clear" w:color="auto" w:fill="FFFFFF"/>
        </w:rPr>
        <w:t xml:space="preserve">дает свое согласие </w:t>
      </w:r>
      <w:r w:rsidRPr="0067495F">
        <w:rPr>
          <w:sz w:val="20"/>
          <w:szCs w:val="20"/>
          <w:shd w:val="clear" w:color="auto" w:fill="FFFFFF"/>
          <w:lang w:eastAsia="en-US" w:bidi="en-US"/>
        </w:rPr>
        <w:t>Залогодержателю</w:t>
      </w:r>
      <w:r w:rsidRPr="0067495F">
        <w:rPr>
          <w:sz w:val="20"/>
          <w:szCs w:val="20"/>
          <w:shd w:val="clear" w:color="auto" w:fill="FFFFFF"/>
        </w:rPr>
        <w:t xml:space="preserve">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w:t>
      </w:r>
      <w:r w:rsidRPr="0067495F">
        <w:rPr>
          <w:sz w:val="20"/>
          <w:szCs w:val="20"/>
        </w:rPr>
        <w:t xml:space="preserve"> или представителя </w:t>
      </w:r>
      <w:r w:rsidRPr="0067495F">
        <w:rPr>
          <w:sz w:val="20"/>
          <w:szCs w:val="20"/>
          <w:shd w:val="clear" w:color="auto" w:fill="FFFFFF"/>
        </w:rPr>
        <w:t>Залогодателя</w:t>
      </w:r>
      <w:r w:rsidRPr="0067495F">
        <w:rPr>
          <w:sz w:val="20"/>
          <w:szCs w:val="20"/>
        </w:rPr>
        <w:t xml:space="preserve"> – юридического лица</w:t>
      </w:r>
      <w:r w:rsidRPr="0067495F">
        <w:rPr>
          <w:sz w:val="20"/>
          <w:szCs w:val="20"/>
          <w:shd w:val="clear" w:color="auto" w:fill="FFFFFF"/>
        </w:rPr>
        <w:t xml:space="preserve">, </w:t>
      </w:r>
      <w:r w:rsidR="00A57FCB" w:rsidRPr="00A57FCB">
        <w:rPr>
          <w:sz w:val="20"/>
          <w:szCs w:val="20"/>
          <w:shd w:val="clear" w:color="auto" w:fill="FFFFFF"/>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702E77D8" w14:textId="77777777" w:rsidR="00F57627" w:rsidRPr="0067495F" w:rsidRDefault="00F57627" w:rsidP="00441F0C">
      <w:pPr>
        <w:pStyle w:val="aff5"/>
        <w:spacing w:before="0" w:beforeAutospacing="0" w:after="0"/>
        <w:ind w:firstLine="709"/>
        <w:jc w:val="both"/>
        <w:rPr>
          <w:sz w:val="20"/>
          <w:szCs w:val="20"/>
        </w:rPr>
      </w:pPr>
      <w:r w:rsidRPr="0067495F">
        <w:rPr>
          <w:sz w:val="20"/>
          <w:szCs w:val="20"/>
          <w:shd w:val="clear" w:color="auto" w:fill="FFFFFF"/>
        </w:rPr>
        <w:t xml:space="preserve">3.6. </w:t>
      </w:r>
      <w:r w:rsidRPr="0067495F">
        <w:rPr>
          <w:sz w:val="20"/>
          <w:szCs w:val="20"/>
        </w:rPr>
        <w:t>Залогодатель не возражает в отношении предоставления Заимодавцем в бюро кредитных историй информации о Залогодателе, предусмотренной статьей 4 Федерального закона от 30.12.2004 № 218-ФЗ «О кредитных историях».</w:t>
      </w:r>
    </w:p>
    <w:p w14:paraId="41B88C56" w14:textId="77777777" w:rsidR="00F57627" w:rsidRPr="0067495F" w:rsidRDefault="00F57627" w:rsidP="00441F0C">
      <w:pPr>
        <w:pStyle w:val="aff5"/>
        <w:spacing w:before="0" w:beforeAutospacing="0" w:after="0"/>
        <w:ind w:firstLine="709"/>
        <w:jc w:val="center"/>
        <w:rPr>
          <w:b/>
          <w:bCs/>
          <w:iCs/>
          <w:sz w:val="20"/>
          <w:szCs w:val="20"/>
          <w:shd w:val="clear" w:color="auto" w:fill="FFFFFF"/>
        </w:rPr>
      </w:pPr>
    </w:p>
    <w:p w14:paraId="5FEC8440" w14:textId="77777777" w:rsidR="00F57627" w:rsidRPr="0067495F" w:rsidRDefault="00F57627" w:rsidP="00441F0C">
      <w:pPr>
        <w:pStyle w:val="aff5"/>
        <w:spacing w:before="0" w:beforeAutospacing="0" w:after="0"/>
        <w:ind w:firstLine="709"/>
        <w:jc w:val="center"/>
        <w:rPr>
          <w:b/>
          <w:bCs/>
          <w:iCs/>
          <w:sz w:val="20"/>
          <w:szCs w:val="20"/>
          <w:shd w:val="clear" w:color="auto" w:fill="FFFFFF"/>
        </w:rPr>
      </w:pPr>
      <w:r w:rsidRPr="0067495F">
        <w:rPr>
          <w:b/>
          <w:bCs/>
          <w:iCs/>
          <w:sz w:val="20"/>
          <w:szCs w:val="20"/>
          <w:shd w:val="clear" w:color="auto" w:fill="FFFFFF"/>
        </w:rPr>
        <w:t>4. ПРАВА И ОБЯЗАННОСТИ ЗАЛОГОДАТЕЛЯ</w:t>
      </w:r>
    </w:p>
    <w:p w14:paraId="0F9A7042" w14:textId="5921FCA5" w:rsidR="00F57627" w:rsidRPr="0067495F" w:rsidRDefault="00F57627" w:rsidP="00441F0C">
      <w:pPr>
        <w:pStyle w:val="aff5"/>
        <w:spacing w:before="0" w:beforeAutospacing="0" w:after="0"/>
        <w:ind w:firstLine="709"/>
        <w:jc w:val="both"/>
        <w:rPr>
          <w:sz w:val="20"/>
          <w:szCs w:val="20"/>
        </w:rPr>
      </w:pPr>
      <w:r w:rsidRPr="0067495F">
        <w:rPr>
          <w:sz w:val="20"/>
          <w:szCs w:val="20"/>
          <w:shd w:val="clear" w:color="auto" w:fill="FFFFFF"/>
        </w:rPr>
        <w:t>4.1.</w:t>
      </w:r>
      <w:r w:rsidR="00947A31" w:rsidRPr="0067495F">
        <w:rPr>
          <w:sz w:val="20"/>
          <w:szCs w:val="20"/>
          <w:shd w:val="clear" w:color="auto" w:fill="FFFFFF"/>
        </w:rPr>
        <w:t xml:space="preserve"> </w:t>
      </w:r>
      <w:r w:rsidRPr="0067495F">
        <w:rPr>
          <w:sz w:val="20"/>
          <w:szCs w:val="20"/>
          <w:shd w:val="clear" w:color="auto" w:fill="FFFFFF"/>
        </w:rPr>
        <w:t>Залогодатель имеет право:</w:t>
      </w:r>
    </w:p>
    <w:p w14:paraId="32D141C2" w14:textId="77777777" w:rsidR="00F57627" w:rsidRPr="0067495F" w:rsidRDefault="00F57627" w:rsidP="00441F0C">
      <w:pPr>
        <w:pStyle w:val="aff5"/>
        <w:spacing w:before="0" w:beforeAutospacing="0" w:after="0"/>
        <w:ind w:firstLine="709"/>
        <w:jc w:val="both"/>
        <w:rPr>
          <w:sz w:val="20"/>
          <w:szCs w:val="20"/>
        </w:rPr>
      </w:pPr>
      <w:r w:rsidRPr="0067495F">
        <w:rPr>
          <w:sz w:val="20"/>
          <w:szCs w:val="20"/>
          <w:shd w:val="clear" w:color="auto" w:fill="FFFFFF"/>
        </w:rPr>
        <w:t>а) владеть и пользоваться Предметом залога в соответствии с его назначением, не допуская при этом ухудшения его качественного состояния и уменьшения его стоимости сверх того;</w:t>
      </w:r>
    </w:p>
    <w:p w14:paraId="20D488A5" w14:textId="39400F33" w:rsidR="00F57627" w:rsidRPr="0067495F" w:rsidRDefault="00F57627" w:rsidP="00441F0C">
      <w:pPr>
        <w:pStyle w:val="aff5"/>
        <w:spacing w:before="0" w:beforeAutospacing="0" w:after="0"/>
        <w:ind w:firstLine="709"/>
        <w:jc w:val="both"/>
        <w:rPr>
          <w:sz w:val="20"/>
          <w:szCs w:val="20"/>
        </w:rPr>
      </w:pPr>
      <w:r w:rsidRPr="0067495F">
        <w:rPr>
          <w:sz w:val="20"/>
          <w:szCs w:val="20"/>
          <w:shd w:val="clear" w:color="auto" w:fill="FFFFFF"/>
        </w:rPr>
        <w:t xml:space="preserve">б) в любое время до момента реализации Предмета залога прекратить обращение взыскания на него </w:t>
      </w:r>
      <w:r w:rsidR="0063717D" w:rsidRPr="0067495F">
        <w:rPr>
          <w:sz w:val="20"/>
          <w:szCs w:val="20"/>
          <w:shd w:val="clear" w:color="auto" w:fill="FFFFFF"/>
        </w:rPr>
        <w:t>посредством исполнения,</w:t>
      </w:r>
      <w:r w:rsidRPr="0067495F">
        <w:rPr>
          <w:sz w:val="20"/>
          <w:szCs w:val="20"/>
          <w:shd w:val="clear" w:color="auto" w:fill="FFFFFF"/>
        </w:rPr>
        <w:t xml:space="preserve"> обеспеченного залогом обязательства.</w:t>
      </w:r>
    </w:p>
    <w:p w14:paraId="148ADB44" w14:textId="77777777" w:rsidR="00F57627" w:rsidRPr="0067495F" w:rsidRDefault="00F57627" w:rsidP="00441F0C">
      <w:pPr>
        <w:pStyle w:val="aff5"/>
        <w:spacing w:before="0" w:beforeAutospacing="0" w:after="0"/>
        <w:ind w:firstLine="709"/>
        <w:jc w:val="both"/>
        <w:rPr>
          <w:sz w:val="20"/>
          <w:szCs w:val="20"/>
        </w:rPr>
      </w:pPr>
      <w:r w:rsidRPr="0067495F">
        <w:rPr>
          <w:sz w:val="20"/>
          <w:szCs w:val="20"/>
          <w:shd w:val="clear" w:color="auto" w:fill="FFFFFF"/>
        </w:rPr>
        <w:t>4.2. Залогодатель обязан:</w:t>
      </w:r>
    </w:p>
    <w:p w14:paraId="2E0A7175" w14:textId="77777777" w:rsidR="00F57627" w:rsidRPr="0067495F" w:rsidRDefault="00F57627" w:rsidP="00441F0C">
      <w:pPr>
        <w:pStyle w:val="aff5"/>
        <w:spacing w:before="0" w:beforeAutospacing="0" w:after="0"/>
        <w:ind w:firstLine="709"/>
        <w:jc w:val="both"/>
        <w:rPr>
          <w:sz w:val="20"/>
          <w:szCs w:val="20"/>
        </w:rPr>
      </w:pPr>
      <w:r w:rsidRPr="0067495F">
        <w:rPr>
          <w:sz w:val="20"/>
          <w:szCs w:val="20"/>
          <w:shd w:val="clear" w:color="auto" w:fill="FFFFFF"/>
        </w:rPr>
        <w:t>а) обеспечить надлежащую сохранность Предмета залога в целях возможности его дальнейшего использования по прямому назначению, а также производить текущий и капитальный ремонт Предмета залога. Все риски, связанные с сохранностью Предмета залога, лежат исключительно на Залогодателе;</w:t>
      </w:r>
    </w:p>
    <w:p w14:paraId="61AF605B" w14:textId="77777777" w:rsidR="00F57627" w:rsidRPr="0067495F" w:rsidRDefault="00F57627" w:rsidP="00441F0C">
      <w:pPr>
        <w:pStyle w:val="aff5"/>
        <w:spacing w:before="0" w:beforeAutospacing="0" w:after="0"/>
        <w:ind w:firstLine="709"/>
        <w:jc w:val="both"/>
        <w:rPr>
          <w:sz w:val="20"/>
          <w:szCs w:val="20"/>
        </w:rPr>
      </w:pPr>
      <w:r w:rsidRPr="0067495F">
        <w:rPr>
          <w:sz w:val="20"/>
          <w:szCs w:val="20"/>
          <w:shd w:val="clear" w:color="auto" w:fill="FFFFFF"/>
        </w:rPr>
        <w:t>б) предоставить Залогодержателю возможность осуществлять проверку сохранности Предмета залога по документам и фактически в любое время по его усмотрению;</w:t>
      </w:r>
    </w:p>
    <w:p w14:paraId="20106E82" w14:textId="77777777" w:rsidR="00F57627" w:rsidRPr="0067495F" w:rsidRDefault="00F57627" w:rsidP="00441F0C">
      <w:pPr>
        <w:pStyle w:val="aff5"/>
        <w:spacing w:before="0" w:beforeAutospacing="0" w:after="0"/>
        <w:ind w:firstLine="709"/>
        <w:jc w:val="both"/>
        <w:rPr>
          <w:sz w:val="20"/>
          <w:szCs w:val="20"/>
        </w:rPr>
      </w:pPr>
      <w:r w:rsidRPr="0067495F">
        <w:rPr>
          <w:sz w:val="20"/>
          <w:szCs w:val="20"/>
          <w:shd w:val="clear" w:color="auto" w:fill="FFFFFF"/>
        </w:rPr>
        <w:t>в) своевременно предупреждать Залогодержателя о любых посягательствах третьих лиц на его право собственности на Предмет залога и о возможности перехода прав собственности на Предмет залога другому лицу, либо о реальной угрозе утраты или повреждения Предмета залога;</w:t>
      </w:r>
    </w:p>
    <w:p w14:paraId="316C36D6" w14:textId="77777777" w:rsidR="00F57627" w:rsidRPr="0067495F" w:rsidRDefault="00F57627" w:rsidP="00441F0C">
      <w:pPr>
        <w:pStyle w:val="aff5"/>
        <w:spacing w:before="0" w:beforeAutospacing="0" w:after="0"/>
        <w:ind w:firstLine="709"/>
        <w:jc w:val="both"/>
        <w:rPr>
          <w:sz w:val="20"/>
          <w:szCs w:val="20"/>
          <w:shd w:val="clear" w:color="auto" w:fill="FFFFFF"/>
        </w:rPr>
      </w:pPr>
      <w:r w:rsidRPr="0067495F">
        <w:rPr>
          <w:sz w:val="20"/>
          <w:szCs w:val="20"/>
          <w:shd w:val="clear" w:color="auto" w:fill="FFFFFF"/>
        </w:rPr>
        <w:t>г) уведомлять Залогодержателя о своей предстоящей реорганизации, ликвидации, прекращении деятельности не позднее 3 (трех) рабочих дней с даты принятия соответствующего решения уполномоченным лицом (коллегиальным органом управления);</w:t>
      </w:r>
    </w:p>
    <w:p w14:paraId="1F807FC5" w14:textId="77777777" w:rsidR="00F57627" w:rsidRPr="0067495F" w:rsidRDefault="00F57627" w:rsidP="00441F0C">
      <w:pPr>
        <w:pStyle w:val="aff5"/>
        <w:spacing w:before="0" w:beforeAutospacing="0" w:after="0"/>
        <w:ind w:firstLine="709"/>
        <w:jc w:val="both"/>
        <w:rPr>
          <w:sz w:val="20"/>
          <w:szCs w:val="20"/>
          <w:shd w:val="clear" w:color="auto" w:fill="FFFFFF"/>
        </w:rPr>
      </w:pPr>
      <w:r w:rsidRPr="0067495F">
        <w:rPr>
          <w:sz w:val="20"/>
          <w:szCs w:val="20"/>
          <w:shd w:val="clear" w:color="auto" w:fill="FFFFFF"/>
        </w:rPr>
        <w:lastRenderedPageBreak/>
        <w:t>д) Залогодатель, заключивший последующий договор залога, незамедлительно должен уведомить об этом Залогодержателя по предшествующему (настоящему) договору залога и представить Залогодержателю письменные сведения о последующем залоге, предусмотренные пунктом 1 статьи 339 Гражданского Кодекса РФ.</w:t>
      </w:r>
    </w:p>
    <w:p w14:paraId="1FB25BBF" w14:textId="77777777" w:rsidR="00F57627" w:rsidRPr="0067495F" w:rsidRDefault="00F57627" w:rsidP="00441F0C">
      <w:pPr>
        <w:pStyle w:val="aff5"/>
        <w:spacing w:before="0" w:beforeAutospacing="0" w:after="0"/>
        <w:ind w:firstLine="709"/>
        <w:jc w:val="both"/>
        <w:rPr>
          <w:sz w:val="20"/>
          <w:szCs w:val="20"/>
        </w:rPr>
      </w:pPr>
      <w:r w:rsidRPr="0067495F">
        <w:rPr>
          <w:sz w:val="20"/>
          <w:szCs w:val="20"/>
          <w:shd w:val="clear" w:color="auto" w:fill="FFFFFF"/>
        </w:rPr>
        <w:t>4.3. Залогодатель несет риск случайной гибели или порчи Предмета залога в пределах полной суммы стоимости Предмета залога, согласованной сторонами в соответствии с подпунктом. 2.1.3 Договора.</w:t>
      </w:r>
    </w:p>
    <w:p w14:paraId="18766430" w14:textId="77777777" w:rsidR="00F57627" w:rsidRPr="0067495F" w:rsidRDefault="00F57627" w:rsidP="00441F0C">
      <w:pPr>
        <w:pStyle w:val="aff5"/>
        <w:spacing w:before="0" w:beforeAutospacing="0" w:after="0"/>
        <w:ind w:firstLine="709"/>
        <w:jc w:val="both"/>
        <w:rPr>
          <w:sz w:val="20"/>
          <w:szCs w:val="20"/>
        </w:rPr>
      </w:pPr>
      <w:r w:rsidRPr="0067495F">
        <w:rPr>
          <w:sz w:val="20"/>
          <w:szCs w:val="20"/>
          <w:shd w:val="clear" w:color="auto" w:fill="FFFFFF"/>
        </w:rPr>
        <w:t>4.4. В случае умышленного уничтожения, либо повреждения Залогодателем Предмета залога, либо небрежного отношения к нему, в результате чего произошла утрата или повреждение, Залогодатель обязан возместить досрочно все убытки Залогодержателю, возникшие в результате мер по взысканию, как по Договору микрозайма № ____ от _______ года, так и по Договору, вне зависимости от сроков действия этих договоров.</w:t>
      </w:r>
    </w:p>
    <w:p w14:paraId="10EE48F3" w14:textId="77777777" w:rsidR="00F57627" w:rsidRPr="0067495F" w:rsidRDefault="00F57627" w:rsidP="00441F0C">
      <w:pPr>
        <w:pStyle w:val="aff5"/>
        <w:spacing w:before="0" w:beforeAutospacing="0" w:after="0"/>
        <w:ind w:firstLine="709"/>
        <w:jc w:val="both"/>
        <w:rPr>
          <w:sz w:val="20"/>
          <w:szCs w:val="20"/>
          <w:shd w:val="clear" w:color="auto" w:fill="FFFFFF"/>
        </w:rPr>
      </w:pPr>
      <w:r w:rsidRPr="0067495F">
        <w:rPr>
          <w:sz w:val="20"/>
          <w:szCs w:val="20"/>
          <w:shd w:val="clear" w:color="auto" w:fill="FFFFFF"/>
        </w:rPr>
        <w:t>4.5. Частичное исполнение Заемщиком обеспечиваемых Договором обязательств дает Залогодателю право уменьшения объема залога соразмерно исполненной части обеспечиваемого обязательства.</w:t>
      </w:r>
    </w:p>
    <w:p w14:paraId="20715F02" w14:textId="77777777" w:rsidR="00F57627" w:rsidRPr="0067495F" w:rsidRDefault="00F57627" w:rsidP="00441F0C">
      <w:pPr>
        <w:autoSpaceDE w:val="0"/>
        <w:ind w:firstLine="709"/>
        <w:jc w:val="both"/>
        <w:rPr>
          <w:sz w:val="20"/>
          <w:szCs w:val="20"/>
        </w:rPr>
      </w:pPr>
      <w:r w:rsidRPr="0067495F">
        <w:rPr>
          <w:sz w:val="20"/>
          <w:szCs w:val="20"/>
          <w:shd w:val="clear" w:color="auto" w:fill="FFFFFF"/>
        </w:rPr>
        <w:t xml:space="preserve">4.6. В дату заключения Договора предоставить </w:t>
      </w:r>
      <w:r w:rsidRPr="0067495F">
        <w:rPr>
          <w:sz w:val="20"/>
          <w:szCs w:val="20"/>
        </w:rPr>
        <w:t>Залогодержателю свидетельство о регистрации уведомления о возникновении залога движимого имущества в пользу Залогодержателя в отношении предмета залога, переданного в залог Залогодержателю по договору о залоге движимого имущества, предусмотренному пунктом 8.1 Договора. Указанное свидетельство предоставляется Залогодержателю в форме оригинала документа на бумажном носителе, подписанного нотариусом и заверенного его печатью.</w:t>
      </w:r>
    </w:p>
    <w:p w14:paraId="38568334" w14:textId="77777777" w:rsidR="00F57627" w:rsidRPr="0067495F" w:rsidRDefault="00F57627" w:rsidP="00441F0C">
      <w:pPr>
        <w:autoSpaceDE w:val="0"/>
        <w:ind w:firstLine="709"/>
        <w:jc w:val="both"/>
        <w:rPr>
          <w:sz w:val="20"/>
          <w:szCs w:val="20"/>
        </w:rPr>
      </w:pPr>
      <w:r w:rsidRPr="0067495F">
        <w:rPr>
          <w:sz w:val="20"/>
          <w:szCs w:val="20"/>
        </w:rPr>
        <w:t xml:space="preserve">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Залогодержателя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w:t>
      </w:r>
      <w:r w:rsidRPr="0067495F">
        <w:rPr>
          <w:sz w:val="20"/>
          <w:szCs w:val="20"/>
          <w:shd w:val="clear" w:color="auto" w:fill="FFFFFF"/>
        </w:rPr>
        <w:t>Залогодатель</w:t>
      </w:r>
      <w:r w:rsidRPr="0067495F">
        <w:rPr>
          <w:sz w:val="20"/>
          <w:szCs w:val="20"/>
        </w:rPr>
        <w:t xml:space="preserve"> предоставляет Залогодержателю выписку(-и) из реестра уведомлений о залоге не позднее 5 (пяти) рабочих дней с даты выдачи выписки из реестра уведомлений о залоге.</w:t>
      </w:r>
    </w:p>
    <w:p w14:paraId="69F4338F" w14:textId="77777777" w:rsidR="00F57627" w:rsidRPr="0067495F" w:rsidRDefault="00F57627" w:rsidP="00441F0C">
      <w:pPr>
        <w:autoSpaceDE w:val="0"/>
        <w:ind w:firstLine="709"/>
        <w:jc w:val="both"/>
        <w:rPr>
          <w:sz w:val="20"/>
          <w:szCs w:val="20"/>
        </w:rPr>
      </w:pPr>
      <w:r w:rsidRPr="0067495F">
        <w:rPr>
          <w:sz w:val="20"/>
          <w:szCs w:val="20"/>
        </w:rPr>
        <w:t>Данные официального сайта или предоставленная выписка из реестра уведомлений о залоге должны подтверждать информацию об учете залога в пользу Залогодержателя и об отсутствии предшествующих залогов третьих лиц и/или иных обременений/ограничений в пользу третьих лиц в отношении переданного в залог Залогодержателю имущества (кроме обременений в пользу Залогодержателя).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586AF4B3" w14:textId="77777777" w:rsidR="00F57627" w:rsidRPr="0067495F" w:rsidRDefault="00F57627" w:rsidP="00441F0C">
      <w:pPr>
        <w:widowControl w:val="0"/>
        <w:tabs>
          <w:tab w:val="left" w:pos="709"/>
          <w:tab w:val="num" w:pos="1418"/>
        </w:tabs>
        <w:ind w:firstLine="709"/>
        <w:jc w:val="both"/>
        <w:rPr>
          <w:sz w:val="20"/>
          <w:szCs w:val="20"/>
          <w:shd w:val="clear" w:color="auto" w:fill="FFFFFF"/>
        </w:rPr>
      </w:pPr>
      <w:r w:rsidRPr="0067495F">
        <w:rPr>
          <w:sz w:val="20"/>
          <w:szCs w:val="20"/>
          <w:shd w:val="clear" w:color="auto" w:fill="FFFFFF"/>
        </w:rPr>
        <w:t>Расходы по совершению вышеуказанных нотариальных действий несет Залогодатель.</w:t>
      </w:r>
    </w:p>
    <w:p w14:paraId="1A3A6B9E" w14:textId="77777777" w:rsidR="00F57627" w:rsidRPr="0067495F" w:rsidRDefault="00F57627" w:rsidP="00441F0C">
      <w:pPr>
        <w:widowControl w:val="0"/>
        <w:tabs>
          <w:tab w:val="left" w:pos="993"/>
          <w:tab w:val="left" w:pos="1134"/>
          <w:tab w:val="left" w:pos="1276"/>
        </w:tabs>
        <w:autoSpaceDE w:val="0"/>
        <w:ind w:right="-6" w:firstLine="709"/>
        <w:jc w:val="both"/>
        <w:rPr>
          <w:sz w:val="20"/>
          <w:szCs w:val="20"/>
          <w:shd w:val="clear" w:color="auto" w:fill="FFFFFF"/>
        </w:rPr>
      </w:pPr>
      <w:r w:rsidRPr="0067495F">
        <w:rPr>
          <w:sz w:val="20"/>
          <w:szCs w:val="20"/>
          <w:shd w:val="clear" w:color="auto" w:fill="FFFFFF"/>
        </w:rPr>
        <w:t>4.7. Залогодатель обязан вести книгу записи залогов в соответствии с требованиями федерального законодательства, не позднее 10 (десяти) рабочих дней с даты подписания Договора внести в книгу запись, содержащую данные о виде и предмете залога, объеме обеспеченности залогом взятого обязательства. Залогодатель обязан предоставлять Залогодержателю книгу записи залогов для ознакомления. При этом Залогодатель несет ответственность за своевременность и реальность внесения сведений о залоге в книгу записи залогов.</w:t>
      </w:r>
    </w:p>
    <w:p w14:paraId="4E3F5827" w14:textId="77777777" w:rsidR="00F57627" w:rsidRPr="0067495F" w:rsidRDefault="00F57627" w:rsidP="00441F0C">
      <w:pPr>
        <w:pStyle w:val="aff5"/>
        <w:spacing w:before="0" w:beforeAutospacing="0" w:after="0"/>
        <w:ind w:firstLine="709"/>
        <w:jc w:val="center"/>
        <w:rPr>
          <w:sz w:val="20"/>
          <w:szCs w:val="20"/>
          <w:shd w:val="clear" w:color="auto" w:fill="FFFFFF"/>
        </w:rPr>
      </w:pPr>
    </w:p>
    <w:p w14:paraId="6F259C25" w14:textId="77777777" w:rsidR="00F57627" w:rsidRPr="0067495F" w:rsidRDefault="00F57627" w:rsidP="00441F0C">
      <w:pPr>
        <w:pStyle w:val="aff5"/>
        <w:spacing w:before="0" w:beforeAutospacing="0" w:after="0"/>
        <w:ind w:firstLine="709"/>
        <w:jc w:val="center"/>
        <w:rPr>
          <w:b/>
          <w:bCs/>
          <w:iCs/>
          <w:sz w:val="20"/>
          <w:szCs w:val="20"/>
          <w:shd w:val="clear" w:color="auto" w:fill="FFFFFF"/>
        </w:rPr>
      </w:pPr>
      <w:r w:rsidRPr="0067495F">
        <w:rPr>
          <w:b/>
          <w:bCs/>
          <w:iCs/>
          <w:sz w:val="20"/>
          <w:szCs w:val="20"/>
          <w:shd w:val="clear" w:color="auto" w:fill="FFFFFF"/>
        </w:rPr>
        <w:t>5. ПРАВА И ОБЯЗАННОСТИ ЗАЛОГОДЕРЖАТЕЛЯ</w:t>
      </w:r>
    </w:p>
    <w:p w14:paraId="10E41854" w14:textId="77777777" w:rsidR="00F57627" w:rsidRPr="0067495F" w:rsidRDefault="00F57627" w:rsidP="00441F0C">
      <w:pPr>
        <w:pStyle w:val="aff5"/>
        <w:spacing w:before="0" w:beforeAutospacing="0" w:after="0"/>
        <w:ind w:firstLine="709"/>
        <w:jc w:val="both"/>
        <w:rPr>
          <w:sz w:val="20"/>
          <w:szCs w:val="20"/>
        </w:rPr>
      </w:pPr>
      <w:r w:rsidRPr="0067495F">
        <w:rPr>
          <w:sz w:val="20"/>
          <w:szCs w:val="20"/>
          <w:shd w:val="clear" w:color="auto" w:fill="FFFFFF"/>
        </w:rPr>
        <w:t>5.1. 3алогодержатель, имеет право:</w:t>
      </w:r>
    </w:p>
    <w:p w14:paraId="1985FCC0" w14:textId="77777777" w:rsidR="00F57627" w:rsidRPr="0067495F" w:rsidRDefault="00F57627" w:rsidP="00441F0C">
      <w:pPr>
        <w:pStyle w:val="aff5"/>
        <w:spacing w:before="0" w:beforeAutospacing="0" w:after="0"/>
        <w:ind w:firstLine="709"/>
        <w:jc w:val="both"/>
        <w:rPr>
          <w:sz w:val="20"/>
          <w:szCs w:val="20"/>
        </w:rPr>
      </w:pPr>
      <w:r w:rsidRPr="0067495F">
        <w:rPr>
          <w:sz w:val="20"/>
          <w:szCs w:val="20"/>
          <w:shd w:val="clear" w:color="auto" w:fill="FFFFFF"/>
        </w:rPr>
        <w:t>а) требовать восстановления Предмета залога или его замены на равноценное имущество в разумный срок в случае порчи Предмета залога, либо требовать досрочного исполнения обеспеченных настоящим Договором обязательств и удовлетворения своих требований;</w:t>
      </w:r>
    </w:p>
    <w:p w14:paraId="443E0800" w14:textId="77777777" w:rsidR="00F57627" w:rsidRPr="0067495F" w:rsidRDefault="00F57627" w:rsidP="00441F0C">
      <w:pPr>
        <w:pStyle w:val="aff5"/>
        <w:spacing w:before="0" w:beforeAutospacing="0" w:after="0"/>
        <w:ind w:firstLine="709"/>
        <w:jc w:val="both"/>
        <w:rPr>
          <w:sz w:val="20"/>
          <w:szCs w:val="20"/>
        </w:rPr>
      </w:pPr>
      <w:r w:rsidRPr="0067495F">
        <w:rPr>
          <w:sz w:val="20"/>
          <w:szCs w:val="20"/>
          <w:shd w:val="clear" w:color="auto" w:fill="FFFFFF"/>
        </w:rPr>
        <w:t>б) требовать досрочного исполнения обеспеченных Договором залога обязательств в связи с прекращением его в случае вступления в законную силу решения суда об изъятии у Залогодателя в установленном законом порядке Предмета залога на том основании, что собственником его является другое лицо (виндикация);</w:t>
      </w:r>
    </w:p>
    <w:p w14:paraId="1AC5AEF6" w14:textId="77777777" w:rsidR="00F57627" w:rsidRPr="0067495F" w:rsidRDefault="00F57627" w:rsidP="00441F0C">
      <w:pPr>
        <w:pStyle w:val="aff5"/>
        <w:spacing w:before="0" w:beforeAutospacing="0" w:after="0"/>
        <w:ind w:firstLine="709"/>
        <w:jc w:val="both"/>
        <w:rPr>
          <w:sz w:val="20"/>
          <w:szCs w:val="20"/>
        </w:rPr>
      </w:pPr>
      <w:r w:rsidRPr="0067495F">
        <w:rPr>
          <w:sz w:val="20"/>
          <w:szCs w:val="20"/>
          <w:shd w:val="clear" w:color="auto" w:fill="FFFFFF"/>
        </w:rPr>
        <w:t>в) требовать досрочного исполнения обеспеченных Договором обязательств, а в случае их неисполнения, обратить взыскание на Предмет залога при необоснованном отказе Залогодержателю в проверке сохранности Предмета залога, если требование Залогодержателя о проверке сохранности Предмета залога не будет исполнено Залогодателем в течение 10 дней со дня предъявления указанного требования;</w:t>
      </w:r>
    </w:p>
    <w:p w14:paraId="2CD5C75E" w14:textId="6993E108" w:rsidR="00F57627" w:rsidRPr="0067495F" w:rsidRDefault="00F57627" w:rsidP="00441F0C">
      <w:pPr>
        <w:pStyle w:val="aff5"/>
        <w:spacing w:before="0" w:beforeAutospacing="0" w:after="0"/>
        <w:ind w:firstLine="709"/>
        <w:jc w:val="both"/>
        <w:rPr>
          <w:sz w:val="20"/>
          <w:szCs w:val="20"/>
        </w:rPr>
      </w:pPr>
      <w:r w:rsidRPr="0067495F">
        <w:rPr>
          <w:sz w:val="20"/>
          <w:szCs w:val="20"/>
          <w:shd w:val="clear" w:color="auto" w:fill="FFFFFF"/>
        </w:rPr>
        <w:t xml:space="preserve">г) в случае предоставления Залогодателю другого имущества или соответствующего возмещения Договор залога распространяется на предоставленное </w:t>
      </w:r>
      <w:r w:rsidR="004D5A67" w:rsidRPr="0067495F">
        <w:rPr>
          <w:sz w:val="20"/>
          <w:szCs w:val="20"/>
          <w:shd w:val="clear" w:color="auto" w:fill="FFFFFF"/>
        </w:rPr>
        <w:t>взамен имущества</w:t>
      </w:r>
      <w:r w:rsidRPr="0067495F">
        <w:rPr>
          <w:sz w:val="20"/>
          <w:szCs w:val="20"/>
          <w:shd w:val="clear" w:color="auto" w:fill="FFFFFF"/>
        </w:rPr>
        <w:t>, либо Залогодержатель приобретает право преимущественного удовлетворения своих требований из суммы причитающегося Залогодателю возмещения;</w:t>
      </w:r>
    </w:p>
    <w:p w14:paraId="204E3D3D" w14:textId="692CD103" w:rsidR="00F57627" w:rsidRPr="0067495F" w:rsidRDefault="00F57627" w:rsidP="00441F0C">
      <w:pPr>
        <w:pStyle w:val="aff6"/>
        <w:ind w:firstLine="709"/>
        <w:jc w:val="both"/>
        <w:rPr>
          <w:sz w:val="20"/>
          <w:szCs w:val="20"/>
          <w:shd w:val="clear" w:color="auto" w:fill="FFFFFF"/>
        </w:rPr>
      </w:pPr>
      <w:r w:rsidRPr="0067495F">
        <w:rPr>
          <w:sz w:val="20"/>
          <w:szCs w:val="20"/>
          <w:shd w:val="clear" w:color="auto" w:fill="FFFFFF"/>
        </w:rPr>
        <w:t xml:space="preserve">д) Залогодержатель вправе потребовать </w:t>
      </w:r>
      <w:r w:rsidR="004D5A67" w:rsidRPr="0067495F">
        <w:rPr>
          <w:sz w:val="20"/>
          <w:szCs w:val="20"/>
          <w:shd w:val="clear" w:color="auto" w:fill="FFFFFF"/>
        </w:rPr>
        <w:t>досрочного исполнения,</w:t>
      </w:r>
      <w:r w:rsidRPr="0067495F">
        <w:rPr>
          <w:sz w:val="20"/>
          <w:szCs w:val="20"/>
          <w:shd w:val="clear" w:color="auto" w:fill="FFFFFF"/>
        </w:rPr>
        <w:t xml:space="preserve"> обеспеченного залогом обязательства или, если его требование не будет удовлетворено, обратить взыскание на предмет залога в случаях: </w:t>
      </w:r>
    </w:p>
    <w:p w14:paraId="749009B3" w14:textId="775B4983" w:rsidR="00F57627" w:rsidRPr="0067495F" w:rsidRDefault="00F57627" w:rsidP="00441F0C">
      <w:pPr>
        <w:pStyle w:val="aff6"/>
        <w:ind w:firstLine="709"/>
        <w:jc w:val="both"/>
        <w:rPr>
          <w:sz w:val="20"/>
          <w:szCs w:val="20"/>
          <w:shd w:val="clear" w:color="auto" w:fill="FFFFFF"/>
        </w:rPr>
      </w:pPr>
      <w:r w:rsidRPr="0067495F">
        <w:rPr>
          <w:sz w:val="20"/>
          <w:szCs w:val="20"/>
          <w:shd w:val="clear" w:color="auto" w:fill="FFFFFF"/>
        </w:rPr>
        <w:t xml:space="preserve">нарушения Залогодателем правил о последующем залоге; невыполнения Залогодателем </w:t>
      </w:r>
      <w:r w:rsidR="004D5A67" w:rsidRPr="0067495F">
        <w:rPr>
          <w:sz w:val="20"/>
          <w:szCs w:val="20"/>
          <w:shd w:val="clear" w:color="auto" w:fill="FFFFFF"/>
        </w:rPr>
        <w:t>обязанностей, не</w:t>
      </w:r>
      <w:r w:rsidRPr="0067495F">
        <w:rPr>
          <w:sz w:val="20"/>
          <w:szCs w:val="20"/>
          <w:shd w:val="clear" w:color="auto" w:fill="FFFFFF"/>
        </w:rPr>
        <w:t xml:space="preserve">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 и нарушении условий Залогодателем по проверке по документам и фактически наличие, количество, состояние и условия хранения заложенного имущества, находящегося у другой стороны;</w:t>
      </w:r>
    </w:p>
    <w:p w14:paraId="54D10F3D" w14:textId="77777777" w:rsidR="00F57627" w:rsidRPr="0067495F" w:rsidRDefault="00F57627" w:rsidP="00441F0C">
      <w:pPr>
        <w:pStyle w:val="aff6"/>
        <w:ind w:firstLine="709"/>
        <w:jc w:val="both"/>
        <w:rPr>
          <w:sz w:val="20"/>
          <w:szCs w:val="20"/>
          <w:shd w:val="clear" w:color="auto" w:fill="FFFFFF"/>
        </w:rPr>
      </w:pPr>
      <w:r w:rsidRPr="0067495F">
        <w:rPr>
          <w:sz w:val="20"/>
          <w:szCs w:val="20"/>
          <w:shd w:val="clear" w:color="auto" w:fill="FFFFFF"/>
        </w:rPr>
        <w:t>нарушения Залогодателем правил об отчуждении заложенного имущества или о предоставлении его во временное владение или пользование третьим лицам;</w:t>
      </w:r>
    </w:p>
    <w:p w14:paraId="734270B2" w14:textId="77777777" w:rsidR="00F57627" w:rsidRPr="0067495F" w:rsidRDefault="00F57627" w:rsidP="00441F0C">
      <w:pPr>
        <w:pStyle w:val="aff6"/>
        <w:ind w:firstLine="709"/>
        <w:jc w:val="both"/>
        <w:rPr>
          <w:sz w:val="20"/>
          <w:szCs w:val="20"/>
          <w:shd w:val="clear" w:color="auto" w:fill="FFFFFF"/>
        </w:rPr>
      </w:pPr>
      <w:r w:rsidRPr="0067495F">
        <w:rPr>
          <w:sz w:val="20"/>
          <w:szCs w:val="20"/>
          <w:shd w:val="clear" w:color="auto" w:fill="FFFFFF"/>
        </w:rPr>
        <w:t>иных случаях, предусмотренных законодательством Российской Федерации;</w:t>
      </w:r>
    </w:p>
    <w:p w14:paraId="56EA5F30" w14:textId="77777777" w:rsidR="00F57627" w:rsidRPr="0067495F" w:rsidRDefault="00F57627" w:rsidP="00441F0C">
      <w:pPr>
        <w:pStyle w:val="aff5"/>
        <w:spacing w:before="0" w:beforeAutospacing="0" w:after="0"/>
        <w:ind w:firstLine="709"/>
        <w:jc w:val="both"/>
        <w:rPr>
          <w:sz w:val="20"/>
          <w:szCs w:val="20"/>
        </w:rPr>
      </w:pPr>
      <w:r w:rsidRPr="0067495F">
        <w:rPr>
          <w:sz w:val="20"/>
          <w:szCs w:val="20"/>
          <w:shd w:val="clear" w:color="auto" w:fill="FFFFFF"/>
        </w:rPr>
        <w:t>е) требовать досрочного исполнения обеспеченных Договором залога обязательств в случае неисполнения Залогодателем обязанности в письменной форме предупредить Залогодержателя обо всех известных ему к моменту заключения Договора залога правах третьих лиц на предмет залога;</w:t>
      </w:r>
    </w:p>
    <w:p w14:paraId="78529E75" w14:textId="77777777" w:rsidR="00F57627" w:rsidRPr="0067495F" w:rsidRDefault="00F57627" w:rsidP="00441F0C">
      <w:pPr>
        <w:pStyle w:val="aff5"/>
        <w:spacing w:before="0" w:beforeAutospacing="0" w:after="0"/>
        <w:ind w:firstLine="709"/>
        <w:jc w:val="both"/>
        <w:rPr>
          <w:sz w:val="20"/>
          <w:szCs w:val="20"/>
        </w:rPr>
      </w:pPr>
      <w:r w:rsidRPr="0067495F">
        <w:rPr>
          <w:sz w:val="20"/>
          <w:szCs w:val="20"/>
          <w:shd w:val="clear" w:color="auto" w:fill="FFFFFF"/>
        </w:rPr>
        <w:lastRenderedPageBreak/>
        <w:t xml:space="preserve">з)за счет денежных средств, полученных от реализации заложенного имущества удовлетворить свои требования в полном объеме, определенном к моменту фактического и полного исполнения Займодавцем и Заемщиком своих обязанностей по Договору микрозайма № ___ от ______ года, в том числе возмещение судебных расходов, уплату неустойки за неисполнение обязательств по Договору микрозайма, на уплату просроченных процентов, на уплату срочных процентов, на погашение просроченной задолженности по микрозайму, на погашение срочной задолженности по микрозайму в пределах суммы оценки имущества согласно п. 2.1.3 Договора, </w:t>
      </w:r>
      <w:r w:rsidRPr="0067495F">
        <w:rPr>
          <w:sz w:val="20"/>
          <w:szCs w:val="20"/>
        </w:rPr>
        <w:t xml:space="preserve">а также убытков, подлежащих возмещению и издержек </w:t>
      </w:r>
      <w:r w:rsidRPr="0067495F">
        <w:rPr>
          <w:sz w:val="20"/>
          <w:szCs w:val="20"/>
          <w:shd w:val="clear" w:color="auto" w:fill="FFFFFF"/>
        </w:rPr>
        <w:t>Залогодержателя</w:t>
      </w:r>
      <w:r w:rsidRPr="0067495F">
        <w:rPr>
          <w:sz w:val="20"/>
          <w:szCs w:val="20"/>
        </w:rPr>
        <w:t xml:space="preserve"> по взысканию задолженности по Договору микрозайма.</w:t>
      </w:r>
      <w:r w:rsidRPr="0067495F">
        <w:rPr>
          <w:sz w:val="20"/>
          <w:szCs w:val="20"/>
          <w:shd w:val="clear" w:color="auto" w:fill="FFFFFF"/>
        </w:rPr>
        <w:t xml:space="preserve"> Денежные средства направляются Заимодавцем на погашение обязательств в соответствии с очередностью, установленной п.5.7 Договора микрозайма;</w:t>
      </w:r>
    </w:p>
    <w:p w14:paraId="1495EF89" w14:textId="77777777" w:rsidR="00F57627" w:rsidRPr="0067495F" w:rsidRDefault="00F57627" w:rsidP="00441F0C">
      <w:pPr>
        <w:pStyle w:val="aff5"/>
        <w:spacing w:before="0" w:beforeAutospacing="0" w:after="0"/>
        <w:ind w:firstLine="709"/>
        <w:jc w:val="both"/>
        <w:rPr>
          <w:i/>
          <w:sz w:val="20"/>
          <w:szCs w:val="20"/>
          <w:shd w:val="clear" w:color="auto" w:fill="FFFFFF"/>
        </w:rPr>
      </w:pPr>
      <w:r w:rsidRPr="0067495F">
        <w:rPr>
          <w:i/>
          <w:sz w:val="20"/>
          <w:szCs w:val="20"/>
          <w:shd w:val="clear" w:color="auto" w:fill="FFFFFF"/>
        </w:rPr>
        <w:t>и) при наступлении страхового случая преимущественного удовлетворения своих требований из суммы страхового возмещения.</w:t>
      </w:r>
    </w:p>
    <w:p w14:paraId="57130627" w14:textId="77777777" w:rsidR="00F57627" w:rsidRPr="0067495F" w:rsidRDefault="00F57627" w:rsidP="00441F0C">
      <w:pPr>
        <w:pStyle w:val="aff5"/>
        <w:spacing w:before="0" w:beforeAutospacing="0" w:after="0"/>
        <w:ind w:firstLine="709"/>
        <w:jc w:val="both"/>
        <w:rPr>
          <w:sz w:val="20"/>
          <w:szCs w:val="20"/>
          <w:shd w:val="clear" w:color="auto" w:fill="FFFFFF"/>
        </w:rPr>
      </w:pPr>
      <w:r w:rsidRPr="0067495F">
        <w:rPr>
          <w:sz w:val="20"/>
          <w:szCs w:val="20"/>
          <w:shd w:val="clear" w:color="auto" w:fill="FFFFFF"/>
        </w:rPr>
        <w:t>5.2. Залогодержатель обязан предпринимать все необходимые правовые, организационные и технические меры по защите персональных данных.</w:t>
      </w:r>
    </w:p>
    <w:p w14:paraId="0FDFE687" w14:textId="77777777" w:rsidR="00F57627" w:rsidRPr="0067495F" w:rsidRDefault="00F57627" w:rsidP="00441F0C">
      <w:pPr>
        <w:pStyle w:val="aff5"/>
        <w:spacing w:before="0" w:beforeAutospacing="0" w:after="0"/>
        <w:ind w:firstLine="709"/>
        <w:jc w:val="both"/>
        <w:rPr>
          <w:sz w:val="20"/>
          <w:szCs w:val="20"/>
          <w:shd w:val="clear" w:color="auto" w:fill="FFFFFF"/>
        </w:rPr>
      </w:pPr>
    </w:p>
    <w:p w14:paraId="1B9B9326" w14:textId="77777777" w:rsidR="00F57627" w:rsidRPr="0067495F" w:rsidRDefault="00F57627" w:rsidP="00441F0C">
      <w:pPr>
        <w:pStyle w:val="aff5"/>
        <w:spacing w:before="0" w:beforeAutospacing="0" w:after="0"/>
        <w:ind w:firstLine="709"/>
        <w:jc w:val="center"/>
        <w:rPr>
          <w:b/>
          <w:sz w:val="20"/>
          <w:szCs w:val="20"/>
          <w:shd w:val="clear" w:color="auto" w:fill="FFFFFF"/>
        </w:rPr>
      </w:pPr>
      <w:r w:rsidRPr="0067495F">
        <w:rPr>
          <w:b/>
          <w:sz w:val="20"/>
          <w:szCs w:val="20"/>
          <w:shd w:val="clear" w:color="auto" w:fill="FFFFFF"/>
        </w:rPr>
        <w:t>6. РЕАЛИЗАЦИЯ ПРЕДМЕТА ЗАЛОГА (ИМУЩЕСТВА)</w:t>
      </w:r>
    </w:p>
    <w:p w14:paraId="3A68E4EF" w14:textId="0420163D" w:rsidR="00F57627" w:rsidRPr="0067495F" w:rsidRDefault="00F57627" w:rsidP="00441F0C">
      <w:pPr>
        <w:pStyle w:val="aff5"/>
        <w:spacing w:before="0" w:beforeAutospacing="0" w:after="0"/>
        <w:ind w:firstLine="709"/>
        <w:jc w:val="both"/>
        <w:rPr>
          <w:sz w:val="20"/>
          <w:szCs w:val="20"/>
          <w:shd w:val="clear" w:color="auto" w:fill="FFFFFF"/>
        </w:rPr>
      </w:pPr>
      <w:r w:rsidRPr="0067495F">
        <w:rPr>
          <w:sz w:val="20"/>
          <w:szCs w:val="20"/>
          <w:shd w:val="clear" w:color="auto" w:fill="FFFFFF"/>
        </w:rPr>
        <w:t>6.1. Реализация Предмета залога, на которое Залогодержателем обращено взыскание, производится в соответствии и в порядке, установленном законодательством Российской Федерации.</w:t>
      </w:r>
    </w:p>
    <w:p w14:paraId="65236D47" w14:textId="77777777" w:rsidR="00F57627" w:rsidRPr="0067495F" w:rsidRDefault="00F57627" w:rsidP="00441F0C">
      <w:pPr>
        <w:pStyle w:val="aff5"/>
        <w:spacing w:before="0" w:beforeAutospacing="0" w:after="0"/>
        <w:ind w:firstLine="709"/>
        <w:jc w:val="both"/>
        <w:rPr>
          <w:sz w:val="20"/>
          <w:szCs w:val="20"/>
          <w:shd w:val="clear" w:color="auto" w:fill="FFFFFF"/>
        </w:rPr>
      </w:pPr>
      <w:r w:rsidRPr="0067495F">
        <w:rPr>
          <w:sz w:val="20"/>
          <w:szCs w:val="20"/>
          <w:shd w:val="clear" w:color="auto" w:fill="FFFFFF"/>
        </w:rPr>
        <w:t xml:space="preserve">6.2. Стороны устанавливают, что если после вступления в силу Договора и до момента обращения взыскания на Предмет залога, и если он, (или какая-либо из его частей) будет повреждена или испорчена, то продажная начальная цена Предмета залога будет установлена в соответствии с актом оценки. Все расходы по оценке поврежденного (испорченного) Предмета залога несет Залогодатель. </w:t>
      </w:r>
    </w:p>
    <w:p w14:paraId="1B242F70" w14:textId="77777777" w:rsidR="00F57627" w:rsidRPr="0067495F" w:rsidRDefault="00F57627" w:rsidP="00441F0C">
      <w:pPr>
        <w:pStyle w:val="aff5"/>
        <w:spacing w:before="0" w:beforeAutospacing="0" w:after="0"/>
        <w:ind w:firstLine="709"/>
        <w:jc w:val="both"/>
        <w:rPr>
          <w:sz w:val="20"/>
          <w:szCs w:val="20"/>
          <w:shd w:val="clear" w:color="auto" w:fill="FFFFFF"/>
        </w:rPr>
      </w:pPr>
    </w:p>
    <w:p w14:paraId="563C8BB7" w14:textId="77777777" w:rsidR="00F57627" w:rsidRPr="0067495F" w:rsidRDefault="00F57627" w:rsidP="00441F0C">
      <w:pPr>
        <w:pStyle w:val="aff5"/>
        <w:spacing w:before="0" w:beforeAutospacing="0" w:after="0"/>
        <w:ind w:firstLine="709"/>
        <w:jc w:val="center"/>
        <w:rPr>
          <w:b/>
          <w:sz w:val="20"/>
          <w:szCs w:val="20"/>
          <w:shd w:val="clear" w:color="auto" w:fill="FFFFFF"/>
        </w:rPr>
      </w:pPr>
      <w:r w:rsidRPr="0067495F">
        <w:rPr>
          <w:b/>
          <w:sz w:val="20"/>
          <w:szCs w:val="20"/>
          <w:shd w:val="clear" w:color="auto" w:fill="FFFFFF"/>
        </w:rPr>
        <w:t>7. ПРЕКРАЩЕНИЕ ДОГОВОРА</w:t>
      </w:r>
    </w:p>
    <w:p w14:paraId="6BC8D5E0" w14:textId="77777777" w:rsidR="00F57627" w:rsidRPr="0067495F" w:rsidRDefault="00F57627" w:rsidP="00441F0C">
      <w:pPr>
        <w:pStyle w:val="aff5"/>
        <w:spacing w:before="0" w:beforeAutospacing="0" w:after="0"/>
        <w:ind w:firstLine="709"/>
        <w:jc w:val="both"/>
        <w:rPr>
          <w:sz w:val="20"/>
          <w:szCs w:val="20"/>
          <w:shd w:val="clear" w:color="auto" w:fill="FFFFFF"/>
        </w:rPr>
      </w:pPr>
      <w:r w:rsidRPr="0067495F">
        <w:rPr>
          <w:sz w:val="20"/>
          <w:szCs w:val="20"/>
          <w:shd w:val="clear" w:color="auto" w:fill="FFFFFF"/>
        </w:rPr>
        <w:t>7.1. Договор вступает в силу с даты его подписания сторонами и действует до полного выполнения обязательств, взятых Заемщиком по Договору микрозайма.</w:t>
      </w:r>
    </w:p>
    <w:p w14:paraId="12C1EFE2" w14:textId="77777777" w:rsidR="00F57627" w:rsidRPr="0067495F" w:rsidRDefault="00F57627" w:rsidP="00441F0C">
      <w:pPr>
        <w:tabs>
          <w:tab w:val="left" w:pos="1152"/>
        </w:tabs>
        <w:ind w:firstLine="709"/>
        <w:jc w:val="both"/>
        <w:rPr>
          <w:sz w:val="20"/>
          <w:szCs w:val="20"/>
          <w:shd w:val="clear" w:color="auto" w:fill="FFFFFF"/>
        </w:rPr>
      </w:pPr>
      <w:r w:rsidRPr="0067495F">
        <w:rPr>
          <w:sz w:val="20"/>
          <w:szCs w:val="20"/>
          <w:shd w:val="clear" w:color="auto" w:fill="FFFFFF"/>
        </w:rPr>
        <w:t>7.2. Стороны договорились, что обращение взыскания на Предмет залога, указанный в разделе 2 Договора, являющийся обеспечением по Договору микрозайма, осуществляется в порядке, установленном законодательством Российской Федерации. Обращение взыскания на имущество, заложенное для обеспечения обязательства, допускается, независимо от количества, сроков и сумм просрочек обеспеченного залогом обязательства.</w:t>
      </w:r>
      <w:r w:rsidRPr="0067495F">
        <w:rPr>
          <w:sz w:val="20"/>
          <w:szCs w:val="20"/>
          <w:shd w:val="clear" w:color="auto" w:fill="FFFFFF"/>
        </w:rPr>
        <w:cr/>
        <w:t xml:space="preserve">               7.3. Залогодатель не вправе передавать свои права и обязанности по Договору третьим лицам без письменного на то согласия Залогодержателя. В случае перехода прав собственности на заложенное имущество от Залогодателя к другому лицу, в порядке универсального правопреемства, право залога сохраняет силу.</w:t>
      </w:r>
    </w:p>
    <w:p w14:paraId="351C6E2B" w14:textId="5E01C826" w:rsidR="00F57627" w:rsidRPr="0067495F" w:rsidRDefault="00F57627" w:rsidP="00441F0C">
      <w:pPr>
        <w:ind w:firstLine="709"/>
        <w:jc w:val="both"/>
        <w:rPr>
          <w:sz w:val="20"/>
          <w:szCs w:val="20"/>
          <w:shd w:val="clear" w:color="auto" w:fill="FFFFFF"/>
        </w:rPr>
      </w:pPr>
      <w:r w:rsidRPr="0067495F">
        <w:rPr>
          <w:sz w:val="20"/>
          <w:szCs w:val="20"/>
          <w:shd w:val="clear" w:color="auto" w:fill="FFFFFF"/>
        </w:rPr>
        <w:t xml:space="preserve">Лицо, которое приобрело Предмет залога в результате его отчуждения или в порядке универсального правопреемства, становится на место Залогодателя, и несет все обязанности последнего по Договору залога, включая и те, которые не </w:t>
      </w:r>
      <w:r w:rsidR="004D5A67" w:rsidRPr="0067495F">
        <w:rPr>
          <w:sz w:val="20"/>
          <w:szCs w:val="20"/>
          <w:shd w:val="clear" w:color="auto" w:fill="FFFFFF"/>
        </w:rPr>
        <w:t>были выполнены</w:t>
      </w:r>
      <w:r w:rsidRPr="0067495F">
        <w:rPr>
          <w:sz w:val="20"/>
          <w:szCs w:val="20"/>
          <w:shd w:val="clear" w:color="auto" w:fill="FFFFFF"/>
        </w:rPr>
        <w:t xml:space="preserve"> первоначальным Залогодателем.</w:t>
      </w:r>
    </w:p>
    <w:p w14:paraId="1EBB42E3" w14:textId="77777777" w:rsidR="00F57627" w:rsidRPr="0067495F" w:rsidRDefault="00F57627" w:rsidP="00441F0C">
      <w:pPr>
        <w:tabs>
          <w:tab w:val="left" w:pos="1930"/>
        </w:tabs>
        <w:ind w:firstLine="709"/>
        <w:jc w:val="both"/>
        <w:rPr>
          <w:sz w:val="20"/>
          <w:szCs w:val="20"/>
          <w:shd w:val="clear" w:color="auto" w:fill="FFFFFF"/>
        </w:rPr>
      </w:pPr>
      <w:r w:rsidRPr="0067495F">
        <w:rPr>
          <w:sz w:val="20"/>
          <w:szCs w:val="20"/>
          <w:shd w:val="clear" w:color="auto" w:fill="FFFFFF"/>
        </w:rPr>
        <w:t>7.4. Договор действует до прекращения действия вышеуказанного Договора микрозайма № ____ от _____ года, Прекращение обязательств по нему влечет прекращение действия Договора залога.</w:t>
      </w:r>
    </w:p>
    <w:p w14:paraId="1101BB16" w14:textId="77777777" w:rsidR="00F57627" w:rsidRPr="0067495F" w:rsidRDefault="00F57627" w:rsidP="00441F0C">
      <w:pPr>
        <w:pStyle w:val="aff5"/>
        <w:spacing w:before="0" w:beforeAutospacing="0" w:after="0"/>
        <w:ind w:firstLine="709"/>
        <w:jc w:val="both"/>
        <w:rPr>
          <w:sz w:val="20"/>
          <w:szCs w:val="20"/>
        </w:rPr>
      </w:pPr>
      <w:r w:rsidRPr="0067495F">
        <w:rPr>
          <w:sz w:val="20"/>
          <w:szCs w:val="20"/>
          <w:shd w:val="clear" w:color="auto" w:fill="FFFFFF"/>
        </w:rPr>
        <w:t>7.5. Споры по Договору подлежат рассмотрению в соответствии с действующим законодательством Российской Федерации.</w:t>
      </w:r>
    </w:p>
    <w:p w14:paraId="0A72EC73" w14:textId="77777777" w:rsidR="00F57627" w:rsidRPr="0067495F" w:rsidRDefault="00F57627" w:rsidP="00441F0C">
      <w:pPr>
        <w:pStyle w:val="aff5"/>
        <w:spacing w:before="0" w:beforeAutospacing="0" w:after="0"/>
        <w:ind w:firstLine="709"/>
        <w:jc w:val="both"/>
        <w:rPr>
          <w:sz w:val="20"/>
          <w:szCs w:val="20"/>
        </w:rPr>
      </w:pPr>
    </w:p>
    <w:p w14:paraId="75E5A6C1" w14:textId="77777777" w:rsidR="00F57627" w:rsidRPr="0067495F" w:rsidRDefault="00F57627" w:rsidP="00441F0C">
      <w:pPr>
        <w:ind w:firstLine="709"/>
        <w:jc w:val="both"/>
        <w:rPr>
          <w:sz w:val="20"/>
          <w:szCs w:val="20"/>
          <w:shd w:val="clear" w:color="auto" w:fill="FFFFFF"/>
        </w:rPr>
      </w:pPr>
      <w:r w:rsidRPr="0067495F">
        <w:rPr>
          <w:sz w:val="20"/>
          <w:szCs w:val="20"/>
          <w:shd w:val="clear" w:color="auto" w:fill="FFFFFF"/>
        </w:rPr>
        <w:t>7.6. Во всём, что не предусмотрено Договором, стороны руководствуются законодательством Российской Федерации.</w:t>
      </w:r>
    </w:p>
    <w:p w14:paraId="063B360C" w14:textId="77777777" w:rsidR="00F57627" w:rsidRPr="0067495F" w:rsidRDefault="00F57627" w:rsidP="00441F0C">
      <w:pPr>
        <w:ind w:firstLine="709"/>
        <w:jc w:val="both"/>
        <w:rPr>
          <w:sz w:val="20"/>
          <w:szCs w:val="20"/>
          <w:shd w:val="clear" w:color="auto" w:fill="FFFFFF"/>
        </w:rPr>
      </w:pPr>
      <w:r w:rsidRPr="0067495F">
        <w:rPr>
          <w:sz w:val="20"/>
          <w:szCs w:val="20"/>
          <w:shd w:val="clear" w:color="auto" w:fill="FFFFFF"/>
        </w:rPr>
        <w:t>7.7. Пролонгирование Договора микрозайма влечет за собой пролонгирование данного договора путем заключения дополнительного соглашения.</w:t>
      </w:r>
    </w:p>
    <w:p w14:paraId="28952E9F" w14:textId="77777777" w:rsidR="00F57627" w:rsidRPr="0067495F" w:rsidRDefault="00F57627" w:rsidP="00441F0C">
      <w:pPr>
        <w:tabs>
          <w:tab w:val="left" w:pos="13412"/>
        </w:tabs>
        <w:ind w:firstLine="709"/>
        <w:jc w:val="both"/>
        <w:rPr>
          <w:sz w:val="20"/>
          <w:szCs w:val="20"/>
          <w:shd w:val="clear" w:color="auto" w:fill="FFFFFF"/>
        </w:rPr>
      </w:pPr>
      <w:r w:rsidRPr="0067495F">
        <w:rPr>
          <w:sz w:val="20"/>
          <w:szCs w:val="20"/>
          <w:shd w:val="clear" w:color="auto" w:fill="FFFFFF"/>
        </w:rPr>
        <w:t>7.8. Договор вступает в силу со дня его подписания сторонами.</w:t>
      </w:r>
    </w:p>
    <w:p w14:paraId="7E2A4F71" w14:textId="77777777" w:rsidR="00F57627" w:rsidRPr="0067495F" w:rsidRDefault="00F57627" w:rsidP="00441F0C">
      <w:pPr>
        <w:pStyle w:val="aff5"/>
        <w:spacing w:before="0" w:beforeAutospacing="0" w:after="0"/>
        <w:ind w:firstLine="709"/>
        <w:jc w:val="both"/>
        <w:rPr>
          <w:sz w:val="20"/>
          <w:szCs w:val="20"/>
        </w:rPr>
      </w:pPr>
      <w:r w:rsidRPr="0067495F">
        <w:rPr>
          <w:sz w:val="20"/>
          <w:szCs w:val="20"/>
          <w:shd w:val="clear" w:color="auto" w:fill="FFFFFF"/>
        </w:rPr>
        <w:t>7.</w:t>
      </w:r>
      <w:proofErr w:type="gramStart"/>
      <w:r w:rsidRPr="0067495F">
        <w:rPr>
          <w:sz w:val="20"/>
          <w:szCs w:val="20"/>
          <w:shd w:val="clear" w:color="auto" w:fill="FFFFFF"/>
        </w:rPr>
        <w:t>9</w:t>
      </w:r>
      <w:r w:rsidRPr="0067495F">
        <w:rPr>
          <w:sz w:val="20"/>
          <w:szCs w:val="20"/>
        </w:rPr>
        <w:t>.Местом</w:t>
      </w:r>
      <w:proofErr w:type="gramEnd"/>
      <w:r w:rsidRPr="0067495F">
        <w:rPr>
          <w:sz w:val="20"/>
          <w:szCs w:val="20"/>
        </w:rPr>
        <w:t xml:space="preserve"> исполнения Договора является г. Абакан, Республики Хакасия, Российской Федерации.  </w:t>
      </w:r>
    </w:p>
    <w:p w14:paraId="38369F68" w14:textId="0568372B" w:rsidR="00F57627" w:rsidRPr="0067495F" w:rsidRDefault="00F57627" w:rsidP="00441F0C">
      <w:pPr>
        <w:tabs>
          <w:tab w:val="left" w:pos="1090"/>
        </w:tabs>
        <w:ind w:firstLine="709"/>
        <w:jc w:val="both"/>
        <w:rPr>
          <w:sz w:val="20"/>
          <w:szCs w:val="20"/>
          <w:shd w:val="clear" w:color="auto" w:fill="FFFFFF"/>
        </w:rPr>
      </w:pPr>
      <w:r w:rsidRPr="0067495F">
        <w:rPr>
          <w:sz w:val="20"/>
          <w:szCs w:val="20"/>
          <w:shd w:val="clear" w:color="auto" w:fill="FFFFFF"/>
        </w:rPr>
        <w:t xml:space="preserve">7.10. Договор составлен в двух экземплярах, один их которых хранится у </w:t>
      </w:r>
      <w:r w:rsidR="004D5A67" w:rsidRPr="0067495F">
        <w:rPr>
          <w:sz w:val="20"/>
          <w:szCs w:val="20"/>
          <w:shd w:val="clear" w:color="auto" w:fill="FFFFFF"/>
        </w:rPr>
        <w:t>Залогодержателя, другой</w:t>
      </w:r>
      <w:r w:rsidRPr="0067495F">
        <w:rPr>
          <w:sz w:val="20"/>
          <w:szCs w:val="20"/>
          <w:shd w:val="clear" w:color="auto" w:fill="FFFFFF"/>
        </w:rPr>
        <w:t xml:space="preserve"> передается Залогодателю.</w:t>
      </w:r>
    </w:p>
    <w:p w14:paraId="228E2E47" w14:textId="77777777" w:rsidR="00F57627" w:rsidRPr="0067495F" w:rsidRDefault="00F57627" w:rsidP="00441F0C">
      <w:pPr>
        <w:tabs>
          <w:tab w:val="left" w:pos="1090"/>
        </w:tabs>
        <w:ind w:firstLine="709"/>
        <w:jc w:val="both"/>
        <w:rPr>
          <w:sz w:val="20"/>
          <w:szCs w:val="20"/>
        </w:rPr>
      </w:pPr>
      <w:r w:rsidRPr="0067495F">
        <w:rPr>
          <w:sz w:val="20"/>
          <w:szCs w:val="20"/>
          <w:shd w:val="clear" w:color="auto" w:fill="FFFFFF"/>
        </w:rPr>
        <w:t xml:space="preserve">7.11. </w:t>
      </w:r>
      <w:r w:rsidRPr="0067495F">
        <w:rPr>
          <w:sz w:val="20"/>
          <w:szCs w:val="20"/>
        </w:rPr>
        <w:t>Настоящим Залогодатель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Залогодателю полностью предоставлена исчерпывающая информация о микрозайме, а также полностью разъяснены вопросы, относящиеся к условиям Договора залога.</w:t>
      </w:r>
    </w:p>
    <w:p w14:paraId="439216EF" w14:textId="77777777" w:rsidR="00F57627" w:rsidRPr="0067495F" w:rsidRDefault="00F57627" w:rsidP="00441F0C">
      <w:pPr>
        <w:tabs>
          <w:tab w:val="left" w:pos="1090"/>
        </w:tabs>
        <w:ind w:firstLine="709"/>
        <w:jc w:val="both"/>
        <w:rPr>
          <w:sz w:val="20"/>
          <w:szCs w:val="20"/>
          <w:shd w:val="clear" w:color="auto" w:fill="FFFFFF"/>
        </w:rPr>
      </w:pPr>
    </w:p>
    <w:p w14:paraId="5686B10E" w14:textId="77777777" w:rsidR="00F57627" w:rsidRPr="0067495F" w:rsidRDefault="00F57627" w:rsidP="00441F0C">
      <w:pPr>
        <w:pStyle w:val="aff5"/>
        <w:spacing w:before="0" w:beforeAutospacing="0" w:after="0"/>
        <w:jc w:val="center"/>
        <w:rPr>
          <w:b/>
          <w:bCs/>
          <w:iCs/>
          <w:sz w:val="20"/>
          <w:szCs w:val="20"/>
          <w:shd w:val="clear" w:color="auto" w:fill="FFFFFF"/>
        </w:rPr>
      </w:pPr>
      <w:r w:rsidRPr="0067495F">
        <w:rPr>
          <w:b/>
          <w:bCs/>
          <w:iCs/>
          <w:sz w:val="20"/>
          <w:szCs w:val="20"/>
          <w:shd w:val="clear" w:color="auto" w:fill="FFFFFF"/>
        </w:rPr>
        <w:t>8. ЮРИДИЧЕСКИЕ АДРЕСА И РЕКВЕЗИТЫ СТОРОН</w:t>
      </w:r>
    </w:p>
    <w:p w14:paraId="084344F3" w14:textId="77777777" w:rsidR="00F57627" w:rsidRPr="0067495F" w:rsidRDefault="00F57627" w:rsidP="00441F0C">
      <w:pPr>
        <w:pStyle w:val="aff5"/>
        <w:spacing w:before="0" w:beforeAutospacing="0" w:after="0"/>
        <w:jc w:val="center"/>
        <w:rPr>
          <w:b/>
          <w:bCs/>
          <w:iCs/>
          <w:sz w:val="20"/>
          <w:szCs w:val="20"/>
          <w:shd w:val="clear" w:color="auto" w:fill="FFFFFF"/>
        </w:rPr>
      </w:pPr>
    </w:p>
    <w:p w14:paraId="17B8D01C" w14:textId="2F83323C" w:rsidR="00F57627" w:rsidRPr="0067495F" w:rsidRDefault="00F57627" w:rsidP="00441F0C">
      <w:pPr>
        <w:pStyle w:val="aff5"/>
        <w:spacing w:before="0" w:beforeAutospacing="0" w:after="0"/>
        <w:ind w:firstLine="544"/>
        <w:jc w:val="both"/>
        <w:rPr>
          <w:b/>
          <w:bCs/>
          <w:iCs/>
          <w:sz w:val="20"/>
          <w:szCs w:val="20"/>
          <w:shd w:val="clear" w:color="auto" w:fill="FFFFFF"/>
        </w:rPr>
      </w:pPr>
      <w:r w:rsidRPr="0067495F">
        <w:rPr>
          <w:b/>
          <w:bCs/>
          <w:iCs/>
          <w:sz w:val="20"/>
          <w:szCs w:val="20"/>
          <w:shd w:val="clear" w:color="auto" w:fill="FFFFFF"/>
        </w:rPr>
        <w:t>ЗАЛОГОДЕРЖАТЕЛЬ                                                                          ЗАЛОГОДАТЕЛЬ</w:t>
      </w:r>
    </w:p>
    <w:p w14:paraId="572B0395" w14:textId="28355887" w:rsidR="00BC1A8E" w:rsidRPr="0067495F" w:rsidRDefault="00BC1A8E" w:rsidP="00441F0C">
      <w:pPr>
        <w:pStyle w:val="aff5"/>
        <w:spacing w:before="0" w:beforeAutospacing="0" w:after="0"/>
        <w:ind w:firstLine="544"/>
        <w:jc w:val="both"/>
        <w:rPr>
          <w:b/>
          <w:bCs/>
          <w:iCs/>
          <w:sz w:val="20"/>
          <w:szCs w:val="20"/>
          <w:shd w:val="clear" w:color="auto" w:fill="FFFFFF"/>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67495F" w:rsidRPr="0067495F" w14:paraId="714C77D4" w14:textId="77777777" w:rsidTr="00752D5F">
        <w:trPr>
          <w:trHeight w:val="397"/>
        </w:trPr>
        <w:tc>
          <w:tcPr>
            <w:tcW w:w="4955" w:type="dxa"/>
            <w:vAlign w:val="center"/>
          </w:tcPr>
          <w:p w14:paraId="781C648F" w14:textId="7FB6D1FF" w:rsidR="00BC1A8E" w:rsidRPr="0067495F" w:rsidRDefault="00BC1A8E" w:rsidP="00441F0C">
            <w:pPr>
              <w:pStyle w:val="aff5"/>
              <w:spacing w:before="0" w:beforeAutospacing="0" w:after="0"/>
              <w:jc w:val="both"/>
              <w:rPr>
                <w:sz w:val="20"/>
                <w:szCs w:val="20"/>
              </w:rPr>
            </w:pPr>
            <w:r w:rsidRPr="0067495F">
              <w:rPr>
                <w:sz w:val="20"/>
                <w:szCs w:val="20"/>
              </w:rPr>
              <w:t>Наименование: Некоммерческая организация «Гарантийный фонд–микрокредитная компания Республики Хакасия»</w:t>
            </w:r>
          </w:p>
        </w:tc>
        <w:tc>
          <w:tcPr>
            <w:tcW w:w="4956" w:type="dxa"/>
            <w:vAlign w:val="center"/>
          </w:tcPr>
          <w:p w14:paraId="744AB69C" w14:textId="39A904B9" w:rsidR="00BC1A8E" w:rsidRPr="0067495F" w:rsidRDefault="00BC1A8E" w:rsidP="00441F0C">
            <w:pPr>
              <w:pStyle w:val="aff5"/>
              <w:spacing w:before="0" w:beforeAutospacing="0" w:after="0"/>
              <w:jc w:val="both"/>
              <w:rPr>
                <w:b/>
                <w:bCs/>
                <w:iCs/>
                <w:sz w:val="20"/>
                <w:szCs w:val="20"/>
                <w:shd w:val="clear" w:color="auto" w:fill="FFFFFF"/>
              </w:rPr>
            </w:pPr>
            <w:r w:rsidRPr="0067495F">
              <w:rPr>
                <w:sz w:val="20"/>
                <w:szCs w:val="20"/>
              </w:rPr>
              <w:t xml:space="preserve">Наименование: </w:t>
            </w:r>
          </w:p>
        </w:tc>
      </w:tr>
      <w:tr w:rsidR="0067495F" w:rsidRPr="0067495F" w14:paraId="1AAE8CAE" w14:textId="77777777" w:rsidTr="00752D5F">
        <w:trPr>
          <w:trHeight w:val="397"/>
        </w:trPr>
        <w:tc>
          <w:tcPr>
            <w:tcW w:w="4955" w:type="dxa"/>
            <w:vAlign w:val="center"/>
          </w:tcPr>
          <w:p w14:paraId="1725E5C8" w14:textId="77777777" w:rsidR="00BC1A8E" w:rsidRPr="0067495F" w:rsidRDefault="00BC1A8E" w:rsidP="00441F0C">
            <w:pPr>
              <w:jc w:val="both"/>
              <w:rPr>
                <w:sz w:val="20"/>
                <w:szCs w:val="20"/>
              </w:rPr>
            </w:pPr>
            <w:r w:rsidRPr="0067495F">
              <w:rPr>
                <w:sz w:val="20"/>
                <w:szCs w:val="20"/>
              </w:rPr>
              <w:t>Юридический адрес: 655010, г. Абакан, пр-кт Дружбы Народов, 2А</w:t>
            </w:r>
          </w:p>
          <w:p w14:paraId="1D9DF548" w14:textId="77777777" w:rsidR="00BC1A8E" w:rsidRPr="0067495F" w:rsidRDefault="00BC1A8E" w:rsidP="00441F0C">
            <w:pPr>
              <w:pStyle w:val="aff5"/>
              <w:spacing w:before="0" w:beforeAutospacing="0" w:after="0"/>
              <w:jc w:val="both"/>
              <w:rPr>
                <w:b/>
                <w:bCs/>
                <w:iCs/>
                <w:sz w:val="20"/>
                <w:szCs w:val="20"/>
                <w:shd w:val="clear" w:color="auto" w:fill="FFFFFF"/>
              </w:rPr>
            </w:pPr>
          </w:p>
        </w:tc>
        <w:tc>
          <w:tcPr>
            <w:tcW w:w="4956" w:type="dxa"/>
            <w:vAlign w:val="center"/>
          </w:tcPr>
          <w:p w14:paraId="7F3B8467" w14:textId="77777777" w:rsidR="00BC1A8E" w:rsidRPr="0067495F" w:rsidRDefault="00BC1A8E" w:rsidP="00441F0C">
            <w:pPr>
              <w:widowControl w:val="0"/>
              <w:jc w:val="both"/>
              <w:rPr>
                <w:sz w:val="20"/>
                <w:szCs w:val="20"/>
              </w:rPr>
            </w:pPr>
            <w:r w:rsidRPr="0067495F">
              <w:rPr>
                <w:sz w:val="20"/>
                <w:szCs w:val="20"/>
              </w:rPr>
              <w:t>Адрес регистрации:</w:t>
            </w:r>
          </w:p>
          <w:p w14:paraId="4FD788F9" w14:textId="29536293" w:rsidR="00BC1A8E" w:rsidRPr="0067495F" w:rsidRDefault="00BC1A8E" w:rsidP="00441F0C">
            <w:pPr>
              <w:pStyle w:val="aff5"/>
              <w:spacing w:before="0" w:beforeAutospacing="0" w:after="0"/>
              <w:jc w:val="both"/>
              <w:rPr>
                <w:b/>
                <w:bCs/>
                <w:iCs/>
                <w:sz w:val="20"/>
                <w:szCs w:val="20"/>
                <w:shd w:val="clear" w:color="auto" w:fill="FFFFFF"/>
              </w:rPr>
            </w:pPr>
            <w:r w:rsidRPr="0067495F">
              <w:rPr>
                <w:sz w:val="20"/>
                <w:szCs w:val="20"/>
              </w:rPr>
              <w:t>Фактический адрес:</w:t>
            </w:r>
          </w:p>
        </w:tc>
      </w:tr>
      <w:tr w:rsidR="0067495F" w:rsidRPr="0067495F" w14:paraId="6B29F7E0" w14:textId="77777777" w:rsidTr="00752D5F">
        <w:trPr>
          <w:trHeight w:val="397"/>
        </w:trPr>
        <w:tc>
          <w:tcPr>
            <w:tcW w:w="4955" w:type="dxa"/>
            <w:vAlign w:val="center"/>
          </w:tcPr>
          <w:p w14:paraId="0FF5DB92" w14:textId="77777777" w:rsidR="00BC1A8E" w:rsidRPr="0067495F" w:rsidRDefault="00BC1A8E" w:rsidP="00441F0C">
            <w:pPr>
              <w:jc w:val="both"/>
              <w:rPr>
                <w:sz w:val="20"/>
                <w:szCs w:val="20"/>
              </w:rPr>
            </w:pPr>
            <w:r w:rsidRPr="0067495F">
              <w:rPr>
                <w:sz w:val="20"/>
                <w:szCs w:val="20"/>
              </w:rPr>
              <w:lastRenderedPageBreak/>
              <w:t>Почтовый адрес: 655017, г. Абакан, а/я 126</w:t>
            </w:r>
          </w:p>
          <w:p w14:paraId="3557A8FB" w14:textId="77777777" w:rsidR="00BC1A8E" w:rsidRPr="0067495F" w:rsidRDefault="00BC1A8E" w:rsidP="00441F0C">
            <w:pPr>
              <w:pStyle w:val="aff5"/>
              <w:spacing w:before="0" w:beforeAutospacing="0" w:after="0"/>
              <w:jc w:val="both"/>
              <w:rPr>
                <w:b/>
                <w:bCs/>
                <w:iCs/>
                <w:sz w:val="20"/>
                <w:szCs w:val="20"/>
                <w:shd w:val="clear" w:color="auto" w:fill="FFFFFF"/>
              </w:rPr>
            </w:pPr>
          </w:p>
        </w:tc>
        <w:tc>
          <w:tcPr>
            <w:tcW w:w="4956" w:type="dxa"/>
            <w:vAlign w:val="center"/>
          </w:tcPr>
          <w:p w14:paraId="65F52F5A" w14:textId="77777777" w:rsidR="00BC1A8E" w:rsidRPr="0067495F" w:rsidRDefault="00BC1A8E" w:rsidP="00441F0C">
            <w:pPr>
              <w:pStyle w:val="Standard"/>
              <w:jc w:val="both"/>
              <w:rPr>
                <w:rFonts w:ascii="Times New Roman" w:hAnsi="Times New Roman" w:cs="Times New Roman"/>
                <w:color w:val="auto"/>
                <w:sz w:val="20"/>
                <w:szCs w:val="20"/>
                <w:lang w:val="ru-RU"/>
              </w:rPr>
            </w:pPr>
            <w:r w:rsidRPr="0067495F">
              <w:rPr>
                <w:rFonts w:ascii="Times New Roman" w:hAnsi="Times New Roman" w:cs="Times New Roman"/>
                <w:i/>
                <w:color w:val="auto"/>
                <w:sz w:val="20"/>
                <w:szCs w:val="20"/>
                <w:lang w:val="ru-RU"/>
              </w:rPr>
              <w:t>Для ФЛ</w:t>
            </w:r>
            <w:r w:rsidRPr="0067495F">
              <w:rPr>
                <w:rFonts w:ascii="Times New Roman" w:hAnsi="Times New Roman" w:cs="Times New Roman"/>
                <w:color w:val="auto"/>
                <w:sz w:val="20"/>
                <w:szCs w:val="20"/>
                <w:lang w:val="ru-RU"/>
              </w:rPr>
              <w:t>:</w:t>
            </w:r>
          </w:p>
          <w:p w14:paraId="0A267C32" w14:textId="77777777" w:rsidR="00BC1A8E" w:rsidRPr="0067495F" w:rsidRDefault="00BC1A8E" w:rsidP="00441F0C">
            <w:pPr>
              <w:pStyle w:val="Standard"/>
              <w:jc w:val="both"/>
              <w:rPr>
                <w:rFonts w:ascii="Times New Roman" w:hAnsi="Times New Roman" w:cs="Times New Roman"/>
                <w:bCs/>
                <w:color w:val="auto"/>
                <w:sz w:val="20"/>
                <w:szCs w:val="20"/>
                <w:lang w:val="ru-RU"/>
              </w:rPr>
            </w:pPr>
            <w:r w:rsidRPr="0067495F">
              <w:rPr>
                <w:rFonts w:ascii="Times New Roman" w:hAnsi="Times New Roman" w:cs="Times New Roman"/>
                <w:color w:val="auto"/>
                <w:sz w:val="20"/>
                <w:szCs w:val="20"/>
                <w:lang w:val="ru-RU"/>
              </w:rPr>
              <w:t xml:space="preserve">Паспорт </w:t>
            </w:r>
            <w:r w:rsidRPr="0067495F">
              <w:rPr>
                <w:rFonts w:ascii="Times New Roman" w:hAnsi="Times New Roman" w:cs="Times New Roman"/>
                <w:bCs/>
                <w:color w:val="auto"/>
                <w:sz w:val="20"/>
                <w:szCs w:val="20"/>
                <w:lang w:val="ru-RU"/>
              </w:rPr>
              <w:t>серии: ___ № ____, выдан __________</w:t>
            </w:r>
          </w:p>
          <w:p w14:paraId="01773E3E" w14:textId="77777777" w:rsidR="00BC1A8E" w:rsidRPr="0067495F" w:rsidRDefault="00BC1A8E" w:rsidP="00441F0C">
            <w:pPr>
              <w:pStyle w:val="Standard"/>
              <w:jc w:val="both"/>
              <w:rPr>
                <w:rFonts w:ascii="Times New Roman" w:hAnsi="Times New Roman" w:cs="Times New Roman"/>
                <w:bCs/>
                <w:color w:val="auto"/>
                <w:sz w:val="20"/>
                <w:szCs w:val="20"/>
                <w:lang w:val="ru-RU"/>
              </w:rPr>
            </w:pPr>
            <w:r w:rsidRPr="0067495F">
              <w:rPr>
                <w:rFonts w:ascii="Times New Roman" w:hAnsi="Times New Roman" w:cs="Times New Roman"/>
                <w:bCs/>
                <w:color w:val="auto"/>
                <w:sz w:val="20"/>
                <w:szCs w:val="20"/>
                <w:lang w:val="ru-RU"/>
              </w:rPr>
              <w:t>__________ «__» _____г.</w:t>
            </w:r>
          </w:p>
          <w:p w14:paraId="569B8D37" w14:textId="77777777" w:rsidR="00BC1A8E" w:rsidRPr="0067495F" w:rsidRDefault="00BC1A8E" w:rsidP="00441F0C">
            <w:pPr>
              <w:pStyle w:val="Standard"/>
              <w:jc w:val="both"/>
              <w:rPr>
                <w:rFonts w:ascii="Times New Roman" w:hAnsi="Times New Roman" w:cs="Times New Roman"/>
                <w:bCs/>
                <w:color w:val="auto"/>
                <w:sz w:val="20"/>
                <w:szCs w:val="20"/>
                <w:lang w:val="ru-RU"/>
              </w:rPr>
            </w:pPr>
            <w:r w:rsidRPr="0067495F">
              <w:rPr>
                <w:rFonts w:ascii="Times New Roman" w:hAnsi="Times New Roman" w:cs="Times New Roman"/>
                <w:bCs/>
                <w:i/>
                <w:color w:val="auto"/>
                <w:sz w:val="20"/>
                <w:szCs w:val="20"/>
                <w:lang w:val="ru-RU"/>
              </w:rPr>
              <w:t>Для ИП/ЮЛ</w:t>
            </w:r>
            <w:r w:rsidRPr="0067495F">
              <w:rPr>
                <w:rFonts w:ascii="Times New Roman" w:hAnsi="Times New Roman" w:cs="Times New Roman"/>
                <w:bCs/>
                <w:color w:val="auto"/>
                <w:sz w:val="20"/>
                <w:szCs w:val="20"/>
                <w:lang w:val="ru-RU"/>
              </w:rPr>
              <w:t>:</w:t>
            </w:r>
          </w:p>
          <w:p w14:paraId="7EFA80BE" w14:textId="288555C5" w:rsidR="00BC1A8E" w:rsidRPr="0067495F" w:rsidRDefault="00BC1A8E" w:rsidP="00441F0C">
            <w:pPr>
              <w:pStyle w:val="aff5"/>
              <w:spacing w:before="0" w:beforeAutospacing="0" w:after="0"/>
              <w:jc w:val="both"/>
              <w:rPr>
                <w:b/>
                <w:bCs/>
                <w:iCs/>
                <w:sz w:val="20"/>
                <w:szCs w:val="20"/>
                <w:shd w:val="clear" w:color="auto" w:fill="FFFFFF"/>
              </w:rPr>
            </w:pPr>
            <w:r w:rsidRPr="0067495F">
              <w:rPr>
                <w:bCs/>
                <w:sz w:val="20"/>
                <w:szCs w:val="20"/>
              </w:rPr>
              <w:t>ОГРН ______________ ИНН _____________</w:t>
            </w:r>
          </w:p>
        </w:tc>
      </w:tr>
      <w:tr w:rsidR="0067495F" w:rsidRPr="0067495F" w14:paraId="0E6E0FD9" w14:textId="77777777" w:rsidTr="00752D5F">
        <w:trPr>
          <w:trHeight w:val="397"/>
        </w:trPr>
        <w:tc>
          <w:tcPr>
            <w:tcW w:w="4955" w:type="dxa"/>
            <w:vAlign w:val="center"/>
          </w:tcPr>
          <w:p w14:paraId="099F6F68" w14:textId="77777777" w:rsidR="00BC1A8E" w:rsidRPr="0067495F" w:rsidRDefault="00BC1A8E" w:rsidP="00441F0C">
            <w:pPr>
              <w:pStyle w:val="aff5"/>
              <w:spacing w:before="0" w:beforeAutospacing="0" w:after="0"/>
              <w:jc w:val="both"/>
              <w:rPr>
                <w:sz w:val="20"/>
                <w:szCs w:val="20"/>
              </w:rPr>
            </w:pPr>
            <w:r w:rsidRPr="0067495F">
              <w:rPr>
                <w:sz w:val="20"/>
                <w:szCs w:val="20"/>
              </w:rPr>
              <w:t xml:space="preserve">ИНН 1901098681, ОГРН 1111900000079, </w:t>
            </w:r>
          </w:p>
          <w:p w14:paraId="448199DC" w14:textId="77777777" w:rsidR="00BC1A8E" w:rsidRPr="0067495F" w:rsidRDefault="00BC1A8E" w:rsidP="00441F0C">
            <w:pPr>
              <w:pStyle w:val="aff5"/>
              <w:spacing w:before="0" w:beforeAutospacing="0" w:after="0"/>
              <w:jc w:val="both"/>
              <w:rPr>
                <w:sz w:val="20"/>
                <w:szCs w:val="20"/>
              </w:rPr>
            </w:pPr>
            <w:r w:rsidRPr="0067495F">
              <w:rPr>
                <w:sz w:val="20"/>
                <w:szCs w:val="20"/>
              </w:rPr>
              <w:t>КПП 190101001</w:t>
            </w:r>
          </w:p>
          <w:p w14:paraId="3AF865CA" w14:textId="77777777" w:rsidR="00BC1A8E" w:rsidRPr="0067495F" w:rsidRDefault="00BC1A8E" w:rsidP="00441F0C">
            <w:pPr>
              <w:shd w:val="clear" w:color="auto" w:fill="FFFFFF"/>
              <w:outlineLvl w:val="0"/>
            </w:pPr>
            <w:r w:rsidRPr="0067495F">
              <w:rPr>
                <w:sz w:val="20"/>
                <w:szCs w:val="20"/>
              </w:rPr>
              <w:t>Корреспондентский счет № 30101810500000000608в Отделение № 8602 ПАО Сбербанк г. Абакан</w:t>
            </w:r>
          </w:p>
          <w:p w14:paraId="6665BA31" w14:textId="77777777" w:rsidR="00BC1A8E" w:rsidRPr="0067495F" w:rsidRDefault="00BC1A8E" w:rsidP="00441F0C">
            <w:pPr>
              <w:jc w:val="both"/>
              <w:rPr>
                <w:sz w:val="20"/>
                <w:szCs w:val="20"/>
              </w:rPr>
            </w:pPr>
            <w:r w:rsidRPr="0067495F">
              <w:rPr>
                <w:sz w:val="20"/>
                <w:szCs w:val="20"/>
              </w:rPr>
              <w:t>р/с _________________________</w:t>
            </w:r>
          </w:p>
          <w:p w14:paraId="67A4D266" w14:textId="77777777" w:rsidR="00BC1A8E" w:rsidRPr="0067495F" w:rsidRDefault="00BC1A8E" w:rsidP="00441F0C">
            <w:pPr>
              <w:shd w:val="clear" w:color="auto" w:fill="FFFFFF"/>
              <w:rPr>
                <w:sz w:val="20"/>
                <w:szCs w:val="20"/>
              </w:rPr>
            </w:pPr>
            <w:r w:rsidRPr="0067495F">
              <w:rPr>
                <w:sz w:val="20"/>
                <w:szCs w:val="20"/>
              </w:rPr>
              <w:t>БИК 049514608</w:t>
            </w:r>
          </w:p>
          <w:p w14:paraId="44173A25" w14:textId="392882C6" w:rsidR="00BC1A8E" w:rsidRPr="0067495F" w:rsidRDefault="00BC1A8E" w:rsidP="00441F0C">
            <w:pPr>
              <w:pStyle w:val="aff5"/>
              <w:spacing w:before="0" w:beforeAutospacing="0" w:after="0"/>
              <w:jc w:val="both"/>
              <w:rPr>
                <w:b/>
                <w:bCs/>
                <w:iCs/>
                <w:sz w:val="20"/>
                <w:szCs w:val="20"/>
                <w:shd w:val="clear" w:color="auto" w:fill="FFFFFF"/>
              </w:rPr>
            </w:pPr>
            <w:r w:rsidRPr="0067495F">
              <w:rPr>
                <w:sz w:val="20"/>
                <w:szCs w:val="20"/>
              </w:rPr>
              <w:t>Телефон:8(3902)212-085, 8-983-191-2085</w:t>
            </w:r>
          </w:p>
        </w:tc>
        <w:tc>
          <w:tcPr>
            <w:tcW w:w="4956" w:type="dxa"/>
            <w:vAlign w:val="center"/>
          </w:tcPr>
          <w:p w14:paraId="622DB919" w14:textId="77777777" w:rsidR="00BC1A8E" w:rsidRPr="0067495F" w:rsidRDefault="00BC1A8E" w:rsidP="00441F0C">
            <w:pPr>
              <w:pStyle w:val="aff5"/>
              <w:spacing w:before="0" w:beforeAutospacing="0" w:after="0"/>
              <w:rPr>
                <w:sz w:val="20"/>
                <w:szCs w:val="20"/>
              </w:rPr>
            </w:pPr>
            <w:r w:rsidRPr="0067495F">
              <w:rPr>
                <w:sz w:val="20"/>
                <w:szCs w:val="20"/>
              </w:rPr>
              <w:t xml:space="preserve">р\с </w:t>
            </w:r>
            <w:r w:rsidRPr="0067495F">
              <w:rPr>
                <w:b/>
                <w:sz w:val="20"/>
                <w:szCs w:val="20"/>
              </w:rPr>
              <w:t>___________</w:t>
            </w:r>
            <w:r w:rsidRPr="0067495F">
              <w:rPr>
                <w:sz w:val="20"/>
                <w:szCs w:val="20"/>
              </w:rPr>
              <w:t xml:space="preserve"> в </w:t>
            </w:r>
            <w:r w:rsidRPr="0067495F">
              <w:rPr>
                <w:b/>
                <w:sz w:val="20"/>
                <w:szCs w:val="20"/>
              </w:rPr>
              <w:t>___________</w:t>
            </w:r>
          </w:p>
          <w:p w14:paraId="0F22E5C0" w14:textId="77777777" w:rsidR="00BC1A8E" w:rsidRPr="0067495F" w:rsidRDefault="00BC1A8E" w:rsidP="00441F0C">
            <w:pPr>
              <w:pStyle w:val="aff5"/>
              <w:spacing w:before="0" w:beforeAutospacing="0" w:after="0"/>
              <w:rPr>
                <w:sz w:val="20"/>
                <w:szCs w:val="20"/>
              </w:rPr>
            </w:pPr>
            <w:r w:rsidRPr="0067495F">
              <w:rPr>
                <w:sz w:val="20"/>
                <w:szCs w:val="20"/>
              </w:rPr>
              <w:t xml:space="preserve">к/с </w:t>
            </w:r>
            <w:r w:rsidRPr="0067495F">
              <w:rPr>
                <w:b/>
                <w:sz w:val="20"/>
                <w:szCs w:val="20"/>
              </w:rPr>
              <w:t>___________</w:t>
            </w:r>
            <w:r w:rsidRPr="0067495F">
              <w:rPr>
                <w:sz w:val="20"/>
                <w:szCs w:val="20"/>
              </w:rPr>
              <w:t xml:space="preserve"> БИК </w:t>
            </w:r>
            <w:r w:rsidRPr="0067495F">
              <w:rPr>
                <w:b/>
                <w:sz w:val="20"/>
                <w:szCs w:val="20"/>
              </w:rPr>
              <w:t>___________</w:t>
            </w:r>
          </w:p>
          <w:p w14:paraId="48D4BF48" w14:textId="77777777" w:rsidR="00BC1A8E" w:rsidRPr="0067495F" w:rsidRDefault="00BC1A8E" w:rsidP="00441F0C">
            <w:pPr>
              <w:pStyle w:val="aff5"/>
              <w:spacing w:before="0" w:beforeAutospacing="0" w:after="0"/>
              <w:jc w:val="both"/>
              <w:rPr>
                <w:sz w:val="20"/>
                <w:szCs w:val="20"/>
              </w:rPr>
            </w:pPr>
          </w:p>
          <w:p w14:paraId="24BB0067" w14:textId="77777777" w:rsidR="00BC1A8E" w:rsidRPr="0067495F" w:rsidRDefault="00BC1A8E" w:rsidP="00441F0C">
            <w:pPr>
              <w:pStyle w:val="aff5"/>
              <w:spacing w:before="0" w:beforeAutospacing="0" w:after="0"/>
              <w:jc w:val="both"/>
              <w:rPr>
                <w:sz w:val="20"/>
                <w:szCs w:val="20"/>
              </w:rPr>
            </w:pPr>
          </w:p>
          <w:p w14:paraId="350B41B1" w14:textId="77777777" w:rsidR="00BC1A8E" w:rsidRPr="0067495F" w:rsidRDefault="00BC1A8E" w:rsidP="00441F0C">
            <w:pPr>
              <w:pStyle w:val="aff5"/>
              <w:spacing w:before="0" w:beforeAutospacing="0" w:after="0"/>
              <w:jc w:val="both"/>
              <w:rPr>
                <w:sz w:val="20"/>
                <w:szCs w:val="20"/>
              </w:rPr>
            </w:pPr>
          </w:p>
          <w:p w14:paraId="0BE3E7B7" w14:textId="77777777" w:rsidR="00BC1A8E" w:rsidRPr="0067495F" w:rsidRDefault="00BC1A8E" w:rsidP="00441F0C">
            <w:pPr>
              <w:pStyle w:val="aff5"/>
              <w:spacing w:before="0" w:beforeAutospacing="0" w:after="0"/>
              <w:jc w:val="both"/>
              <w:rPr>
                <w:sz w:val="20"/>
                <w:szCs w:val="20"/>
              </w:rPr>
            </w:pPr>
          </w:p>
          <w:p w14:paraId="4A1E7B54" w14:textId="413D04BD" w:rsidR="00BC1A8E" w:rsidRPr="0067495F" w:rsidRDefault="00BC1A8E" w:rsidP="00441F0C">
            <w:pPr>
              <w:pStyle w:val="aff5"/>
              <w:spacing w:before="0" w:beforeAutospacing="0" w:after="0"/>
              <w:jc w:val="both"/>
              <w:rPr>
                <w:b/>
                <w:bCs/>
                <w:iCs/>
                <w:sz w:val="20"/>
                <w:szCs w:val="20"/>
                <w:shd w:val="clear" w:color="auto" w:fill="FFFFFF"/>
              </w:rPr>
            </w:pPr>
            <w:r w:rsidRPr="0067495F">
              <w:rPr>
                <w:sz w:val="20"/>
                <w:szCs w:val="20"/>
              </w:rPr>
              <w:t xml:space="preserve">Тел. </w:t>
            </w:r>
          </w:p>
        </w:tc>
      </w:tr>
      <w:tr w:rsidR="0067495F" w:rsidRPr="0067495F" w14:paraId="181F1668" w14:textId="77777777" w:rsidTr="00752D5F">
        <w:trPr>
          <w:trHeight w:val="397"/>
        </w:trPr>
        <w:tc>
          <w:tcPr>
            <w:tcW w:w="4955" w:type="dxa"/>
            <w:vAlign w:val="center"/>
          </w:tcPr>
          <w:p w14:paraId="2F62B281" w14:textId="0FA49C60" w:rsidR="00BC1A8E" w:rsidRPr="0067495F" w:rsidRDefault="00BC1A8E" w:rsidP="00441F0C">
            <w:pPr>
              <w:pStyle w:val="aff5"/>
              <w:spacing w:before="0" w:beforeAutospacing="0" w:after="0"/>
              <w:jc w:val="both"/>
              <w:rPr>
                <w:b/>
                <w:bCs/>
                <w:iCs/>
                <w:sz w:val="20"/>
                <w:szCs w:val="20"/>
                <w:shd w:val="clear" w:color="auto" w:fill="FFFFFF"/>
              </w:rPr>
            </w:pPr>
            <w:r w:rsidRPr="0067495F">
              <w:rPr>
                <w:sz w:val="20"/>
                <w:szCs w:val="20"/>
              </w:rPr>
              <w:t>Директор ___________________ /________________/</w:t>
            </w:r>
          </w:p>
        </w:tc>
        <w:tc>
          <w:tcPr>
            <w:tcW w:w="4956" w:type="dxa"/>
            <w:vAlign w:val="center"/>
          </w:tcPr>
          <w:p w14:paraId="7866BAF4" w14:textId="390FBFF4" w:rsidR="00BC1A8E" w:rsidRPr="0067495F" w:rsidRDefault="00BC1A8E" w:rsidP="00441F0C">
            <w:pPr>
              <w:pStyle w:val="aff5"/>
              <w:spacing w:before="0" w:beforeAutospacing="0" w:after="0"/>
              <w:jc w:val="both"/>
              <w:rPr>
                <w:b/>
                <w:bCs/>
                <w:iCs/>
                <w:sz w:val="20"/>
                <w:szCs w:val="20"/>
                <w:shd w:val="clear" w:color="auto" w:fill="FFFFFF"/>
              </w:rPr>
            </w:pPr>
            <w:r w:rsidRPr="0067495F">
              <w:rPr>
                <w:sz w:val="20"/>
                <w:szCs w:val="20"/>
              </w:rPr>
              <w:t>________________ /________________________/</w:t>
            </w:r>
          </w:p>
        </w:tc>
      </w:tr>
      <w:tr w:rsidR="0067495F" w:rsidRPr="0067495F" w14:paraId="44D4120D" w14:textId="77777777" w:rsidTr="00752D5F">
        <w:trPr>
          <w:trHeight w:val="397"/>
        </w:trPr>
        <w:tc>
          <w:tcPr>
            <w:tcW w:w="4955" w:type="dxa"/>
            <w:vAlign w:val="center"/>
          </w:tcPr>
          <w:p w14:paraId="7BAB5FAE" w14:textId="06F87DC1" w:rsidR="00BC1A8E" w:rsidRPr="0067495F" w:rsidRDefault="00BC1A8E" w:rsidP="00441F0C">
            <w:pPr>
              <w:pStyle w:val="aff5"/>
              <w:spacing w:before="0" w:beforeAutospacing="0" w:after="0"/>
              <w:jc w:val="both"/>
              <w:rPr>
                <w:b/>
                <w:bCs/>
                <w:iCs/>
                <w:sz w:val="20"/>
                <w:szCs w:val="20"/>
                <w:shd w:val="clear" w:color="auto" w:fill="FFFFFF"/>
              </w:rPr>
            </w:pPr>
            <w:r w:rsidRPr="0067495F">
              <w:rPr>
                <w:sz w:val="20"/>
                <w:szCs w:val="20"/>
              </w:rPr>
              <w:t>М.П.</w:t>
            </w:r>
          </w:p>
        </w:tc>
        <w:tc>
          <w:tcPr>
            <w:tcW w:w="4956" w:type="dxa"/>
            <w:vAlign w:val="center"/>
          </w:tcPr>
          <w:p w14:paraId="7882967C" w14:textId="05FCFCC1" w:rsidR="00BC1A8E" w:rsidRPr="0067495F" w:rsidRDefault="00BC1A8E" w:rsidP="00441F0C">
            <w:pPr>
              <w:pStyle w:val="aff5"/>
              <w:spacing w:before="0" w:beforeAutospacing="0" w:after="0"/>
              <w:jc w:val="both"/>
              <w:rPr>
                <w:b/>
                <w:bCs/>
                <w:iCs/>
                <w:sz w:val="20"/>
                <w:szCs w:val="20"/>
                <w:shd w:val="clear" w:color="auto" w:fill="FFFFFF"/>
              </w:rPr>
            </w:pPr>
            <w:r w:rsidRPr="0067495F">
              <w:rPr>
                <w:sz w:val="20"/>
                <w:szCs w:val="20"/>
              </w:rPr>
              <w:t>М.П.</w:t>
            </w:r>
          </w:p>
        </w:tc>
      </w:tr>
    </w:tbl>
    <w:p w14:paraId="3139FCC2" w14:textId="77777777" w:rsidR="00BC1A8E" w:rsidRPr="00752D5F" w:rsidRDefault="00BC1A8E" w:rsidP="00441F0C">
      <w:pPr>
        <w:pStyle w:val="aff5"/>
        <w:spacing w:before="0" w:beforeAutospacing="0" w:after="0"/>
        <w:ind w:firstLine="544"/>
        <w:jc w:val="both"/>
        <w:rPr>
          <w:b/>
          <w:bCs/>
          <w:iCs/>
          <w:sz w:val="20"/>
          <w:szCs w:val="20"/>
          <w:shd w:val="clear" w:color="auto" w:fill="FFFFFF"/>
        </w:rPr>
      </w:pPr>
    </w:p>
    <w:p w14:paraId="28146DA2" w14:textId="77777777" w:rsidR="00F57627" w:rsidRPr="00752D5F" w:rsidRDefault="00F57627" w:rsidP="00441F0C">
      <w:pPr>
        <w:pStyle w:val="aff5"/>
        <w:spacing w:before="0" w:beforeAutospacing="0" w:after="0"/>
        <w:ind w:firstLine="544"/>
        <w:jc w:val="both"/>
        <w:rPr>
          <w:sz w:val="20"/>
          <w:szCs w:val="20"/>
        </w:rPr>
      </w:pPr>
    </w:p>
    <w:p w14:paraId="1005A9FE" w14:textId="77777777" w:rsidR="000B4C18" w:rsidRPr="00752D5F" w:rsidRDefault="000B4C18" w:rsidP="00441F0C">
      <w:pPr>
        <w:tabs>
          <w:tab w:val="left" w:pos="1134"/>
        </w:tabs>
        <w:jc w:val="both"/>
        <w:rPr>
          <w:bCs/>
          <w:sz w:val="20"/>
          <w:szCs w:val="20"/>
        </w:rPr>
      </w:pPr>
      <w:r w:rsidRPr="00752D5F">
        <w:rPr>
          <w:bCs/>
          <w:sz w:val="20"/>
          <w:szCs w:val="20"/>
        </w:rPr>
        <w:t>Я, _______________________________________________________________________________________</w:t>
      </w:r>
    </w:p>
    <w:p w14:paraId="44573689" w14:textId="77777777" w:rsidR="000B4C18" w:rsidRPr="00752D5F" w:rsidRDefault="000B4C18" w:rsidP="00441F0C">
      <w:pPr>
        <w:tabs>
          <w:tab w:val="left" w:pos="0"/>
        </w:tabs>
        <w:ind w:firstLine="851"/>
        <w:rPr>
          <w:bCs/>
          <w:i/>
          <w:sz w:val="16"/>
          <w:szCs w:val="16"/>
        </w:rPr>
      </w:pPr>
      <w:r w:rsidRPr="00752D5F">
        <w:rPr>
          <w:bCs/>
          <w:i/>
          <w:sz w:val="16"/>
          <w:szCs w:val="16"/>
        </w:rPr>
        <w:t>должность, фамилия, имя, отчество (при наличии) работника Займодавца, в чьем присутствии подписан Договор</w:t>
      </w:r>
    </w:p>
    <w:p w14:paraId="60D407A0" w14:textId="77777777" w:rsidR="000B4C18" w:rsidRPr="00752D5F" w:rsidRDefault="000B4C18" w:rsidP="00441F0C">
      <w:pPr>
        <w:tabs>
          <w:tab w:val="left" w:pos="1134"/>
        </w:tabs>
        <w:jc w:val="both"/>
        <w:rPr>
          <w:bCs/>
          <w:sz w:val="20"/>
          <w:szCs w:val="20"/>
        </w:rPr>
      </w:pPr>
      <w:r w:rsidRPr="00752D5F">
        <w:rPr>
          <w:bCs/>
          <w:sz w:val="20"/>
          <w:szCs w:val="20"/>
        </w:rPr>
        <w:t>удостоверяю, что подпись __________________________________________________________________</w:t>
      </w:r>
    </w:p>
    <w:p w14:paraId="41356782" w14:textId="77777777" w:rsidR="000B4C18" w:rsidRPr="00752D5F" w:rsidRDefault="000B4C18" w:rsidP="00441F0C">
      <w:pPr>
        <w:tabs>
          <w:tab w:val="left" w:pos="0"/>
        </w:tabs>
        <w:ind w:firstLine="3261"/>
        <w:rPr>
          <w:bCs/>
          <w:i/>
          <w:sz w:val="16"/>
          <w:szCs w:val="16"/>
        </w:rPr>
      </w:pPr>
      <w:r w:rsidRPr="00752D5F">
        <w:rPr>
          <w:bCs/>
          <w:i/>
          <w:sz w:val="16"/>
          <w:szCs w:val="16"/>
        </w:rPr>
        <w:t>фамилия, имя, отчество (при наличии) лица, подпись которого удостоверяется</w:t>
      </w:r>
    </w:p>
    <w:p w14:paraId="38D0ACA9" w14:textId="77777777" w:rsidR="000B4C18" w:rsidRPr="00752D5F" w:rsidRDefault="000B4C18" w:rsidP="00441F0C">
      <w:pPr>
        <w:widowControl w:val="0"/>
        <w:rPr>
          <w:sz w:val="20"/>
          <w:szCs w:val="20"/>
        </w:rPr>
      </w:pPr>
      <w:r w:rsidRPr="00752D5F">
        <w:rPr>
          <w:bCs/>
          <w:sz w:val="20"/>
          <w:szCs w:val="20"/>
        </w:rPr>
        <w:t>совершена в моем присутствии, личность подписанта установлена.</w:t>
      </w:r>
    </w:p>
    <w:p w14:paraId="387C9F58" w14:textId="77777777" w:rsidR="000B4C18" w:rsidRPr="00752D5F" w:rsidRDefault="000B4C18" w:rsidP="00441F0C">
      <w:pPr>
        <w:ind w:firstLine="900"/>
        <w:jc w:val="both"/>
        <w:rPr>
          <w:sz w:val="20"/>
          <w:szCs w:val="20"/>
        </w:rPr>
      </w:pPr>
      <w:r w:rsidRPr="00752D5F">
        <w:rPr>
          <w:i/>
          <w:iCs/>
          <w:sz w:val="20"/>
          <w:szCs w:val="20"/>
        </w:rPr>
        <w:br w:type="page"/>
      </w:r>
    </w:p>
    <w:p w14:paraId="790C16A0" w14:textId="77777777" w:rsidR="00F57627" w:rsidRPr="00AA328B" w:rsidRDefault="00F57627" w:rsidP="00441F0C">
      <w:pPr>
        <w:pStyle w:val="aff5"/>
        <w:spacing w:before="0" w:beforeAutospacing="0" w:after="0"/>
        <w:ind w:firstLine="900"/>
        <w:jc w:val="both"/>
        <w:rPr>
          <w:rFonts w:cs="Tahoma"/>
          <w:sz w:val="16"/>
          <w:szCs w:val="16"/>
        </w:rPr>
      </w:pPr>
    </w:p>
    <w:p w14:paraId="165F67F4" w14:textId="77777777" w:rsidR="00F57627" w:rsidRPr="00AA328B" w:rsidRDefault="00F57627" w:rsidP="00441F0C">
      <w:pPr>
        <w:tabs>
          <w:tab w:val="left" w:pos="8737"/>
        </w:tabs>
        <w:jc w:val="right"/>
        <w:rPr>
          <w:b/>
        </w:rPr>
      </w:pPr>
      <w:bookmarkStart w:id="69" w:name="П22"/>
      <w:r w:rsidRPr="00AA328B">
        <w:rPr>
          <w:b/>
        </w:rPr>
        <w:t>Приложение №2</w:t>
      </w:r>
      <w:r>
        <w:rPr>
          <w:b/>
        </w:rPr>
        <w:t>2</w:t>
      </w:r>
    </w:p>
    <w:bookmarkEnd w:id="69"/>
    <w:p w14:paraId="6523CC09" w14:textId="77777777" w:rsidR="00F57627" w:rsidRPr="00AA328B" w:rsidRDefault="00F57627" w:rsidP="00441F0C">
      <w:pPr>
        <w:widowControl w:val="0"/>
        <w:ind w:right="-2" w:hanging="142"/>
        <w:jc w:val="center"/>
        <w:outlineLvl w:val="0"/>
        <w:rPr>
          <w:rFonts w:eastAsia="Lucida Sans Unicode"/>
          <w:b/>
          <w:bCs/>
          <w:w w:val="92"/>
          <w:kern w:val="1"/>
          <w:sz w:val="20"/>
          <w:szCs w:val="20"/>
        </w:rPr>
      </w:pPr>
    </w:p>
    <w:p w14:paraId="295771A7" w14:textId="77777777" w:rsidR="00F57627" w:rsidRPr="00AA328B" w:rsidRDefault="00F57627" w:rsidP="00441F0C">
      <w:pPr>
        <w:widowControl w:val="0"/>
        <w:ind w:right="-2" w:hanging="142"/>
        <w:jc w:val="center"/>
        <w:outlineLvl w:val="0"/>
        <w:rPr>
          <w:rFonts w:eastAsia="Lucida Sans Unicode"/>
          <w:b/>
          <w:bCs/>
          <w:w w:val="92"/>
          <w:kern w:val="1"/>
          <w:sz w:val="20"/>
          <w:szCs w:val="20"/>
        </w:rPr>
      </w:pPr>
      <w:r w:rsidRPr="00AA328B">
        <w:rPr>
          <w:rFonts w:eastAsia="Lucida Sans Unicode"/>
          <w:b/>
          <w:bCs/>
          <w:w w:val="92"/>
          <w:kern w:val="1"/>
          <w:sz w:val="20"/>
          <w:szCs w:val="20"/>
        </w:rPr>
        <w:t>ДОГОВОР ЗАЛОГА (ИПОТЕКА) № _____________</w:t>
      </w:r>
    </w:p>
    <w:p w14:paraId="1AAFDB3A" w14:textId="77777777" w:rsidR="00F57627" w:rsidRPr="00AA328B" w:rsidRDefault="00F57627" w:rsidP="00441F0C">
      <w:pPr>
        <w:widowControl w:val="0"/>
        <w:ind w:right="-2" w:hanging="142"/>
        <w:jc w:val="center"/>
        <w:outlineLvl w:val="0"/>
        <w:rPr>
          <w:rFonts w:eastAsia="Lucida Sans Unicode"/>
          <w:b/>
          <w:bCs/>
          <w:w w:val="92"/>
          <w:kern w:val="1"/>
          <w:sz w:val="20"/>
          <w:szCs w:val="20"/>
        </w:rPr>
      </w:pPr>
    </w:p>
    <w:p w14:paraId="677A0574" w14:textId="13D60909" w:rsidR="00F57627" w:rsidRPr="0067495F" w:rsidRDefault="00F57627" w:rsidP="00441F0C">
      <w:pPr>
        <w:jc w:val="both"/>
        <w:rPr>
          <w:sz w:val="20"/>
          <w:szCs w:val="20"/>
        </w:rPr>
      </w:pPr>
      <w:r w:rsidRPr="00AA328B">
        <w:rPr>
          <w:bCs/>
          <w:color w:val="000000"/>
          <w:sz w:val="20"/>
          <w:szCs w:val="20"/>
          <w:shd w:val="clear" w:color="auto" w:fill="FFFFFF"/>
        </w:rPr>
        <w:t>г.</w:t>
      </w:r>
      <w:r w:rsidR="000B4C18">
        <w:rPr>
          <w:bCs/>
          <w:color w:val="000000"/>
          <w:sz w:val="20"/>
          <w:szCs w:val="20"/>
          <w:shd w:val="clear" w:color="auto" w:fill="FFFFFF"/>
        </w:rPr>
        <w:t xml:space="preserve"> </w:t>
      </w:r>
      <w:r w:rsidRPr="0067495F">
        <w:rPr>
          <w:bCs/>
          <w:sz w:val="20"/>
          <w:szCs w:val="20"/>
          <w:shd w:val="clear" w:color="auto" w:fill="FFFFFF"/>
        </w:rPr>
        <w:t xml:space="preserve">Абакан                                                                                                      </w:t>
      </w:r>
      <w:r w:rsidR="000B4C18" w:rsidRPr="0067495F">
        <w:rPr>
          <w:bCs/>
          <w:sz w:val="20"/>
          <w:szCs w:val="20"/>
          <w:shd w:val="clear" w:color="auto" w:fill="FFFFFF"/>
        </w:rPr>
        <w:t xml:space="preserve">                                  </w:t>
      </w:r>
      <w:r w:rsidRPr="0067495F">
        <w:rPr>
          <w:bCs/>
          <w:sz w:val="20"/>
          <w:szCs w:val="20"/>
          <w:shd w:val="clear" w:color="auto" w:fill="FFFFFF"/>
        </w:rPr>
        <w:t xml:space="preserve">   </w:t>
      </w:r>
      <w:proofErr w:type="gramStart"/>
      <w:r w:rsidRPr="0067495F">
        <w:rPr>
          <w:bCs/>
          <w:sz w:val="20"/>
          <w:szCs w:val="20"/>
          <w:shd w:val="clear" w:color="auto" w:fill="FFFFFF"/>
        </w:rPr>
        <w:t xml:space="preserve">   «</w:t>
      </w:r>
      <w:proofErr w:type="gramEnd"/>
      <w:r w:rsidRPr="0067495F">
        <w:rPr>
          <w:bCs/>
          <w:sz w:val="20"/>
          <w:szCs w:val="20"/>
          <w:shd w:val="clear" w:color="auto" w:fill="FFFFFF"/>
        </w:rPr>
        <w:t>___»____________ г.</w:t>
      </w:r>
    </w:p>
    <w:p w14:paraId="4F30149F" w14:textId="77777777" w:rsidR="00F57627" w:rsidRPr="0067495F" w:rsidRDefault="00F57627" w:rsidP="00441F0C">
      <w:pPr>
        <w:ind w:firstLine="709"/>
        <w:jc w:val="both"/>
        <w:rPr>
          <w:sz w:val="20"/>
          <w:szCs w:val="20"/>
        </w:rPr>
      </w:pPr>
    </w:p>
    <w:p w14:paraId="0293FDAB" w14:textId="432D11AA" w:rsidR="00F57627" w:rsidRPr="0067495F" w:rsidRDefault="00F57627" w:rsidP="00441F0C">
      <w:pPr>
        <w:ind w:firstLine="709"/>
        <w:jc w:val="both"/>
        <w:rPr>
          <w:sz w:val="20"/>
          <w:szCs w:val="20"/>
        </w:rPr>
      </w:pPr>
      <w:r w:rsidRPr="0067495F">
        <w:rPr>
          <w:sz w:val="20"/>
          <w:szCs w:val="20"/>
        </w:rPr>
        <w:t xml:space="preserve">Некоммерческая организация «Гарантийный фонд–микрокредитная компания Республики Хакасия», именуемая в дальнейшем </w:t>
      </w:r>
      <w:r w:rsidR="004D5A67" w:rsidRPr="0067495F">
        <w:rPr>
          <w:sz w:val="20"/>
          <w:szCs w:val="20"/>
        </w:rPr>
        <w:t>«</w:t>
      </w:r>
      <w:r w:rsidRPr="0067495F">
        <w:rPr>
          <w:sz w:val="20"/>
          <w:szCs w:val="20"/>
        </w:rPr>
        <w:t>Залогодержатель</w:t>
      </w:r>
      <w:r w:rsidR="004D5A67" w:rsidRPr="0067495F">
        <w:rPr>
          <w:sz w:val="20"/>
          <w:szCs w:val="20"/>
        </w:rPr>
        <w:t>»</w:t>
      </w:r>
      <w:r w:rsidRPr="0067495F">
        <w:rPr>
          <w:sz w:val="20"/>
          <w:szCs w:val="20"/>
        </w:rPr>
        <w:t>, в лице директора ___________________________, действующей на основании Устава, с одной стороны,</w:t>
      </w:r>
    </w:p>
    <w:p w14:paraId="02773DCD" w14:textId="77777777" w:rsidR="00F57627" w:rsidRPr="0067495F" w:rsidRDefault="00F57627" w:rsidP="00441F0C">
      <w:pPr>
        <w:widowControl w:val="0"/>
        <w:suppressAutoHyphens/>
        <w:ind w:firstLine="709"/>
        <w:jc w:val="both"/>
        <w:rPr>
          <w:sz w:val="22"/>
          <w:szCs w:val="22"/>
        </w:rPr>
      </w:pPr>
      <w:r w:rsidRPr="0067495F">
        <w:rPr>
          <w:sz w:val="22"/>
          <w:szCs w:val="22"/>
        </w:rPr>
        <w:t>и _____________________________________________________________________________</w:t>
      </w:r>
    </w:p>
    <w:p w14:paraId="338A8930" w14:textId="77777777" w:rsidR="00F57627" w:rsidRPr="0067495F" w:rsidRDefault="00F57627" w:rsidP="00441F0C">
      <w:pPr>
        <w:widowControl w:val="0"/>
        <w:suppressAutoHyphens/>
        <w:ind w:firstLine="709"/>
        <w:jc w:val="both"/>
        <w:rPr>
          <w:sz w:val="22"/>
          <w:szCs w:val="22"/>
        </w:rPr>
      </w:pPr>
      <w:r w:rsidRPr="0067495F">
        <w:rPr>
          <w:i/>
          <w:sz w:val="16"/>
          <w:szCs w:val="16"/>
        </w:rPr>
        <w:t xml:space="preserve">(полностью </w:t>
      </w:r>
      <w:proofErr w:type="gramStart"/>
      <w:r w:rsidRPr="0067495F">
        <w:rPr>
          <w:i/>
          <w:sz w:val="16"/>
          <w:szCs w:val="16"/>
        </w:rPr>
        <w:t>наименование Залогодателя</w:t>
      </w:r>
      <w:proofErr w:type="gramEnd"/>
      <w:r w:rsidRPr="0067495F">
        <w:rPr>
          <w:i/>
          <w:sz w:val="16"/>
          <w:szCs w:val="16"/>
        </w:rPr>
        <w:t xml:space="preserve"> ЮЛ- соответствующее учредительным документам, ФЛ – ФИО Залогодателя</w:t>
      </w:r>
      <w:r w:rsidRPr="0067495F">
        <w:rPr>
          <w:sz w:val="22"/>
          <w:szCs w:val="22"/>
        </w:rPr>
        <w:t>)</w:t>
      </w:r>
    </w:p>
    <w:p w14:paraId="64BDCB40" w14:textId="63062252" w:rsidR="00F57627" w:rsidRPr="0067495F" w:rsidRDefault="00F57627" w:rsidP="00441F0C">
      <w:pPr>
        <w:widowControl w:val="0"/>
        <w:suppressAutoHyphens/>
        <w:jc w:val="both"/>
        <w:rPr>
          <w:sz w:val="20"/>
          <w:szCs w:val="20"/>
        </w:rPr>
      </w:pPr>
      <w:r w:rsidRPr="0067495F">
        <w:rPr>
          <w:sz w:val="20"/>
          <w:szCs w:val="20"/>
        </w:rPr>
        <w:t xml:space="preserve">именуемый в дальнейшем </w:t>
      </w:r>
      <w:r w:rsidR="004D5A67" w:rsidRPr="0067495F">
        <w:rPr>
          <w:sz w:val="20"/>
          <w:szCs w:val="20"/>
        </w:rPr>
        <w:t>«</w:t>
      </w:r>
      <w:r w:rsidRPr="0067495F">
        <w:rPr>
          <w:sz w:val="20"/>
          <w:szCs w:val="20"/>
        </w:rPr>
        <w:t>Залогодатель</w:t>
      </w:r>
      <w:r w:rsidR="004D5A67" w:rsidRPr="0067495F">
        <w:rPr>
          <w:sz w:val="20"/>
          <w:szCs w:val="20"/>
        </w:rPr>
        <w:t>»</w:t>
      </w:r>
      <w:r w:rsidRPr="0067495F">
        <w:rPr>
          <w:sz w:val="20"/>
          <w:szCs w:val="20"/>
        </w:rPr>
        <w:t>, _________________________________________________</w:t>
      </w:r>
    </w:p>
    <w:p w14:paraId="602B401F" w14:textId="77777777" w:rsidR="00F57627" w:rsidRPr="0067495F" w:rsidRDefault="00F57627" w:rsidP="00441F0C">
      <w:pPr>
        <w:widowControl w:val="0"/>
        <w:suppressAutoHyphens/>
        <w:ind w:firstLine="709"/>
        <w:jc w:val="both"/>
        <w:rPr>
          <w:i/>
          <w:sz w:val="16"/>
          <w:szCs w:val="16"/>
        </w:rPr>
      </w:pPr>
      <w:r w:rsidRPr="0067495F">
        <w:rPr>
          <w:i/>
          <w:sz w:val="16"/>
          <w:szCs w:val="16"/>
        </w:rPr>
        <w:t xml:space="preserve">                                                      (ЮЛ – реквизиты свидетельства о государственной регистрации, ФЛ –паспортные данные)</w:t>
      </w:r>
    </w:p>
    <w:p w14:paraId="3D43CE89" w14:textId="62647DB7" w:rsidR="00F57627" w:rsidRPr="0067495F" w:rsidRDefault="00F57627" w:rsidP="00441F0C">
      <w:pPr>
        <w:widowControl w:val="0"/>
        <w:suppressAutoHyphens/>
        <w:jc w:val="both"/>
        <w:rPr>
          <w:sz w:val="22"/>
          <w:szCs w:val="22"/>
        </w:rPr>
      </w:pPr>
      <w:r w:rsidRPr="0067495F">
        <w:rPr>
          <w:sz w:val="22"/>
          <w:szCs w:val="22"/>
        </w:rPr>
        <w:t>____________________________________________________________________________________,</w:t>
      </w:r>
      <w:r w:rsidR="000B4C18" w:rsidRPr="0067495F">
        <w:rPr>
          <w:sz w:val="22"/>
          <w:szCs w:val="22"/>
        </w:rPr>
        <w:t xml:space="preserve"> с</w:t>
      </w:r>
      <w:r w:rsidRPr="0067495F">
        <w:rPr>
          <w:sz w:val="20"/>
          <w:szCs w:val="20"/>
        </w:rPr>
        <w:t xml:space="preserve"> другой стороны, далее совместно именуемые Стороны, заключили настоящий Договор</w:t>
      </w:r>
      <w:r w:rsidR="004D5A67" w:rsidRPr="0067495F">
        <w:rPr>
          <w:sz w:val="20"/>
          <w:szCs w:val="20"/>
        </w:rPr>
        <w:t xml:space="preserve"> </w:t>
      </w:r>
      <w:r w:rsidRPr="0067495F">
        <w:rPr>
          <w:sz w:val="20"/>
          <w:szCs w:val="20"/>
        </w:rPr>
        <w:t>(именуемый далее Договор) о нижеследующем:</w:t>
      </w:r>
    </w:p>
    <w:p w14:paraId="6D572F84" w14:textId="77777777" w:rsidR="00F57627" w:rsidRPr="0067495F" w:rsidRDefault="00F57627" w:rsidP="00441F0C">
      <w:pPr>
        <w:widowControl w:val="0"/>
        <w:tabs>
          <w:tab w:val="left" w:pos="709"/>
          <w:tab w:val="left" w:pos="851"/>
          <w:tab w:val="left" w:pos="1134"/>
          <w:tab w:val="left" w:pos="1276"/>
          <w:tab w:val="left" w:pos="1701"/>
        </w:tabs>
        <w:suppressAutoHyphens/>
        <w:ind w:right="-31"/>
        <w:jc w:val="both"/>
        <w:rPr>
          <w:rFonts w:eastAsia="Lucida Sans Unicode"/>
          <w:kern w:val="1"/>
          <w:sz w:val="20"/>
          <w:szCs w:val="20"/>
        </w:rPr>
      </w:pPr>
    </w:p>
    <w:p w14:paraId="44C6BB50" w14:textId="77777777" w:rsidR="00F57627" w:rsidRPr="0067495F" w:rsidRDefault="00F57627" w:rsidP="00F429CD">
      <w:pPr>
        <w:widowControl w:val="0"/>
        <w:numPr>
          <w:ilvl w:val="0"/>
          <w:numId w:val="28"/>
        </w:numPr>
        <w:tabs>
          <w:tab w:val="clear" w:pos="1004"/>
          <w:tab w:val="left" w:pos="1006"/>
        </w:tabs>
        <w:suppressAutoHyphens/>
        <w:ind w:left="0" w:firstLine="425"/>
        <w:jc w:val="center"/>
        <w:rPr>
          <w:rFonts w:eastAsia="Lucida Sans Unicode"/>
          <w:b/>
          <w:kern w:val="1"/>
          <w:sz w:val="20"/>
          <w:szCs w:val="20"/>
        </w:rPr>
      </w:pPr>
      <w:r w:rsidRPr="0067495F">
        <w:rPr>
          <w:rFonts w:eastAsia="Lucida Sans Unicode"/>
          <w:b/>
          <w:kern w:val="1"/>
          <w:sz w:val="20"/>
          <w:szCs w:val="20"/>
        </w:rPr>
        <w:t xml:space="preserve">ПРЕДМЕТ ДОГОВОРА </w:t>
      </w:r>
    </w:p>
    <w:p w14:paraId="170CB652" w14:textId="77777777" w:rsidR="00F57627" w:rsidRPr="0067495F"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67495F">
        <w:rPr>
          <w:rFonts w:eastAsia="Lucida Sans Unicode"/>
          <w:kern w:val="1"/>
          <w:sz w:val="20"/>
          <w:szCs w:val="20"/>
        </w:rPr>
        <w:t>Предметом настоящего Договора является передача Залогодателем в залог Залогодержателю недвижимого имущества, принадлежащего Залогодателю на праве собственности и указанного в настоящем пункте Договора (далее по тексту - «Предмет ипотеки»):</w:t>
      </w:r>
    </w:p>
    <w:p w14:paraId="5DBB1B7D" w14:textId="77777777" w:rsidR="00F57627" w:rsidRPr="0067495F" w:rsidRDefault="00F57627" w:rsidP="00441F0C">
      <w:pPr>
        <w:widowControl w:val="0"/>
        <w:tabs>
          <w:tab w:val="num" w:pos="142"/>
          <w:tab w:val="left" w:pos="851"/>
          <w:tab w:val="left" w:pos="1134"/>
        </w:tabs>
        <w:ind w:firstLine="709"/>
        <w:jc w:val="both"/>
        <w:rPr>
          <w:rFonts w:eastAsia="Lucida Sans Unicode"/>
          <w:kern w:val="1"/>
          <w:sz w:val="20"/>
          <w:szCs w:val="20"/>
        </w:rPr>
      </w:pPr>
      <w:r w:rsidRPr="0067495F">
        <w:rPr>
          <w:rFonts w:eastAsia="Lucida Sans Unicode"/>
          <w:kern w:val="1"/>
          <w:sz w:val="20"/>
          <w:szCs w:val="20"/>
        </w:rPr>
        <w:t>1.1.1. Принадлежащий Залогодателю на праве собственности объект недвижимости: _________, назначение: ________, общая площадь ________</w:t>
      </w:r>
      <w:proofErr w:type="gramStart"/>
      <w:r w:rsidRPr="0067495F">
        <w:rPr>
          <w:rFonts w:eastAsia="Lucida Sans Unicode"/>
          <w:kern w:val="1"/>
          <w:sz w:val="20"/>
          <w:szCs w:val="20"/>
        </w:rPr>
        <w:t>кв.м</w:t>
      </w:r>
      <w:proofErr w:type="gramEnd"/>
      <w:r w:rsidRPr="0067495F">
        <w:rPr>
          <w:rFonts w:eastAsia="Lucida Sans Unicode"/>
          <w:kern w:val="1"/>
          <w:sz w:val="20"/>
          <w:szCs w:val="20"/>
        </w:rPr>
        <w:t>, этаж ________, адрес объекта: ________, кадастровый (или условный) номер: ________. Право собственности Залогодателя подтверждается Свидетельством о государственной регистрации права от _____________________, выданным Управлением Федеральной службы государственной регистрации, кадастра и картографии по Республике Хакасия на основании _____________________________, о чем в Едином государственном реестре прав на недвижимое имущество и сделок с ним _____________________ года сделана запись регистрации № ________.</w:t>
      </w:r>
    </w:p>
    <w:p w14:paraId="6E1A70FC" w14:textId="77777777" w:rsidR="00F57627" w:rsidRPr="0067495F" w:rsidRDefault="00F57627" w:rsidP="00441F0C">
      <w:pPr>
        <w:widowControl w:val="0"/>
        <w:tabs>
          <w:tab w:val="num" w:pos="142"/>
          <w:tab w:val="left" w:pos="851"/>
          <w:tab w:val="left" w:pos="1134"/>
        </w:tabs>
        <w:ind w:right="-2" w:firstLine="709"/>
        <w:jc w:val="both"/>
        <w:rPr>
          <w:rFonts w:eastAsia="Lucida Sans Unicode"/>
          <w:kern w:val="1"/>
          <w:sz w:val="20"/>
          <w:szCs w:val="20"/>
        </w:rPr>
      </w:pPr>
      <w:r w:rsidRPr="0067495F">
        <w:rPr>
          <w:rFonts w:eastAsia="Lucida Sans Unicode"/>
          <w:kern w:val="1"/>
          <w:sz w:val="20"/>
          <w:szCs w:val="20"/>
        </w:rPr>
        <w:t>Стороны признают данное описание достаточным для описания Предмета ипотеки. Предмет ипотеки передается в ипотеку полностью. Если фактические характеристики Предмета ипотеки на дату заключения настоящего Договора отличаются от указанных в настоящем пункте или изменяются после заключения настоящего Договора, то переданным в ипотеку считается имущество с фактически существующими характеристиками.</w:t>
      </w:r>
    </w:p>
    <w:p w14:paraId="076D66F1" w14:textId="77777777" w:rsidR="00F57627" w:rsidRPr="0067495F"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67495F">
        <w:rPr>
          <w:rFonts w:eastAsia="Lucida Sans Unicode"/>
          <w:kern w:val="1"/>
          <w:sz w:val="20"/>
          <w:szCs w:val="20"/>
        </w:rPr>
        <w:t>Залоговая стоимость определяется исходя из оценочной стоимости, с использованием поправочного коэффициента и равна ______ (цифрами и прописью).</w:t>
      </w:r>
    </w:p>
    <w:p w14:paraId="0B12D48A" w14:textId="77777777" w:rsidR="00F57627" w:rsidRPr="0067495F"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67495F">
        <w:rPr>
          <w:rFonts w:eastAsia="Lucida Sans Unicode"/>
          <w:kern w:val="1"/>
          <w:sz w:val="20"/>
          <w:szCs w:val="20"/>
        </w:rPr>
        <w:t xml:space="preserve"> Последующий залог Предмета ипотеки без письменного согласия Залогодержателя не допускается.</w:t>
      </w:r>
    </w:p>
    <w:p w14:paraId="6C707351" w14:textId="77777777" w:rsidR="00F57627" w:rsidRPr="0067495F"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67495F">
        <w:rPr>
          <w:rFonts w:eastAsia="Lucida Sans Unicode"/>
          <w:kern w:val="1"/>
          <w:sz w:val="20"/>
          <w:szCs w:val="20"/>
        </w:rPr>
        <w:t xml:space="preserve"> Залог устанавливается без передачи Предмета ипотеки Залогодержателю. Предмет ипотеки остается в пользовании и на хранении у Залогодателя.</w:t>
      </w:r>
    </w:p>
    <w:p w14:paraId="3104EBAE" w14:textId="77777777" w:rsidR="00F57627" w:rsidRPr="0067495F"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67495F">
        <w:rPr>
          <w:rFonts w:eastAsia="Lucida Sans Unicode"/>
          <w:kern w:val="1"/>
          <w:sz w:val="20"/>
          <w:szCs w:val="20"/>
        </w:rPr>
        <w:t xml:space="preserve"> Предмет ипотеки считается заложенным вместе с принадлежностями как единое целое, ипотека распространяется на все неотделимые улучшения.</w:t>
      </w:r>
    </w:p>
    <w:p w14:paraId="24D2326D" w14:textId="77777777" w:rsidR="00F57627" w:rsidRPr="0067495F" w:rsidRDefault="00F57627" w:rsidP="00441F0C">
      <w:pPr>
        <w:widowControl w:val="0"/>
        <w:tabs>
          <w:tab w:val="num" w:pos="142"/>
          <w:tab w:val="left" w:pos="851"/>
          <w:tab w:val="left" w:pos="1134"/>
        </w:tabs>
        <w:ind w:firstLine="709"/>
        <w:jc w:val="both"/>
        <w:rPr>
          <w:rFonts w:eastAsia="Lucida Sans Unicode"/>
          <w:kern w:val="1"/>
          <w:sz w:val="20"/>
          <w:szCs w:val="20"/>
        </w:rPr>
      </w:pPr>
    </w:p>
    <w:p w14:paraId="2EE54CA0" w14:textId="77777777" w:rsidR="00F57627" w:rsidRPr="0067495F" w:rsidRDefault="00F57627" w:rsidP="00F429CD">
      <w:pPr>
        <w:widowControl w:val="0"/>
        <w:numPr>
          <w:ilvl w:val="0"/>
          <w:numId w:val="28"/>
        </w:numPr>
        <w:tabs>
          <w:tab w:val="clear" w:pos="1004"/>
          <w:tab w:val="left" w:pos="1006"/>
        </w:tabs>
        <w:suppressAutoHyphens/>
        <w:ind w:left="0" w:firstLine="425"/>
        <w:jc w:val="center"/>
        <w:rPr>
          <w:rFonts w:eastAsia="Lucida Sans Unicode"/>
          <w:b/>
          <w:kern w:val="1"/>
          <w:sz w:val="20"/>
          <w:szCs w:val="20"/>
        </w:rPr>
      </w:pPr>
      <w:r w:rsidRPr="0067495F">
        <w:rPr>
          <w:rFonts w:eastAsia="Lucida Sans Unicode"/>
          <w:b/>
          <w:kern w:val="1"/>
          <w:sz w:val="20"/>
          <w:szCs w:val="20"/>
        </w:rPr>
        <w:t xml:space="preserve">ОБЯЗАТЕЛЬСТВА, ИСПОЛНЕНИЕ КОТОРЫХ ОБЕСПЕЧЕНО ЗАЛОГОМ </w:t>
      </w:r>
    </w:p>
    <w:p w14:paraId="2DB9657A" w14:textId="77777777" w:rsidR="00F57627" w:rsidRPr="0067495F" w:rsidRDefault="00F57627" w:rsidP="00441F0C">
      <w:pPr>
        <w:widowControl w:val="0"/>
        <w:suppressAutoHyphens/>
        <w:ind w:firstLine="426"/>
        <w:jc w:val="both"/>
        <w:rPr>
          <w:rFonts w:eastAsia="Lucida Sans Unicode"/>
          <w:bCs/>
          <w:i/>
          <w:kern w:val="1"/>
          <w:sz w:val="20"/>
          <w:szCs w:val="20"/>
        </w:rPr>
      </w:pPr>
      <w:r w:rsidRPr="0067495F">
        <w:rPr>
          <w:rFonts w:eastAsia="Lucida Sans Unicode"/>
          <w:kern w:val="1"/>
          <w:sz w:val="20"/>
          <w:szCs w:val="20"/>
          <w:shd w:val="clear" w:color="auto" w:fill="FFFFFF"/>
          <w:lang w:eastAsia="en-US" w:bidi="en-US"/>
        </w:rPr>
        <w:t xml:space="preserve">2.1 Предметом </w:t>
      </w:r>
      <w:r w:rsidRPr="0067495F">
        <w:rPr>
          <w:rFonts w:eastAsia="Lucida Sans Unicode"/>
          <w:kern w:val="1"/>
          <w:sz w:val="20"/>
          <w:szCs w:val="20"/>
        </w:rPr>
        <w:t>ипотеки</w:t>
      </w:r>
      <w:r w:rsidRPr="0067495F">
        <w:rPr>
          <w:rFonts w:eastAsia="Lucida Sans Unicode"/>
          <w:kern w:val="1"/>
          <w:sz w:val="20"/>
          <w:szCs w:val="20"/>
          <w:shd w:val="clear" w:color="auto" w:fill="FFFFFF"/>
          <w:lang w:eastAsia="en-US" w:bidi="en-US"/>
        </w:rPr>
        <w:t xml:space="preserve"> обеспечивается исполнение обязательств по Д</w:t>
      </w:r>
      <w:r w:rsidRPr="0067495F">
        <w:rPr>
          <w:rFonts w:eastAsia="Lucida Sans Unicode"/>
          <w:kern w:val="1"/>
          <w:sz w:val="20"/>
          <w:szCs w:val="20"/>
          <w:shd w:val="clear" w:color="auto" w:fill="FFFFFF"/>
        </w:rPr>
        <w:t xml:space="preserve">оговору микрозайма </w:t>
      </w:r>
      <w:r w:rsidRPr="0067495F">
        <w:rPr>
          <w:rFonts w:eastAsia="Lucida Sans Unicode"/>
          <w:kern w:val="1"/>
          <w:sz w:val="20"/>
          <w:szCs w:val="20"/>
        </w:rPr>
        <w:t>№ ______ от _______________ г</w:t>
      </w:r>
      <w:r w:rsidRPr="0067495F">
        <w:rPr>
          <w:rFonts w:eastAsia="Lucida Sans Unicode"/>
          <w:kern w:val="1"/>
          <w:sz w:val="20"/>
          <w:szCs w:val="20"/>
          <w:shd w:val="clear" w:color="auto" w:fill="FFFFFF"/>
        </w:rPr>
        <w:t>.</w:t>
      </w:r>
      <w:r w:rsidRPr="0067495F">
        <w:rPr>
          <w:rFonts w:eastAsia="Lucida Sans Unicode"/>
          <w:kern w:val="1"/>
          <w:sz w:val="20"/>
          <w:szCs w:val="20"/>
          <w:shd w:val="clear" w:color="auto" w:fill="FFFFFF"/>
          <w:lang w:eastAsia="en-US" w:bidi="en-US"/>
        </w:rPr>
        <w:t xml:space="preserve">, именуемому далее Договор микрозайма, заключенному между Залогодержателем и </w:t>
      </w:r>
      <w:r w:rsidRPr="0067495F">
        <w:rPr>
          <w:rFonts w:eastAsia="Lucida Sans Unicode"/>
          <w:kern w:val="1"/>
          <w:sz w:val="20"/>
          <w:szCs w:val="20"/>
          <w:shd w:val="clear" w:color="auto" w:fill="FFFFFF"/>
        </w:rPr>
        <w:t>_________________________________________________________________________________________</w:t>
      </w:r>
      <w:proofErr w:type="gramStart"/>
      <w:r w:rsidRPr="0067495F">
        <w:rPr>
          <w:rFonts w:eastAsia="Lucida Sans Unicode"/>
          <w:kern w:val="1"/>
          <w:sz w:val="20"/>
          <w:szCs w:val="20"/>
          <w:shd w:val="clear" w:color="auto" w:fill="FFFFFF"/>
        </w:rPr>
        <w:t>_,</w:t>
      </w:r>
      <w:r w:rsidRPr="0067495F">
        <w:rPr>
          <w:rFonts w:eastAsia="Lucida Sans Unicode"/>
          <w:bCs/>
          <w:i/>
          <w:kern w:val="1"/>
          <w:sz w:val="20"/>
          <w:szCs w:val="20"/>
        </w:rPr>
        <w:t>(</w:t>
      </w:r>
      <w:proofErr w:type="gramEnd"/>
      <w:r w:rsidRPr="0067495F">
        <w:rPr>
          <w:rFonts w:eastAsia="Lucida Sans Unicode"/>
          <w:bCs/>
          <w:i/>
          <w:kern w:val="1"/>
          <w:sz w:val="20"/>
          <w:szCs w:val="20"/>
        </w:rPr>
        <w:t>указать Заемщика)</w:t>
      </w:r>
    </w:p>
    <w:p w14:paraId="3C76BA82" w14:textId="77777777" w:rsidR="00F57627" w:rsidRPr="0067495F" w:rsidRDefault="00F57627" w:rsidP="00441F0C">
      <w:pPr>
        <w:widowControl w:val="0"/>
        <w:suppressAutoHyphens/>
        <w:jc w:val="both"/>
        <w:rPr>
          <w:rFonts w:eastAsia="Lucida Sans Unicode"/>
          <w:kern w:val="1"/>
          <w:sz w:val="20"/>
          <w:szCs w:val="20"/>
          <w:shd w:val="clear" w:color="auto" w:fill="FFFFFF"/>
          <w:lang w:eastAsia="en-US" w:bidi="en-US"/>
        </w:rPr>
      </w:pPr>
      <w:r w:rsidRPr="0067495F">
        <w:rPr>
          <w:rFonts w:eastAsia="Lucida Sans Unicode"/>
          <w:bCs/>
          <w:kern w:val="1"/>
          <w:sz w:val="20"/>
          <w:szCs w:val="20"/>
        </w:rPr>
        <w:t>ИНН _________________, ОГРН __________________________</w:t>
      </w:r>
      <w:r w:rsidRPr="0067495F">
        <w:rPr>
          <w:rFonts w:eastAsia="Lucida Sans Unicode"/>
          <w:kern w:val="1"/>
          <w:sz w:val="20"/>
          <w:szCs w:val="20"/>
        </w:rPr>
        <w:t xml:space="preserve">, </w:t>
      </w:r>
      <w:r w:rsidRPr="0067495F">
        <w:rPr>
          <w:rFonts w:eastAsia="Lucida Sans Unicode"/>
          <w:kern w:val="1"/>
          <w:sz w:val="20"/>
          <w:szCs w:val="20"/>
          <w:shd w:val="clear" w:color="auto" w:fill="FFFFFF"/>
          <w:lang w:eastAsia="en-US" w:bidi="en-US"/>
        </w:rPr>
        <w:t xml:space="preserve">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w:t>
      </w:r>
      <w:r w:rsidRPr="0067495F">
        <w:rPr>
          <w:rFonts w:eastAsia="Lucida Sans Unicode"/>
          <w:kern w:val="1"/>
          <w:sz w:val="20"/>
          <w:szCs w:val="20"/>
        </w:rPr>
        <w:t>Предметом ипотеки</w:t>
      </w:r>
      <w:r w:rsidRPr="0067495F">
        <w:rPr>
          <w:rFonts w:eastAsia="Lucida Sans Unicode"/>
          <w:kern w:val="1"/>
          <w:sz w:val="20"/>
          <w:szCs w:val="20"/>
          <w:shd w:val="clear" w:color="auto" w:fill="FFFFFF"/>
          <w:lang w:eastAsia="en-US" w:bidi="en-US"/>
        </w:rPr>
        <w:t>, в том числе по следующим условиям:</w:t>
      </w:r>
    </w:p>
    <w:p w14:paraId="31DDE81E" w14:textId="77777777" w:rsidR="00F57627" w:rsidRPr="0067495F" w:rsidRDefault="00F57627" w:rsidP="00441F0C">
      <w:pPr>
        <w:tabs>
          <w:tab w:val="left" w:pos="567"/>
        </w:tabs>
        <w:ind w:firstLine="426"/>
        <w:jc w:val="both"/>
        <w:rPr>
          <w:sz w:val="20"/>
          <w:szCs w:val="20"/>
        </w:rPr>
      </w:pPr>
      <w:r w:rsidRPr="0067495F">
        <w:rPr>
          <w:sz w:val="20"/>
          <w:szCs w:val="20"/>
        </w:rPr>
        <w:t>2.1.1. сумма микрозайма _____________ (</w:t>
      </w:r>
      <w:r w:rsidRPr="0067495F">
        <w:rPr>
          <w:i/>
          <w:sz w:val="20"/>
          <w:szCs w:val="20"/>
        </w:rPr>
        <w:t>сумма цифрами и прописью</w:t>
      </w:r>
      <w:r w:rsidRPr="0067495F">
        <w:rPr>
          <w:sz w:val="20"/>
          <w:szCs w:val="20"/>
        </w:rPr>
        <w:t>) рублей;</w:t>
      </w:r>
    </w:p>
    <w:p w14:paraId="291E870A" w14:textId="77777777" w:rsidR="00F57627" w:rsidRPr="0067495F" w:rsidRDefault="00F57627" w:rsidP="00441F0C">
      <w:pPr>
        <w:tabs>
          <w:tab w:val="left" w:pos="567"/>
        </w:tabs>
        <w:ind w:firstLine="426"/>
        <w:jc w:val="both"/>
        <w:rPr>
          <w:sz w:val="20"/>
          <w:szCs w:val="20"/>
        </w:rPr>
      </w:pPr>
      <w:r w:rsidRPr="0067495F">
        <w:rPr>
          <w:sz w:val="20"/>
          <w:szCs w:val="20"/>
        </w:rPr>
        <w:t>2.2.2. срок возврата микрозайма ______________г.</w:t>
      </w:r>
    </w:p>
    <w:p w14:paraId="132F50B2" w14:textId="762AED4C" w:rsidR="00F57627" w:rsidRPr="0067495F" w:rsidRDefault="00F57627" w:rsidP="00441F0C">
      <w:pPr>
        <w:tabs>
          <w:tab w:val="left" w:pos="567"/>
        </w:tabs>
        <w:ind w:firstLine="426"/>
        <w:jc w:val="both"/>
        <w:rPr>
          <w:sz w:val="20"/>
          <w:szCs w:val="20"/>
          <w:u w:val="single"/>
        </w:rPr>
      </w:pPr>
      <w:r w:rsidRPr="0067495F">
        <w:rPr>
          <w:sz w:val="20"/>
          <w:szCs w:val="20"/>
          <w:u w:val="single"/>
        </w:rPr>
        <w:t>2.2.3.</w:t>
      </w:r>
      <w:r w:rsidR="000B4C18" w:rsidRPr="0067495F">
        <w:rPr>
          <w:sz w:val="20"/>
          <w:szCs w:val="20"/>
          <w:u w:val="single"/>
        </w:rPr>
        <w:t xml:space="preserve"> </w:t>
      </w:r>
      <w:r w:rsidRPr="0067495F">
        <w:rPr>
          <w:sz w:val="20"/>
          <w:szCs w:val="20"/>
          <w:u w:val="single"/>
        </w:rPr>
        <w:t>Погашение выданного</w:t>
      </w:r>
      <w:r w:rsidR="006D373B" w:rsidRPr="0067495F">
        <w:rPr>
          <w:sz w:val="20"/>
          <w:szCs w:val="20"/>
          <w:u w:val="single"/>
        </w:rPr>
        <w:t xml:space="preserve"> </w:t>
      </w:r>
      <w:r w:rsidRPr="0067495F">
        <w:rPr>
          <w:sz w:val="20"/>
          <w:szCs w:val="20"/>
          <w:u w:val="single"/>
        </w:rPr>
        <w:t>микрозайма производится в соответствии с графиком:</w:t>
      </w:r>
    </w:p>
    <w:tbl>
      <w:tblPr>
        <w:tblStyle w:val="af4"/>
        <w:tblW w:w="0" w:type="auto"/>
        <w:tblLook w:val="04A0" w:firstRow="1" w:lastRow="0" w:firstColumn="1" w:lastColumn="0" w:noHBand="0" w:noVBand="1"/>
      </w:tblPr>
      <w:tblGrid>
        <w:gridCol w:w="4955"/>
        <w:gridCol w:w="4956"/>
      </w:tblGrid>
      <w:tr w:rsidR="0067495F" w:rsidRPr="0067495F" w14:paraId="4429A935" w14:textId="77777777" w:rsidTr="004A717C">
        <w:tc>
          <w:tcPr>
            <w:tcW w:w="4955" w:type="dxa"/>
            <w:vAlign w:val="center"/>
          </w:tcPr>
          <w:p w14:paraId="436B8649" w14:textId="77777777" w:rsidR="000B4C18" w:rsidRPr="0067495F" w:rsidRDefault="000B4C18" w:rsidP="00441F0C">
            <w:pPr>
              <w:pStyle w:val="aff5"/>
              <w:spacing w:before="0" w:beforeAutospacing="0" w:after="0"/>
              <w:jc w:val="both"/>
              <w:rPr>
                <w:sz w:val="20"/>
                <w:szCs w:val="20"/>
              </w:rPr>
            </w:pPr>
            <w:r w:rsidRPr="0067495F">
              <w:rPr>
                <w:sz w:val="20"/>
                <w:szCs w:val="20"/>
              </w:rPr>
              <w:t>Дата погашения</w:t>
            </w:r>
          </w:p>
        </w:tc>
        <w:tc>
          <w:tcPr>
            <w:tcW w:w="4956" w:type="dxa"/>
            <w:vAlign w:val="center"/>
          </w:tcPr>
          <w:p w14:paraId="0F0B6B8D" w14:textId="77777777" w:rsidR="000B4C18" w:rsidRPr="0067495F" w:rsidRDefault="000B4C18" w:rsidP="00441F0C">
            <w:pPr>
              <w:pStyle w:val="aff5"/>
              <w:spacing w:before="0" w:beforeAutospacing="0" w:after="0"/>
              <w:jc w:val="both"/>
              <w:rPr>
                <w:sz w:val="20"/>
                <w:szCs w:val="20"/>
              </w:rPr>
            </w:pPr>
            <w:r w:rsidRPr="0067495F">
              <w:rPr>
                <w:sz w:val="20"/>
                <w:szCs w:val="20"/>
              </w:rPr>
              <w:t>Сумма погашения основного долга, руб.</w:t>
            </w:r>
          </w:p>
        </w:tc>
      </w:tr>
      <w:tr w:rsidR="0067495F" w:rsidRPr="0067495F" w14:paraId="722EB9B5" w14:textId="77777777" w:rsidTr="004A717C">
        <w:tc>
          <w:tcPr>
            <w:tcW w:w="4955" w:type="dxa"/>
          </w:tcPr>
          <w:p w14:paraId="0D4D3DCF" w14:textId="77777777" w:rsidR="000B4C18" w:rsidRPr="0067495F" w:rsidRDefault="000B4C18" w:rsidP="00441F0C">
            <w:pPr>
              <w:pStyle w:val="aff5"/>
              <w:spacing w:before="0" w:beforeAutospacing="0" w:after="0"/>
              <w:jc w:val="both"/>
              <w:rPr>
                <w:sz w:val="20"/>
                <w:szCs w:val="20"/>
              </w:rPr>
            </w:pPr>
          </w:p>
        </w:tc>
        <w:tc>
          <w:tcPr>
            <w:tcW w:w="4956" w:type="dxa"/>
          </w:tcPr>
          <w:p w14:paraId="6748E2B9" w14:textId="77777777" w:rsidR="000B4C18" w:rsidRPr="0067495F" w:rsidRDefault="000B4C18" w:rsidP="00441F0C">
            <w:pPr>
              <w:pStyle w:val="aff5"/>
              <w:spacing w:before="0" w:beforeAutospacing="0" w:after="0"/>
              <w:jc w:val="both"/>
              <w:rPr>
                <w:sz w:val="20"/>
                <w:szCs w:val="20"/>
              </w:rPr>
            </w:pPr>
          </w:p>
        </w:tc>
      </w:tr>
      <w:tr w:rsidR="0067495F" w:rsidRPr="0067495F" w14:paraId="668FCEF8" w14:textId="77777777" w:rsidTr="004A717C">
        <w:tc>
          <w:tcPr>
            <w:tcW w:w="4955" w:type="dxa"/>
          </w:tcPr>
          <w:p w14:paraId="0597412E" w14:textId="77777777" w:rsidR="000B4C18" w:rsidRPr="0067495F" w:rsidRDefault="000B4C18" w:rsidP="00441F0C">
            <w:pPr>
              <w:pStyle w:val="aff5"/>
              <w:spacing w:before="0" w:beforeAutospacing="0" w:after="0"/>
              <w:jc w:val="both"/>
              <w:rPr>
                <w:sz w:val="20"/>
                <w:szCs w:val="20"/>
              </w:rPr>
            </w:pPr>
          </w:p>
        </w:tc>
        <w:tc>
          <w:tcPr>
            <w:tcW w:w="4956" w:type="dxa"/>
          </w:tcPr>
          <w:p w14:paraId="16AC2EE5" w14:textId="77777777" w:rsidR="000B4C18" w:rsidRPr="0067495F" w:rsidRDefault="000B4C18" w:rsidP="00441F0C">
            <w:pPr>
              <w:pStyle w:val="aff5"/>
              <w:spacing w:before="0" w:beforeAutospacing="0" w:after="0"/>
              <w:jc w:val="both"/>
              <w:rPr>
                <w:sz w:val="20"/>
                <w:szCs w:val="20"/>
              </w:rPr>
            </w:pPr>
          </w:p>
        </w:tc>
      </w:tr>
      <w:tr w:rsidR="000B4C18" w:rsidRPr="0067495F" w14:paraId="7D8B5FE3" w14:textId="77777777" w:rsidTr="004A717C">
        <w:tc>
          <w:tcPr>
            <w:tcW w:w="4955" w:type="dxa"/>
            <w:vAlign w:val="center"/>
          </w:tcPr>
          <w:p w14:paraId="360400BF" w14:textId="77777777" w:rsidR="000B4C18" w:rsidRPr="0067495F" w:rsidRDefault="000B4C18" w:rsidP="00441F0C">
            <w:pPr>
              <w:pStyle w:val="aff5"/>
              <w:spacing w:before="0" w:beforeAutospacing="0" w:after="0"/>
              <w:jc w:val="both"/>
              <w:rPr>
                <w:sz w:val="20"/>
                <w:szCs w:val="20"/>
              </w:rPr>
            </w:pPr>
            <w:r w:rsidRPr="0067495F">
              <w:rPr>
                <w:b/>
                <w:sz w:val="20"/>
                <w:szCs w:val="20"/>
              </w:rPr>
              <w:t>Итого:</w:t>
            </w:r>
          </w:p>
        </w:tc>
        <w:tc>
          <w:tcPr>
            <w:tcW w:w="4956" w:type="dxa"/>
          </w:tcPr>
          <w:p w14:paraId="529D7481" w14:textId="77777777" w:rsidR="000B4C18" w:rsidRPr="0067495F" w:rsidRDefault="000B4C18" w:rsidP="00441F0C">
            <w:pPr>
              <w:pStyle w:val="aff5"/>
              <w:spacing w:before="0" w:beforeAutospacing="0" w:after="0"/>
              <w:jc w:val="both"/>
              <w:rPr>
                <w:sz w:val="20"/>
                <w:szCs w:val="20"/>
              </w:rPr>
            </w:pPr>
          </w:p>
        </w:tc>
      </w:tr>
    </w:tbl>
    <w:p w14:paraId="2F03882B" w14:textId="77777777" w:rsidR="00F57627" w:rsidRPr="0067495F" w:rsidRDefault="00F57627" w:rsidP="00441F0C">
      <w:pPr>
        <w:ind w:firstLine="709"/>
        <w:jc w:val="both"/>
        <w:rPr>
          <w:sz w:val="20"/>
          <w:szCs w:val="20"/>
        </w:rPr>
      </w:pPr>
    </w:p>
    <w:p w14:paraId="358B9424" w14:textId="77777777" w:rsidR="00F57627" w:rsidRPr="0067495F" w:rsidRDefault="00F57627" w:rsidP="00441F0C">
      <w:pPr>
        <w:ind w:firstLine="709"/>
        <w:jc w:val="both"/>
        <w:rPr>
          <w:sz w:val="20"/>
          <w:szCs w:val="20"/>
        </w:rPr>
      </w:pPr>
      <w:r w:rsidRPr="0067495F">
        <w:rPr>
          <w:sz w:val="20"/>
          <w:szCs w:val="20"/>
        </w:rPr>
        <w:t xml:space="preserve">2.2.4. Проценты за пользование микрозаймом по ставке ____ </w:t>
      </w:r>
      <w:r w:rsidRPr="0067495F">
        <w:rPr>
          <w:i/>
          <w:sz w:val="20"/>
          <w:szCs w:val="20"/>
        </w:rPr>
        <w:t>(цифрами и прописью)</w:t>
      </w:r>
      <w:r w:rsidRPr="0067495F">
        <w:rPr>
          <w:sz w:val="20"/>
          <w:szCs w:val="20"/>
        </w:rPr>
        <w:t xml:space="preserve"> процентов годовых от остатка суммы микрозайма.</w:t>
      </w:r>
    </w:p>
    <w:p w14:paraId="46BEFD99" w14:textId="068010C1" w:rsidR="00F57627" w:rsidRPr="0067495F" w:rsidRDefault="00F57627" w:rsidP="00441F0C">
      <w:pPr>
        <w:ind w:firstLine="709"/>
        <w:jc w:val="both"/>
        <w:rPr>
          <w:sz w:val="20"/>
          <w:szCs w:val="20"/>
        </w:rPr>
      </w:pPr>
      <w:r w:rsidRPr="0067495F">
        <w:rPr>
          <w:sz w:val="20"/>
          <w:szCs w:val="20"/>
        </w:rPr>
        <w:t xml:space="preserve">2.2.5. Уплата процентов за пользование микрозаймом производится, ежемесячно не позднее </w:t>
      </w:r>
      <w:r w:rsidR="006D373B" w:rsidRPr="0067495F">
        <w:rPr>
          <w:sz w:val="20"/>
          <w:szCs w:val="20"/>
        </w:rPr>
        <w:t>___</w:t>
      </w:r>
      <w:r w:rsidRPr="0067495F">
        <w:rPr>
          <w:sz w:val="20"/>
          <w:szCs w:val="20"/>
        </w:rPr>
        <w:t xml:space="preserve"> числа, начиная с _________ 20___г. и на дату окончательного погашения микрозайма установленную Договором микрозайма.</w:t>
      </w:r>
    </w:p>
    <w:p w14:paraId="2813AC3A" w14:textId="77777777" w:rsidR="00F57627" w:rsidRPr="0067495F" w:rsidRDefault="00F57627" w:rsidP="00441F0C">
      <w:pPr>
        <w:ind w:firstLine="709"/>
        <w:jc w:val="both"/>
        <w:rPr>
          <w:sz w:val="20"/>
          <w:szCs w:val="20"/>
        </w:rPr>
      </w:pPr>
      <w:r w:rsidRPr="0067495F">
        <w:rPr>
          <w:sz w:val="20"/>
          <w:szCs w:val="20"/>
        </w:rPr>
        <w:t>2.2.6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 (включительно).</w:t>
      </w:r>
    </w:p>
    <w:p w14:paraId="15C2F827" w14:textId="77777777" w:rsidR="00F57627" w:rsidRPr="0067495F" w:rsidRDefault="00F57627" w:rsidP="00441F0C">
      <w:pPr>
        <w:ind w:firstLine="709"/>
        <w:jc w:val="both"/>
        <w:rPr>
          <w:sz w:val="20"/>
          <w:szCs w:val="20"/>
        </w:rPr>
      </w:pPr>
      <w:r w:rsidRPr="0067495F">
        <w:rPr>
          <w:sz w:val="20"/>
          <w:szCs w:val="20"/>
        </w:rPr>
        <w:lastRenderedPageBreak/>
        <w:t>2.2.7.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73B6A3CA" w14:textId="4E50B60E" w:rsidR="00F57627" w:rsidRPr="0067495F" w:rsidRDefault="00F57627" w:rsidP="00441F0C">
      <w:pPr>
        <w:ind w:firstLine="709"/>
        <w:jc w:val="both"/>
        <w:rPr>
          <w:sz w:val="20"/>
          <w:szCs w:val="20"/>
        </w:rPr>
      </w:pPr>
      <w:r w:rsidRPr="0067495F">
        <w:rPr>
          <w:sz w:val="20"/>
          <w:szCs w:val="20"/>
        </w:rPr>
        <w:t xml:space="preserve">2.2.8. Досрочное частичное или полное погашение займа осуществляется только по заявлению </w:t>
      </w:r>
      <w:r w:rsidR="00445492" w:rsidRPr="0067495F">
        <w:rPr>
          <w:sz w:val="20"/>
          <w:szCs w:val="20"/>
        </w:rPr>
        <w:t>5 (Пять) рабочих дней.</w:t>
      </w:r>
    </w:p>
    <w:p w14:paraId="40B6825B" w14:textId="77777777" w:rsidR="00F57627" w:rsidRPr="0067495F" w:rsidRDefault="00F57627" w:rsidP="00441F0C">
      <w:pPr>
        <w:ind w:firstLine="709"/>
        <w:jc w:val="both"/>
        <w:rPr>
          <w:sz w:val="20"/>
          <w:szCs w:val="20"/>
          <w:shd w:val="clear" w:color="auto" w:fill="FFFFFF"/>
        </w:rPr>
      </w:pPr>
      <w:r w:rsidRPr="0067495F">
        <w:rPr>
          <w:sz w:val="20"/>
          <w:szCs w:val="20"/>
          <w:shd w:val="clear" w:color="auto" w:fill="FFFFFF"/>
        </w:rPr>
        <w:t>2.2.9. Плата за досрочный возврат микрозайма не взимается.</w:t>
      </w:r>
    </w:p>
    <w:p w14:paraId="34B3AE35" w14:textId="2CDE6A15" w:rsidR="00F57627" w:rsidRPr="0067495F" w:rsidRDefault="00F57627" w:rsidP="00441F0C">
      <w:pPr>
        <w:ind w:firstLine="709"/>
        <w:jc w:val="both"/>
        <w:rPr>
          <w:sz w:val="20"/>
          <w:szCs w:val="20"/>
        </w:rPr>
      </w:pPr>
      <w:r w:rsidRPr="0067495F">
        <w:rPr>
          <w:sz w:val="20"/>
          <w:szCs w:val="20"/>
          <w:shd w:val="clear" w:color="auto" w:fill="FFFFFF"/>
        </w:rPr>
        <w:t xml:space="preserve">2.2.10. Неустойка в случае несвоевременного погашения микрозайма и процентов по нему начисляется в </w:t>
      </w:r>
      <w:r w:rsidRPr="0067495F">
        <w:rPr>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4D5A67" w:rsidRPr="0067495F">
        <w:rPr>
          <w:sz w:val="20"/>
          <w:szCs w:val="20"/>
        </w:rPr>
        <w:t xml:space="preserve"> </w:t>
      </w:r>
      <w:r w:rsidRPr="0067495F">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6C2EF63A" w14:textId="0A192C8A" w:rsidR="00F57627" w:rsidRPr="0067495F" w:rsidRDefault="00F57627" w:rsidP="00441F0C">
      <w:pPr>
        <w:ind w:firstLine="709"/>
        <w:jc w:val="both"/>
        <w:rPr>
          <w:sz w:val="20"/>
          <w:szCs w:val="20"/>
          <w:shd w:val="clear" w:color="auto" w:fill="FFFFFF"/>
          <w:lang w:eastAsia="en-US" w:bidi="en-US"/>
        </w:rPr>
      </w:pPr>
      <w:r w:rsidRPr="0067495F">
        <w:rPr>
          <w:sz w:val="20"/>
          <w:szCs w:val="20"/>
          <w:shd w:val="clear" w:color="auto" w:fill="FFFFFF"/>
        </w:rPr>
        <w:t xml:space="preserve">2.2.11. </w:t>
      </w:r>
      <w:r w:rsidRPr="0067495F">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67495F">
        <w:rPr>
          <w:sz w:val="20"/>
          <w:szCs w:val="20"/>
          <w:shd w:val="clear" w:color="auto" w:fill="FFFFFF"/>
          <w:lang w:eastAsia="en-US" w:bidi="en-US"/>
        </w:rPr>
        <w:t>Залогодержателю</w:t>
      </w:r>
      <w:r w:rsidRPr="0067495F">
        <w:rPr>
          <w:rFonts w:eastAsia="Lucida Sans Unicode"/>
          <w:sz w:val="20"/>
          <w:szCs w:val="20"/>
          <w:lang w:eastAsia="en-US" w:bidi="en-US"/>
        </w:rPr>
        <w:t xml:space="preserve"> (Заимодавцу) единовременную неустойку в размере 10 % от суммы нецелевого </w:t>
      </w:r>
      <w:r w:rsidR="004D5A67" w:rsidRPr="0067495F">
        <w:rPr>
          <w:rFonts w:eastAsia="Lucida Sans Unicode"/>
          <w:sz w:val="20"/>
          <w:szCs w:val="20"/>
          <w:lang w:eastAsia="en-US" w:bidi="en-US"/>
        </w:rPr>
        <w:t>использования микрозайма</w:t>
      </w:r>
      <w:r w:rsidRPr="0067495F">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67495F">
        <w:rPr>
          <w:sz w:val="20"/>
          <w:szCs w:val="20"/>
          <w:shd w:val="clear" w:color="auto" w:fill="FFFFFF"/>
          <w:lang w:eastAsia="en-US" w:bidi="en-US"/>
        </w:rPr>
        <w:t>.</w:t>
      </w:r>
    </w:p>
    <w:p w14:paraId="60A8FA24" w14:textId="77777777" w:rsidR="00F57627" w:rsidRPr="0067495F" w:rsidRDefault="00F57627" w:rsidP="00441F0C">
      <w:pPr>
        <w:ind w:firstLine="709"/>
        <w:jc w:val="both"/>
        <w:rPr>
          <w:sz w:val="20"/>
          <w:szCs w:val="20"/>
        </w:rPr>
      </w:pPr>
      <w:r w:rsidRPr="0067495F">
        <w:rPr>
          <w:sz w:val="20"/>
          <w:szCs w:val="20"/>
        </w:rPr>
        <w:t>2.2.12.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4D9126A5" w14:textId="77777777" w:rsidR="00F57627" w:rsidRPr="0067495F" w:rsidRDefault="00F57627" w:rsidP="00441F0C">
      <w:pPr>
        <w:ind w:firstLine="709"/>
        <w:jc w:val="both"/>
        <w:rPr>
          <w:sz w:val="20"/>
          <w:szCs w:val="20"/>
        </w:rPr>
      </w:pPr>
      <w:r w:rsidRPr="0067495F">
        <w:rPr>
          <w:sz w:val="20"/>
          <w:szCs w:val="20"/>
        </w:rPr>
        <w:t xml:space="preserve">2.2.13. Заемщик возмещает все издержки </w:t>
      </w:r>
      <w:r w:rsidRPr="0067495F">
        <w:rPr>
          <w:sz w:val="20"/>
          <w:szCs w:val="20"/>
          <w:shd w:val="clear" w:color="auto" w:fill="FFFFFF"/>
          <w:lang w:eastAsia="en-US" w:bidi="en-US"/>
        </w:rPr>
        <w:t>Залогодержателя</w:t>
      </w:r>
      <w:r w:rsidRPr="0067495F">
        <w:rPr>
          <w:sz w:val="20"/>
          <w:szCs w:val="20"/>
        </w:rPr>
        <w:t xml:space="preserve"> (Заимодавца) по взысканию задолженности по Договору, в том числе судебные расходы.</w:t>
      </w:r>
    </w:p>
    <w:p w14:paraId="5484738A" w14:textId="77777777" w:rsidR="00F57627" w:rsidRPr="0067495F" w:rsidRDefault="00F57627" w:rsidP="00441F0C">
      <w:pPr>
        <w:ind w:firstLine="709"/>
        <w:jc w:val="both"/>
        <w:rPr>
          <w:i/>
          <w:sz w:val="20"/>
          <w:szCs w:val="20"/>
        </w:rPr>
      </w:pPr>
      <w:r w:rsidRPr="0067495F">
        <w:rPr>
          <w:sz w:val="20"/>
          <w:szCs w:val="20"/>
        </w:rPr>
        <w:t>2.2.14. Целевое назначение микрозайма: ______________________</w:t>
      </w:r>
      <w:r w:rsidRPr="0067495F">
        <w:rPr>
          <w:i/>
          <w:sz w:val="20"/>
          <w:szCs w:val="20"/>
        </w:rPr>
        <w:t xml:space="preserve"> (указать целевое назначение).</w:t>
      </w:r>
    </w:p>
    <w:p w14:paraId="785148AD" w14:textId="77777777" w:rsidR="00F57627" w:rsidRPr="0067495F" w:rsidRDefault="00F57627" w:rsidP="00441F0C">
      <w:pPr>
        <w:ind w:firstLine="709"/>
        <w:jc w:val="center"/>
        <w:rPr>
          <w:b/>
          <w:bCs/>
          <w:sz w:val="20"/>
          <w:szCs w:val="20"/>
          <w:shd w:val="clear" w:color="auto" w:fill="FFFFFF"/>
        </w:rPr>
      </w:pPr>
    </w:p>
    <w:p w14:paraId="615E02FE" w14:textId="77777777" w:rsidR="00F57627" w:rsidRPr="0067495F" w:rsidRDefault="00F57627" w:rsidP="00F429CD">
      <w:pPr>
        <w:widowControl w:val="0"/>
        <w:numPr>
          <w:ilvl w:val="0"/>
          <w:numId w:val="38"/>
        </w:numPr>
        <w:suppressAutoHyphens/>
        <w:ind w:left="0" w:firstLine="0"/>
        <w:jc w:val="center"/>
        <w:rPr>
          <w:rFonts w:eastAsia="Lucida Sans Unicode"/>
          <w:b/>
          <w:kern w:val="1"/>
          <w:sz w:val="20"/>
          <w:szCs w:val="20"/>
        </w:rPr>
      </w:pPr>
      <w:r w:rsidRPr="0067495F">
        <w:rPr>
          <w:rFonts w:eastAsia="Lucida Sans Unicode"/>
          <w:b/>
          <w:kern w:val="1"/>
          <w:sz w:val="20"/>
          <w:szCs w:val="20"/>
        </w:rPr>
        <w:t xml:space="preserve"> ЗАЯВЛЕНИЯ И ГАРАНТИИ</w:t>
      </w:r>
    </w:p>
    <w:p w14:paraId="6EA5A4B6" w14:textId="77777777" w:rsidR="00F57627" w:rsidRPr="0067495F" w:rsidRDefault="00F57627" w:rsidP="00F429CD">
      <w:pPr>
        <w:widowControl w:val="0"/>
        <w:numPr>
          <w:ilvl w:val="1"/>
          <w:numId w:val="38"/>
        </w:numPr>
        <w:tabs>
          <w:tab w:val="num" w:pos="851"/>
        </w:tabs>
        <w:suppressAutoHyphens/>
        <w:ind w:firstLine="709"/>
        <w:jc w:val="both"/>
        <w:rPr>
          <w:rFonts w:eastAsia="Lucida Sans Unicode"/>
          <w:kern w:val="1"/>
          <w:sz w:val="20"/>
          <w:szCs w:val="20"/>
        </w:rPr>
      </w:pPr>
      <w:r w:rsidRPr="0067495F">
        <w:rPr>
          <w:rFonts w:eastAsia="Lucida Sans Unicode"/>
          <w:kern w:val="1"/>
          <w:sz w:val="20"/>
          <w:szCs w:val="20"/>
        </w:rPr>
        <w:t>Залогодатель подтверждает, и гарантирует, что:</w:t>
      </w:r>
    </w:p>
    <w:p w14:paraId="63ACBD2C" w14:textId="02CE5B4A" w:rsidR="00F57627" w:rsidRPr="00AA328B"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67495F">
        <w:rPr>
          <w:rFonts w:eastAsia="Lucida Sans Unicode"/>
          <w:kern w:val="1"/>
          <w:sz w:val="20"/>
          <w:szCs w:val="20"/>
        </w:rPr>
        <w:t xml:space="preserve">Является полноправным и законным собственником имущества и обладателем прав, входящих в Предмет ипотеки. До момента заключения Договора Предмет ипотеки не отчужден, не заложен, в споре и под арестом не состоит, не обременен правами третьих лиц, право собственности </w:t>
      </w:r>
      <w:r w:rsidR="004D5A67" w:rsidRPr="00AA328B">
        <w:rPr>
          <w:rFonts w:eastAsia="Lucida Sans Unicode"/>
          <w:kern w:val="1"/>
          <w:sz w:val="20"/>
          <w:szCs w:val="20"/>
        </w:rPr>
        <w:t>Залогодателя никем</w:t>
      </w:r>
      <w:r w:rsidRPr="00AA328B">
        <w:rPr>
          <w:rFonts w:eastAsia="Lucida Sans Unicode"/>
          <w:kern w:val="1"/>
          <w:sz w:val="20"/>
          <w:szCs w:val="20"/>
        </w:rPr>
        <w:t xml:space="preserve"> не оспаривается.</w:t>
      </w:r>
    </w:p>
    <w:p w14:paraId="74E21FEA" w14:textId="77777777" w:rsidR="00F57627" w:rsidRPr="00AA328B"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AA328B">
        <w:rPr>
          <w:rFonts w:eastAsia="Lucida Sans Unicode"/>
          <w:kern w:val="1"/>
          <w:sz w:val="20"/>
          <w:szCs w:val="20"/>
        </w:rPr>
        <w:t>Предмет ипотеки не имеет каких-либо свойств, в результате проявления которых может произойти его утрата, порча или повреждение.</w:t>
      </w:r>
    </w:p>
    <w:p w14:paraId="21EF5988" w14:textId="77777777" w:rsidR="00F57627" w:rsidRPr="00AA328B"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AA328B">
        <w:rPr>
          <w:rFonts w:eastAsia="Lucida Sans Unicode"/>
          <w:kern w:val="1"/>
          <w:sz w:val="20"/>
          <w:szCs w:val="20"/>
        </w:rPr>
        <w:t>Распоряжение Предметом ипотеки замена Предмета ипотеки допускается только с предварительного письменного согласия Залогодержателя.</w:t>
      </w:r>
    </w:p>
    <w:p w14:paraId="764A8441" w14:textId="77777777" w:rsidR="00F57627" w:rsidRPr="00AA328B"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AA328B">
        <w:rPr>
          <w:rFonts w:eastAsia="Lucida Sans Unicode"/>
          <w:kern w:val="1"/>
          <w:sz w:val="20"/>
          <w:szCs w:val="20"/>
        </w:rPr>
        <w:t>Настоящим Залогодатель соглашается с тем, что в случае неисполнения любого из обязательств, предусмотренных Договором микро</w:t>
      </w:r>
      <w:r w:rsidRPr="00AA328B">
        <w:rPr>
          <w:rFonts w:eastAsia="Lucida Sans Unicode"/>
          <w:color w:val="000000"/>
          <w:kern w:val="1"/>
          <w:sz w:val="20"/>
          <w:szCs w:val="20"/>
          <w:shd w:val="clear" w:color="auto" w:fill="FFFFFF"/>
          <w:lang w:eastAsia="en-US" w:bidi="en-US"/>
        </w:rPr>
        <w:t>займа</w:t>
      </w:r>
      <w:r w:rsidRPr="00AA328B">
        <w:rPr>
          <w:rFonts w:eastAsia="Lucida Sans Unicode"/>
          <w:kern w:val="1"/>
          <w:sz w:val="20"/>
          <w:szCs w:val="20"/>
        </w:rPr>
        <w:t xml:space="preserve">, Залогодатель выражает согласие на передачу Залогодержателем любой информации, прямо или косвенно связанной с Договором, третьему лицу, привлекаемому Залогодержателем по своему усмотрению для урегулирования задолженности. </w:t>
      </w:r>
    </w:p>
    <w:p w14:paraId="23C0A741" w14:textId="0FEF0476" w:rsidR="00F57627" w:rsidRPr="00AA328B"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AA328B">
        <w:rPr>
          <w:rFonts w:eastAsia="Lucida Sans Unicode"/>
          <w:color w:val="000000"/>
          <w:kern w:val="1"/>
          <w:sz w:val="20"/>
          <w:szCs w:val="20"/>
          <w:shd w:val="clear" w:color="auto" w:fill="FFFFFF"/>
        </w:rPr>
        <w:t xml:space="preserve">Залогодатель, </w:t>
      </w:r>
      <w:r w:rsidRPr="00AA328B">
        <w:rPr>
          <w:rFonts w:eastAsia="Lucida Sans Unicode"/>
          <w:kern w:val="1"/>
          <w:sz w:val="20"/>
          <w:szCs w:val="20"/>
        </w:rPr>
        <w:t xml:space="preserve">или представитель </w:t>
      </w:r>
      <w:r w:rsidRPr="00AA328B">
        <w:rPr>
          <w:rFonts w:eastAsia="Lucida Sans Unicode"/>
          <w:color w:val="000000"/>
          <w:kern w:val="1"/>
          <w:sz w:val="20"/>
          <w:szCs w:val="20"/>
          <w:shd w:val="clear" w:color="auto" w:fill="FFFFFF"/>
        </w:rPr>
        <w:t>Залогодателя</w:t>
      </w:r>
      <w:r w:rsidRPr="00AA328B">
        <w:rPr>
          <w:rFonts w:eastAsia="Lucida Sans Unicode"/>
          <w:kern w:val="1"/>
          <w:sz w:val="20"/>
          <w:szCs w:val="20"/>
        </w:rPr>
        <w:t xml:space="preserve"> – юридического лица, подписавший Договор,  дает свое согласие Займодавцу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 данное настоящим пунктом, действительно </w:t>
      </w:r>
      <w:r w:rsidR="00E464E6">
        <w:rPr>
          <w:rFonts w:eastAsia="Lucida Sans Unicode"/>
          <w:kern w:val="1"/>
          <w:sz w:val="20"/>
          <w:szCs w:val="20"/>
        </w:rPr>
        <w:t xml:space="preserve">в течение </w:t>
      </w:r>
      <w:r w:rsidRPr="00AA328B">
        <w:rPr>
          <w:rFonts w:eastAsia="Lucida Sans Unicode"/>
          <w:kern w:val="1"/>
          <w:sz w:val="20"/>
          <w:szCs w:val="20"/>
        </w:rPr>
        <w:t>срока действия Договора</w:t>
      </w:r>
      <w:r w:rsidR="00E464E6">
        <w:rPr>
          <w:rFonts w:eastAsia="Lucida Sans Unicode"/>
          <w:kern w:val="1"/>
          <w:sz w:val="20"/>
          <w:szCs w:val="20"/>
        </w:rPr>
        <w:t>, а после истечение срока действия договора до момента его отзыва</w:t>
      </w:r>
      <w:r w:rsidR="00A57FCB">
        <w:rPr>
          <w:rFonts w:eastAsia="Lucida Sans Unicode"/>
          <w:kern w:val="1"/>
          <w:sz w:val="20"/>
          <w:szCs w:val="20"/>
        </w:rPr>
        <w:t>.</w:t>
      </w:r>
    </w:p>
    <w:p w14:paraId="30DD22FC" w14:textId="77777777" w:rsidR="00F57627" w:rsidRPr="00AA328B"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AA328B">
        <w:rPr>
          <w:rFonts w:eastAsia="Lucida Sans Unicode"/>
          <w:kern w:val="1"/>
          <w:sz w:val="20"/>
          <w:szCs w:val="20"/>
        </w:rPr>
        <w:t xml:space="preserve">Залогодатель не возражает в отношении предоставления </w:t>
      </w:r>
      <w:r w:rsidRPr="00AA328B">
        <w:rPr>
          <w:sz w:val="20"/>
          <w:szCs w:val="20"/>
        </w:rPr>
        <w:t>Залогодержателем</w:t>
      </w:r>
      <w:r w:rsidRPr="00AA328B">
        <w:rPr>
          <w:rFonts w:eastAsia="Lucida Sans Unicode"/>
          <w:kern w:val="1"/>
          <w:sz w:val="20"/>
          <w:szCs w:val="20"/>
        </w:rPr>
        <w:t xml:space="preserve"> в бюро кредитных историй информации о Залогодателе, предусмотренной статьей 4 Федерального закона от 30.12.2004 № 218-ФЗ «О кредитных историях».</w:t>
      </w:r>
    </w:p>
    <w:p w14:paraId="2E93E421" w14:textId="77777777" w:rsidR="00F57627" w:rsidRPr="00AA328B" w:rsidRDefault="00F57627" w:rsidP="00441F0C">
      <w:pPr>
        <w:widowControl w:val="0"/>
        <w:tabs>
          <w:tab w:val="num" w:pos="1440"/>
        </w:tabs>
        <w:ind w:right="-2" w:firstLine="709"/>
        <w:jc w:val="both"/>
        <w:rPr>
          <w:rFonts w:eastAsia="Lucida Sans Unicode"/>
          <w:kern w:val="1"/>
          <w:sz w:val="20"/>
          <w:szCs w:val="20"/>
        </w:rPr>
      </w:pPr>
    </w:p>
    <w:p w14:paraId="7AA3A3DF" w14:textId="77777777" w:rsidR="00F57627" w:rsidRPr="00AA328B" w:rsidRDefault="00F57627" w:rsidP="00F429CD">
      <w:pPr>
        <w:widowControl w:val="0"/>
        <w:numPr>
          <w:ilvl w:val="0"/>
          <w:numId w:val="38"/>
        </w:numPr>
        <w:suppressAutoHyphens/>
        <w:ind w:left="0" w:firstLine="0"/>
        <w:jc w:val="center"/>
        <w:rPr>
          <w:rFonts w:eastAsia="Lucida Sans Unicode"/>
          <w:b/>
          <w:kern w:val="1"/>
          <w:sz w:val="20"/>
          <w:szCs w:val="20"/>
        </w:rPr>
      </w:pPr>
      <w:r w:rsidRPr="00AA328B">
        <w:rPr>
          <w:rFonts w:eastAsia="Lucida Sans Unicode"/>
          <w:b/>
          <w:kern w:val="1"/>
          <w:sz w:val="20"/>
          <w:szCs w:val="20"/>
        </w:rPr>
        <w:t xml:space="preserve"> ПРАВА И ОБЯЗАННОСТИ СТОРОН</w:t>
      </w:r>
    </w:p>
    <w:p w14:paraId="72D292B3" w14:textId="77777777" w:rsidR="00F57627" w:rsidRPr="00AA328B" w:rsidRDefault="00F57627" w:rsidP="00F429CD">
      <w:pPr>
        <w:widowControl w:val="0"/>
        <w:numPr>
          <w:ilvl w:val="1"/>
          <w:numId w:val="39"/>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Залогодатель принимает на себя следующие обязательства:</w:t>
      </w:r>
    </w:p>
    <w:p w14:paraId="1352E46D" w14:textId="77777777" w:rsidR="00F57627" w:rsidRPr="00AA328B"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Не совершать действий, влекущих прекращение права залога или уменьшение стоимости заложенного имущества.</w:t>
      </w:r>
    </w:p>
    <w:p w14:paraId="6E11E5C3" w14:textId="77777777" w:rsidR="00F57627" w:rsidRPr="00AA328B"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Принимать меры, необходимые для защиты Предмета ипотеки от посягательств третьих лиц.</w:t>
      </w:r>
    </w:p>
    <w:p w14:paraId="3FA86493" w14:textId="77777777" w:rsidR="00F57627" w:rsidRPr="00AA328B"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 xml:space="preserve">Обеспечить свободный доступ к месту нахождения Предмета ипотеки и не препятствовать Залогодержателю производить осмотр Предмета ипотеки в период действия настоящего Договора в любое рабочее время, а при необходимости в согласованное с Залогодателем нерабочее время, с последующим подписанием акта осмотра Предмета ипотеки, содержащего результаты осмотра от имени Залогодателя его уполномоченным лицом. </w:t>
      </w:r>
    </w:p>
    <w:p w14:paraId="3A272342" w14:textId="6AB0E922" w:rsidR="00F57627" w:rsidRPr="00AA328B"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 xml:space="preserve">Гарантировать Залогодержателю, что переданный Предмет ипотеки не будет перезаложен до момента </w:t>
      </w:r>
      <w:r w:rsidR="0039682D" w:rsidRPr="00AA328B">
        <w:rPr>
          <w:rFonts w:eastAsia="Lucida Sans Unicode"/>
          <w:kern w:val="1"/>
          <w:sz w:val="20"/>
          <w:szCs w:val="20"/>
        </w:rPr>
        <w:t>исполнения,</w:t>
      </w:r>
      <w:r w:rsidRPr="00AA328B">
        <w:rPr>
          <w:rFonts w:eastAsia="Lucida Sans Unicode"/>
          <w:kern w:val="1"/>
          <w:sz w:val="20"/>
          <w:szCs w:val="20"/>
        </w:rPr>
        <w:t xml:space="preserve"> обеспеченного залогом обязательства в полном объеме.</w:t>
      </w:r>
    </w:p>
    <w:p w14:paraId="0A807C3D" w14:textId="77777777" w:rsidR="00F57627" w:rsidRPr="00AA328B" w:rsidRDefault="00F57627" w:rsidP="00F429CD">
      <w:pPr>
        <w:widowControl w:val="0"/>
        <w:numPr>
          <w:ilvl w:val="2"/>
          <w:numId w:val="31"/>
        </w:numPr>
        <w:tabs>
          <w:tab w:val="num" w:pos="709"/>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Немедленно сообщать Залогодержателю сведения об изменениях, происшедших с Предметом ипотеки, о посягательствах третьих лиц на Предмет ипотеки, о возникновении угрозы утраты или повреждения Предмета ипотеки.</w:t>
      </w:r>
    </w:p>
    <w:p w14:paraId="7E2ADACA" w14:textId="77777777" w:rsidR="00F57627" w:rsidRPr="00AA328B" w:rsidRDefault="00F57627" w:rsidP="00F429CD">
      <w:pPr>
        <w:widowControl w:val="0"/>
        <w:numPr>
          <w:ilvl w:val="2"/>
          <w:numId w:val="31"/>
        </w:numPr>
        <w:tabs>
          <w:tab w:val="num" w:pos="709"/>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 xml:space="preserve">Не распоряжаться Предметом ипотеки без предварительного письменного согласия Залогодержателя, в том числе не заключать договоры аренды, не передавать в залог, не обременять иным образом. </w:t>
      </w:r>
    </w:p>
    <w:p w14:paraId="4D188526" w14:textId="77777777" w:rsidR="00F57627" w:rsidRPr="00AA328B"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 xml:space="preserve">Принимать все меры, необходимые для обеспечения сохранности Предмета ипотеки, включая его </w:t>
      </w:r>
      <w:r w:rsidRPr="00AA328B">
        <w:rPr>
          <w:rFonts w:eastAsia="Lucida Sans Unicode"/>
          <w:kern w:val="1"/>
          <w:sz w:val="20"/>
          <w:szCs w:val="20"/>
        </w:rPr>
        <w:lastRenderedPageBreak/>
        <w:t>текущий и капитальный ремонт.</w:t>
      </w:r>
    </w:p>
    <w:p w14:paraId="40B8CFC2" w14:textId="77777777" w:rsidR="00F57627" w:rsidRPr="00AA328B"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 xml:space="preserve"> Нести риск случайной гибели или случайного повреждения Предмета ипотеки.</w:t>
      </w:r>
    </w:p>
    <w:p w14:paraId="0D070DDC" w14:textId="77777777" w:rsidR="00F57627" w:rsidRPr="00AA328B"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Не позднее 1 (одного) месяца с даты заключения Договора осуществить совместно с Залогодержателем все действия, необходимые для государственной регистрации ипотеки, в том числе не позднее 15 (пятнадцати) календарных дней с даты подписания Договора предоставить все необходимые для государственной регистрации ипотеки документы в орган, осуществляющий государственную регистрацию прав на недвижимое имущество и сделок с ним.</w:t>
      </w:r>
    </w:p>
    <w:p w14:paraId="62AB763B" w14:textId="77777777" w:rsidR="00F57627" w:rsidRPr="00AA328B" w:rsidRDefault="00F57627" w:rsidP="00F429CD">
      <w:pPr>
        <w:widowControl w:val="0"/>
        <w:numPr>
          <w:ilvl w:val="2"/>
          <w:numId w:val="31"/>
        </w:numPr>
        <w:tabs>
          <w:tab w:val="num" w:pos="993"/>
        </w:tabs>
        <w:suppressAutoHyphens/>
        <w:ind w:left="0" w:right="-2" w:firstLine="709"/>
        <w:jc w:val="both"/>
        <w:rPr>
          <w:rFonts w:eastAsia="Lucida Sans Unicode"/>
          <w:kern w:val="1"/>
          <w:sz w:val="20"/>
          <w:szCs w:val="20"/>
        </w:rPr>
      </w:pPr>
      <w:r w:rsidRPr="00AA328B">
        <w:rPr>
          <w:rFonts w:eastAsia="Lucida Sans Unicode"/>
          <w:color w:val="000000"/>
          <w:kern w:val="1"/>
          <w:sz w:val="20"/>
          <w:szCs w:val="20"/>
        </w:rPr>
        <w:t xml:space="preserve">Если </w:t>
      </w:r>
      <w:r w:rsidRPr="00AA328B">
        <w:rPr>
          <w:rFonts w:eastAsia="Lucida Sans Unicode"/>
          <w:kern w:val="1"/>
          <w:sz w:val="20"/>
          <w:szCs w:val="20"/>
        </w:rPr>
        <w:t>Залогодатель –юридическое лицо,</w:t>
      </w:r>
      <w:r w:rsidRPr="00AA328B">
        <w:rPr>
          <w:rFonts w:eastAsia="Lucida Sans Unicode"/>
          <w:color w:val="000000"/>
          <w:kern w:val="1"/>
          <w:sz w:val="20"/>
          <w:szCs w:val="20"/>
        </w:rPr>
        <w:t xml:space="preserve"> 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14:paraId="66E38FF2" w14:textId="77777777" w:rsidR="00F57627" w:rsidRPr="00AA328B"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AA328B">
        <w:rPr>
          <w:rFonts w:eastAsia="Lucida Sans Unicode"/>
          <w:kern w:val="1"/>
          <w:sz w:val="20"/>
          <w:szCs w:val="20"/>
        </w:rPr>
        <w:t>- Залогодатель узнает/должен будет узнать об изменении состава акционеров (участников) Залогодателя;</w:t>
      </w:r>
    </w:p>
    <w:p w14:paraId="431620F0" w14:textId="77777777" w:rsidR="00F57627" w:rsidRPr="00AA328B"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AA328B">
        <w:rPr>
          <w:rFonts w:eastAsia="Lucida Sans Unicode"/>
          <w:kern w:val="1"/>
          <w:sz w:val="20"/>
          <w:szCs w:val="20"/>
        </w:rPr>
        <w:t>- произойдёт изменение персонального состава органов управления Залогодателя;</w:t>
      </w:r>
    </w:p>
    <w:p w14:paraId="42FA71DA" w14:textId="77777777" w:rsidR="00F57627" w:rsidRPr="00AA328B"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AA328B">
        <w:rPr>
          <w:rFonts w:eastAsia="Lucida Sans Unicode"/>
          <w:kern w:val="1"/>
          <w:sz w:val="20"/>
          <w:szCs w:val="20"/>
        </w:rPr>
        <w:t>- уполномоченным органом управления Залогодателя будет принято решение о ликвидации, реорганизации Залогодателя;</w:t>
      </w:r>
    </w:p>
    <w:p w14:paraId="1CEE89CB" w14:textId="77777777" w:rsidR="00F57627" w:rsidRPr="00AA328B"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AA328B">
        <w:rPr>
          <w:rFonts w:eastAsia="Lucida Sans Unicode"/>
          <w:kern w:val="1"/>
          <w:sz w:val="20"/>
          <w:szCs w:val="20"/>
        </w:rPr>
        <w:t>- заинтересованным лицом будет подано в арбитражный суд заявление о признании Залогодателя банкротом.</w:t>
      </w:r>
    </w:p>
    <w:p w14:paraId="0629032C" w14:textId="77777777" w:rsidR="00F57627" w:rsidRPr="00AA328B" w:rsidRDefault="00F57627" w:rsidP="00F429CD">
      <w:pPr>
        <w:widowControl w:val="0"/>
        <w:numPr>
          <w:ilvl w:val="1"/>
          <w:numId w:val="39"/>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Залогодатель имеет право:</w:t>
      </w:r>
    </w:p>
    <w:p w14:paraId="6E6B5AF7" w14:textId="77777777" w:rsidR="00F57627" w:rsidRPr="00AA328B" w:rsidRDefault="00F57627" w:rsidP="00F429CD">
      <w:pPr>
        <w:widowControl w:val="0"/>
        <w:numPr>
          <w:ilvl w:val="2"/>
          <w:numId w:val="32"/>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Пользоваться Предметом ипотеки в соответствии с его прямым назначением и получать доходы от использования Предмета ипотеки, обеспечивая его сохранность.</w:t>
      </w:r>
    </w:p>
    <w:p w14:paraId="278DA779" w14:textId="4190DF5A" w:rsidR="00F57627" w:rsidRPr="00AA328B" w:rsidRDefault="00F57627" w:rsidP="00F429CD">
      <w:pPr>
        <w:widowControl w:val="0"/>
        <w:numPr>
          <w:ilvl w:val="2"/>
          <w:numId w:val="32"/>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 xml:space="preserve">Прекратить обращение взыскания на Предмет ипотеки в случае </w:t>
      </w:r>
      <w:r w:rsidR="004D5A67" w:rsidRPr="00AA328B">
        <w:rPr>
          <w:rFonts w:eastAsia="Lucida Sans Unicode"/>
          <w:kern w:val="1"/>
          <w:sz w:val="20"/>
          <w:szCs w:val="20"/>
        </w:rPr>
        <w:t>досрочного погашения,</w:t>
      </w:r>
      <w:r w:rsidRPr="00AA328B">
        <w:rPr>
          <w:rFonts w:eastAsia="Lucida Sans Unicode"/>
          <w:kern w:val="1"/>
          <w:sz w:val="20"/>
          <w:szCs w:val="20"/>
        </w:rPr>
        <w:t xml:space="preserve"> обеспеченного залогом обязательства.</w:t>
      </w:r>
    </w:p>
    <w:p w14:paraId="005E9C9C" w14:textId="77777777" w:rsidR="00F57627" w:rsidRPr="00AA328B" w:rsidRDefault="00F57627" w:rsidP="00F429CD">
      <w:pPr>
        <w:widowControl w:val="0"/>
        <w:numPr>
          <w:ilvl w:val="1"/>
          <w:numId w:val="39"/>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 xml:space="preserve"> Залогодержатель имеет право:</w:t>
      </w:r>
    </w:p>
    <w:p w14:paraId="48AAC35F" w14:textId="77777777" w:rsidR="00F57627" w:rsidRPr="00AA328B" w:rsidRDefault="00F57627" w:rsidP="00F429CD">
      <w:pPr>
        <w:widowControl w:val="0"/>
        <w:numPr>
          <w:ilvl w:val="2"/>
          <w:numId w:val="33"/>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 xml:space="preserve"> Проверять по документам и фактически наличие, размер, состояние и условия использования Предмета ипотеки и требовать в этих целях предоставления необходимых документов.</w:t>
      </w:r>
    </w:p>
    <w:p w14:paraId="5A15DDEA" w14:textId="77777777" w:rsidR="00F57627" w:rsidRPr="00AA328B" w:rsidRDefault="00F57627" w:rsidP="00F429CD">
      <w:pPr>
        <w:widowControl w:val="0"/>
        <w:numPr>
          <w:ilvl w:val="2"/>
          <w:numId w:val="33"/>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 xml:space="preserve">Требовать от Залогодателя принятия мер, предусмотренных действующим законодательством РФ, необходимых для сохранения Предмета ипотеки. </w:t>
      </w:r>
    </w:p>
    <w:p w14:paraId="13EF5066" w14:textId="6DD565BF" w:rsidR="00F57627" w:rsidRPr="00AA328B" w:rsidRDefault="00F57627" w:rsidP="00F429CD">
      <w:pPr>
        <w:widowControl w:val="0"/>
        <w:numPr>
          <w:ilvl w:val="2"/>
          <w:numId w:val="33"/>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 xml:space="preserve">Обратить взыскание на Предмет ипотеки до наступления срока </w:t>
      </w:r>
      <w:r w:rsidR="004D5A67" w:rsidRPr="00AA328B">
        <w:rPr>
          <w:rFonts w:eastAsia="Lucida Sans Unicode"/>
          <w:kern w:val="1"/>
          <w:sz w:val="20"/>
          <w:szCs w:val="20"/>
        </w:rPr>
        <w:t>исполнения,</w:t>
      </w:r>
      <w:r w:rsidRPr="00AA328B">
        <w:rPr>
          <w:rFonts w:eastAsia="Lucida Sans Unicode"/>
          <w:kern w:val="1"/>
          <w:sz w:val="20"/>
          <w:szCs w:val="20"/>
        </w:rPr>
        <w:t xml:space="preserve"> обеспеченного залогом обязательства в случаях, предусмотренных законодательством Российской Федерации и Договором микрозайма.</w:t>
      </w:r>
    </w:p>
    <w:p w14:paraId="5EEC0C3B" w14:textId="77777777" w:rsidR="00F57627" w:rsidRPr="00AA328B" w:rsidRDefault="00F57627" w:rsidP="00F429CD">
      <w:pPr>
        <w:widowControl w:val="0"/>
        <w:numPr>
          <w:ilvl w:val="2"/>
          <w:numId w:val="33"/>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Выступать в качестве третьего лица в деле, в котором рассматривается иск об имуществе, являющемся Предметом ипотеки по Договору.</w:t>
      </w:r>
    </w:p>
    <w:p w14:paraId="209E0F99" w14:textId="77777777" w:rsidR="00F57627" w:rsidRPr="00AA328B" w:rsidRDefault="00F57627" w:rsidP="00F429CD">
      <w:pPr>
        <w:widowControl w:val="0"/>
        <w:numPr>
          <w:ilvl w:val="2"/>
          <w:numId w:val="33"/>
        </w:numPr>
        <w:tabs>
          <w:tab w:val="num" w:pos="851"/>
        </w:tabs>
        <w:suppressAutoHyphens/>
        <w:ind w:left="0" w:firstLine="709"/>
        <w:jc w:val="both"/>
        <w:rPr>
          <w:rFonts w:eastAsia="Lucida Sans Unicode"/>
          <w:kern w:val="1"/>
          <w:sz w:val="20"/>
          <w:szCs w:val="20"/>
        </w:rPr>
      </w:pPr>
      <w:r w:rsidRPr="00AA328B">
        <w:rPr>
          <w:rFonts w:eastAsia="Lucida Sans Unicode"/>
          <w:kern w:val="1"/>
          <w:sz w:val="20"/>
          <w:szCs w:val="20"/>
        </w:rPr>
        <w:t>Осуществлять проверки Предмета ипотеки с использованием фотосъемки, Залогодатель обязан предоставить доступ к ее проведению.</w:t>
      </w:r>
    </w:p>
    <w:p w14:paraId="6AC92417" w14:textId="77777777" w:rsidR="00F57627" w:rsidRPr="00AA328B" w:rsidRDefault="00F57627" w:rsidP="00F429CD">
      <w:pPr>
        <w:widowControl w:val="0"/>
        <w:numPr>
          <w:ilvl w:val="2"/>
          <w:numId w:val="33"/>
        </w:numPr>
        <w:tabs>
          <w:tab w:val="num" w:pos="851"/>
        </w:tabs>
        <w:suppressAutoHyphens/>
        <w:ind w:left="0" w:firstLine="709"/>
        <w:jc w:val="both"/>
        <w:rPr>
          <w:rFonts w:eastAsia="Lucida Sans Unicode"/>
          <w:kern w:val="1"/>
          <w:sz w:val="20"/>
          <w:szCs w:val="20"/>
        </w:rPr>
      </w:pPr>
      <w:r w:rsidRPr="00AA328B">
        <w:rPr>
          <w:rFonts w:eastAsia="Lucida Sans Unicode"/>
          <w:kern w:val="1"/>
          <w:sz w:val="20"/>
          <w:szCs w:val="20"/>
        </w:rPr>
        <w:t>Уступить свои права по настоящему Договору и обеспеченному настоящим договором Договору микрозайма, третьему лицу без дополнительного согласия Залогодателя с последующим его уведомлением.</w:t>
      </w:r>
    </w:p>
    <w:p w14:paraId="417A7972" w14:textId="77777777" w:rsidR="00F57627" w:rsidRPr="00AA328B" w:rsidRDefault="00F57627" w:rsidP="00F429CD">
      <w:pPr>
        <w:pStyle w:val="a3"/>
        <w:widowControl w:val="0"/>
        <w:numPr>
          <w:ilvl w:val="1"/>
          <w:numId w:val="33"/>
        </w:numPr>
        <w:tabs>
          <w:tab w:val="clear" w:pos="1080"/>
          <w:tab w:val="num" w:pos="851"/>
        </w:tabs>
        <w:ind w:left="0" w:firstLine="709"/>
        <w:jc w:val="both"/>
        <w:rPr>
          <w:rFonts w:eastAsia="Lucida Sans Unicode"/>
          <w:kern w:val="1"/>
          <w:sz w:val="20"/>
          <w:szCs w:val="20"/>
        </w:rPr>
      </w:pPr>
      <w:r w:rsidRPr="00AA328B">
        <w:rPr>
          <w:rFonts w:eastAsia="Lucida Sans Unicode"/>
          <w:kern w:val="1"/>
          <w:sz w:val="20"/>
          <w:szCs w:val="20"/>
        </w:rPr>
        <w:t>Залогодержатель обязан предпринимать все необходимые правовые, организационные и технические меры по защите персональных данных.</w:t>
      </w:r>
    </w:p>
    <w:p w14:paraId="1291E442" w14:textId="77777777" w:rsidR="00F57627" w:rsidRPr="00AA328B" w:rsidRDefault="00F57627" w:rsidP="00441F0C">
      <w:pPr>
        <w:widowControl w:val="0"/>
        <w:ind w:left="284"/>
        <w:jc w:val="both"/>
        <w:rPr>
          <w:rFonts w:eastAsia="Lucida Sans Unicode"/>
          <w:kern w:val="1"/>
          <w:sz w:val="20"/>
          <w:szCs w:val="20"/>
        </w:rPr>
      </w:pPr>
    </w:p>
    <w:p w14:paraId="01EE634A" w14:textId="77777777" w:rsidR="00F57627" w:rsidRPr="00AA328B" w:rsidRDefault="00F57627" w:rsidP="00441F0C">
      <w:pPr>
        <w:widowControl w:val="0"/>
        <w:ind w:left="284"/>
        <w:jc w:val="center"/>
        <w:rPr>
          <w:rFonts w:eastAsia="Lucida Sans Unicode"/>
          <w:b/>
          <w:kern w:val="1"/>
          <w:sz w:val="20"/>
          <w:szCs w:val="20"/>
        </w:rPr>
      </w:pPr>
      <w:r w:rsidRPr="00AA328B">
        <w:rPr>
          <w:rFonts w:eastAsia="Lucida Sans Unicode"/>
          <w:b/>
          <w:kern w:val="1"/>
          <w:sz w:val="20"/>
          <w:szCs w:val="20"/>
        </w:rPr>
        <w:t>5. ОБРАЩЕНИЕ ВЗЫСКАНИЯ НА ПРЕДМЕТ ИПОТЕКИ</w:t>
      </w:r>
    </w:p>
    <w:p w14:paraId="3163C0E9" w14:textId="77777777" w:rsidR="00F57627" w:rsidRPr="00AA328B" w:rsidRDefault="00F57627" w:rsidP="00F429CD">
      <w:pPr>
        <w:widowControl w:val="0"/>
        <w:numPr>
          <w:ilvl w:val="1"/>
          <w:numId w:val="40"/>
        </w:numPr>
        <w:tabs>
          <w:tab w:val="num" w:pos="851"/>
          <w:tab w:val="left" w:pos="1134"/>
        </w:tabs>
        <w:suppressAutoHyphens/>
        <w:ind w:left="0" w:right="-2" w:firstLine="709"/>
        <w:jc w:val="both"/>
        <w:rPr>
          <w:rFonts w:eastAsia="Lucida Sans Unicode"/>
          <w:kern w:val="1"/>
          <w:sz w:val="20"/>
          <w:szCs w:val="20"/>
        </w:rPr>
      </w:pPr>
      <w:r w:rsidRPr="00AA328B">
        <w:rPr>
          <w:rFonts w:eastAsia="Lucida Sans Unicode"/>
          <w:kern w:val="1"/>
          <w:sz w:val="20"/>
          <w:szCs w:val="20"/>
        </w:rPr>
        <w:t>В случае неисполнения или ненадлежащего исполнения Заемщиком обязательств по Договору микрозайма Залогодержатель приобретает право обратить взыскание на Предмет ипотеки в порядке, предусмотренном Законодательством, в том числе (но не исключительно) при неоднократном неисполнении Заемщиком своих обязанностей по своевременной уплате суммы основного долга полностью или в части, и внесения процентов за пользование микрозаймом.</w:t>
      </w:r>
    </w:p>
    <w:p w14:paraId="5AEC78DF" w14:textId="77777777" w:rsidR="00F57627" w:rsidRPr="00AA328B" w:rsidRDefault="00F57627" w:rsidP="00F429CD">
      <w:pPr>
        <w:widowControl w:val="0"/>
        <w:numPr>
          <w:ilvl w:val="1"/>
          <w:numId w:val="40"/>
        </w:numPr>
        <w:tabs>
          <w:tab w:val="num" w:pos="851"/>
          <w:tab w:val="left" w:pos="1134"/>
        </w:tabs>
        <w:suppressAutoHyphens/>
        <w:ind w:left="0" w:right="-2" w:firstLine="709"/>
        <w:jc w:val="both"/>
        <w:rPr>
          <w:rFonts w:eastAsia="Lucida Sans Unicode"/>
          <w:kern w:val="1"/>
          <w:sz w:val="20"/>
          <w:szCs w:val="20"/>
        </w:rPr>
      </w:pPr>
      <w:r w:rsidRPr="00AA328B">
        <w:rPr>
          <w:rFonts w:eastAsia="Lucida Sans Unicode"/>
          <w:kern w:val="1"/>
          <w:sz w:val="20"/>
          <w:szCs w:val="20"/>
        </w:rPr>
        <w:t>Залогодержатель вправе требовать досрочного исполнения обязательств по Договору микрозайма и обратить взыскание на Предмет ипотеки в случаях, предусмотренных законодательством и/или Договором микрозайма, при неоднократном неисполнении Залогодателем своих обязанностей, в том числе (но не исключительно):</w:t>
      </w:r>
    </w:p>
    <w:p w14:paraId="3CE5E5C5" w14:textId="77777777" w:rsidR="00F57627" w:rsidRPr="00AA328B" w:rsidRDefault="00F57627" w:rsidP="00441F0C">
      <w:pPr>
        <w:widowControl w:val="0"/>
        <w:tabs>
          <w:tab w:val="num" w:pos="851"/>
          <w:tab w:val="left" w:pos="1134"/>
        </w:tabs>
        <w:ind w:right="-2" w:firstLine="709"/>
        <w:jc w:val="both"/>
        <w:rPr>
          <w:rFonts w:eastAsia="Lucida Sans Unicode"/>
          <w:kern w:val="1"/>
          <w:sz w:val="20"/>
          <w:szCs w:val="20"/>
        </w:rPr>
      </w:pPr>
      <w:r w:rsidRPr="00AA328B">
        <w:rPr>
          <w:rFonts w:eastAsia="Lucida Sans Unicode"/>
          <w:kern w:val="1"/>
          <w:sz w:val="20"/>
          <w:szCs w:val="20"/>
        </w:rPr>
        <w:t>- при нарушении Залогодателем условий пользования, содержания и/или охраны Предмета ипотеки;</w:t>
      </w:r>
    </w:p>
    <w:p w14:paraId="5AAC797A" w14:textId="77777777" w:rsidR="00F57627" w:rsidRPr="00AA328B" w:rsidRDefault="00F57627" w:rsidP="00441F0C">
      <w:pPr>
        <w:widowControl w:val="0"/>
        <w:tabs>
          <w:tab w:val="num" w:pos="709"/>
          <w:tab w:val="left" w:pos="1134"/>
        </w:tabs>
        <w:ind w:right="-2" w:firstLine="709"/>
        <w:jc w:val="both"/>
        <w:rPr>
          <w:rFonts w:eastAsia="Lucida Sans Unicode"/>
          <w:kern w:val="1"/>
          <w:sz w:val="20"/>
          <w:szCs w:val="20"/>
        </w:rPr>
      </w:pPr>
      <w:r w:rsidRPr="00AA328B">
        <w:rPr>
          <w:rFonts w:eastAsia="Lucida Sans Unicode"/>
          <w:kern w:val="1"/>
          <w:sz w:val="20"/>
          <w:szCs w:val="20"/>
        </w:rPr>
        <w:t>- при неисполнении или ненадлежащем исполнении Залогодателем обязанности принимать меры по сохранению Предмета ипотеки, если такое нарушение создает угрозу утраты/гибели или повреждения Предмета ипотеки;</w:t>
      </w:r>
    </w:p>
    <w:p w14:paraId="25BD1F07" w14:textId="77777777" w:rsidR="00F57627" w:rsidRPr="00AA328B" w:rsidRDefault="00F57627" w:rsidP="00441F0C">
      <w:pPr>
        <w:widowControl w:val="0"/>
        <w:tabs>
          <w:tab w:val="num" w:pos="851"/>
          <w:tab w:val="left" w:pos="1134"/>
        </w:tabs>
        <w:ind w:right="-2" w:firstLine="709"/>
        <w:jc w:val="both"/>
        <w:rPr>
          <w:rFonts w:eastAsia="Lucida Sans Unicode"/>
          <w:kern w:val="1"/>
          <w:sz w:val="20"/>
          <w:szCs w:val="20"/>
        </w:rPr>
      </w:pPr>
      <w:r w:rsidRPr="00AA328B">
        <w:rPr>
          <w:rFonts w:eastAsia="Lucida Sans Unicode"/>
          <w:kern w:val="1"/>
          <w:sz w:val="20"/>
          <w:szCs w:val="20"/>
        </w:rPr>
        <w:t>- при отказе Залогодержателю в проверке Предмета ипотеки;</w:t>
      </w:r>
    </w:p>
    <w:p w14:paraId="635C23FC" w14:textId="77777777" w:rsidR="00F57627" w:rsidRPr="00AA328B" w:rsidRDefault="00F57627" w:rsidP="00441F0C">
      <w:pPr>
        <w:widowControl w:val="0"/>
        <w:tabs>
          <w:tab w:val="num" w:pos="851"/>
          <w:tab w:val="left" w:pos="1134"/>
        </w:tabs>
        <w:ind w:right="-2" w:firstLine="709"/>
        <w:jc w:val="both"/>
        <w:rPr>
          <w:rFonts w:eastAsia="Lucida Sans Unicode"/>
          <w:kern w:val="1"/>
          <w:sz w:val="20"/>
          <w:szCs w:val="20"/>
        </w:rPr>
      </w:pPr>
      <w:r w:rsidRPr="00AA328B">
        <w:rPr>
          <w:rFonts w:eastAsia="Lucida Sans Unicode"/>
          <w:kern w:val="1"/>
          <w:sz w:val="20"/>
          <w:szCs w:val="20"/>
        </w:rPr>
        <w:t>- если по обстоятельствам, за которые Залогодержатель не отвечает, Предмет ипотеки утрачен или поврежден настолько, что вследствие этого обеспечение по обязательствам существенно ухудшилось;</w:t>
      </w:r>
    </w:p>
    <w:p w14:paraId="60DD6F95" w14:textId="77777777" w:rsidR="00F57627" w:rsidRPr="00AA328B" w:rsidRDefault="00F57627" w:rsidP="00441F0C">
      <w:pPr>
        <w:widowControl w:val="0"/>
        <w:tabs>
          <w:tab w:val="num" w:pos="851"/>
          <w:tab w:val="left" w:pos="1134"/>
        </w:tabs>
        <w:ind w:right="-2" w:firstLine="709"/>
        <w:jc w:val="both"/>
        <w:rPr>
          <w:rFonts w:eastAsia="Lucida Sans Unicode"/>
          <w:kern w:val="1"/>
          <w:sz w:val="20"/>
          <w:szCs w:val="20"/>
        </w:rPr>
      </w:pPr>
      <w:r w:rsidRPr="00AA328B">
        <w:rPr>
          <w:rFonts w:eastAsia="Lucida Sans Unicode"/>
          <w:kern w:val="1"/>
          <w:sz w:val="20"/>
          <w:szCs w:val="20"/>
        </w:rPr>
        <w:t>- в случае распоряжения Предметом ипотеки с нарушением условия настоящего Договора и/или согласия, если такое согласие предоставлено Залогодержателем;</w:t>
      </w:r>
    </w:p>
    <w:p w14:paraId="2A0E9CB1" w14:textId="77777777" w:rsidR="00F57627" w:rsidRPr="00AA328B" w:rsidRDefault="00F57627" w:rsidP="00441F0C">
      <w:pPr>
        <w:widowControl w:val="0"/>
        <w:tabs>
          <w:tab w:val="num" w:pos="851"/>
          <w:tab w:val="left" w:pos="1134"/>
        </w:tabs>
        <w:ind w:right="-2" w:firstLine="709"/>
        <w:jc w:val="both"/>
        <w:rPr>
          <w:rFonts w:eastAsia="Lucida Sans Unicode"/>
          <w:kern w:val="1"/>
          <w:sz w:val="20"/>
          <w:szCs w:val="20"/>
        </w:rPr>
      </w:pPr>
      <w:r w:rsidRPr="00AA328B">
        <w:rPr>
          <w:rFonts w:eastAsia="Lucida Sans Unicode"/>
          <w:kern w:val="1"/>
          <w:sz w:val="20"/>
          <w:szCs w:val="20"/>
        </w:rPr>
        <w:t>- если при заключении настоящего Договора Залогодатель в письменной форме не предупредил Залогодержателя обо всех известных ему на момент заключения настоящего договора правах третьих лиц на Предмет ипотеки (правах залога, безвозмездного пользования, аренды, сервитутах и других правах);</w:t>
      </w:r>
    </w:p>
    <w:p w14:paraId="0D9E0BEB" w14:textId="6CFDA314" w:rsidR="00F57627" w:rsidRPr="00AA328B" w:rsidRDefault="00F57627" w:rsidP="00441F0C">
      <w:pPr>
        <w:widowControl w:val="0"/>
        <w:tabs>
          <w:tab w:val="num" w:pos="851"/>
          <w:tab w:val="left" w:pos="1134"/>
        </w:tabs>
        <w:ind w:right="-2" w:firstLine="709"/>
        <w:jc w:val="both"/>
        <w:rPr>
          <w:rFonts w:eastAsia="Lucida Sans Unicode"/>
          <w:kern w:val="1"/>
          <w:sz w:val="20"/>
          <w:szCs w:val="20"/>
        </w:rPr>
      </w:pPr>
      <w:r w:rsidRPr="00AA328B">
        <w:rPr>
          <w:rFonts w:eastAsia="Lucida Sans Unicode"/>
          <w:kern w:val="1"/>
          <w:sz w:val="20"/>
          <w:szCs w:val="20"/>
        </w:rPr>
        <w:t xml:space="preserve">- при </w:t>
      </w:r>
      <w:r w:rsidR="00E464E6">
        <w:rPr>
          <w:rFonts w:eastAsia="Lucida Sans Unicode"/>
          <w:kern w:val="1"/>
          <w:sz w:val="20"/>
          <w:szCs w:val="20"/>
        </w:rPr>
        <w:t>не</w:t>
      </w:r>
      <w:r w:rsidRPr="00AA328B">
        <w:rPr>
          <w:rFonts w:eastAsia="Lucida Sans Unicode"/>
          <w:kern w:val="1"/>
          <w:sz w:val="20"/>
          <w:szCs w:val="20"/>
        </w:rPr>
        <w:t>однократном нарушении обязательств по Договору микрозайма, даже при условии, что просрочка незначительна;</w:t>
      </w:r>
      <w:r w:rsidR="00E464E6">
        <w:rPr>
          <w:rFonts w:eastAsia="Lucida Sans Unicode"/>
          <w:kern w:val="1"/>
          <w:sz w:val="20"/>
          <w:szCs w:val="20"/>
        </w:rPr>
        <w:t xml:space="preserve"> </w:t>
      </w:r>
    </w:p>
    <w:p w14:paraId="033BF324" w14:textId="77777777" w:rsidR="00F57627" w:rsidRPr="00AA328B" w:rsidRDefault="00F57627" w:rsidP="00441F0C">
      <w:pPr>
        <w:widowControl w:val="0"/>
        <w:tabs>
          <w:tab w:val="num" w:pos="567"/>
          <w:tab w:val="left" w:pos="1134"/>
        </w:tabs>
        <w:ind w:right="-2" w:firstLine="709"/>
        <w:jc w:val="both"/>
        <w:rPr>
          <w:rFonts w:eastAsia="Lucida Sans Unicode"/>
          <w:kern w:val="1"/>
          <w:sz w:val="20"/>
          <w:szCs w:val="20"/>
        </w:rPr>
      </w:pPr>
      <w:r w:rsidRPr="00AA328B">
        <w:rPr>
          <w:rFonts w:eastAsia="Lucida Sans Unicode"/>
          <w:kern w:val="1"/>
          <w:sz w:val="20"/>
          <w:szCs w:val="20"/>
        </w:rPr>
        <w:t>-</w:t>
      </w:r>
      <w:r w:rsidRPr="00AA328B">
        <w:rPr>
          <w:rFonts w:eastAsia="Lucida Sans Unicode"/>
          <w:kern w:val="1"/>
          <w:sz w:val="20"/>
          <w:szCs w:val="20"/>
        </w:rPr>
        <w:tab/>
        <w:t>при предъявлении заинтересованным лицом заявления в арбитражный суд о признании Заемщика/Поручителя/Залогодателя несостоятельным (банкротом) в установленном федеральным законодательством порядке.</w:t>
      </w:r>
    </w:p>
    <w:p w14:paraId="2DEB6B78" w14:textId="77777777" w:rsidR="00F57627" w:rsidRPr="00AA328B" w:rsidRDefault="00F57627" w:rsidP="00F429CD">
      <w:pPr>
        <w:widowControl w:val="0"/>
        <w:numPr>
          <w:ilvl w:val="1"/>
          <w:numId w:val="40"/>
        </w:numPr>
        <w:tabs>
          <w:tab w:val="num" w:pos="709"/>
          <w:tab w:val="left" w:pos="1134"/>
        </w:tabs>
        <w:suppressAutoHyphens/>
        <w:ind w:left="0" w:right="-2" w:firstLine="709"/>
        <w:jc w:val="both"/>
        <w:rPr>
          <w:rFonts w:eastAsia="Lucida Sans Unicode"/>
          <w:kern w:val="1"/>
          <w:sz w:val="20"/>
          <w:szCs w:val="20"/>
        </w:rPr>
      </w:pPr>
      <w:r w:rsidRPr="00AA328B">
        <w:rPr>
          <w:rFonts w:eastAsia="Lucida Sans Unicode"/>
          <w:kern w:val="1"/>
          <w:sz w:val="20"/>
          <w:szCs w:val="20"/>
        </w:rPr>
        <w:t>Обращение взыскания на Предмет ипотеки производится по решению суда в соответствии с законодательством РФ. Начальная продажная стоимость при реализации Предмета ипотеки устанавливается равной стоимости, указанной в п. 1.2 настоящего Договора.</w:t>
      </w:r>
    </w:p>
    <w:p w14:paraId="3B86A7B3" w14:textId="77777777" w:rsidR="00F57627" w:rsidRPr="00AA328B" w:rsidRDefault="00F57627" w:rsidP="00F429CD">
      <w:pPr>
        <w:widowControl w:val="0"/>
        <w:numPr>
          <w:ilvl w:val="1"/>
          <w:numId w:val="40"/>
        </w:numPr>
        <w:tabs>
          <w:tab w:val="num" w:pos="851"/>
          <w:tab w:val="left" w:pos="1134"/>
        </w:tabs>
        <w:suppressAutoHyphens/>
        <w:ind w:left="0" w:right="-2" w:firstLine="709"/>
        <w:jc w:val="both"/>
        <w:rPr>
          <w:rFonts w:eastAsia="Lucida Sans Unicode"/>
          <w:kern w:val="1"/>
          <w:sz w:val="20"/>
          <w:szCs w:val="20"/>
        </w:rPr>
      </w:pPr>
      <w:r w:rsidRPr="00AA328B">
        <w:rPr>
          <w:rFonts w:eastAsia="Lucida Sans Unicode"/>
          <w:kern w:val="1"/>
          <w:sz w:val="20"/>
          <w:szCs w:val="20"/>
        </w:rPr>
        <w:lastRenderedPageBreak/>
        <w:t>Залог объекта недвижимости обеспечивает требования Залогодержателя по Договору микрозайма в том объеме, в каком они существуют к моменту их фактического исполнения Заемщиком, включая основной долг, проценты за пользование микрозаймом, неустойку за просрочку платежей, а также возмещение расходов по взысканию и реализации заложенного имущества.</w:t>
      </w:r>
    </w:p>
    <w:p w14:paraId="37DC44FC" w14:textId="77777777" w:rsidR="00F57627" w:rsidRPr="00AA328B" w:rsidRDefault="00F57627" w:rsidP="00F429CD">
      <w:pPr>
        <w:widowControl w:val="0"/>
        <w:numPr>
          <w:ilvl w:val="1"/>
          <w:numId w:val="40"/>
        </w:numPr>
        <w:tabs>
          <w:tab w:val="num" w:pos="851"/>
          <w:tab w:val="left" w:pos="1134"/>
        </w:tabs>
        <w:suppressAutoHyphens/>
        <w:ind w:left="0" w:right="-2" w:firstLine="709"/>
        <w:jc w:val="both"/>
        <w:rPr>
          <w:rFonts w:eastAsia="Lucida Sans Unicode"/>
          <w:kern w:val="1"/>
          <w:sz w:val="20"/>
          <w:szCs w:val="20"/>
        </w:rPr>
      </w:pPr>
      <w:r w:rsidRPr="00AA328B">
        <w:rPr>
          <w:rFonts w:eastAsia="Lucida Sans Unicode"/>
          <w:kern w:val="1"/>
          <w:sz w:val="20"/>
          <w:szCs w:val="20"/>
        </w:rPr>
        <w:t>Сумма, полученная от реализации Предмета ипотеки, поступает в погашение задолженности по Договору микрозайма в следующем порядке:</w:t>
      </w:r>
    </w:p>
    <w:p w14:paraId="184F51EA" w14:textId="77777777" w:rsidR="00F57627" w:rsidRPr="00AA328B"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AA328B">
        <w:rPr>
          <w:rFonts w:eastAsia="Lucida Sans Unicode"/>
          <w:kern w:val="1"/>
          <w:sz w:val="20"/>
          <w:szCs w:val="20"/>
        </w:rPr>
        <w:t>- на издержки Залогодержателя (Займодавца) по взысканию задолженности;</w:t>
      </w:r>
    </w:p>
    <w:p w14:paraId="360633BB" w14:textId="77777777" w:rsidR="00F57627" w:rsidRPr="00AA328B" w:rsidRDefault="00F57627" w:rsidP="00441F0C">
      <w:pPr>
        <w:tabs>
          <w:tab w:val="left" w:pos="1134"/>
        </w:tabs>
        <w:ind w:firstLine="709"/>
        <w:jc w:val="both"/>
        <w:rPr>
          <w:sz w:val="20"/>
          <w:szCs w:val="20"/>
        </w:rPr>
      </w:pPr>
      <w:r w:rsidRPr="00AA328B">
        <w:rPr>
          <w:sz w:val="20"/>
          <w:szCs w:val="20"/>
        </w:rPr>
        <w:t>- на уплату просроченных процентов;</w:t>
      </w:r>
    </w:p>
    <w:p w14:paraId="26FB6FD7" w14:textId="77777777" w:rsidR="00F57627" w:rsidRPr="00AA328B" w:rsidRDefault="00F57627" w:rsidP="00441F0C">
      <w:pPr>
        <w:tabs>
          <w:tab w:val="left" w:pos="1134"/>
        </w:tabs>
        <w:ind w:firstLine="709"/>
        <w:jc w:val="both"/>
        <w:rPr>
          <w:sz w:val="20"/>
          <w:szCs w:val="20"/>
        </w:rPr>
      </w:pPr>
      <w:r w:rsidRPr="00AA328B">
        <w:rPr>
          <w:sz w:val="20"/>
          <w:szCs w:val="20"/>
        </w:rPr>
        <w:t>- на уплату срочных процентов;</w:t>
      </w:r>
    </w:p>
    <w:p w14:paraId="16FE5BF5" w14:textId="77777777" w:rsidR="00F57627" w:rsidRPr="00AA328B" w:rsidRDefault="00F57627" w:rsidP="00441F0C">
      <w:pPr>
        <w:tabs>
          <w:tab w:val="left" w:pos="1134"/>
        </w:tabs>
        <w:ind w:firstLine="709"/>
        <w:jc w:val="both"/>
        <w:rPr>
          <w:sz w:val="20"/>
          <w:szCs w:val="20"/>
        </w:rPr>
      </w:pPr>
      <w:r w:rsidRPr="00AA328B">
        <w:rPr>
          <w:sz w:val="20"/>
          <w:szCs w:val="20"/>
        </w:rPr>
        <w:t>- на погашение просроченной задолженности по микрозайму;</w:t>
      </w:r>
    </w:p>
    <w:p w14:paraId="371A791B" w14:textId="77777777" w:rsidR="00F57627" w:rsidRPr="00AA328B" w:rsidRDefault="00F57627" w:rsidP="00441F0C">
      <w:pPr>
        <w:tabs>
          <w:tab w:val="left" w:pos="1134"/>
        </w:tabs>
        <w:ind w:firstLine="709"/>
        <w:jc w:val="both"/>
        <w:rPr>
          <w:sz w:val="20"/>
          <w:szCs w:val="20"/>
        </w:rPr>
      </w:pPr>
      <w:r w:rsidRPr="00AA328B">
        <w:rPr>
          <w:sz w:val="20"/>
          <w:szCs w:val="20"/>
        </w:rPr>
        <w:t>- на погашение срочной задолженности по микрозайму;</w:t>
      </w:r>
    </w:p>
    <w:p w14:paraId="0DA4D601" w14:textId="77777777" w:rsidR="00F57627" w:rsidRPr="00AA328B"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AA328B">
        <w:rPr>
          <w:rFonts w:eastAsia="Lucida Sans Unicode"/>
          <w:kern w:val="1"/>
          <w:sz w:val="20"/>
          <w:szCs w:val="20"/>
        </w:rPr>
        <w:t>- на уплату неустойки за неисполнение обязательств по Договору микрозайма;</w:t>
      </w:r>
    </w:p>
    <w:p w14:paraId="07B2AC00" w14:textId="77777777" w:rsidR="00F57627" w:rsidRPr="00AA328B"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AA328B">
        <w:rPr>
          <w:rFonts w:eastAsia="Lucida Sans Unicode"/>
          <w:kern w:val="1"/>
          <w:sz w:val="20"/>
          <w:szCs w:val="20"/>
        </w:rPr>
        <w:t>- на возмещение убытков, подлежащих возмещению Заемщиком.</w:t>
      </w:r>
    </w:p>
    <w:p w14:paraId="6C7D21FC" w14:textId="77777777" w:rsidR="00F57627" w:rsidRPr="00AA328B" w:rsidRDefault="00F57627" w:rsidP="00441F0C">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p>
    <w:p w14:paraId="178DC446" w14:textId="77777777" w:rsidR="00F57627" w:rsidRPr="00AA328B" w:rsidRDefault="00F57627" w:rsidP="00F429CD">
      <w:pPr>
        <w:widowControl w:val="0"/>
        <w:numPr>
          <w:ilvl w:val="0"/>
          <w:numId w:val="34"/>
        </w:numPr>
        <w:suppressAutoHyphens/>
        <w:jc w:val="center"/>
        <w:rPr>
          <w:rFonts w:eastAsia="Lucida Sans Unicode"/>
          <w:b/>
          <w:kern w:val="1"/>
          <w:sz w:val="20"/>
          <w:szCs w:val="20"/>
        </w:rPr>
      </w:pPr>
      <w:r w:rsidRPr="00AA328B">
        <w:rPr>
          <w:rFonts w:eastAsia="Lucida Sans Unicode"/>
          <w:b/>
          <w:kern w:val="1"/>
          <w:sz w:val="20"/>
          <w:szCs w:val="20"/>
        </w:rPr>
        <w:t>ДОПОЛНИТЕЛЬНЫЕ УСЛОВИЯ</w:t>
      </w:r>
    </w:p>
    <w:p w14:paraId="34AF717F" w14:textId="77777777" w:rsidR="00F57627" w:rsidRPr="00AA328B" w:rsidRDefault="00F57627" w:rsidP="00F429CD">
      <w:pPr>
        <w:widowControl w:val="0"/>
        <w:numPr>
          <w:ilvl w:val="1"/>
          <w:numId w:val="34"/>
        </w:numPr>
        <w:tabs>
          <w:tab w:val="num" w:pos="709"/>
          <w:tab w:val="num" w:pos="851"/>
        </w:tabs>
        <w:suppressAutoHyphens/>
        <w:ind w:left="0" w:firstLine="709"/>
        <w:jc w:val="both"/>
        <w:rPr>
          <w:rFonts w:eastAsia="Lucida Sans Unicode"/>
          <w:kern w:val="1"/>
          <w:sz w:val="20"/>
          <w:szCs w:val="20"/>
        </w:rPr>
      </w:pPr>
      <w:r w:rsidRPr="00AA328B">
        <w:rPr>
          <w:rFonts w:eastAsia="Lucida Sans Unicode"/>
          <w:kern w:val="1"/>
          <w:sz w:val="20"/>
          <w:szCs w:val="20"/>
        </w:rPr>
        <w:t>Изменение и расторжение настоящего Договора производятся по взаимному соглашению Сторон в установленном законом порядке путем заключения дополнительного соглашения в письменной форме, с последующим внесением изменений и/или дополнений в регистрационную запись об ипотеке в соответствии с п. 4.1.9 настоящего Договора.</w:t>
      </w:r>
    </w:p>
    <w:p w14:paraId="49A1D43A" w14:textId="77777777" w:rsidR="00F57627" w:rsidRPr="00AA328B" w:rsidRDefault="00F57627" w:rsidP="00F429CD">
      <w:pPr>
        <w:widowControl w:val="0"/>
        <w:numPr>
          <w:ilvl w:val="1"/>
          <w:numId w:val="34"/>
        </w:numPr>
        <w:tabs>
          <w:tab w:val="num" w:pos="709"/>
          <w:tab w:val="num" w:pos="851"/>
        </w:tabs>
        <w:suppressAutoHyphens/>
        <w:ind w:left="0" w:firstLine="709"/>
        <w:jc w:val="both"/>
        <w:rPr>
          <w:rFonts w:eastAsia="Lucida Sans Unicode"/>
          <w:kern w:val="1"/>
          <w:sz w:val="20"/>
          <w:szCs w:val="20"/>
        </w:rPr>
      </w:pPr>
      <w:r w:rsidRPr="00AA328B">
        <w:rPr>
          <w:rFonts w:eastAsia="Lucida Sans Unicode"/>
          <w:kern w:val="1"/>
          <w:sz w:val="20"/>
          <w:szCs w:val="20"/>
        </w:rPr>
        <w:t xml:space="preserve">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Залогодатель настоящим выражает согласие Залогодержателю отвечать за нового должника по Договору микрозайма. </w:t>
      </w:r>
    </w:p>
    <w:p w14:paraId="60578CA9" w14:textId="77777777" w:rsidR="00F57627" w:rsidRPr="00AA328B" w:rsidRDefault="00F57627" w:rsidP="00F429CD">
      <w:pPr>
        <w:widowControl w:val="0"/>
        <w:numPr>
          <w:ilvl w:val="1"/>
          <w:numId w:val="34"/>
        </w:numPr>
        <w:tabs>
          <w:tab w:val="num" w:pos="709"/>
          <w:tab w:val="num" w:pos="851"/>
        </w:tabs>
        <w:suppressAutoHyphens/>
        <w:ind w:left="0" w:firstLine="709"/>
        <w:jc w:val="both"/>
        <w:rPr>
          <w:rFonts w:eastAsia="Lucida Sans Unicode"/>
          <w:kern w:val="1"/>
          <w:sz w:val="20"/>
          <w:szCs w:val="20"/>
        </w:rPr>
      </w:pPr>
      <w:r w:rsidRPr="00AA328B">
        <w:rPr>
          <w:rFonts w:eastAsia="Lucida Sans Unicode"/>
          <w:kern w:val="1"/>
          <w:sz w:val="20"/>
          <w:szCs w:val="20"/>
        </w:rPr>
        <w:t>Предмет ипотеки в силу настоящего Договора обеспечивает также обязательства Заемщика по возврату Залогодержателю денежных средств, полученных Заемщиком от Залогодержателя во исполнение недействительной/незаключенной сделки, и уплате процентов за пользование денежными средствами, в размере, установленном соглашением Заемщика и Залогодержателя, а при отсутствии такого соглашения – законодательством Российской Федерации, - в случае признания Договора микрозайма недействительным/незаключенным по любым основаниям. Данный пункт является самостоятельным соглашением Сторон, и является действительным также в случае признания иных положений настоящего Договора недействительными.</w:t>
      </w:r>
    </w:p>
    <w:p w14:paraId="19BC1633" w14:textId="77777777" w:rsidR="00F57627" w:rsidRPr="00AA328B" w:rsidRDefault="00F57627" w:rsidP="00441F0C">
      <w:pPr>
        <w:widowControl w:val="0"/>
        <w:tabs>
          <w:tab w:val="num" w:pos="851"/>
        </w:tabs>
        <w:ind w:firstLine="709"/>
        <w:jc w:val="both"/>
        <w:rPr>
          <w:rFonts w:eastAsia="Lucida Sans Unicode"/>
          <w:kern w:val="1"/>
          <w:sz w:val="20"/>
          <w:szCs w:val="20"/>
        </w:rPr>
      </w:pPr>
    </w:p>
    <w:p w14:paraId="5FAC5E18" w14:textId="77777777" w:rsidR="00F57627" w:rsidRPr="00AA328B" w:rsidRDefault="00F57627" w:rsidP="00441F0C">
      <w:pPr>
        <w:widowControl w:val="0"/>
        <w:jc w:val="center"/>
        <w:rPr>
          <w:rFonts w:eastAsia="Lucida Sans Unicode"/>
          <w:b/>
          <w:kern w:val="1"/>
          <w:sz w:val="20"/>
          <w:szCs w:val="20"/>
        </w:rPr>
      </w:pPr>
      <w:r w:rsidRPr="00AA328B">
        <w:rPr>
          <w:rFonts w:eastAsia="Lucida Sans Unicode"/>
          <w:b/>
          <w:kern w:val="1"/>
          <w:sz w:val="20"/>
          <w:szCs w:val="20"/>
        </w:rPr>
        <w:t xml:space="preserve"> 7. ОТВЕТСТВЕННОСТЬ СТОРОН</w:t>
      </w:r>
    </w:p>
    <w:p w14:paraId="72A2A811" w14:textId="77777777" w:rsidR="00F57627" w:rsidRPr="00AA328B" w:rsidRDefault="00F57627" w:rsidP="00F429CD">
      <w:pPr>
        <w:widowControl w:val="0"/>
        <w:numPr>
          <w:ilvl w:val="1"/>
          <w:numId w:val="35"/>
        </w:numPr>
        <w:tabs>
          <w:tab w:val="num" w:pos="851"/>
        </w:tabs>
        <w:suppressAutoHyphens/>
        <w:ind w:right="-2" w:firstLine="709"/>
        <w:jc w:val="both"/>
        <w:rPr>
          <w:rFonts w:eastAsia="Lucida Sans Unicode"/>
          <w:kern w:val="1"/>
          <w:sz w:val="20"/>
          <w:szCs w:val="20"/>
        </w:rPr>
      </w:pPr>
      <w:r w:rsidRPr="00AA328B">
        <w:rPr>
          <w:rFonts w:eastAsia="Lucida Sans Unicode"/>
          <w:kern w:val="1"/>
          <w:sz w:val="20"/>
          <w:szCs w:val="20"/>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65167CD9" w14:textId="77777777" w:rsidR="00F57627" w:rsidRPr="000B4C18" w:rsidRDefault="00F57627" w:rsidP="00F429CD">
      <w:pPr>
        <w:widowControl w:val="0"/>
        <w:numPr>
          <w:ilvl w:val="1"/>
          <w:numId w:val="35"/>
        </w:numPr>
        <w:tabs>
          <w:tab w:val="num" w:pos="851"/>
        </w:tabs>
        <w:suppressAutoHyphens/>
        <w:ind w:right="-2" w:firstLine="709"/>
        <w:jc w:val="both"/>
        <w:rPr>
          <w:rFonts w:eastAsia="Lucida Sans Unicode"/>
          <w:kern w:val="1"/>
          <w:sz w:val="20"/>
          <w:szCs w:val="20"/>
        </w:rPr>
      </w:pPr>
      <w:r w:rsidRPr="00AA328B">
        <w:rPr>
          <w:rFonts w:eastAsia="Lucida Sans Unicode"/>
          <w:kern w:val="1"/>
          <w:sz w:val="20"/>
          <w:szCs w:val="20"/>
        </w:rPr>
        <w:t xml:space="preserve">В случае нарушения Залогодателем п. 1.3, п.п. 4.1.3, 4.1.6, 4.1.9 настоящего Договора Залогодатель обязан уплатить Залогодержателю штраф в размере 10 % (десяти процентов) от стоимости Предмета ипотеки, указанной в п. 1.2 Договора. Штраф уплачивается Залогодателем в течение 5 (пяти) рабочих дней с момента получения от </w:t>
      </w:r>
      <w:r w:rsidRPr="000B4C18">
        <w:rPr>
          <w:rFonts w:eastAsia="Lucida Sans Unicode"/>
          <w:kern w:val="1"/>
          <w:sz w:val="20"/>
          <w:szCs w:val="20"/>
        </w:rPr>
        <w:t xml:space="preserve">Залогодержателя письменного требования об уплате штрафа. </w:t>
      </w:r>
    </w:p>
    <w:p w14:paraId="2AC08798" w14:textId="77777777" w:rsidR="00F57627" w:rsidRPr="000B4C18" w:rsidRDefault="00F57627" w:rsidP="00F429CD">
      <w:pPr>
        <w:widowControl w:val="0"/>
        <w:numPr>
          <w:ilvl w:val="1"/>
          <w:numId w:val="35"/>
        </w:numPr>
        <w:tabs>
          <w:tab w:val="num" w:pos="851"/>
        </w:tabs>
        <w:suppressAutoHyphens/>
        <w:ind w:firstLine="709"/>
        <w:jc w:val="both"/>
        <w:rPr>
          <w:rFonts w:eastAsia="Lucida Sans Unicode"/>
          <w:kern w:val="1"/>
          <w:sz w:val="20"/>
          <w:szCs w:val="20"/>
        </w:rPr>
      </w:pPr>
      <w:r w:rsidRPr="000B4C18">
        <w:rPr>
          <w:rFonts w:eastAsia="Lucida Sans Unicode"/>
          <w:kern w:val="1"/>
          <w:sz w:val="20"/>
          <w:szCs w:val="20"/>
        </w:rPr>
        <w:t>Уплата штрафа, предусмотренного условиями Договора, не освобождает Залогодателя от выполнения обязательств, принятых по Договору.</w:t>
      </w:r>
    </w:p>
    <w:p w14:paraId="371EA83D" w14:textId="77777777" w:rsidR="00F57627" w:rsidRPr="000B4C18" w:rsidRDefault="00F57627" w:rsidP="00F429CD">
      <w:pPr>
        <w:widowControl w:val="0"/>
        <w:numPr>
          <w:ilvl w:val="1"/>
          <w:numId w:val="35"/>
        </w:numPr>
        <w:tabs>
          <w:tab w:val="num" w:pos="851"/>
        </w:tabs>
        <w:suppressAutoHyphens/>
        <w:ind w:firstLine="709"/>
        <w:jc w:val="both"/>
        <w:rPr>
          <w:rFonts w:eastAsia="Lucida Sans Unicode"/>
          <w:kern w:val="1"/>
          <w:sz w:val="20"/>
          <w:szCs w:val="20"/>
        </w:rPr>
      </w:pPr>
      <w:r w:rsidRPr="000B4C18">
        <w:rPr>
          <w:rFonts w:eastAsia="Lucida Sans Unicode"/>
          <w:kern w:val="1"/>
          <w:sz w:val="20"/>
          <w:szCs w:val="20"/>
        </w:rPr>
        <w:t>В случае неисполнения обязанности по регистрации ипотеки как обременения в порядке и в сроки, указанные в п. 4.1.9 настоящего Договора, Залогодатель обязан сверх уплаты штрафа, указанного в п. 7.2 настоящего Договора, возместить Залогодержателю понесенные убытки.</w:t>
      </w:r>
    </w:p>
    <w:p w14:paraId="2E28F3B8" w14:textId="77777777" w:rsidR="00F57627" w:rsidRPr="00AA328B" w:rsidRDefault="00F57627" w:rsidP="00441F0C">
      <w:pPr>
        <w:widowControl w:val="0"/>
        <w:ind w:left="284"/>
        <w:jc w:val="both"/>
        <w:rPr>
          <w:rFonts w:eastAsia="Lucida Sans Unicode"/>
          <w:kern w:val="1"/>
          <w:sz w:val="20"/>
          <w:szCs w:val="20"/>
        </w:rPr>
      </w:pPr>
    </w:p>
    <w:p w14:paraId="741A9F39" w14:textId="77777777" w:rsidR="00F57627" w:rsidRPr="00AA328B" w:rsidRDefault="00F57627" w:rsidP="00F429CD">
      <w:pPr>
        <w:widowControl w:val="0"/>
        <w:numPr>
          <w:ilvl w:val="0"/>
          <w:numId w:val="36"/>
        </w:numPr>
        <w:tabs>
          <w:tab w:val="num" w:pos="426"/>
        </w:tabs>
        <w:suppressAutoHyphens/>
        <w:jc w:val="center"/>
        <w:rPr>
          <w:rFonts w:eastAsia="Lucida Sans Unicode"/>
          <w:b/>
          <w:kern w:val="1"/>
          <w:sz w:val="20"/>
          <w:szCs w:val="20"/>
        </w:rPr>
      </w:pPr>
      <w:r w:rsidRPr="00AA328B">
        <w:rPr>
          <w:rFonts w:eastAsia="Lucida Sans Unicode"/>
          <w:b/>
          <w:kern w:val="1"/>
          <w:sz w:val="20"/>
          <w:szCs w:val="20"/>
        </w:rPr>
        <w:t>СРОК ДЕЙСТВИЯ ДОГОВОРА</w:t>
      </w:r>
    </w:p>
    <w:p w14:paraId="3C5B558D" w14:textId="77777777" w:rsidR="00F57627" w:rsidRPr="00AA328B" w:rsidRDefault="00F57627" w:rsidP="00F429CD">
      <w:pPr>
        <w:widowControl w:val="0"/>
        <w:numPr>
          <w:ilvl w:val="1"/>
          <w:numId w:val="36"/>
        </w:numPr>
        <w:tabs>
          <w:tab w:val="num" w:pos="851"/>
        </w:tabs>
        <w:suppressAutoHyphens/>
        <w:ind w:right="-2" w:firstLine="709"/>
        <w:jc w:val="both"/>
        <w:rPr>
          <w:rFonts w:eastAsia="Lucida Sans Unicode"/>
          <w:kern w:val="1"/>
          <w:sz w:val="20"/>
          <w:szCs w:val="20"/>
        </w:rPr>
      </w:pPr>
      <w:r w:rsidRPr="00AA328B">
        <w:rPr>
          <w:rFonts w:eastAsia="Lucida Sans Unicode"/>
          <w:kern w:val="1"/>
          <w:sz w:val="20"/>
          <w:szCs w:val="20"/>
        </w:rPr>
        <w:t>Настоящий договор вступает в силу с момента его подписания, и действует до полного исполнения обязательств по Договору микрозайма.</w:t>
      </w:r>
    </w:p>
    <w:p w14:paraId="16EDE834" w14:textId="77777777" w:rsidR="00F57627" w:rsidRPr="00AA328B" w:rsidRDefault="00F57627" w:rsidP="00F429CD">
      <w:pPr>
        <w:widowControl w:val="0"/>
        <w:numPr>
          <w:ilvl w:val="1"/>
          <w:numId w:val="36"/>
        </w:numPr>
        <w:tabs>
          <w:tab w:val="num" w:pos="851"/>
        </w:tabs>
        <w:suppressAutoHyphens/>
        <w:ind w:right="-2" w:firstLine="709"/>
        <w:jc w:val="both"/>
        <w:rPr>
          <w:rFonts w:eastAsia="Lucida Sans Unicode"/>
          <w:kern w:val="1"/>
          <w:sz w:val="20"/>
          <w:szCs w:val="20"/>
        </w:rPr>
      </w:pPr>
      <w:r w:rsidRPr="00AA328B">
        <w:rPr>
          <w:rFonts w:eastAsia="Lucida Sans Unicode"/>
          <w:kern w:val="1"/>
          <w:sz w:val="20"/>
          <w:szCs w:val="20"/>
        </w:rPr>
        <w:t>Расходы, связанные с государственной регистрацией ипотеки, внесением изменений и/или дополнений в регистрационную запись об ипотеке, оплачиваются согласно Налоговому кодексу Российской Федерации.</w:t>
      </w:r>
    </w:p>
    <w:p w14:paraId="3FF1CE89" w14:textId="77777777" w:rsidR="00F57627" w:rsidRPr="00AA328B" w:rsidRDefault="00F57627" w:rsidP="00F429CD">
      <w:pPr>
        <w:widowControl w:val="0"/>
        <w:numPr>
          <w:ilvl w:val="1"/>
          <w:numId w:val="36"/>
        </w:numPr>
        <w:tabs>
          <w:tab w:val="num" w:pos="851"/>
        </w:tabs>
        <w:suppressAutoHyphens/>
        <w:ind w:firstLine="709"/>
        <w:jc w:val="both"/>
        <w:rPr>
          <w:rFonts w:eastAsia="Lucida Sans Unicode"/>
          <w:kern w:val="1"/>
          <w:sz w:val="20"/>
          <w:szCs w:val="20"/>
        </w:rPr>
      </w:pPr>
      <w:r w:rsidRPr="00AA328B">
        <w:rPr>
          <w:rFonts w:eastAsia="Lucida Sans Unicode"/>
          <w:kern w:val="1"/>
          <w:sz w:val="20"/>
          <w:szCs w:val="20"/>
        </w:rPr>
        <w:t>После полного исполнения обязательств Залогодателя по основному договору Стороны подают совместное заявление в Управление Федеральной службы государственной регистрации, кадастра и картографии по Республике Хакасия для погашения регистрационной записи об ипотеке.</w:t>
      </w:r>
    </w:p>
    <w:p w14:paraId="3A8D27B9" w14:textId="77777777" w:rsidR="00F57627" w:rsidRPr="00AA328B" w:rsidRDefault="00F57627" w:rsidP="00441F0C">
      <w:pPr>
        <w:widowControl w:val="0"/>
        <w:ind w:left="284"/>
        <w:jc w:val="both"/>
        <w:rPr>
          <w:rFonts w:eastAsia="Lucida Sans Unicode"/>
          <w:b/>
          <w:kern w:val="1"/>
          <w:sz w:val="20"/>
          <w:szCs w:val="20"/>
        </w:rPr>
      </w:pPr>
    </w:p>
    <w:p w14:paraId="5439C8C3" w14:textId="77777777" w:rsidR="00F57627" w:rsidRPr="00AA328B" w:rsidRDefault="00F57627" w:rsidP="00F429CD">
      <w:pPr>
        <w:widowControl w:val="0"/>
        <w:numPr>
          <w:ilvl w:val="0"/>
          <w:numId w:val="37"/>
        </w:numPr>
        <w:suppressAutoHyphens/>
        <w:jc w:val="center"/>
        <w:rPr>
          <w:rFonts w:eastAsia="Lucida Sans Unicode"/>
          <w:b/>
          <w:kern w:val="1"/>
          <w:sz w:val="20"/>
          <w:szCs w:val="20"/>
        </w:rPr>
      </w:pPr>
      <w:r w:rsidRPr="00AA328B">
        <w:rPr>
          <w:rFonts w:eastAsia="Lucida Sans Unicode"/>
          <w:b/>
          <w:kern w:val="1"/>
          <w:sz w:val="20"/>
          <w:szCs w:val="20"/>
        </w:rPr>
        <w:t>ЗАКЛЮЧИТЕЛЬНЫЕ ПОЛОЖЕНИЯ</w:t>
      </w:r>
    </w:p>
    <w:p w14:paraId="47D7B18A" w14:textId="2EAD505E" w:rsidR="00F57627" w:rsidRPr="00AA328B" w:rsidRDefault="00F57627" w:rsidP="00F429CD">
      <w:pPr>
        <w:widowControl w:val="0"/>
        <w:numPr>
          <w:ilvl w:val="1"/>
          <w:numId w:val="37"/>
        </w:numPr>
        <w:tabs>
          <w:tab w:val="num" w:pos="709"/>
        </w:tabs>
        <w:suppressAutoHyphens/>
        <w:ind w:right="-2" w:firstLine="709"/>
        <w:jc w:val="both"/>
        <w:rPr>
          <w:rFonts w:eastAsia="Lucida Sans Unicode"/>
          <w:kern w:val="1"/>
          <w:sz w:val="20"/>
          <w:szCs w:val="20"/>
        </w:rPr>
      </w:pPr>
      <w:r w:rsidRPr="00AA328B">
        <w:rPr>
          <w:rFonts w:eastAsia="Lucida Sans Unicode"/>
          <w:kern w:val="1"/>
          <w:sz w:val="20"/>
          <w:szCs w:val="20"/>
        </w:rPr>
        <w:t xml:space="preserve">Взаимоотношения Сторон, неурегулированные в </w:t>
      </w:r>
      <w:r w:rsidR="004D5A67" w:rsidRPr="00AA328B">
        <w:rPr>
          <w:rFonts w:eastAsia="Lucida Sans Unicode"/>
          <w:kern w:val="1"/>
          <w:sz w:val="20"/>
          <w:szCs w:val="20"/>
        </w:rPr>
        <w:t>настоящем Договоре</w:t>
      </w:r>
      <w:r w:rsidRPr="00AA328B">
        <w:rPr>
          <w:rFonts w:eastAsia="Lucida Sans Unicode"/>
          <w:kern w:val="1"/>
          <w:sz w:val="20"/>
          <w:szCs w:val="20"/>
        </w:rPr>
        <w:t>, регулируются в соответствии с законодательством Российской Федерации.</w:t>
      </w:r>
    </w:p>
    <w:p w14:paraId="38C2C6A9" w14:textId="77777777" w:rsidR="00F57627" w:rsidRPr="00AA328B" w:rsidRDefault="00F57627" w:rsidP="00F429CD">
      <w:pPr>
        <w:widowControl w:val="0"/>
        <w:numPr>
          <w:ilvl w:val="1"/>
          <w:numId w:val="37"/>
        </w:numPr>
        <w:tabs>
          <w:tab w:val="num" w:pos="851"/>
        </w:tabs>
        <w:suppressAutoHyphens/>
        <w:ind w:right="-2" w:firstLine="709"/>
        <w:jc w:val="both"/>
        <w:rPr>
          <w:rFonts w:eastAsia="Lucida Sans Unicode"/>
          <w:kern w:val="1"/>
          <w:sz w:val="20"/>
          <w:szCs w:val="20"/>
        </w:rPr>
      </w:pPr>
      <w:r w:rsidRPr="00AA328B">
        <w:rPr>
          <w:rFonts w:eastAsia="Lucida Sans Unicode"/>
          <w:kern w:val="1"/>
          <w:sz w:val="20"/>
          <w:szCs w:val="20"/>
        </w:rPr>
        <w:t>Споры по Договору подлежат рассмотрению в соответствии с действующим законодательством.</w:t>
      </w:r>
    </w:p>
    <w:p w14:paraId="234C1ED5" w14:textId="77777777" w:rsidR="00F57627" w:rsidRPr="00AA328B" w:rsidRDefault="00F57627" w:rsidP="00F429CD">
      <w:pPr>
        <w:widowControl w:val="0"/>
        <w:numPr>
          <w:ilvl w:val="1"/>
          <w:numId w:val="37"/>
        </w:numPr>
        <w:tabs>
          <w:tab w:val="num" w:pos="851"/>
        </w:tabs>
        <w:suppressAutoHyphens/>
        <w:ind w:right="-2" w:firstLine="709"/>
        <w:jc w:val="both"/>
        <w:rPr>
          <w:rFonts w:eastAsia="Lucida Sans Unicode"/>
          <w:kern w:val="1"/>
          <w:sz w:val="20"/>
          <w:szCs w:val="20"/>
        </w:rPr>
      </w:pPr>
      <w:r w:rsidRPr="00AA328B">
        <w:rPr>
          <w:rFonts w:eastAsia="Lucida Sans Unicode"/>
          <w:kern w:val="1"/>
          <w:sz w:val="20"/>
          <w:szCs w:val="20"/>
        </w:rPr>
        <w:t>Местом исполнения Договора является г. Абакан, Республики Хакасия, Российской Федерации.</w:t>
      </w:r>
    </w:p>
    <w:p w14:paraId="3A479843" w14:textId="77777777" w:rsidR="00F57627" w:rsidRPr="00AA328B" w:rsidRDefault="00F57627" w:rsidP="00F429CD">
      <w:pPr>
        <w:widowControl w:val="0"/>
        <w:numPr>
          <w:ilvl w:val="1"/>
          <w:numId w:val="37"/>
        </w:numPr>
        <w:tabs>
          <w:tab w:val="num" w:pos="851"/>
        </w:tabs>
        <w:suppressAutoHyphens/>
        <w:ind w:right="-2" w:firstLine="709"/>
        <w:jc w:val="both"/>
        <w:rPr>
          <w:rFonts w:eastAsia="Lucida Sans Unicode"/>
          <w:kern w:val="1"/>
          <w:sz w:val="20"/>
          <w:szCs w:val="20"/>
        </w:rPr>
      </w:pPr>
      <w:r w:rsidRPr="00AA328B">
        <w:rPr>
          <w:rFonts w:eastAsia="Lucida Sans Unicode"/>
          <w:kern w:val="1"/>
          <w:sz w:val="20"/>
          <w:szCs w:val="20"/>
        </w:rPr>
        <w:t>Если одна из Сторон изменит свое местонахождение, то она будет обязана информировать об этом другую Сторону до государственной регистрации соответствующих изменений в учредительных документах, но не позднее 5 (пяти) календарных дней с момента фактического изменения местонахождения.</w:t>
      </w:r>
    </w:p>
    <w:p w14:paraId="67A915BC" w14:textId="77777777" w:rsidR="00F57627" w:rsidRPr="00AA328B" w:rsidRDefault="00F57627" w:rsidP="00441F0C">
      <w:pPr>
        <w:widowControl w:val="0"/>
        <w:ind w:right="-2" w:firstLine="709"/>
        <w:jc w:val="both"/>
        <w:rPr>
          <w:rFonts w:eastAsia="Lucida Sans Unicode"/>
          <w:kern w:val="1"/>
          <w:sz w:val="20"/>
          <w:szCs w:val="20"/>
        </w:rPr>
      </w:pPr>
      <w:r w:rsidRPr="00AA328B">
        <w:rPr>
          <w:rFonts w:eastAsia="Lucida Sans Unicode"/>
          <w:kern w:val="1"/>
          <w:sz w:val="20"/>
          <w:szCs w:val="20"/>
        </w:rPr>
        <w:t>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CB3AD81" w14:textId="77777777" w:rsidR="00F57627" w:rsidRPr="00AA328B" w:rsidRDefault="00F57627" w:rsidP="00F429CD">
      <w:pPr>
        <w:widowControl w:val="0"/>
        <w:numPr>
          <w:ilvl w:val="1"/>
          <w:numId w:val="37"/>
        </w:numPr>
        <w:tabs>
          <w:tab w:val="left" w:pos="709"/>
          <w:tab w:val="left" w:pos="851"/>
          <w:tab w:val="left" w:pos="1134"/>
          <w:tab w:val="left" w:pos="1276"/>
          <w:tab w:val="left" w:pos="1701"/>
        </w:tabs>
        <w:suppressAutoHyphens/>
        <w:ind w:right="-2" w:firstLine="709"/>
        <w:jc w:val="both"/>
        <w:rPr>
          <w:rFonts w:eastAsia="Lucida Sans Unicode"/>
          <w:kern w:val="1"/>
          <w:sz w:val="20"/>
          <w:szCs w:val="20"/>
        </w:rPr>
      </w:pPr>
      <w:r w:rsidRPr="00AA328B">
        <w:rPr>
          <w:rFonts w:eastAsia="Lucida Sans Unicode"/>
          <w:kern w:val="1"/>
          <w:sz w:val="20"/>
          <w:szCs w:val="20"/>
        </w:rPr>
        <w:t xml:space="preserve">Любое требование, уведомление, запрос или иное сообщение (далее – уведомление), направляемое Сторонами друг другу по настоящему Договору, считается направленным надлежащим образом, если оно направлено </w:t>
      </w:r>
      <w:r w:rsidRPr="00AA328B">
        <w:rPr>
          <w:rFonts w:eastAsia="Lucida Sans Unicode"/>
          <w:kern w:val="1"/>
          <w:sz w:val="20"/>
          <w:szCs w:val="20"/>
        </w:rPr>
        <w:lastRenderedPageBreak/>
        <w:t>адресату почтой (заказным почтовым отправлением с уведомлением о вручении, почтовым отправлением с объявленной ценностью и уведомлением о вручении), телефаксом, по электронной почте, посыльным по адресу, для направления корреспонденции, номеру телефакса, адресу электронной почты, указанным в разделе 10 Договора.</w:t>
      </w:r>
    </w:p>
    <w:p w14:paraId="74141064" w14:textId="77777777" w:rsidR="00F57627" w:rsidRPr="00AA328B" w:rsidRDefault="00F57627" w:rsidP="00441F0C">
      <w:pPr>
        <w:widowControl w:val="0"/>
        <w:tabs>
          <w:tab w:val="left" w:pos="709"/>
          <w:tab w:val="left" w:pos="851"/>
          <w:tab w:val="left" w:pos="1134"/>
          <w:tab w:val="num" w:pos="1440"/>
          <w:tab w:val="left" w:pos="1701"/>
        </w:tabs>
        <w:ind w:right="-2" w:firstLine="709"/>
        <w:jc w:val="both"/>
        <w:rPr>
          <w:rFonts w:eastAsia="Lucida Sans Unicode"/>
          <w:kern w:val="1"/>
          <w:sz w:val="20"/>
          <w:szCs w:val="20"/>
        </w:rPr>
      </w:pPr>
      <w:r w:rsidRPr="00AA328B">
        <w:rPr>
          <w:rFonts w:eastAsia="Lucida Sans Unicode"/>
          <w:kern w:val="1"/>
          <w:sz w:val="20"/>
          <w:szCs w:val="20"/>
        </w:rPr>
        <w:t>Любое уведомление, направляемое Сторонами друг другу по настоящему Договору, должно быть совершено в письменной форме на русском языке, подписано уполномоченным лицом Стороны.</w:t>
      </w:r>
    </w:p>
    <w:p w14:paraId="40C5C710" w14:textId="77777777" w:rsidR="00F57627" w:rsidRPr="00AA328B" w:rsidRDefault="00F57627" w:rsidP="00F429CD">
      <w:pPr>
        <w:widowControl w:val="0"/>
        <w:numPr>
          <w:ilvl w:val="1"/>
          <w:numId w:val="37"/>
        </w:numPr>
        <w:tabs>
          <w:tab w:val="num" w:pos="709"/>
        </w:tabs>
        <w:suppressAutoHyphens/>
        <w:ind w:right="-2" w:firstLine="709"/>
        <w:jc w:val="both"/>
        <w:rPr>
          <w:rFonts w:eastAsia="Lucida Sans Unicode"/>
          <w:kern w:val="1"/>
          <w:sz w:val="20"/>
          <w:szCs w:val="20"/>
        </w:rPr>
      </w:pPr>
      <w:r w:rsidRPr="00AA328B">
        <w:rPr>
          <w:rFonts w:eastAsia="Lucida Sans Unicode"/>
          <w:kern w:val="1"/>
          <w:sz w:val="20"/>
          <w:szCs w:val="20"/>
        </w:rPr>
        <w:t>Все приложения к Договору являются его неотъемлемой частью.</w:t>
      </w:r>
    </w:p>
    <w:p w14:paraId="7E7278AA" w14:textId="77777777" w:rsidR="00F57627" w:rsidRPr="00AA328B" w:rsidRDefault="00F57627" w:rsidP="00F429CD">
      <w:pPr>
        <w:widowControl w:val="0"/>
        <w:numPr>
          <w:ilvl w:val="1"/>
          <w:numId w:val="37"/>
        </w:numPr>
        <w:tabs>
          <w:tab w:val="num" w:pos="709"/>
        </w:tabs>
        <w:suppressAutoHyphens/>
        <w:ind w:firstLine="709"/>
        <w:jc w:val="both"/>
        <w:rPr>
          <w:rFonts w:eastAsia="Lucida Sans Unicode"/>
          <w:kern w:val="1"/>
          <w:sz w:val="20"/>
          <w:szCs w:val="20"/>
        </w:rPr>
      </w:pPr>
      <w:r w:rsidRPr="00AA328B">
        <w:rPr>
          <w:rFonts w:eastAsia="Lucida Sans Unicode"/>
          <w:kern w:val="1"/>
          <w:sz w:val="20"/>
          <w:szCs w:val="20"/>
        </w:rPr>
        <w:t>Настоящий Договор составлен в 3 (трех) экземплярах, имеющих равную юридическую силу, из которых один хранится у Залогодателя, один – у Залогодержателя, один экземпляр хранится в Управлении Росреестра по Республики Хакасия.</w:t>
      </w:r>
    </w:p>
    <w:p w14:paraId="4EDBF7F0" w14:textId="77777777" w:rsidR="00F57627" w:rsidRPr="00AA328B" w:rsidRDefault="00F57627" w:rsidP="00441F0C">
      <w:pPr>
        <w:widowControl w:val="0"/>
        <w:jc w:val="both"/>
        <w:rPr>
          <w:rFonts w:eastAsia="Lucida Sans Unicode"/>
          <w:kern w:val="1"/>
          <w:sz w:val="20"/>
          <w:szCs w:val="20"/>
        </w:rPr>
      </w:pPr>
    </w:p>
    <w:p w14:paraId="67C39D43" w14:textId="77777777" w:rsidR="00F57627" w:rsidRPr="00AA328B" w:rsidRDefault="00F57627" w:rsidP="00F429CD">
      <w:pPr>
        <w:widowControl w:val="0"/>
        <w:numPr>
          <w:ilvl w:val="0"/>
          <w:numId w:val="30"/>
        </w:numPr>
        <w:tabs>
          <w:tab w:val="left" w:pos="360"/>
        </w:tabs>
        <w:suppressAutoHyphens/>
        <w:ind w:firstLine="425"/>
        <w:jc w:val="center"/>
        <w:rPr>
          <w:rFonts w:eastAsia="Lucida Sans Unicode"/>
          <w:b/>
          <w:kern w:val="1"/>
          <w:sz w:val="20"/>
          <w:szCs w:val="20"/>
        </w:rPr>
      </w:pPr>
      <w:r w:rsidRPr="00AA328B">
        <w:rPr>
          <w:rFonts w:eastAsia="Lucida Sans Unicode"/>
          <w:b/>
          <w:kern w:val="1"/>
          <w:sz w:val="20"/>
          <w:szCs w:val="20"/>
        </w:rPr>
        <w:t>10. МЕСТОНАХОЖДЕНИЕ И БАНКОВСКИЕ РЕКВИЗИТЫ СТОРОН</w:t>
      </w:r>
    </w:p>
    <w:p w14:paraId="5674F379" w14:textId="77777777" w:rsidR="00F57627" w:rsidRPr="00AA328B" w:rsidRDefault="00F57627" w:rsidP="00441F0C">
      <w:pPr>
        <w:widowControl w:val="0"/>
        <w:ind w:right="-2" w:firstLine="284"/>
        <w:jc w:val="both"/>
        <w:outlineLvl w:val="0"/>
        <w:rPr>
          <w:rFonts w:eastAsia="Lucida Sans Unicode"/>
          <w:b/>
          <w:kern w:val="1"/>
          <w:sz w:val="20"/>
          <w:szCs w:val="20"/>
        </w:rPr>
      </w:pPr>
      <w:r w:rsidRPr="00AA328B">
        <w:rPr>
          <w:rFonts w:eastAsia="Lucida Sans Unicode"/>
          <w:b/>
          <w:kern w:val="1"/>
          <w:sz w:val="20"/>
          <w:szCs w:val="20"/>
        </w:rPr>
        <w:t>Залогодержатель:</w:t>
      </w:r>
    </w:p>
    <w:p w14:paraId="5FAD4485" w14:textId="6E6FE711" w:rsidR="00F57627" w:rsidRPr="00AA328B" w:rsidRDefault="00F57627" w:rsidP="00441F0C">
      <w:pPr>
        <w:ind w:firstLine="284"/>
        <w:jc w:val="both"/>
        <w:rPr>
          <w:sz w:val="20"/>
          <w:szCs w:val="20"/>
        </w:rPr>
      </w:pPr>
      <w:r w:rsidRPr="00AA328B">
        <w:rPr>
          <w:sz w:val="20"/>
          <w:szCs w:val="20"/>
        </w:rPr>
        <w:t>Некоммерческая организация «Гарантийный фонд–микрокредитная компания Республики Хакасия»</w:t>
      </w:r>
    </w:p>
    <w:p w14:paraId="152A7ACF" w14:textId="77777777" w:rsidR="00F57627" w:rsidRPr="00AA328B" w:rsidRDefault="00F57627" w:rsidP="00441F0C">
      <w:pPr>
        <w:ind w:firstLine="284"/>
        <w:jc w:val="both"/>
        <w:rPr>
          <w:sz w:val="20"/>
          <w:szCs w:val="20"/>
        </w:rPr>
      </w:pPr>
      <w:r w:rsidRPr="00AA328B">
        <w:rPr>
          <w:sz w:val="20"/>
          <w:szCs w:val="20"/>
        </w:rPr>
        <w:t>Местонахождение: 65501</w:t>
      </w:r>
      <w:r>
        <w:rPr>
          <w:sz w:val="20"/>
          <w:szCs w:val="20"/>
        </w:rPr>
        <w:t>0</w:t>
      </w:r>
      <w:r w:rsidRPr="00AA328B">
        <w:rPr>
          <w:sz w:val="20"/>
          <w:szCs w:val="20"/>
        </w:rPr>
        <w:t xml:space="preserve">, г. Абакан, </w:t>
      </w:r>
      <w:r>
        <w:rPr>
          <w:sz w:val="20"/>
          <w:szCs w:val="20"/>
        </w:rPr>
        <w:t>пр-кт Дружбы Народов, д. 2А</w:t>
      </w:r>
    </w:p>
    <w:p w14:paraId="19B61E89" w14:textId="77777777" w:rsidR="00F57627" w:rsidRPr="00AA328B" w:rsidRDefault="00F57627" w:rsidP="00441F0C">
      <w:pPr>
        <w:ind w:firstLine="284"/>
        <w:jc w:val="both"/>
        <w:rPr>
          <w:sz w:val="20"/>
          <w:szCs w:val="20"/>
        </w:rPr>
      </w:pPr>
      <w:r w:rsidRPr="00AA328B">
        <w:rPr>
          <w:sz w:val="20"/>
          <w:szCs w:val="20"/>
        </w:rPr>
        <w:t xml:space="preserve">Почтовый адрес: 655017, г. Абакан, </w:t>
      </w:r>
      <w:r>
        <w:rPr>
          <w:sz w:val="20"/>
          <w:szCs w:val="20"/>
        </w:rPr>
        <w:t>а/я 126</w:t>
      </w:r>
    </w:p>
    <w:p w14:paraId="7ABE1E3F" w14:textId="77777777" w:rsidR="00F57627" w:rsidRPr="00AA328B" w:rsidRDefault="00F57627" w:rsidP="00441F0C">
      <w:pPr>
        <w:ind w:firstLine="284"/>
        <w:jc w:val="both"/>
        <w:rPr>
          <w:sz w:val="20"/>
          <w:szCs w:val="20"/>
        </w:rPr>
      </w:pPr>
      <w:r w:rsidRPr="00AA328B">
        <w:rPr>
          <w:sz w:val="20"/>
          <w:szCs w:val="20"/>
        </w:rPr>
        <w:t>ИНН 1901098681, ОГРН 1111900000079, КПП 190101001.</w:t>
      </w:r>
    </w:p>
    <w:p w14:paraId="6A9B44BB" w14:textId="77777777" w:rsidR="00F57627" w:rsidRPr="00AA328B" w:rsidRDefault="00F57627" w:rsidP="00441F0C">
      <w:pPr>
        <w:shd w:val="clear" w:color="auto" w:fill="FFFFFF"/>
        <w:ind w:firstLine="284"/>
        <w:outlineLvl w:val="0"/>
      </w:pPr>
      <w:r w:rsidRPr="00AA328B">
        <w:rPr>
          <w:sz w:val="20"/>
          <w:szCs w:val="20"/>
        </w:rPr>
        <w:t>Корреспондентский счет № 30101810500000000608в Отделение № 8602 ПАО Сбербанк г. Абакан</w:t>
      </w:r>
    </w:p>
    <w:p w14:paraId="61A89EDC" w14:textId="77777777" w:rsidR="00F57627" w:rsidRPr="00AA328B" w:rsidRDefault="00F57627" w:rsidP="00441F0C">
      <w:pPr>
        <w:ind w:firstLine="284"/>
        <w:jc w:val="both"/>
        <w:rPr>
          <w:sz w:val="20"/>
          <w:szCs w:val="20"/>
        </w:rPr>
      </w:pPr>
      <w:r w:rsidRPr="00AA328B">
        <w:rPr>
          <w:sz w:val="20"/>
          <w:szCs w:val="20"/>
        </w:rPr>
        <w:t>р/с _____________________.</w:t>
      </w:r>
    </w:p>
    <w:p w14:paraId="1CE35177" w14:textId="77777777" w:rsidR="00F57627" w:rsidRPr="00AA328B" w:rsidRDefault="00F57627" w:rsidP="00441F0C">
      <w:pPr>
        <w:shd w:val="clear" w:color="auto" w:fill="FFFFFF"/>
        <w:ind w:firstLine="284"/>
        <w:rPr>
          <w:sz w:val="20"/>
          <w:szCs w:val="20"/>
        </w:rPr>
      </w:pPr>
      <w:r w:rsidRPr="00AA328B">
        <w:rPr>
          <w:sz w:val="20"/>
          <w:szCs w:val="20"/>
        </w:rPr>
        <w:t>БИК 049514608</w:t>
      </w:r>
    </w:p>
    <w:p w14:paraId="57B8F927" w14:textId="77777777" w:rsidR="00F57627" w:rsidRPr="00AA328B" w:rsidRDefault="00F57627" w:rsidP="00441F0C">
      <w:pPr>
        <w:ind w:firstLine="284"/>
        <w:jc w:val="both"/>
        <w:rPr>
          <w:sz w:val="20"/>
          <w:szCs w:val="20"/>
        </w:rPr>
      </w:pPr>
      <w:r w:rsidRPr="00AA328B">
        <w:rPr>
          <w:sz w:val="20"/>
          <w:szCs w:val="20"/>
        </w:rPr>
        <w:t>Телефон:8(3902)212-085, 8-983-191-2085</w:t>
      </w:r>
    </w:p>
    <w:p w14:paraId="6E3B2C79" w14:textId="77777777" w:rsidR="00F57627" w:rsidRPr="00AA328B" w:rsidRDefault="00F57627" w:rsidP="00441F0C">
      <w:pPr>
        <w:ind w:firstLine="284"/>
        <w:jc w:val="both"/>
        <w:rPr>
          <w:sz w:val="20"/>
          <w:szCs w:val="20"/>
        </w:rPr>
      </w:pPr>
    </w:p>
    <w:p w14:paraId="6F261FF4" w14:textId="6F196CFE" w:rsidR="00F57627" w:rsidRPr="00AA328B" w:rsidRDefault="00F57627" w:rsidP="00441F0C">
      <w:pPr>
        <w:ind w:firstLine="284"/>
        <w:jc w:val="both"/>
        <w:rPr>
          <w:color w:val="000000"/>
          <w:kern w:val="3"/>
          <w:sz w:val="20"/>
          <w:szCs w:val="20"/>
          <w:lang w:eastAsia="en-US" w:bidi="en-US"/>
        </w:rPr>
      </w:pPr>
      <w:r w:rsidRPr="00AA328B">
        <w:rPr>
          <w:b/>
          <w:bCs/>
          <w:sz w:val="20"/>
          <w:szCs w:val="20"/>
        </w:rPr>
        <w:t>Залогодатель:</w:t>
      </w:r>
      <w:r w:rsidR="004D5A67">
        <w:rPr>
          <w:b/>
          <w:bCs/>
          <w:sz w:val="20"/>
          <w:szCs w:val="20"/>
        </w:rPr>
        <w:t xml:space="preserve"> </w:t>
      </w:r>
      <w:r w:rsidRPr="00AA328B">
        <w:rPr>
          <w:color w:val="000000"/>
          <w:kern w:val="3"/>
          <w:sz w:val="20"/>
          <w:szCs w:val="20"/>
          <w:lang w:eastAsia="en-US" w:bidi="en-US"/>
        </w:rPr>
        <w:t>________________________________________________________________________</w:t>
      </w:r>
    </w:p>
    <w:p w14:paraId="24A4D98A" w14:textId="77777777" w:rsidR="00F57627" w:rsidRPr="00AA328B" w:rsidRDefault="00F57627" w:rsidP="00441F0C">
      <w:pPr>
        <w:widowControl w:val="0"/>
        <w:ind w:firstLine="284"/>
        <w:jc w:val="both"/>
        <w:rPr>
          <w:b/>
          <w:sz w:val="20"/>
          <w:szCs w:val="20"/>
        </w:rPr>
      </w:pPr>
      <w:r w:rsidRPr="00AA328B">
        <w:rPr>
          <w:sz w:val="20"/>
          <w:szCs w:val="20"/>
        </w:rPr>
        <w:t>Юридический адрес: _________________________________________________________________</w:t>
      </w:r>
    </w:p>
    <w:p w14:paraId="633A4D63" w14:textId="77777777" w:rsidR="00F57627" w:rsidRPr="00AA328B" w:rsidRDefault="00F57627" w:rsidP="00441F0C">
      <w:pPr>
        <w:widowControl w:val="0"/>
        <w:ind w:firstLine="284"/>
        <w:jc w:val="both"/>
        <w:rPr>
          <w:b/>
          <w:sz w:val="20"/>
          <w:szCs w:val="20"/>
        </w:rPr>
      </w:pPr>
      <w:r w:rsidRPr="00AA328B">
        <w:rPr>
          <w:sz w:val="20"/>
          <w:szCs w:val="20"/>
        </w:rPr>
        <w:t>Фактический адрес: _____________________________________</w:t>
      </w:r>
    </w:p>
    <w:p w14:paraId="4EB7A907" w14:textId="77777777" w:rsidR="00F57627" w:rsidRPr="00AA328B" w:rsidRDefault="00F57627" w:rsidP="00441F0C">
      <w:pPr>
        <w:widowControl w:val="0"/>
        <w:ind w:firstLine="284"/>
        <w:jc w:val="both"/>
        <w:rPr>
          <w:sz w:val="20"/>
          <w:szCs w:val="20"/>
        </w:rPr>
      </w:pPr>
      <w:r w:rsidRPr="00AA328B">
        <w:rPr>
          <w:sz w:val="20"/>
          <w:szCs w:val="20"/>
        </w:rPr>
        <w:t>ИНН ______________, ОГРН _________________________</w:t>
      </w:r>
    </w:p>
    <w:p w14:paraId="76DC581E" w14:textId="77777777" w:rsidR="00F57627" w:rsidRPr="00AA328B" w:rsidRDefault="00F57627" w:rsidP="00441F0C">
      <w:pPr>
        <w:widowControl w:val="0"/>
        <w:ind w:firstLine="284"/>
        <w:jc w:val="both"/>
        <w:rPr>
          <w:sz w:val="20"/>
          <w:szCs w:val="20"/>
        </w:rPr>
      </w:pPr>
      <w:r w:rsidRPr="00AA328B">
        <w:rPr>
          <w:sz w:val="20"/>
          <w:szCs w:val="20"/>
        </w:rPr>
        <w:t>Расчетный счет _____________________, открыт в ________________, БИК _____________________</w:t>
      </w:r>
    </w:p>
    <w:p w14:paraId="7E2D6A49" w14:textId="77777777" w:rsidR="00F57627" w:rsidRPr="00AA328B" w:rsidRDefault="00F57627" w:rsidP="00441F0C">
      <w:pPr>
        <w:widowControl w:val="0"/>
        <w:ind w:firstLine="284"/>
        <w:jc w:val="both"/>
        <w:rPr>
          <w:sz w:val="20"/>
          <w:szCs w:val="20"/>
        </w:rPr>
      </w:pPr>
      <w:r w:rsidRPr="00AA328B">
        <w:rPr>
          <w:sz w:val="20"/>
          <w:szCs w:val="20"/>
        </w:rPr>
        <w:t>Телефон: ____________________________________</w:t>
      </w:r>
    </w:p>
    <w:p w14:paraId="2F53683C" w14:textId="77777777" w:rsidR="00F57627" w:rsidRPr="00AA328B" w:rsidRDefault="00F57627" w:rsidP="00441F0C">
      <w:pPr>
        <w:ind w:firstLine="284"/>
        <w:rPr>
          <w:sz w:val="20"/>
          <w:szCs w:val="20"/>
        </w:rPr>
      </w:pPr>
      <w:r w:rsidRPr="00AA328B">
        <w:rPr>
          <w:sz w:val="20"/>
          <w:szCs w:val="20"/>
        </w:rPr>
        <w:t>С условиями договора и графиком платежей ознакомлен: ___________ / _____________________/</w:t>
      </w:r>
    </w:p>
    <w:p w14:paraId="2DD28710" w14:textId="77777777" w:rsidR="00F57627" w:rsidRPr="00AA328B" w:rsidRDefault="00F57627" w:rsidP="00441F0C">
      <w:pPr>
        <w:ind w:firstLine="284"/>
        <w:jc w:val="right"/>
        <w:rPr>
          <w:sz w:val="20"/>
          <w:szCs w:val="20"/>
        </w:rPr>
      </w:pPr>
    </w:p>
    <w:p w14:paraId="00942C4F" w14:textId="77777777" w:rsidR="00F57627" w:rsidRPr="00AA328B" w:rsidRDefault="00F57627" w:rsidP="00441F0C">
      <w:pPr>
        <w:ind w:firstLine="284"/>
        <w:jc w:val="right"/>
        <w:rPr>
          <w:sz w:val="20"/>
          <w:szCs w:val="20"/>
        </w:rPr>
      </w:pPr>
    </w:p>
    <w:p w14:paraId="4F748EB7" w14:textId="77777777" w:rsidR="00F57627" w:rsidRPr="00AA328B" w:rsidRDefault="00F57627" w:rsidP="00441F0C">
      <w:pPr>
        <w:ind w:left="3540" w:firstLine="284"/>
        <w:rPr>
          <w:b/>
          <w:bCs/>
          <w:sz w:val="20"/>
          <w:szCs w:val="20"/>
        </w:rPr>
      </w:pPr>
    </w:p>
    <w:p w14:paraId="4593EF47" w14:textId="77777777" w:rsidR="00F57627" w:rsidRPr="00AA328B" w:rsidRDefault="00F57627" w:rsidP="00441F0C">
      <w:pPr>
        <w:ind w:left="3540" w:firstLine="284"/>
        <w:rPr>
          <w:b/>
          <w:bCs/>
          <w:sz w:val="20"/>
          <w:szCs w:val="20"/>
        </w:rPr>
      </w:pPr>
      <w:r w:rsidRPr="00AA328B">
        <w:rPr>
          <w:b/>
          <w:bCs/>
          <w:sz w:val="20"/>
          <w:szCs w:val="20"/>
        </w:rPr>
        <w:t>Подписи сторон</w:t>
      </w:r>
    </w:p>
    <w:p w14:paraId="574F5234" w14:textId="77777777" w:rsidR="00F57627" w:rsidRPr="00AA328B" w:rsidRDefault="00F57627" w:rsidP="00441F0C">
      <w:pPr>
        <w:ind w:firstLine="284"/>
        <w:jc w:val="both"/>
        <w:rPr>
          <w:sz w:val="20"/>
          <w:szCs w:val="20"/>
        </w:rPr>
      </w:pPr>
    </w:p>
    <w:p w14:paraId="191185CF" w14:textId="77777777" w:rsidR="00F57627" w:rsidRPr="00AA328B" w:rsidRDefault="00F57627" w:rsidP="00441F0C">
      <w:pPr>
        <w:ind w:firstLine="284"/>
        <w:jc w:val="both"/>
        <w:rPr>
          <w:sz w:val="20"/>
          <w:szCs w:val="20"/>
        </w:rPr>
      </w:pPr>
      <w:r w:rsidRPr="00AA328B">
        <w:rPr>
          <w:b/>
          <w:sz w:val="20"/>
          <w:szCs w:val="20"/>
        </w:rPr>
        <w:t>Залогодержатель</w:t>
      </w:r>
      <w:r>
        <w:rPr>
          <w:b/>
          <w:sz w:val="20"/>
          <w:szCs w:val="20"/>
        </w:rPr>
        <w:tab/>
      </w:r>
      <w:r>
        <w:rPr>
          <w:b/>
          <w:sz w:val="20"/>
          <w:szCs w:val="20"/>
        </w:rPr>
        <w:tab/>
      </w:r>
      <w:r>
        <w:rPr>
          <w:b/>
          <w:sz w:val="20"/>
          <w:szCs w:val="20"/>
        </w:rPr>
        <w:tab/>
      </w:r>
      <w:r>
        <w:rPr>
          <w:b/>
          <w:sz w:val="20"/>
          <w:szCs w:val="20"/>
        </w:rPr>
        <w:tab/>
      </w:r>
      <w:r>
        <w:rPr>
          <w:b/>
          <w:sz w:val="20"/>
          <w:szCs w:val="20"/>
        </w:rPr>
        <w:tab/>
      </w:r>
      <w:r w:rsidRPr="00AA328B">
        <w:rPr>
          <w:b/>
          <w:bCs/>
          <w:sz w:val="20"/>
          <w:szCs w:val="20"/>
        </w:rPr>
        <w:t>Залогодатель</w:t>
      </w:r>
    </w:p>
    <w:p w14:paraId="504725C6" w14:textId="77777777" w:rsidR="00F57627" w:rsidRPr="00AA328B" w:rsidRDefault="00F57627" w:rsidP="00441F0C">
      <w:pPr>
        <w:ind w:firstLine="284"/>
        <w:jc w:val="both"/>
        <w:rPr>
          <w:iCs/>
          <w:sz w:val="20"/>
          <w:szCs w:val="20"/>
        </w:rPr>
      </w:pPr>
    </w:p>
    <w:p w14:paraId="5480F305" w14:textId="77777777" w:rsidR="00F57627" w:rsidRPr="00AA328B" w:rsidRDefault="00F57627" w:rsidP="00441F0C">
      <w:pPr>
        <w:jc w:val="both"/>
        <w:rPr>
          <w:b/>
          <w:bCs/>
          <w:color w:val="000000"/>
          <w:sz w:val="20"/>
          <w:szCs w:val="20"/>
        </w:rPr>
      </w:pPr>
      <w:r w:rsidRPr="00AA328B">
        <w:rPr>
          <w:iCs/>
          <w:sz w:val="20"/>
          <w:szCs w:val="20"/>
        </w:rPr>
        <w:t>Директор ___________ /_________________/      ИП    _____________ /______________________________/</w:t>
      </w:r>
    </w:p>
    <w:p w14:paraId="71F7FBB4" w14:textId="77777777" w:rsidR="00F57627" w:rsidRPr="00AA328B" w:rsidRDefault="00F57627" w:rsidP="00441F0C">
      <w:pPr>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14:paraId="51801004" w14:textId="77777777" w:rsidR="00F57627" w:rsidRPr="00AA328B" w:rsidRDefault="00F57627" w:rsidP="00441F0C">
      <w:pPr>
        <w:widowControl w:val="0"/>
        <w:suppressAutoHyphens/>
        <w:ind w:right="-2" w:firstLine="7797"/>
        <w:jc w:val="both"/>
        <w:rPr>
          <w:rFonts w:eastAsia="Lucida Sans Unicode"/>
          <w:kern w:val="1"/>
          <w:sz w:val="20"/>
          <w:szCs w:val="20"/>
        </w:rPr>
      </w:pPr>
    </w:p>
    <w:p w14:paraId="38F34B63" w14:textId="77777777" w:rsidR="00F57627" w:rsidRPr="006B723B" w:rsidRDefault="00F57627" w:rsidP="00441F0C">
      <w:pPr>
        <w:widowControl w:val="0"/>
        <w:suppressAutoHyphens/>
        <w:ind w:right="-2" w:firstLine="7797"/>
        <w:jc w:val="both"/>
        <w:rPr>
          <w:rFonts w:eastAsia="Lucida Sans Unicode"/>
          <w:kern w:val="1"/>
          <w:sz w:val="20"/>
          <w:szCs w:val="20"/>
        </w:rPr>
      </w:pPr>
    </w:p>
    <w:p w14:paraId="1FF9C58B" w14:textId="77777777" w:rsidR="000B4C18" w:rsidRPr="006B723B" w:rsidRDefault="000B4C18" w:rsidP="00441F0C">
      <w:pPr>
        <w:tabs>
          <w:tab w:val="left" w:pos="1134"/>
        </w:tabs>
        <w:jc w:val="both"/>
        <w:rPr>
          <w:bCs/>
          <w:sz w:val="20"/>
          <w:szCs w:val="20"/>
        </w:rPr>
      </w:pPr>
      <w:r w:rsidRPr="006B723B">
        <w:rPr>
          <w:bCs/>
          <w:sz w:val="20"/>
          <w:szCs w:val="20"/>
        </w:rPr>
        <w:t>Я, _______________________________________________________________________________________</w:t>
      </w:r>
    </w:p>
    <w:p w14:paraId="4C1C1F6A" w14:textId="77777777" w:rsidR="000B4C18" w:rsidRPr="006B723B" w:rsidRDefault="000B4C18" w:rsidP="00441F0C">
      <w:pPr>
        <w:tabs>
          <w:tab w:val="left" w:pos="0"/>
        </w:tabs>
        <w:ind w:firstLine="851"/>
        <w:rPr>
          <w:bCs/>
          <w:i/>
          <w:sz w:val="16"/>
          <w:szCs w:val="16"/>
        </w:rPr>
      </w:pPr>
      <w:r w:rsidRPr="006B723B">
        <w:rPr>
          <w:bCs/>
          <w:i/>
          <w:sz w:val="16"/>
          <w:szCs w:val="16"/>
        </w:rPr>
        <w:t>должность, фамилия, имя, отчество (при наличии) работника Займодавца, в чьем присутствии подписан Договор</w:t>
      </w:r>
    </w:p>
    <w:p w14:paraId="6DEE0F01" w14:textId="77777777" w:rsidR="000B4C18" w:rsidRPr="006B723B" w:rsidRDefault="000B4C18" w:rsidP="00441F0C">
      <w:pPr>
        <w:tabs>
          <w:tab w:val="left" w:pos="1134"/>
        </w:tabs>
        <w:jc w:val="both"/>
        <w:rPr>
          <w:bCs/>
          <w:sz w:val="20"/>
          <w:szCs w:val="20"/>
        </w:rPr>
      </w:pPr>
      <w:r w:rsidRPr="006B723B">
        <w:rPr>
          <w:bCs/>
          <w:sz w:val="20"/>
          <w:szCs w:val="20"/>
        </w:rPr>
        <w:t>удостоверяю, что подпись __________________________________________________________________</w:t>
      </w:r>
    </w:p>
    <w:p w14:paraId="60C28FF9" w14:textId="77777777" w:rsidR="000B4C18" w:rsidRPr="006B723B" w:rsidRDefault="000B4C18" w:rsidP="00441F0C">
      <w:pPr>
        <w:tabs>
          <w:tab w:val="left" w:pos="0"/>
        </w:tabs>
        <w:ind w:firstLine="3261"/>
        <w:rPr>
          <w:bCs/>
          <w:i/>
          <w:sz w:val="16"/>
          <w:szCs w:val="16"/>
        </w:rPr>
      </w:pPr>
      <w:r w:rsidRPr="006B723B">
        <w:rPr>
          <w:bCs/>
          <w:i/>
          <w:sz w:val="16"/>
          <w:szCs w:val="16"/>
        </w:rPr>
        <w:t>фамилия, имя, отчество (при наличии) лица, подпись которого удостоверяется</w:t>
      </w:r>
    </w:p>
    <w:p w14:paraId="231A31FA" w14:textId="77777777" w:rsidR="000B4C18" w:rsidRPr="006B723B" w:rsidRDefault="000B4C18" w:rsidP="00441F0C">
      <w:pPr>
        <w:widowControl w:val="0"/>
        <w:rPr>
          <w:sz w:val="20"/>
          <w:szCs w:val="20"/>
        </w:rPr>
      </w:pPr>
      <w:r w:rsidRPr="006B723B">
        <w:rPr>
          <w:bCs/>
          <w:sz w:val="20"/>
          <w:szCs w:val="20"/>
        </w:rPr>
        <w:t>совершена в моем присутствии, личность подписанта установлена.</w:t>
      </w:r>
    </w:p>
    <w:p w14:paraId="3EFC1A96" w14:textId="77777777" w:rsidR="000B4C18" w:rsidRPr="0079492A" w:rsidRDefault="000B4C18" w:rsidP="00441F0C">
      <w:pPr>
        <w:ind w:firstLine="900"/>
        <w:jc w:val="both"/>
        <w:rPr>
          <w:color w:val="000000"/>
          <w:sz w:val="20"/>
          <w:szCs w:val="20"/>
        </w:rPr>
      </w:pPr>
      <w:r w:rsidRPr="006B723B">
        <w:rPr>
          <w:i/>
          <w:iCs/>
          <w:sz w:val="20"/>
          <w:szCs w:val="20"/>
        </w:rPr>
        <w:br w:type="page"/>
      </w:r>
    </w:p>
    <w:p w14:paraId="28A45ACB" w14:textId="77777777" w:rsidR="00F57627" w:rsidRPr="006F731D" w:rsidRDefault="00F57627" w:rsidP="00F57627">
      <w:pPr>
        <w:spacing w:line="257" w:lineRule="auto"/>
        <w:jc w:val="right"/>
        <w:rPr>
          <w:b/>
        </w:rPr>
      </w:pPr>
      <w:bookmarkStart w:id="70" w:name="П23"/>
      <w:r w:rsidRPr="006F731D">
        <w:rPr>
          <w:b/>
        </w:rPr>
        <w:lastRenderedPageBreak/>
        <w:t>Приложение №23</w:t>
      </w:r>
    </w:p>
    <w:bookmarkEnd w:id="70"/>
    <w:p w14:paraId="443BE18E" w14:textId="77777777" w:rsidR="00F57627" w:rsidRDefault="00F57627" w:rsidP="00F57627">
      <w:pPr>
        <w:widowControl w:val="0"/>
        <w:suppressAutoHyphens/>
        <w:jc w:val="center"/>
        <w:rPr>
          <w:rFonts w:eastAsia="MS Mincho"/>
          <w:b/>
          <w:color w:val="000000"/>
          <w:lang w:eastAsia="en-US"/>
        </w:rPr>
      </w:pPr>
    </w:p>
    <w:p w14:paraId="4848ED30" w14:textId="77777777" w:rsidR="00F57627" w:rsidRDefault="00F57627" w:rsidP="00F57627">
      <w:pPr>
        <w:widowControl w:val="0"/>
        <w:suppressAutoHyphens/>
        <w:jc w:val="center"/>
        <w:rPr>
          <w:rFonts w:eastAsia="MS Mincho"/>
          <w:b/>
          <w:color w:val="000000"/>
          <w:lang w:eastAsia="en-US"/>
        </w:rPr>
      </w:pPr>
      <w:r>
        <w:rPr>
          <w:rFonts w:eastAsia="MS Mincho"/>
          <w:b/>
          <w:color w:val="000000"/>
          <w:lang w:eastAsia="en-US"/>
        </w:rPr>
        <w:t xml:space="preserve">ПЕРЕЧЕНЬ ДОКУМЕНТОВ </w:t>
      </w:r>
    </w:p>
    <w:p w14:paraId="30C013CB" w14:textId="77777777" w:rsidR="00F57627" w:rsidRDefault="00F57627" w:rsidP="00F57627">
      <w:pPr>
        <w:widowControl w:val="0"/>
        <w:suppressAutoHyphens/>
        <w:jc w:val="center"/>
        <w:rPr>
          <w:rFonts w:eastAsia="MS Mincho"/>
          <w:b/>
          <w:color w:val="000000"/>
          <w:lang w:eastAsia="en-US"/>
        </w:rPr>
      </w:pPr>
      <w:r>
        <w:rPr>
          <w:rFonts w:eastAsia="MS Mincho"/>
          <w:b/>
          <w:color w:val="000000"/>
          <w:lang w:eastAsia="en-US"/>
        </w:rPr>
        <w:t xml:space="preserve">необходимых для мониторинга </w:t>
      </w:r>
      <w:proofErr w:type="gramStart"/>
      <w:r>
        <w:rPr>
          <w:rFonts w:eastAsia="MS Mincho"/>
          <w:b/>
          <w:color w:val="000000"/>
          <w:lang w:eastAsia="en-US"/>
        </w:rPr>
        <w:t>целевого использования</w:t>
      </w:r>
      <w:proofErr w:type="gramEnd"/>
      <w:r>
        <w:rPr>
          <w:rFonts w:eastAsia="MS Mincho"/>
          <w:b/>
          <w:color w:val="000000"/>
          <w:lang w:eastAsia="en-US"/>
        </w:rPr>
        <w:t xml:space="preserve"> выданного микрозайма, а также достижение целевых показателей </w:t>
      </w:r>
    </w:p>
    <w:p w14:paraId="53C425EA" w14:textId="77777777" w:rsidR="00F57627" w:rsidRDefault="00F57627" w:rsidP="00F57627">
      <w:pPr>
        <w:widowControl w:val="0"/>
        <w:suppressAutoHyphens/>
        <w:jc w:val="center"/>
        <w:rPr>
          <w:b/>
          <w:color w:val="000000"/>
          <w:lang w:eastAsia="en-US"/>
        </w:rPr>
      </w:pPr>
    </w:p>
    <w:p w14:paraId="26EF73AD" w14:textId="09EBAC93" w:rsidR="00F57627" w:rsidRPr="009D425F" w:rsidRDefault="00F57627" w:rsidP="00025862">
      <w:pPr>
        <w:widowControl w:val="0"/>
        <w:numPr>
          <w:ilvl w:val="0"/>
          <w:numId w:val="13"/>
        </w:numPr>
        <w:tabs>
          <w:tab w:val="num" w:pos="0"/>
          <w:tab w:val="left" w:pos="993"/>
        </w:tabs>
        <w:suppressAutoHyphens/>
        <w:ind w:left="0" w:firstLine="567"/>
        <w:jc w:val="both"/>
        <w:rPr>
          <w:lang w:eastAsia="en-US"/>
        </w:rPr>
      </w:pPr>
      <w:r>
        <w:rPr>
          <w:color w:val="000000"/>
          <w:lang w:eastAsia="en-US"/>
        </w:rPr>
        <w:t xml:space="preserve">При приобретении оборудования, </w:t>
      </w:r>
      <w:r w:rsidR="004D5A67">
        <w:rPr>
          <w:color w:val="000000"/>
          <w:lang w:eastAsia="en-US"/>
        </w:rPr>
        <w:t xml:space="preserve">стройматериалов: </w:t>
      </w:r>
      <w:r w:rsidR="006B723B">
        <w:rPr>
          <w:color w:val="000000"/>
          <w:lang w:eastAsia="en-US"/>
        </w:rPr>
        <w:t>предоставляется договор</w:t>
      </w:r>
      <w:r>
        <w:rPr>
          <w:color w:val="000000"/>
          <w:lang w:eastAsia="en-US"/>
        </w:rPr>
        <w:t xml:space="preserve"> купли-продажи, договор поставки, счет-</w:t>
      </w:r>
      <w:r w:rsidR="006B723B" w:rsidRPr="009D425F">
        <w:rPr>
          <w:lang w:eastAsia="en-US"/>
        </w:rPr>
        <w:t>фактура, документ</w:t>
      </w:r>
      <w:r w:rsidRPr="009D425F">
        <w:rPr>
          <w:lang w:eastAsia="en-US"/>
        </w:rPr>
        <w:t>, подтверждающий оплату по данному счету.</w:t>
      </w:r>
    </w:p>
    <w:p w14:paraId="4B357C61" w14:textId="393E10C3" w:rsidR="00F57627" w:rsidRPr="009D425F" w:rsidRDefault="00F57627" w:rsidP="00025862">
      <w:pPr>
        <w:widowControl w:val="0"/>
        <w:numPr>
          <w:ilvl w:val="0"/>
          <w:numId w:val="13"/>
        </w:numPr>
        <w:tabs>
          <w:tab w:val="num" w:pos="0"/>
          <w:tab w:val="left" w:pos="993"/>
        </w:tabs>
        <w:suppressAutoHyphens/>
        <w:ind w:left="0" w:firstLine="567"/>
        <w:jc w:val="both"/>
        <w:rPr>
          <w:lang w:eastAsia="en-US"/>
        </w:rPr>
      </w:pPr>
      <w:r w:rsidRPr="009D425F">
        <w:rPr>
          <w:lang w:eastAsia="en-US"/>
        </w:rPr>
        <w:t xml:space="preserve">При приобретении автотранспорта: </w:t>
      </w:r>
      <w:r w:rsidR="004D5A67" w:rsidRPr="009D425F">
        <w:rPr>
          <w:lang w:eastAsia="en-US"/>
        </w:rPr>
        <w:t>предоставляется договор</w:t>
      </w:r>
      <w:r w:rsidRPr="009D425F">
        <w:rPr>
          <w:lang w:eastAsia="en-US"/>
        </w:rPr>
        <w:t xml:space="preserve"> купли-продажи, договор поставки, счет-фактура, товаротранспортная накладная, документ, подтверждающий оплату по данному счету.</w:t>
      </w:r>
    </w:p>
    <w:p w14:paraId="5DF1687B" w14:textId="4CD20AF1" w:rsidR="00F57627" w:rsidRPr="009D425F" w:rsidRDefault="00F57627" w:rsidP="00025862">
      <w:pPr>
        <w:widowControl w:val="0"/>
        <w:numPr>
          <w:ilvl w:val="0"/>
          <w:numId w:val="13"/>
        </w:numPr>
        <w:tabs>
          <w:tab w:val="num" w:pos="0"/>
          <w:tab w:val="left" w:pos="993"/>
        </w:tabs>
        <w:suppressAutoHyphens/>
        <w:ind w:left="0" w:firstLine="567"/>
        <w:jc w:val="both"/>
        <w:rPr>
          <w:lang w:eastAsia="en-US"/>
        </w:rPr>
      </w:pPr>
      <w:r w:rsidRPr="009D425F">
        <w:rPr>
          <w:lang w:eastAsia="en-US"/>
        </w:rPr>
        <w:t xml:space="preserve">На капитальный ремонт: предоставляется сметный проект, договор </w:t>
      </w:r>
      <w:r w:rsidR="004D5A67" w:rsidRPr="009D425F">
        <w:rPr>
          <w:lang w:eastAsia="en-US"/>
        </w:rPr>
        <w:t>подряда, документ</w:t>
      </w:r>
      <w:r w:rsidRPr="009D425F">
        <w:rPr>
          <w:lang w:eastAsia="en-US"/>
        </w:rPr>
        <w:t xml:space="preserve">, подтверждающий </w:t>
      </w:r>
      <w:r w:rsidR="004D5A67" w:rsidRPr="009D425F">
        <w:rPr>
          <w:lang w:eastAsia="en-US"/>
        </w:rPr>
        <w:t>оплату по</w:t>
      </w:r>
      <w:r w:rsidRPr="009D425F">
        <w:rPr>
          <w:lang w:eastAsia="en-US"/>
        </w:rPr>
        <w:t xml:space="preserve"> договору подряда</w:t>
      </w:r>
      <w:r w:rsidR="00C12454" w:rsidRPr="009D425F">
        <w:rPr>
          <w:lang w:eastAsia="en-US"/>
        </w:rPr>
        <w:t>, формы КС2 и КС3</w:t>
      </w:r>
      <w:r w:rsidRPr="009D425F">
        <w:rPr>
          <w:lang w:eastAsia="en-US"/>
        </w:rPr>
        <w:t>.</w:t>
      </w:r>
    </w:p>
    <w:p w14:paraId="11422F52" w14:textId="4D6F5687" w:rsidR="00F57627" w:rsidRPr="009D425F" w:rsidRDefault="00F57627" w:rsidP="00025862">
      <w:pPr>
        <w:widowControl w:val="0"/>
        <w:numPr>
          <w:ilvl w:val="0"/>
          <w:numId w:val="13"/>
        </w:numPr>
        <w:tabs>
          <w:tab w:val="num" w:pos="0"/>
          <w:tab w:val="left" w:pos="993"/>
        </w:tabs>
        <w:suppressAutoHyphens/>
        <w:ind w:left="0" w:firstLine="567"/>
        <w:jc w:val="both"/>
        <w:rPr>
          <w:lang w:eastAsia="en-US"/>
        </w:rPr>
      </w:pPr>
      <w:r w:rsidRPr="009D425F">
        <w:rPr>
          <w:lang w:eastAsia="en-US"/>
        </w:rPr>
        <w:t xml:space="preserve">Организация </w:t>
      </w:r>
      <w:r w:rsidR="004D5A67" w:rsidRPr="009D425F">
        <w:rPr>
          <w:lang w:eastAsia="en-US"/>
        </w:rPr>
        <w:t>производства: предоставляются</w:t>
      </w:r>
      <w:r w:rsidRPr="009D425F">
        <w:rPr>
          <w:lang w:eastAsia="en-US"/>
        </w:rPr>
        <w:t xml:space="preserve"> документы, необходимые при предоставлении отчета о целевом использовании на приобретение оборудование, капитальный ремонт помещения в зависимости от бизнес-плана (согласно пп.1,3 настоящего Приложения).</w:t>
      </w:r>
    </w:p>
    <w:p w14:paraId="331E2133" w14:textId="43575C06" w:rsidR="00F57627" w:rsidRPr="009D425F" w:rsidRDefault="00F57627" w:rsidP="00025862">
      <w:pPr>
        <w:widowControl w:val="0"/>
        <w:numPr>
          <w:ilvl w:val="0"/>
          <w:numId w:val="13"/>
        </w:numPr>
        <w:tabs>
          <w:tab w:val="num" w:pos="0"/>
          <w:tab w:val="left" w:pos="993"/>
        </w:tabs>
        <w:suppressAutoHyphens/>
        <w:ind w:left="0" w:firstLine="567"/>
        <w:jc w:val="both"/>
        <w:rPr>
          <w:lang w:eastAsia="en-US"/>
        </w:rPr>
      </w:pPr>
      <w:r w:rsidRPr="009D425F">
        <w:rPr>
          <w:lang w:eastAsia="en-US"/>
        </w:rPr>
        <w:t xml:space="preserve">Закупка сельхозпродукции: </w:t>
      </w:r>
      <w:r w:rsidR="004D5A67" w:rsidRPr="009D425F">
        <w:rPr>
          <w:lang w:eastAsia="en-US"/>
        </w:rPr>
        <w:t>предоставляется договор</w:t>
      </w:r>
      <w:r w:rsidRPr="009D425F">
        <w:rPr>
          <w:lang w:eastAsia="en-US"/>
        </w:rPr>
        <w:t xml:space="preserve"> купли - продажи, договор поставки, счет-фактура, документ, подтверждающий оплату по данному счету.</w:t>
      </w:r>
    </w:p>
    <w:p w14:paraId="25EC7526" w14:textId="09722A00" w:rsidR="00F57627" w:rsidRPr="009D425F" w:rsidRDefault="00F57627" w:rsidP="00025862">
      <w:pPr>
        <w:widowControl w:val="0"/>
        <w:numPr>
          <w:ilvl w:val="0"/>
          <w:numId w:val="13"/>
        </w:numPr>
        <w:tabs>
          <w:tab w:val="num" w:pos="0"/>
          <w:tab w:val="left" w:pos="993"/>
        </w:tabs>
        <w:suppressAutoHyphens/>
        <w:ind w:left="0" w:firstLine="567"/>
        <w:jc w:val="both"/>
        <w:rPr>
          <w:lang w:eastAsia="en-US"/>
        </w:rPr>
      </w:pPr>
      <w:r w:rsidRPr="009D425F">
        <w:rPr>
          <w:lang w:eastAsia="en-US"/>
        </w:rPr>
        <w:t xml:space="preserve">Модернизация цеха: предоставляется сметный проект, договор подряда, документ, подтверждающий </w:t>
      </w:r>
      <w:r w:rsidR="004D5A67" w:rsidRPr="009D425F">
        <w:rPr>
          <w:lang w:eastAsia="en-US"/>
        </w:rPr>
        <w:t>оплату по</w:t>
      </w:r>
      <w:r w:rsidRPr="009D425F">
        <w:rPr>
          <w:lang w:eastAsia="en-US"/>
        </w:rPr>
        <w:t xml:space="preserve"> договору подряда.</w:t>
      </w:r>
    </w:p>
    <w:p w14:paraId="7B57018D" w14:textId="77777777" w:rsidR="00F57627" w:rsidRPr="009D425F" w:rsidRDefault="00F57627" w:rsidP="00025862">
      <w:pPr>
        <w:widowControl w:val="0"/>
        <w:numPr>
          <w:ilvl w:val="0"/>
          <w:numId w:val="13"/>
        </w:numPr>
        <w:tabs>
          <w:tab w:val="clear" w:pos="720"/>
          <w:tab w:val="left" w:pos="993"/>
        </w:tabs>
        <w:suppressAutoHyphens/>
        <w:ind w:left="0" w:firstLine="567"/>
        <w:jc w:val="both"/>
        <w:rPr>
          <w:lang w:eastAsia="en-US"/>
        </w:rPr>
      </w:pPr>
      <w:r w:rsidRPr="009D425F">
        <w:rPr>
          <w:lang w:eastAsia="en-US"/>
        </w:rPr>
        <w:t>При достижении целевых показателей:</w:t>
      </w:r>
    </w:p>
    <w:p w14:paraId="53E37AC1" w14:textId="77777777" w:rsidR="00F57627" w:rsidRPr="009D425F" w:rsidRDefault="00F57627" w:rsidP="00F57627">
      <w:pPr>
        <w:widowControl w:val="0"/>
        <w:tabs>
          <w:tab w:val="left" w:pos="993"/>
        </w:tabs>
        <w:suppressAutoHyphens/>
        <w:ind w:firstLine="567"/>
        <w:jc w:val="both"/>
        <w:rPr>
          <w:lang w:eastAsia="en-US"/>
        </w:rPr>
      </w:pPr>
      <w:r w:rsidRPr="009D425F">
        <w:rPr>
          <w:lang w:eastAsia="en-US"/>
        </w:rPr>
        <w:t xml:space="preserve">- информация о выручке (обороте) субъектов МСП получивших микрозаём; </w:t>
      </w:r>
    </w:p>
    <w:p w14:paraId="58E913C1" w14:textId="7BC1F0FA" w:rsidR="00F57627" w:rsidRPr="009D425F" w:rsidRDefault="00F57627" w:rsidP="00F57627">
      <w:pPr>
        <w:widowControl w:val="0"/>
        <w:tabs>
          <w:tab w:val="left" w:pos="993"/>
        </w:tabs>
        <w:suppressAutoHyphens/>
        <w:ind w:firstLine="567"/>
        <w:jc w:val="both"/>
        <w:rPr>
          <w:lang w:eastAsia="en-US"/>
        </w:rPr>
      </w:pPr>
      <w:r w:rsidRPr="009D425F">
        <w:rPr>
          <w:lang w:eastAsia="en-US"/>
        </w:rPr>
        <w:t xml:space="preserve">- информацию о количестве вновь созданных рабочих </w:t>
      </w:r>
      <w:r w:rsidR="004D5A67" w:rsidRPr="009D425F">
        <w:rPr>
          <w:lang w:eastAsia="en-US"/>
        </w:rPr>
        <w:t>мест субъектами</w:t>
      </w:r>
      <w:r w:rsidRPr="009D425F">
        <w:rPr>
          <w:lang w:eastAsia="en-US"/>
        </w:rPr>
        <w:t xml:space="preserve"> МСП, получившими микрозаём</w:t>
      </w:r>
      <w:r w:rsidRPr="009D425F">
        <w:t xml:space="preserve"> (форма КНД 1151111 утвержденная приказом ФНС России № ММ-7-6/85@, СЗВ-М и иные документы);</w:t>
      </w:r>
    </w:p>
    <w:p w14:paraId="00A7C48F" w14:textId="77777777" w:rsidR="00F57627" w:rsidRPr="009D425F" w:rsidRDefault="00F57627" w:rsidP="00F57627">
      <w:pPr>
        <w:widowControl w:val="0"/>
        <w:tabs>
          <w:tab w:val="left" w:pos="993"/>
        </w:tabs>
        <w:suppressAutoHyphens/>
        <w:ind w:firstLine="567"/>
        <w:jc w:val="both"/>
      </w:pPr>
      <w:r w:rsidRPr="009D425F">
        <w:rPr>
          <w:lang w:eastAsia="en-US"/>
        </w:rPr>
        <w:t>- информацию о среднесписочной численности работников (без внешних совместителей) занятых у субъектов МСП, получивших микрозаём</w:t>
      </w:r>
      <w:r w:rsidRPr="009D425F">
        <w:t xml:space="preserve"> (форма по КНД 1110018 утвержденная приказом ФНС России от 29.03.07 №ММ-3-25/174 или иные формы, содержащие информацию о среднесписочной численности работников).</w:t>
      </w:r>
    </w:p>
    <w:p w14:paraId="3F2C5593" w14:textId="77777777" w:rsidR="00F57627" w:rsidRPr="009D425F" w:rsidRDefault="00F57627" w:rsidP="00F57627">
      <w:pPr>
        <w:widowControl w:val="0"/>
        <w:tabs>
          <w:tab w:val="left" w:pos="993"/>
        </w:tabs>
        <w:suppressAutoHyphens/>
        <w:ind w:firstLine="567"/>
        <w:jc w:val="both"/>
        <w:rPr>
          <w:lang w:eastAsia="en-US"/>
        </w:rPr>
      </w:pPr>
    </w:p>
    <w:p w14:paraId="22DBC804" w14:textId="77777777" w:rsidR="00F57627" w:rsidRPr="009D425F" w:rsidRDefault="00F57627" w:rsidP="00F57627">
      <w:pPr>
        <w:widowControl w:val="0"/>
        <w:tabs>
          <w:tab w:val="left" w:pos="993"/>
        </w:tabs>
        <w:suppressAutoHyphens/>
        <w:ind w:firstLine="567"/>
        <w:jc w:val="both"/>
        <w:rPr>
          <w:lang w:eastAsia="en-US"/>
        </w:rPr>
      </w:pPr>
    </w:p>
    <w:p w14:paraId="6494F7B3" w14:textId="77777777" w:rsidR="00F57627" w:rsidRPr="009D425F" w:rsidRDefault="00F57627" w:rsidP="00F57627">
      <w:pPr>
        <w:widowControl w:val="0"/>
        <w:tabs>
          <w:tab w:val="left" w:pos="993"/>
        </w:tabs>
        <w:suppressAutoHyphens/>
        <w:ind w:firstLine="567"/>
        <w:jc w:val="both"/>
      </w:pPr>
    </w:p>
    <w:p w14:paraId="41EF7B59" w14:textId="77777777" w:rsidR="00F57627" w:rsidRPr="009D425F" w:rsidRDefault="00F57627" w:rsidP="00F57627">
      <w:pPr>
        <w:tabs>
          <w:tab w:val="left" w:pos="993"/>
        </w:tabs>
        <w:spacing w:line="257" w:lineRule="auto"/>
        <w:ind w:firstLine="567"/>
        <w:jc w:val="right"/>
        <w:rPr>
          <w:b/>
          <w:sz w:val="22"/>
          <w:szCs w:val="22"/>
        </w:rPr>
      </w:pPr>
    </w:p>
    <w:p w14:paraId="1B5BDFB3" w14:textId="77777777" w:rsidR="00F57627" w:rsidRPr="009D425F" w:rsidRDefault="00F57627" w:rsidP="00F57627">
      <w:pPr>
        <w:tabs>
          <w:tab w:val="left" w:pos="993"/>
        </w:tabs>
        <w:spacing w:line="257" w:lineRule="auto"/>
        <w:ind w:firstLine="567"/>
        <w:jc w:val="right"/>
        <w:rPr>
          <w:b/>
          <w:sz w:val="22"/>
          <w:szCs w:val="22"/>
        </w:rPr>
      </w:pPr>
    </w:p>
    <w:p w14:paraId="2EA18BC1" w14:textId="77777777" w:rsidR="00F57627" w:rsidRPr="009D425F" w:rsidRDefault="00F57627" w:rsidP="00F57627">
      <w:pPr>
        <w:tabs>
          <w:tab w:val="left" w:pos="993"/>
        </w:tabs>
        <w:spacing w:line="257" w:lineRule="auto"/>
        <w:ind w:firstLine="567"/>
        <w:jc w:val="right"/>
        <w:rPr>
          <w:b/>
          <w:sz w:val="22"/>
          <w:szCs w:val="22"/>
        </w:rPr>
      </w:pPr>
    </w:p>
    <w:p w14:paraId="067B27A9" w14:textId="77777777" w:rsidR="00F57627" w:rsidRPr="009D425F" w:rsidRDefault="00F57627" w:rsidP="00F57627">
      <w:pPr>
        <w:tabs>
          <w:tab w:val="left" w:pos="993"/>
        </w:tabs>
        <w:spacing w:line="257" w:lineRule="auto"/>
        <w:ind w:firstLine="567"/>
        <w:jc w:val="right"/>
        <w:rPr>
          <w:b/>
          <w:sz w:val="22"/>
          <w:szCs w:val="22"/>
        </w:rPr>
      </w:pPr>
    </w:p>
    <w:p w14:paraId="3DAD28E1" w14:textId="77777777" w:rsidR="00F57627" w:rsidRPr="009D425F" w:rsidRDefault="00F57627" w:rsidP="00F57627">
      <w:pPr>
        <w:spacing w:line="257" w:lineRule="auto"/>
        <w:jc w:val="right"/>
        <w:rPr>
          <w:b/>
          <w:sz w:val="22"/>
          <w:szCs w:val="22"/>
        </w:rPr>
      </w:pPr>
    </w:p>
    <w:p w14:paraId="37061934" w14:textId="77777777" w:rsidR="00F57627" w:rsidRPr="009D425F" w:rsidRDefault="00F57627" w:rsidP="00F57627">
      <w:pPr>
        <w:spacing w:line="257" w:lineRule="auto"/>
        <w:jc w:val="right"/>
        <w:rPr>
          <w:b/>
          <w:sz w:val="22"/>
          <w:szCs w:val="22"/>
        </w:rPr>
      </w:pPr>
    </w:p>
    <w:p w14:paraId="0001B517" w14:textId="77777777" w:rsidR="00F57627" w:rsidRPr="009D425F" w:rsidRDefault="00F57627" w:rsidP="00F57627">
      <w:pPr>
        <w:spacing w:line="257" w:lineRule="auto"/>
        <w:jc w:val="right"/>
        <w:rPr>
          <w:b/>
          <w:sz w:val="22"/>
          <w:szCs w:val="22"/>
        </w:rPr>
      </w:pPr>
    </w:p>
    <w:p w14:paraId="5C8CD49F" w14:textId="77777777" w:rsidR="00F57627" w:rsidRPr="009D425F" w:rsidRDefault="00F57627" w:rsidP="00F57627">
      <w:pPr>
        <w:spacing w:line="257" w:lineRule="auto"/>
        <w:jc w:val="right"/>
        <w:rPr>
          <w:b/>
          <w:sz w:val="22"/>
          <w:szCs w:val="22"/>
        </w:rPr>
      </w:pPr>
    </w:p>
    <w:p w14:paraId="21C5CA7B" w14:textId="77777777" w:rsidR="00F57627" w:rsidRPr="009D425F" w:rsidRDefault="00F57627" w:rsidP="00F57627">
      <w:pPr>
        <w:spacing w:line="257" w:lineRule="auto"/>
        <w:jc w:val="right"/>
        <w:rPr>
          <w:b/>
          <w:sz w:val="22"/>
          <w:szCs w:val="22"/>
        </w:rPr>
      </w:pPr>
    </w:p>
    <w:p w14:paraId="3BF5958B" w14:textId="77777777" w:rsidR="00F57627" w:rsidRPr="009D425F" w:rsidRDefault="00F57627" w:rsidP="00F57627">
      <w:pPr>
        <w:spacing w:line="257" w:lineRule="auto"/>
        <w:jc w:val="right"/>
        <w:rPr>
          <w:b/>
          <w:sz w:val="22"/>
          <w:szCs w:val="22"/>
        </w:rPr>
      </w:pPr>
    </w:p>
    <w:p w14:paraId="5776CC90" w14:textId="77777777" w:rsidR="00F57627" w:rsidRPr="009D425F" w:rsidRDefault="00F57627" w:rsidP="00F57627">
      <w:pPr>
        <w:spacing w:line="257" w:lineRule="auto"/>
        <w:jc w:val="right"/>
        <w:rPr>
          <w:b/>
          <w:sz w:val="22"/>
          <w:szCs w:val="22"/>
        </w:rPr>
      </w:pPr>
    </w:p>
    <w:p w14:paraId="03928CB4" w14:textId="77777777" w:rsidR="00F57627" w:rsidRPr="009D425F" w:rsidRDefault="00F57627" w:rsidP="00F57627">
      <w:pPr>
        <w:spacing w:line="257" w:lineRule="auto"/>
        <w:jc w:val="right"/>
        <w:rPr>
          <w:b/>
          <w:sz w:val="22"/>
          <w:szCs w:val="22"/>
        </w:rPr>
      </w:pPr>
    </w:p>
    <w:p w14:paraId="282C8772" w14:textId="77777777" w:rsidR="00F57627" w:rsidRPr="009D425F" w:rsidRDefault="00F57627" w:rsidP="00F57627">
      <w:pPr>
        <w:spacing w:line="257" w:lineRule="auto"/>
        <w:jc w:val="right"/>
        <w:rPr>
          <w:b/>
          <w:sz w:val="22"/>
          <w:szCs w:val="22"/>
        </w:rPr>
      </w:pPr>
    </w:p>
    <w:p w14:paraId="4F54E0C7" w14:textId="77777777" w:rsidR="00F57627" w:rsidRPr="009D425F" w:rsidRDefault="00F57627" w:rsidP="00F57627">
      <w:pPr>
        <w:spacing w:line="257" w:lineRule="auto"/>
        <w:jc w:val="right"/>
        <w:rPr>
          <w:b/>
          <w:sz w:val="22"/>
          <w:szCs w:val="22"/>
        </w:rPr>
      </w:pPr>
    </w:p>
    <w:p w14:paraId="06400D42" w14:textId="0FEDA164" w:rsidR="00F57627" w:rsidRPr="009D425F" w:rsidRDefault="00F57627" w:rsidP="00F57627">
      <w:pPr>
        <w:spacing w:line="257" w:lineRule="auto"/>
        <w:jc w:val="right"/>
        <w:rPr>
          <w:b/>
          <w:sz w:val="22"/>
          <w:szCs w:val="22"/>
        </w:rPr>
      </w:pPr>
    </w:p>
    <w:p w14:paraId="2A552157" w14:textId="0F7AD026" w:rsidR="00C9509F" w:rsidRPr="009D425F" w:rsidRDefault="00C9509F" w:rsidP="00F57627">
      <w:pPr>
        <w:spacing w:line="257" w:lineRule="auto"/>
        <w:jc w:val="right"/>
        <w:rPr>
          <w:b/>
          <w:sz w:val="22"/>
          <w:szCs w:val="22"/>
        </w:rPr>
      </w:pPr>
    </w:p>
    <w:p w14:paraId="759001CA" w14:textId="239AC8B6" w:rsidR="00C9509F" w:rsidRPr="009D425F" w:rsidRDefault="00C9509F" w:rsidP="00F57627">
      <w:pPr>
        <w:spacing w:line="257" w:lineRule="auto"/>
        <w:jc w:val="right"/>
        <w:rPr>
          <w:b/>
          <w:sz w:val="22"/>
          <w:szCs w:val="22"/>
        </w:rPr>
      </w:pPr>
    </w:p>
    <w:p w14:paraId="0412A8CA" w14:textId="13BA5C86" w:rsidR="00C9509F" w:rsidRPr="009D425F" w:rsidRDefault="00C9509F" w:rsidP="00F57627">
      <w:pPr>
        <w:spacing w:line="257" w:lineRule="auto"/>
        <w:jc w:val="right"/>
        <w:rPr>
          <w:b/>
          <w:sz w:val="22"/>
          <w:szCs w:val="22"/>
        </w:rPr>
      </w:pPr>
    </w:p>
    <w:p w14:paraId="6F7C30EE" w14:textId="30EA8A04" w:rsidR="00C9509F" w:rsidRPr="009D425F" w:rsidRDefault="00C9509F" w:rsidP="00F57627">
      <w:pPr>
        <w:spacing w:line="257" w:lineRule="auto"/>
        <w:jc w:val="right"/>
        <w:rPr>
          <w:b/>
          <w:sz w:val="22"/>
          <w:szCs w:val="22"/>
        </w:rPr>
      </w:pPr>
    </w:p>
    <w:p w14:paraId="30BD778C" w14:textId="0BD06ECC" w:rsidR="00C9509F" w:rsidRPr="009D425F" w:rsidRDefault="00C9509F" w:rsidP="00F57627">
      <w:pPr>
        <w:spacing w:line="257" w:lineRule="auto"/>
        <w:jc w:val="right"/>
        <w:rPr>
          <w:b/>
          <w:sz w:val="22"/>
          <w:szCs w:val="22"/>
        </w:rPr>
      </w:pPr>
    </w:p>
    <w:p w14:paraId="563735AA" w14:textId="77777777" w:rsidR="00C9509F" w:rsidRPr="009D425F" w:rsidRDefault="00C9509F" w:rsidP="00F57627">
      <w:pPr>
        <w:spacing w:line="257" w:lineRule="auto"/>
        <w:jc w:val="right"/>
        <w:rPr>
          <w:b/>
          <w:sz w:val="22"/>
          <w:szCs w:val="22"/>
        </w:rPr>
      </w:pPr>
    </w:p>
    <w:p w14:paraId="38F4EB6E" w14:textId="77777777" w:rsidR="00A30BA0" w:rsidRPr="009D425F" w:rsidRDefault="00A30BA0" w:rsidP="00F57627">
      <w:pPr>
        <w:spacing w:line="257" w:lineRule="auto"/>
        <w:jc w:val="right"/>
        <w:rPr>
          <w:b/>
          <w:sz w:val="22"/>
          <w:szCs w:val="22"/>
        </w:rPr>
      </w:pPr>
    </w:p>
    <w:p w14:paraId="0C7F78FE" w14:textId="77777777" w:rsidR="00A30BA0" w:rsidRPr="009D425F" w:rsidRDefault="00A30BA0" w:rsidP="00F57627">
      <w:pPr>
        <w:spacing w:line="257" w:lineRule="auto"/>
        <w:jc w:val="right"/>
        <w:rPr>
          <w:b/>
          <w:sz w:val="22"/>
          <w:szCs w:val="22"/>
        </w:rPr>
      </w:pPr>
    </w:p>
    <w:p w14:paraId="1BAF5CDE" w14:textId="77777777" w:rsidR="004D5A67" w:rsidRPr="009D425F" w:rsidRDefault="004D5A67" w:rsidP="004D5A67">
      <w:pPr>
        <w:spacing w:line="257" w:lineRule="auto"/>
        <w:jc w:val="right"/>
        <w:rPr>
          <w:b/>
        </w:rPr>
      </w:pPr>
      <w:r w:rsidRPr="009D425F">
        <w:rPr>
          <w:b/>
        </w:rPr>
        <w:lastRenderedPageBreak/>
        <w:t>Приложение №24</w:t>
      </w:r>
    </w:p>
    <w:p w14:paraId="62496415" w14:textId="77777777" w:rsidR="00F57627" w:rsidRPr="009D425F" w:rsidRDefault="00F57627" w:rsidP="00F57627">
      <w:pPr>
        <w:spacing w:line="257" w:lineRule="auto"/>
        <w:jc w:val="right"/>
        <w:rPr>
          <w:b/>
          <w:sz w:val="22"/>
          <w:szCs w:val="22"/>
        </w:rPr>
      </w:pPr>
    </w:p>
    <w:p w14:paraId="349161EE" w14:textId="77777777" w:rsidR="00F57627" w:rsidRPr="009D425F" w:rsidRDefault="00F57627" w:rsidP="00F57627">
      <w:pPr>
        <w:spacing w:line="257" w:lineRule="auto"/>
        <w:jc w:val="right"/>
        <w:rPr>
          <w:b/>
          <w:sz w:val="22"/>
          <w:szCs w:val="22"/>
        </w:rPr>
      </w:pPr>
    </w:p>
    <w:p w14:paraId="4866BB4E" w14:textId="77777777" w:rsidR="00F57627" w:rsidRPr="009D425F" w:rsidRDefault="00F57627" w:rsidP="00F57627">
      <w:pPr>
        <w:spacing w:line="257" w:lineRule="auto"/>
        <w:jc w:val="right"/>
        <w:rPr>
          <w:b/>
          <w:sz w:val="22"/>
          <w:szCs w:val="22"/>
        </w:rPr>
      </w:pPr>
    </w:p>
    <w:p w14:paraId="282C82FE" w14:textId="77777777" w:rsidR="00F57627" w:rsidRPr="009D425F" w:rsidRDefault="00F57627" w:rsidP="00F57627">
      <w:pPr>
        <w:spacing w:line="257" w:lineRule="auto"/>
        <w:jc w:val="right"/>
        <w:rPr>
          <w:b/>
          <w:sz w:val="22"/>
          <w:szCs w:val="22"/>
        </w:rPr>
      </w:pPr>
    </w:p>
    <w:p w14:paraId="4EAA1414" w14:textId="77777777" w:rsidR="00F57627" w:rsidRPr="009D425F" w:rsidRDefault="00F57627" w:rsidP="00F57627">
      <w:pPr>
        <w:spacing w:line="257" w:lineRule="auto"/>
        <w:jc w:val="right"/>
        <w:rPr>
          <w:b/>
          <w:sz w:val="22"/>
          <w:szCs w:val="22"/>
        </w:rPr>
      </w:pPr>
    </w:p>
    <w:p w14:paraId="6DD119E1" w14:textId="77777777" w:rsidR="00F57627" w:rsidRPr="009D425F" w:rsidRDefault="00F57627" w:rsidP="00F57627">
      <w:pPr>
        <w:spacing w:line="257" w:lineRule="auto"/>
        <w:jc w:val="right"/>
        <w:rPr>
          <w:b/>
          <w:sz w:val="22"/>
          <w:szCs w:val="22"/>
        </w:rPr>
      </w:pPr>
    </w:p>
    <w:p w14:paraId="632A7220" w14:textId="77777777" w:rsidR="004D5A67" w:rsidRPr="009D425F" w:rsidRDefault="004D5A67" w:rsidP="00F57627">
      <w:pPr>
        <w:spacing w:line="257" w:lineRule="auto"/>
        <w:jc w:val="right"/>
        <w:rPr>
          <w:b/>
          <w:sz w:val="22"/>
          <w:szCs w:val="22"/>
        </w:rPr>
      </w:pPr>
    </w:p>
    <w:p w14:paraId="6E69317B" w14:textId="77777777" w:rsidR="004D5A67" w:rsidRPr="009D425F" w:rsidRDefault="004D5A67" w:rsidP="00F57627">
      <w:pPr>
        <w:spacing w:line="257" w:lineRule="auto"/>
        <w:jc w:val="right"/>
        <w:rPr>
          <w:b/>
          <w:sz w:val="22"/>
          <w:szCs w:val="22"/>
        </w:rPr>
      </w:pPr>
    </w:p>
    <w:p w14:paraId="549C1F30" w14:textId="77777777" w:rsidR="004D5A67" w:rsidRPr="009D425F" w:rsidRDefault="004D5A67" w:rsidP="00F57627">
      <w:pPr>
        <w:spacing w:line="257" w:lineRule="auto"/>
        <w:jc w:val="right"/>
        <w:rPr>
          <w:b/>
          <w:sz w:val="22"/>
          <w:szCs w:val="22"/>
        </w:rPr>
      </w:pPr>
    </w:p>
    <w:p w14:paraId="046556AC" w14:textId="77777777" w:rsidR="004D5A67" w:rsidRPr="009D425F" w:rsidRDefault="004D5A67" w:rsidP="00F57627">
      <w:pPr>
        <w:spacing w:line="257" w:lineRule="auto"/>
        <w:jc w:val="right"/>
        <w:rPr>
          <w:b/>
          <w:sz w:val="22"/>
          <w:szCs w:val="22"/>
        </w:rPr>
      </w:pPr>
    </w:p>
    <w:p w14:paraId="09DACC0C" w14:textId="77777777" w:rsidR="00F57627" w:rsidRPr="009D425F" w:rsidRDefault="00F57627" w:rsidP="00F57627">
      <w:pPr>
        <w:spacing w:line="257" w:lineRule="auto"/>
        <w:jc w:val="right"/>
        <w:rPr>
          <w:b/>
          <w:sz w:val="22"/>
          <w:szCs w:val="22"/>
        </w:rPr>
      </w:pPr>
    </w:p>
    <w:p w14:paraId="0D724C48" w14:textId="77777777" w:rsidR="00F57627" w:rsidRPr="009D425F" w:rsidRDefault="00F57627" w:rsidP="00F57627">
      <w:pPr>
        <w:spacing w:line="257" w:lineRule="auto"/>
        <w:jc w:val="right"/>
        <w:rPr>
          <w:b/>
          <w:sz w:val="22"/>
          <w:szCs w:val="22"/>
        </w:rPr>
      </w:pPr>
    </w:p>
    <w:tbl>
      <w:tblPr>
        <w:tblpPr w:leftFromText="180" w:rightFromText="180" w:bottomFromText="160" w:vertAnchor="page" w:horzAnchor="margin" w:tblpY="2313"/>
        <w:tblW w:w="9971" w:type="dxa"/>
        <w:tblLook w:val="04A0" w:firstRow="1" w:lastRow="0" w:firstColumn="1" w:lastColumn="0" w:noHBand="0" w:noVBand="1"/>
      </w:tblPr>
      <w:tblGrid>
        <w:gridCol w:w="1903"/>
        <w:gridCol w:w="37"/>
        <w:gridCol w:w="827"/>
        <w:gridCol w:w="53"/>
        <w:gridCol w:w="348"/>
        <w:gridCol w:w="503"/>
        <w:gridCol w:w="69"/>
        <w:gridCol w:w="855"/>
        <w:gridCol w:w="85"/>
        <w:gridCol w:w="19"/>
        <w:gridCol w:w="87"/>
        <w:gridCol w:w="40"/>
        <w:gridCol w:w="89"/>
        <w:gridCol w:w="648"/>
        <w:gridCol w:w="127"/>
        <w:gridCol w:w="110"/>
        <w:gridCol w:w="1310"/>
        <w:gridCol w:w="133"/>
        <w:gridCol w:w="88"/>
        <w:gridCol w:w="136"/>
        <w:gridCol w:w="338"/>
        <w:gridCol w:w="28"/>
        <w:gridCol w:w="26"/>
        <w:gridCol w:w="91"/>
        <w:gridCol w:w="8"/>
        <w:gridCol w:w="108"/>
        <w:gridCol w:w="39"/>
        <w:gridCol w:w="88"/>
        <w:gridCol w:w="153"/>
        <w:gridCol w:w="117"/>
        <w:gridCol w:w="127"/>
        <w:gridCol w:w="159"/>
        <w:gridCol w:w="1035"/>
        <w:gridCol w:w="131"/>
        <w:gridCol w:w="56"/>
      </w:tblGrid>
      <w:tr w:rsidR="00F57627" w:rsidRPr="009D425F" w14:paraId="16CCCE3B" w14:textId="77777777" w:rsidTr="00A30BA0">
        <w:trPr>
          <w:gridAfter w:val="2"/>
          <w:wAfter w:w="187" w:type="dxa"/>
          <w:trHeight w:val="626"/>
        </w:trPr>
        <w:tc>
          <w:tcPr>
            <w:tcW w:w="9784" w:type="dxa"/>
            <w:gridSpan w:val="33"/>
            <w:tcBorders>
              <w:top w:val="nil"/>
              <w:left w:val="nil"/>
              <w:bottom w:val="single" w:sz="4" w:space="0" w:color="auto"/>
              <w:right w:val="nil"/>
            </w:tcBorders>
            <w:vAlign w:val="bottom"/>
          </w:tcPr>
          <w:p w14:paraId="74E52BC3" w14:textId="6883B1EB" w:rsidR="00F57627" w:rsidRPr="009D425F" w:rsidRDefault="00F57627" w:rsidP="00890C0A">
            <w:pPr>
              <w:spacing w:after="160" w:line="256" w:lineRule="auto"/>
              <w:rPr>
                <w:rFonts w:ascii="Calibri" w:eastAsia="Calibri" w:hAnsi="Calibri"/>
                <w:sz w:val="16"/>
                <w:szCs w:val="16"/>
                <w:lang w:eastAsia="en-US"/>
              </w:rPr>
            </w:pPr>
            <w:r w:rsidRPr="009D425F">
              <w:rPr>
                <w:sz w:val="16"/>
                <w:szCs w:val="16"/>
              </w:rPr>
              <w:t>Сведения по финансовому состоянию и платежеспособности субъекта малого и среднего предпринимательства, получившего микрозайм в НО «Гарантийный фонд–МКК Хакасии»</w:t>
            </w:r>
          </w:p>
        </w:tc>
      </w:tr>
      <w:tr w:rsidR="00F57627" w:rsidRPr="009D425F" w14:paraId="71571CD5" w14:textId="77777777" w:rsidTr="00A30BA0">
        <w:trPr>
          <w:gridAfter w:val="2"/>
          <w:wAfter w:w="187" w:type="dxa"/>
          <w:trHeight w:val="449"/>
        </w:trPr>
        <w:tc>
          <w:tcPr>
            <w:tcW w:w="9784" w:type="dxa"/>
            <w:gridSpan w:val="33"/>
            <w:tcBorders>
              <w:top w:val="single" w:sz="4" w:space="0" w:color="auto"/>
              <w:left w:val="nil"/>
              <w:bottom w:val="single" w:sz="4" w:space="0" w:color="auto"/>
              <w:right w:val="nil"/>
            </w:tcBorders>
            <w:vAlign w:val="center"/>
            <w:hideMark/>
          </w:tcPr>
          <w:p w14:paraId="4A10609C" w14:textId="77777777" w:rsidR="00F57627" w:rsidRPr="009D425F" w:rsidRDefault="00F57627" w:rsidP="00A30BA0">
            <w:pPr>
              <w:spacing w:after="160" w:line="256" w:lineRule="auto"/>
              <w:rPr>
                <w:rFonts w:ascii="Calibri" w:eastAsia="Calibri" w:hAnsi="Calibri"/>
                <w:b/>
                <w:sz w:val="16"/>
                <w:szCs w:val="16"/>
                <w:lang w:eastAsia="en-US"/>
              </w:rPr>
            </w:pPr>
            <w:r w:rsidRPr="009D425F">
              <w:rPr>
                <w:rFonts w:ascii="Calibri" w:eastAsia="Calibri" w:hAnsi="Calibri"/>
                <w:b/>
                <w:sz w:val="16"/>
                <w:szCs w:val="16"/>
                <w:lang w:eastAsia="en-US"/>
              </w:rPr>
              <w:t xml:space="preserve">Наименование организации </w:t>
            </w:r>
          </w:p>
        </w:tc>
      </w:tr>
      <w:tr w:rsidR="00F57627" w:rsidRPr="009D425F" w14:paraId="530EE76A" w14:textId="77777777" w:rsidTr="00A30BA0">
        <w:trPr>
          <w:gridAfter w:val="2"/>
          <w:wAfter w:w="187" w:type="dxa"/>
          <w:trHeight w:val="157"/>
        </w:trPr>
        <w:tc>
          <w:tcPr>
            <w:tcW w:w="9784" w:type="dxa"/>
            <w:gridSpan w:val="33"/>
            <w:tcBorders>
              <w:top w:val="single" w:sz="4" w:space="0" w:color="auto"/>
              <w:left w:val="nil"/>
              <w:bottom w:val="single" w:sz="4" w:space="0" w:color="auto"/>
              <w:right w:val="nil"/>
            </w:tcBorders>
            <w:vAlign w:val="center"/>
          </w:tcPr>
          <w:p w14:paraId="35FA0141" w14:textId="77777777" w:rsidR="00F57627" w:rsidRPr="009D425F" w:rsidRDefault="00F57627" w:rsidP="00A30BA0">
            <w:pPr>
              <w:spacing w:after="160" w:line="256" w:lineRule="auto"/>
              <w:rPr>
                <w:rFonts w:ascii="Calibri" w:eastAsia="Calibri" w:hAnsi="Calibri"/>
                <w:b/>
                <w:sz w:val="16"/>
                <w:szCs w:val="16"/>
                <w:lang w:eastAsia="en-US"/>
              </w:rPr>
            </w:pPr>
          </w:p>
        </w:tc>
      </w:tr>
      <w:tr w:rsidR="00F57627" w:rsidRPr="009D425F" w14:paraId="49BC26FA" w14:textId="77777777" w:rsidTr="00A30BA0">
        <w:trPr>
          <w:trHeight w:val="418"/>
        </w:trPr>
        <w:tc>
          <w:tcPr>
            <w:tcW w:w="9971" w:type="dxa"/>
            <w:gridSpan w:val="35"/>
            <w:tcBorders>
              <w:top w:val="single" w:sz="4" w:space="0" w:color="auto"/>
              <w:left w:val="single" w:sz="4" w:space="0" w:color="auto"/>
              <w:bottom w:val="single" w:sz="4" w:space="0" w:color="auto"/>
              <w:right w:val="single" w:sz="4" w:space="0" w:color="auto"/>
            </w:tcBorders>
            <w:noWrap/>
            <w:vAlign w:val="bottom"/>
            <w:hideMark/>
          </w:tcPr>
          <w:p w14:paraId="7DD0AE50" w14:textId="77777777" w:rsidR="00F57627" w:rsidRPr="009D425F" w:rsidRDefault="00F57627" w:rsidP="00A30BA0">
            <w:pPr>
              <w:spacing w:after="160" w:line="256" w:lineRule="auto"/>
              <w:rPr>
                <w:sz w:val="16"/>
                <w:szCs w:val="16"/>
                <w:lang w:eastAsia="en-US"/>
              </w:rPr>
            </w:pPr>
            <w:r w:rsidRPr="009D425F">
              <w:rPr>
                <w:sz w:val="16"/>
                <w:szCs w:val="16"/>
              </w:rPr>
              <w:t>Доходы и расходы за отчетный период</w:t>
            </w:r>
          </w:p>
        </w:tc>
      </w:tr>
      <w:tr w:rsidR="00F57627" w:rsidRPr="009D425F" w14:paraId="56D8D845" w14:textId="77777777" w:rsidTr="00A30BA0">
        <w:trPr>
          <w:trHeight w:val="361"/>
        </w:trPr>
        <w:tc>
          <w:tcPr>
            <w:tcW w:w="1940" w:type="dxa"/>
            <w:gridSpan w:val="2"/>
            <w:tcBorders>
              <w:top w:val="nil"/>
              <w:left w:val="single" w:sz="4" w:space="0" w:color="auto"/>
              <w:bottom w:val="single" w:sz="4" w:space="0" w:color="auto"/>
              <w:right w:val="single" w:sz="4" w:space="0" w:color="auto"/>
            </w:tcBorders>
            <w:vAlign w:val="center"/>
            <w:hideMark/>
          </w:tcPr>
          <w:p w14:paraId="52301EA9" w14:textId="77777777" w:rsidR="00F57627" w:rsidRPr="009D425F" w:rsidRDefault="00F57627" w:rsidP="00A30BA0">
            <w:pPr>
              <w:spacing w:after="160" w:line="256" w:lineRule="auto"/>
              <w:rPr>
                <w:sz w:val="16"/>
                <w:szCs w:val="16"/>
                <w:lang w:eastAsia="en-US"/>
              </w:rPr>
            </w:pPr>
            <w:r w:rsidRPr="009D425F">
              <w:rPr>
                <w:sz w:val="16"/>
                <w:szCs w:val="16"/>
              </w:rPr>
              <w:t>Сумма полученного микрозайма, руб.</w:t>
            </w:r>
          </w:p>
        </w:tc>
        <w:tc>
          <w:tcPr>
            <w:tcW w:w="2846" w:type="dxa"/>
            <w:gridSpan w:val="9"/>
            <w:tcBorders>
              <w:top w:val="single" w:sz="4" w:space="0" w:color="auto"/>
              <w:left w:val="nil"/>
              <w:bottom w:val="single" w:sz="4" w:space="0" w:color="auto"/>
              <w:right w:val="single" w:sz="4" w:space="0" w:color="auto"/>
            </w:tcBorders>
            <w:vAlign w:val="center"/>
          </w:tcPr>
          <w:p w14:paraId="1B150B12" w14:textId="77777777" w:rsidR="00F57627" w:rsidRPr="009D425F" w:rsidRDefault="00F57627" w:rsidP="00A30BA0">
            <w:pPr>
              <w:rPr>
                <w:sz w:val="16"/>
                <w:szCs w:val="16"/>
              </w:rPr>
            </w:pPr>
            <w:r w:rsidRPr="009D425F">
              <w:rPr>
                <w:sz w:val="16"/>
                <w:szCs w:val="16"/>
              </w:rPr>
              <w:t xml:space="preserve">Фактические доходы </w:t>
            </w:r>
          </w:p>
          <w:p w14:paraId="11566492" w14:textId="77777777" w:rsidR="00F57627" w:rsidRPr="009D425F" w:rsidRDefault="00F57627" w:rsidP="00A30BA0">
            <w:pPr>
              <w:spacing w:after="160" w:line="256" w:lineRule="auto"/>
              <w:rPr>
                <w:sz w:val="16"/>
                <w:szCs w:val="16"/>
                <w:lang w:eastAsia="en-US"/>
              </w:rPr>
            </w:pPr>
          </w:p>
        </w:tc>
        <w:tc>
          <w:tcPr>
            <w:tcW w:w="3047" w:type="dxa"/>
            <w:gridSpan w:val="11"/>
            <w:tcBorders>
              <w:top w:val="single" w:sz="4" w:space="0" w:color="auto"/>
              <w:left w:val="nil"/>
              <w:bottom w:val="single" w:sz="4" w:space="0" w:color="auto"/>
              <w:right w:val="single" w:sz="4" w:space="0" w:color="auto"/>
            </w:tcBorders>
            <w:vAlign w:val="center"/>
          </w:tcPr>
          <w:p w14:paraId="3A5CDCE7" w14:textId="77777777" w:rsidR="00F57627" w:rsidRPr="009D425F" w:rsidRDefault="00F57627" w:rsidP="00A30BA0">
            <w:pPr>
              <w:rPr>
                <w:sz w:val="16"/>
                <w:szCs w:val="16"/>
              </w:rPr>
            </w:pPr>
            <w:r w:rsidRPr="009D425F">
              <w:rPr>
                <w:sz w:val="16"/>
                <w:szCs w:val="16"/>
              </w:rPr>
              <w:t xml:space="preserve">Фактические расходы </w:t>
            </w:r>
          </w:p>
          <w:p w14:paraId="179355AC" w14:textId="77777777" w:rsidR="00F57627" w:rsidRPr="009D425F" w:rsidRDefault="00F57627" w:rsidP="00A30BA0">
            <w:pPr>
              <w:spacing w:after="160" w:line="256" w:lineRule="auto"/>
              <w:rPr>
                <w:sz w:val="16"/>
                <w:szCs w:val="16"/>
                <w:lang w:eastAsia="en-US"/>
              </w:rPr>
            </w:pPr>
          </w:p>
        </w:tc>
        <w:tc>
          <w:tcPr>
            <w:tcW w:w="2138" w:type="dxa"/>
            <w:gridSpan w:val="13"/>
            <w:tcBorders>
              <w:top w:val="single" w:sz="4" w:space="0" w:color="auto"/>
              <w:left w:val="nil"/>
              <w:bottom w:val="single" w:sz="4" w:space="0" w:color="auto"/>
              <w:right w:val="single" w:sz="4" w:space="0" w:color="auto"/>
            </w:tcBorders>
            <w:vAlign w:val="center"/>
          </w:tcPr>
          <w:p w14:paraId="0A4A7377" w14:textId="77777777" w:rsidR="00F57627" w:rsidRPr="009D425F" w:rsidRDefault="00F57627" w:rsidP="00A30BA0">
            <w:pPr>
              <w:rPr>
                <w:sz w:val="16"/>
                <w:szCs w:val="16"/>
              </w:rPr>
            </w:pPr>
            <w:r w:rsidRPr="009D425F">
              <w:rPr>
                <w:sz w:val="16"/>
                <w:szCs w:val="16"/>
              </w:rPr>
              <w:t>Прибыль</w:t>
            </w:r>
          </w:p>
          <w:p w14:paraId="653C56BF" w14:textId="77777777" w:rsidR="00F57627" w:rsidRPr="009D425F" w:rsidRDefault="00F57627" w:rsidP="00A30BA0">
            <w:pPr>
              <w:spacing w:after="160" w:line="256" w:lineRule="auto"/>
              <w:rPr>
                <w:sz w:val="16"/>
                <w:szCs w:val="16"/>
                <w:lang w:eastAsia="en-US"/>
              </w:rPr>
            </w:pPr>
          </w:p>
        </w:tc>
      </w:tr>
      <w:tr w:rsidR="00F57627" w:rsidRPr="009D425F" w14:paraId="66216F70" w14:textId="77777777" w:rsidTr="00A30BA0">
        <w:trPr>
          <w:trHeight w:val="312"/>
        </w:trPr>
        <w:tc>
          <w:tcPr>
            <w:tcW w:w="1940" w:type="dxa"/>
            <w:gridSpan w:val="2"/>
            <w:tcBorders>
              <w:top w:val="nil"/>
              <w:left w:val="single" w:sz="4" w:space="0" w:color="auto"/>
              <w:bottom w:val="single" w:sz="4" w:space="0" w:color="auto"/>
              <w:right w:val="single" w:sz="4" w:space="0" w:color="auto"/>
            </w:tcBorders>
            <w:noWrap/>
            <w:vAlign w:val="bottom"/>
            <w:hideMark/>
          </w:tcPr>
          <w:p w14:paraId="57EDA4B5" w14:textId="77777777" w:rsidR="00F57627" w:rsidRPr="009D425F" w:rsidRDefault="00F57627" w:rsidP="00A30BA0">
            <w:pPr>
              <w:spacing w:after="160" w:line="256" w:lineRule="auto"/>
              <w:rPr>
                <w:sz w:val="16"/>
                <w:szCs w:val="16"/>
                <w:lang w:eastAsia="en-US"/>
              </w:rPr>
            </w:pPr>
            <w:r w:rsidRPr="009D425F">
              <w:rPr>
                <w:sz w:val="16"/>
                <w:szCs w:val="16"/>
              </w:rPr>
              <w:t> </w:t>
            </w:r>
          </w:p>
        </w:tc>
        <w:tc>
          <w:tcPr>
            <w:tcW w:w="2846" w:type="dxa"/>
            <w:gridSpan w:val="9"/>
            <w:tcBorders>
              <w:top w:val="single" w:sz="4" w:space="0" w:color="auto"/>
              <w:left w:val="nil"/>
              <w:bottom w:val="single" w:sz="4" w:space="0" w:color="auto"/>
              <w:right w:val="single" w:sz="4" w:space="0" w:color="auto"/>
            </w:tcBorders>
            <w:noWrap/>
            <w:vAlign w:val="bottom"/>
            <w:hideMark/>
          </w:tcPr>
          <w:p w14:paraId="52D4A532" w14:textId="77777777" w:rsidR="00F57627" w:rsidRPr="009D425F" w:rsidRDefault="00F57627" w:rsidP="00A30BA0">
            <w:pPr>
              <w:spacing w:after="160" w:line="256" w:lineRule="auto"/>
              <w:rPr>
                <w:sz w:val="16"/>
                <w:szCs w:val="16"/>
                <w:lang w:eastAsia="en-US"/>
              </w:rPr>
            </w:pPr>
            <w:r w:rsidRPr="009D425F">
              <w:rPr>
                <w:sz w:val="16"/>
                <w:szCs w:val="16"/>
              </w:rPr>
              <w:t>  </w:t>
            </w:r>
          </w:p>
        </w:tc>
        <w:tc>
          <w:tcPr>
            <w:tcW w:w="3047" w:type="dxa"/>
            <w:gridSpan w:val="11"/>
            <w:tcBorders>
              <w:top w:val="single" w:sz="4" w:space="0" w:color="auto"/>
              <w:left w:val="nil"/>
              <w:bottom w:val="single" w:sz="4" w:space="0" w:color="auto"/>
              <w:right w:val="single" w:sz="4" w:space="0" w:color="auto"/>
            </w:tcBorders>
            <w:noWrap/>
            <w:vAlign w:val="bottom"/>
            <w:hideMark/>
          </w:tcPr>
          <w:p w14:paraId="42D24927" w14:textId="77777777" w:rsidR="00F57627" w:rsidRPr="009D425F" w:rsidRDefault="00F57627" w:rsidP="00A30BA0">
            <w:pPr>
              <w:spacing w:after="160" w:line="256" w:lineRule="auto"/>
              <w:rPr>
                <w:sz w:val="16"/>
                <w:szCs w:val="16"/>
                <w:lang w:eastAsia="en-US"/>
              </w:rPr>
            </w:pPr>
            <w:r w:rsidRPr="009D425F">
              <w:rPr>
                <w:sz w:val="16"/>
                <w:szCs w:val="16"/>
              </w:rPr>
              <w:t>  </w:t>
            </w:r>
          </w:p>
        </w:tc>
        <w:tc>
          <w:tcPr>
            <w:tcW w:w="2138" w:type="dxa"/>
            <w:gridSpan w:val="13"/>
            <w:tcBorders>
              <w:top w:val="single" w:sz="4" w:space="0" w:color="auto"/>
              <w:left w:val="nil"/>
              <w:bottom w:val="single" w:sz="4" w:space="0" w:color="auto"/>
              <w:right w:val="single" w:sz="4" w:space="0" w:color="auto"/>
            </w:tcBorders>
            <w:noWrap/>
            <w:vAlign w:val="bottom"/>
            <w:hideMark/>
          </w:tcPr>
          <w:p w14:paraId="184D3CC7" w14:textId="77777777" w:rsidR="00F57627" w:rsidRPr="009D425F" w:rsidRDefault="00F57627" w:rsidP="00A30BA0">
            <w:pPr>
              <w:spacing w:after="160" w:line="256" w:lineRule="auto"/>
              <w:rPr>
                <w:sz w:val="16"/>
                <w:szCs w:val="16"/>
                <w:lang w:eastAsia="en-US"/>
              </w:rPr>
            </w:pPr>
            <w:r w:rsidRPr="009D425F">
              <w:rPr>
                <w:sz w:val="16"/>
                <w:szCs w:val="16"/>
              </w:rPr>
              <w:t> </w:t>
            </w:r>
          </w:p>
        </w:tc>
      </w:tr>
      <w:tr w:rsidR="00F57627" w:rsidRPr="009D425F" w14:paraId="74983AF2" w14:textId="77777777" w:rsidTr="00A30BA0">
        <w:trPr>
          <w:trHeight w:val="204"/>
        </w:trPr>
        <w:tc>
          <w:tcPr>
            <w:tcW w:w="1940" w:type="dxa"/>
            <w:gridSpan w:val="2"/>
            <w:noWrap/>
            <w:vAlign w:val="bottom"/>
          </w:tcPr>
          <w:p w14:paraId="2BBD1107" w14:textId="77777777" w:rsidR="00F57627" w:rsidRPr="009D425F" w:rsidRDefault="00F57627" w:rsidP="00A30BA0">
            <w:pPr>
              <w:spacing w:after="160" w:line="256" w:lineRule="auto"/>
              <w:rPr>
                <w:sz w:val="16"/>
                <w:szCs w:val="16"/>
                <w:lang w:eastAsia="en-US"/>
              </w:rPr>
            </w:pPr>
          </w:p>
        </w:tc>
        <w:tc>
          <w:tcPr>
            <w:tcW w:w="880" w:type="dxa"/>
            <w:gridSpan w:val="2"/>
            <w:noWrap/>
            <w:vAlign w:val="bottom"/>
          </w:tcPr>
          <w:p w14:paraId="0F42FE41" w14:textId="77777777" w:rsidR="00F57627" w:rsidRPr="009D425F" w:rsidRDefault="00F57627" w:rsidP="00A30BA0">
            <w:pPr>
              <w:spacing w:after="160" w:line="256" w:lineRule="auto"/>
              <w:rPr>
                <w:sz w:val="16"/>
                <w:szCs w:val="16"/>
                <w:lang w:eastAsia="en-US"/>
              </w:rPr>
            </w:pPr>
          </w:p>
        </w:tc>
        <w:tc>
          <w:tcPr>
            <w:tcW w:w="920" w:type="dxa"/>
            <w:gridSpan w:val="3"/>
            <w:noWrap/>
            <w:vAlign w:val="bottom"/>
          </w:tcPr>
          <w:p w14:paraId="1820CCBF" w14:textId="77777777" w:rsidR="00F57627" w:rsidRPr="009D425F" w:rsidRDefault="00F57627" w:rsidP="00A30BA0">
            <w:pPr>
              <w:spacing w:after="160" w:line="256" w:lineRule="auto"/>
              <w:rPr>
                <w:sz w:val="16"/>
                <w:szCs w:val="16"/>
                <w:lang w:eastAsia="en-US"/>
              </w:rPr>
            </w:pPr>
          </w:p>
        </w:tc>
        <w:tc>
          <w:tcPr>
            <w:tcW w:w="940" w:type="dxa"/>
            <w:gridSpan w:val="2"/>
            <w:noWrap/>
            <w:vAlign w:val="bottom"/>
          </w:tcPr>
          <w:p w14:paraId="3D5B79A7" w14:textId="77777777" w:rsidR="00F57627" w:rsidRPr="009D425F" w:rsidRDefault="00F57627" w:rsidP="00A30BA0">
            <w:pPr>
              <w:spacing w:after="160" w:line="256" w:lineRule="auto"/>
              <w:rPr>
                <w:sz w:val="16"/>
                <w:szCs w:val="16"/>
                <w:lang w:eastAsia="en-US"/>
              </w:rPr>
            </w:pPr>
          </w:p>
        </w:tc>
        <w:tc>
          <w:tcPr>
            <w:tcW w:w="235" w:type="dxa"/>
            <w:gridSpan w:val="4"/>
            <w:noWrap/>
            <w:vAlign w:val="bottom"/>
          </w:tcPr>
          <w:p w14:paraId="7956D355" w14:textId="77777777" w:rsidR="00F57627" w:rsidRPr="009D425F" w:rsidRDefault="00F57627" w:rsidP="00A30BA0">
            <w:pPr>
              <w:spacing w:after="160" w:line="256" w:lineRule="auto"/>
              <w:rPr>
                <w:sz w:val="16"/>
                <w:szCs w:val="16"/>
                <w:lang w:eastAsia="en-US"/>
              </w:rPr>
            </w:pPr>
          </w:p>
        </w:tc>
        <w:tc>
          <w:tcPr>
            <w:tcW w:w="885" w:type="dxa"/>
            <w:gridSpan w:val="3"/>
            <w:noWrap/>
            <w:vAlign w:val="bottom"/>
          </w:tcPr>
          <w:p w14:paraId="12F651A7" w14:textId="77777777" w:rsidR="00F57627" w:rsidRPr="009D425F" w:rsidRDefault="00F57627" w:rsidP="00A30BA0">
            <w:pPr>
              <w:spacing w:after="160" w:line="256" w:lineRule="auto"/>
              <w:rPr>
                <w:sz w:val="16"/>
                <w:szCs w:val="16"/>
                <w:lang w:eastAsia="en-US"/>
              </w:rPr>
            </w:pPr>
          </w:p>
        </w:tc>
        <w:tc>
          <w:tcPr>
            <w:tcW w:w="1667" w:type="dxa"/>
            <w:gridSpan w:val="4"/>
            <w:noWrap/>
            <w:vAlign w:val="bottom"/>
          </w:tcPr>
          <w:p w14:paraId="0EA72B31" w14:textId="77777777" w:rsidR="00F57627" w:rsidRPr="009D425F" w:rsidRDefault="00F57627" w:rsidP="00A30BA0">
            <w:pPr>
              <w:spacing w:after="160" w:line="256" w:lineRule="auto"/>
              <w:rPr>
                <w:sz w:val="16"/>
                <w:szCs w:val="16"/>
                <w:lang w:eastAsia="en-US"/>
              </w:rPr>
            </w:pPr>
          </w:p>
        </w:tc>
        <w:tc>
          <w:tcPr>
            <w:tcW w:w="638" w:type="dxa"/>
            <w:gridSpan w:val="7"/>
            <w:noWrap/>
            <w:vAlign w:val="bottom"/>
          </w:tcPr>
          <w:p w14:paraId="3E30C121" w14:textId="77777777" w:rsidR="00F57627" w:rsidRPr="009D425F" w:rsidRDefault="00F57627" w:rsidP="00A30BA0">
            <w:pPr>
              <w:spacing w:after="160" w:line="256" w:lineRule="auto"/>
              <w:rPr>
                <w:sz w:val="16"/>
                <w:szCs w:val="16"/>
                <w:lang w:eastAsia="en-US"/>
              </w:rPr>
            </w:pPr>
          </w:p>
        </w:tc>
        <w:tc>
          <w:tcPr>
            <w:tcW w:w="241" w:type="dxa"/>
            <w:gridSpan w:val="2"/>
            <w:noWrap/>
            <w:vAlign w:val="bottom"/>
          </w:tcPr>
          <w:p w14:paraId="6F6DF005" w14:textId="77777777" w:rsidR="00F57627" w:rsidRPr="009D425F" w:rsidRDefault="00F57627" w:rsidP="00A30BA0">
            <w:pPr>
              <w:spacing w:after="160" w:line="256" w:lineRule="auto"/>
              <w:rPr>
                <w:sz w:val="16"/>
                <w:szCs w:val="16"/>
                <w:lang w:eastAsia="en-US"/>
              </w:rPr>
            </w:pPr>
          </w:p>
        </w:tc>
        <w:tc>
          <w:tcPr>
            <w:tcW w:w="403" w:type="dxa"/>
            <w:gridSpan w:val="3"/>
            <w:noWrap/>
            <w:vAlign w:val="bottom"/>
          </w:tcPr>
          <w:p w14:paraId="679DD245" w14:textId="77777777" w:rsidR="00F57627" w:rsidRPr="009D425F" w:rsidRDefault="00F57627" w:rsidP="00A30BA0">
            <w:pPr>
              <w:spacing w:after="160" w:line="256" w:lineRule="auto"/>
              <w:rPr>
                <w:sz w:val="16"/>
                <w:szCs w:val="16"/>
                <w:lang w:eastAsia="en-US"/>
              </w:rPr>
            </w:pPr>
          </w:p>
        </w:tc>
        <w:tc>
          <w:tcPr>
            <w:tcW w:w="1222" w:type="dxa"/>
            <w:gridSpan w:val="3"/>
            <w:noWrap/>
            <w:vAlign w:val="bottom"/>
          </w:tcPr>
          <w:p w14:paraId="2C9894FB" w14:textId="77777777" w:rsidR="00F57627" w:rsidRPr="009D425F" w:rsidRDefault="00F57627" w:rsidP="00A30BA0">
            <w:pPr>
              <w:spacing w:after="160" w:line="256" w:lineRule="auto"/>
              <w:rPr>
                <w:sz w:val="16"/>
                <w:szCs w:val="16"/>
                <w:lang w:eastAsia="en-US"/>
              </w:rPr>
            </w:pPr>
          </w:p>
        </w:tc>
      </w:tr>
      <w:tr w:rsidR="00F57627" w:rsidRPr="009D425F" w14:paraId="7E21E8C4" w14:textId="77777777" w:rsidTr="00A30BA0">
        <w:trPr>
          <w:trHeight w:val="215"/>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14:paraId="0F1A46FC" w14:textId="77777777" w:rsidR="00F57627" w:rsidRPr="009D425F" w:rsidRDefault="00F57627" w:rsidP="00A30BA0">
            <w:pPr>
              <w:spacing w:after="160" w:line="256" w:lineRule="auto"/>
              <w:rPr>
                <w:sz w:val="16"/>
                <w:szCs w:val="16"/>
                <w:lang w:eastAsia="en-US"/>
              </w:rPr>
            </w:pPr>
            <w:r w:rsidRPr="009D425F">
              <w:rPr>
                <w:sz w:val="16"/>
                <w:szCs w:val="16"/>
              </w:rPr>
              <w:t xml:space="preserve">Налоговые отчисления </w:t>
            </w:r>
            <w:r w:rsidRPr="009D425F">
              <w:rPr>
                <w:b/>
                <w:sz w:val="16"/>
                <w:szCs w:val="16"/>
              </w:rPr>
              <w:t>(подтвержденные платежными документами)</w:t>
            </w:r>
          </w:p>
        </w:tc>
      </w:tr>
      <w:tr w:rsidR="00F57627" w:rsidRPr="009D425F" w14:paraId="48272991" w14:textId="77777777" w:rsidTr="00A30BA0">
        <w:trPr>
          <w:trHeight w:val="679"/>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14:paraId="75EBA262" w14:textId="77777777" w:rsidR="00F57627" w:rsidRPr="009D425F" w:rsidRDefault="00F57627" w:rsidP="00A30BA0">
            <w:pPr>
              <w:spacing w:after="160" w:line="256" w:lineRule="auto"/>
              <w:rPr>
                <w:sz w:val="16"/>
                <w:szCs w:val="16"/>
                <w:lang w:eastAsia="en-US"/>
              </w:rPr>
            </w:pPr>
            <w:r w:rsidRPr="009D425F">
              <w:rPr>
                <w:sz w:val="16"/>
                <w:szCs w:val="16"/>
              </w:rPr>
              <w:t xml:space="preserve">Сумма перечисленного в бюджет НДФЛ, </w:t>
            </w:r>
          </w:p>
        </w:tc>
        <w:tc>
          <w:tcPr>
            <w:tcW w:w="4782" w:type="dxa"/>
            <w:gridSpan w:val="19"/>
            <w:tcBorders>
              <w:top w:val="single" w:sz="4" w:space="0" w:color="auto"/>
              <w:left w:val="nil"/>
              <w:bottom w:val="single" w:sz="4" w:space="0" w:color="auto"/>
              <w:right w:val="single" w:sz="4" w:space="0" w:color="auto"/>
            </w:tcBorders>
            <w:vAlign w:val="center"/>
            <w:hideMark/>
          </w:tcPr>
          <w:p w14:paraId="6BC17B1E" w14:textId="77777777" w:rsidR="00F57627" w:rsidRPr="009D425F" w:rsidRDefault="00F57627" w:rsidP="00A30BA0">
            <w:pPr>
              <w:rPr>
                <w:sz w:val="16"/>
                <w:szCs w:val="16"/>
              </w:rPr>
            </w:pPr>
            <w:r w:rsidRPr="009D425F">
              <w:rPr>
                <w:sz w:val="16"/>
                <w:szCs w:val="16"/>
              </w:rPr>
              <w:t>Сумма налогов по системе</w:t>
            </w:r>
          </w:p>
          <w:p w14:paraId="789D0EED" w14:textId="77777777" w:rsidR="00F57627" w:rsidRPr="009D425F" w:rsidRDefault="00F57627" w:rsidP="00A30BA0">
            <w:pPr>
              <w:rPr>
                <w:sz w:val="16"/>
                <w:szCs w:val="16"/>
              </w:rPr>
            </w:pPr>
            <w:r w:rsidRPr="009D425F">
              <w:rPr>
                <w:sz w:val="16"/>
                <w:szCs w:val="16"/>
              </w:rPr>
              <w:t>налогообложения</w:t>
            </w:r>
          </w:p>
          <w:p w14:paraId="3C52A2FE" w14:textId="77777777" w:rsidR="00F57627" w:rsidRPr="009D425F" w:rsidRDefault="00F57627" w:rsidP="00A30BA0">
            <w:pPr>
              <w:spacing w:after="160" w:line="256" w:lineRule="auto"/>
              <w:rPr>
                <w:sz w:val="16"/>
                <w:szCs w:val="16"/>
                <w:lang w:eastAsia="en-US"/>
              </w:rPr>
            </w:pPr>
            <w:r w:rsidRPr="009D425F">
              <w:rPr>
                <w:sz w:val="16"/>
                <w:szCs w:val="16"/>
              </w:rPr>
              <w:t>(ОСНО, УСНО, ЕНВД, ЕСХН и т.д.)</w:t>
            </w:r>
          </w:p>
        </w:tc>
        <w:tc>
          <w:tcPr>
            <w:tcW w:w="2021" w:type="dxa"/>
            <w:gridSpan w:val="11"/>
            <w:tcBorders>
              <w:top w:val="single" w:sz="4" w:space="0" w:color="auto"/>
              <w:left w:val="nil"/>
              <w:bottom w:val="single" w:sz="4" w:space="0" w:color="auto"/>
              <w:right w:val="single" w:sz="4" w:space="0" w:color="auto"/>
            </w:tcBorders>
            <w:vAlign w:val="center"/>
          </w:tcPr>
          <w:p w14:paraId="4943BEB8" w14:textId="77777777" w:rsidR="00F57627" w:rsidRPr="009D425F" w:rsidRDefault="00F57627" w:rsidP="00A30BA0">
            <w:pPr>
              <w:rPr>
                <w:sz w:val="16"/>
                <w:szCs w:val="16"/>
              </w:rPr>
            </w:pPr>
          </w:p>
          <w:p w14:paraId="46F86785" w14:textId="77777777" w:rsidR="00F57627" w:rsidRPr="009D425F" w:rsidRDefault="00F57627" w:rsidP="00A30BA0">
            <w:pPr>
              <w:rPr>
                <w:sz w:val="16"/>
                <w:szCs w:val="16"/>
              </w:rPr>
            </w:pPr>
            <w:r w:rsidRPr="009D425F">
              <w:rPr>
                <w:sz w:val="16"/>
                <w:szCs w:val="16"/>
              </w:rPr>
              <w:t>Страховые взносы в ПФ, ФСС</w:t>
            </w:r>
          </w:p>
          <w:p w14:paraId="42A82884" w14:textId="77777777" w:rsidR="00F57627" w:rsidRPr="009D425F" w:rsidRDefault="00F57627" w:rsidP="00A30BA0">
            <w:pPr>
              <w:spacing w:after="160" w:line="256" w:lineRule="auto"/>
              <w:rPr>
                <w:sz w:val="16"/>
                <w:szCs w:val="16"/>
                <w:lang w:eastAsia="en-US"/>
              </w:rPr>
            </w:pPr>
          </w:p>
        </w:tc>
      </w:tr>
      <w:tr w:rsidR="00F57627" w:rsidRPr="009D425F" w14:paraId="5D1B9452" w14:textId="77777777" w:rsidTr="00A30BA0">
        <w:trPr>
          <w:trHeight w:val="114"/>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14:paraId="217282CF" w14:textId="77777777" w:rsidR="00F57627" w:rsidRPr="009D425F" w:rsidRDefault="00F57627" w:rsidP="00A30BA0">
            <w:pPr>
              <w:spacing w:after="160" w:line="256" w:lineRule="auto"/>
              <w:rPr>
                <w:sz w:val="16"/>
                <w:szCs w:val="16"/>
                <w:lang w:eastAsia="en-US"/>
              </w:rPr>
            </w:pPr>
            <w:r w:rsidRPr="009D425F">
              <w:rPr>
                <w:sz w:val="16"/>
                <w:szCs w:val="16"/>
              </w:rPr>
              <w:t> </w:t>
            </w:r>
          </w:p>
        </w:tc>
        <w:tc>
          <w:tcPr>
            <w:tcW w:w="4782" w:type="dxa"/>
            <w:gridSpan w:val="19"/>
            <w:tcBorders>
              <w:top w:val="single" w:sz="4" w:space="0" w:color="auto"/>
              <w:left w:val="nil"/>
              <w:bottom w:val="single" w:sz="4" w:space="0" w:color="auto"/>
              <w:right w:val="single" w:sz="4" w:space="0" w:color="000000"/>
            </w:tcBorders>
            <w:vAlign w:val="center"/>
            <w:hideMark/>
          </w:tcPr>
          <w:p w14:paraId="4110FE97" w14:textId="77777777" w:rsidR="00F57627" w:rsidRPr="009D425F" w:rsidRDefault="00F57627" w:rsidP="00A30BA0">
            <w:pPr>
              <w:spacing w:after="160" w:line="256" w:lineRule="auto"/>
              <w:rPr>
                <w:sz w:val="16"/>
                <w:szCs w:val="16"/>
                <w:lang w:eastAsia="en-US"/>
              </w:rPr>
            </w:pPr>
            <w:r w:rsidRPr="009D425F">
              <w:rPr>
                <w:sz w:val="16"/>
                <w:szCs w:val="16"/>
              </w:rPr>
              <w:t> </w:t>
            </w:r>
          </w:p>
        </w:tc>
        <w:tc>
          <w:tcPr>
            <w:tcW w:w="2021" w:type="dxa"/>
            <w:gridSpan w:val="11"/>
            <w:tcBorders>
              <w:top w:val="single" w:sz="4" w:space="0" w:color="auto"/>
              <w:left w:val="nil"/>
              <w:bottom w:val="single" w:sz="4" w:space="0" w:color="auto"/>
              <w:right w:val="single" w:sz="4" w:space="0" w:color="000000"/>
            </w:tcBorders>
            <w:vAlign w:val="center"/>
            <w:hideMark/>
          </w:tcPr>
          <w:p w14:paraId="4403B3F5" w14:textId="77777777" w:rsidR="00F57627" w:rsidRPr="009D425F" w:rsidRDefault="00F57627" w:rsidP="00A30BA0">
            <w:pPr>
              <w:spacing w:after="160" w:line="256" w:lineRule="auto"/>
              <w:rPr>
                <w:sz w:val="16"/>
                <w:szCs w:val="16"/>
                <w:lang w:eastAsia="en-US"/>
              </w:rPr>
            </w:pPr>
            <w:r w:rsidRPr="009D425F">
              <w:rPr>
                <w:sz w:val="16"/>
                <w:szCs w:val="16"/>
              </w:rPr>
              <w:t> </w:t>
            </w:r>
          </w:p>
        </w:tc>
      </w:tr>
      <w:tr w:rsidR="00F57627" w:rsidRPr="009D425F" w14:paraId="12D3CC9C" w14:textId="77777777" w:rsidTr="00A30BA0">
        <w:trPr>
          <w:trHeight w:val="294"/>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14:paraId="0615F139" w14:textId="77777777" w:rsidR="00F57627" w:rsidRPr="009D425F" w:rsidRDefault="00F57627" w:rsidP="00A30BA0">
            <w:pPr>
              <w:spacing w:after="160" w:line="256" w:lineRule="auto"/>
              <w:rPr>
                <w:sz w:val="16"/>
                <w:szCs w:val="16"/>
                <w:lang w:eastAsia="en-US"/>
              </w:rPr>
            </w:pPr>
            <w:r w:rsidRPr="009D425F">
              <w:rPr>
                <w:sz w:val="16"/>
                <w:szCs w:val="16"/>
              </w:rPr>
              <w:t>Сведения о численности работников</w:t>
            </w:r>
          </w:p>
        </w:tc>
      </w:tr>
      <w:tr w:rsidR="00F57627" w:rsidRPr="009D425F" w14:paraId="194D1515" w14:textId="77777777" w:rsidTr="00A30BA0">
        <w:trPr>
          <w:trHeight w:val="349"/>
        </w:trPr>
        <w:tc>
          <w:tcPr>
            <w:tcW w:w="3740" w:type="dxa"/>
            <w:gridSpan w:val="7"/>
            <w:tcBorders>
              <w:top w:val="single" w:sz="4" w:space="0" w:color="auto"/>
              <w:left w:val="single" w:sz="4" w:space="0" w:color="auto"/>
              <w:bottom w:val="single" w:sz="4" w:space="0" w:color="auto"/>
              <w:right w:val="single" w:sz="4" w:space="0" w:color="auto"/>
            </w:tcBorders>
            <w:vAlign w:val="center"/>
            <w:hideMark/>
          </w:tcPr>
          <w:p w14:paraId="625D3949" w14:textId="77777777" w:rsidR="00F57627" w:rsidRPr="009D425F" w:rsidRDefault="00F57627" w:rsidP="00A30BA0">
            <w:pPr>
              <w:spacing w:after="160" w:line="256" w:lineRule="auto"/>
              <w:rPr>
                <w:sz w:val="16"/>
                <w:szCs w:val="16"/>
                <w:lang w:eastAsia="en-US"/>
              </w:rPr>
            </w:pPr>
            <w:r w:rsidRPr="009D425F">
              <w:rPr>
                <w:sz w:val="16"/>
                <w:szCs w:val="16"/>
              </w:rPr>
              <w:t>Численность работников (фактическая)</w:t>
            </w:r>
          </w:p>
        </w:tc>
        <w:tc>
          <w:tcPr>
            <w:tcW w:w="3503" w:type="dxa"/>
            <w:gridSpan w:val="11"/>
            <w:tcBorders>
              <w:top w:val="single" w:sz="4" w:space="0" w:color="auto"/>
              <w:left w:val="nil"/>
              <w:bottom w:val="single" w:sz="4" w:space="0" w:color="auto"/>
              <w:right w:val="single" w:sz="4" w:space="0" w:color="auto"/>
            </w:tcBorders>
            <w:vAlign w:val="center"/>
            <w:hideMark/>
          </w:tcPr>
          <w:p w14:paraId="2D6BA3B3" w14:textId="77777777" w:rsidR="00F57627" w:rsidRPr="009D425F" w:rsidRDefault="00F57627" w:rsidP="00A30BA0">
            <w:pPr>
              <w:spacing w:after="160" w:line="256" w:lineRule="auto"/>
              <w:rPr>
                <w:sz w:val="16"/>
                <w:szCs w:val="16"/>
                <w:lang w:eastAsia="en-US"/>
              </w:rPr>
            </w:pPr>
            <w:r w:rsidRPr="009D425F">
              <w:rPr>
                <w:sz w:val="16"/>
                <w:szCs w:val="16"/>
              </w:rPr>
              <w:t>Сохранено рабочих мест</w:t>
            </w:r>
          </w:p>
        </w:tc>
        <w:tc>
          <w:tcPr>
            <w:tcW w:w="2728" w:type="dxa"/>
            <w:gridSpan w:val="17"/>
            <w:tcBorders>
              <w:top w:val="single" w:sz="4" w:space="0" w:color="auto"/>
              <w:left w:val="nil"/>
              <w:bottom w:val="single" w:sz="4" w:space="0" w:color="auto"/>
              <w:right w:val="single" w:sz="4" w:space="0" w:color="auto"/>
            </w:tcBorders>
            <w:vAlign w:val="center"/>
            <w:hideMark/>
          </w:tcPr>
          <w:p w14:paraId="1573DF60" w14:textId="77777777" w:rsidR="00F57627" w:rsidRPr="009D425F" w:rsidRDefault="00F57627" w:rsidP="00A30BA0">
            <w:pPr>
              <w:spacing w:after="160" w:line="256" w:lineRule="auto"/>
              <w:rPr>
                <w:sz w:val="16"/>
                <w:szCs w:val="16"/>
                <w:lang w:eastAsia="en-US"/>
              </w:rPr>
            </w:pPr>
            <w:r w:rsidRPr="009D425F">
              <w:rPr>
                <w:sz w:val="16"/>
                <w:szCs w:val="16"/>
              </w:rPr>
              <w:t>Создано рабочих мест</w:t>
            </w:r>
          </w:p>
        </w:tc>
      </w:tr>
      <w:tr w:rsidR="00F57627" w:rsidRPr="009D425F" w14:paraId="1BE94325" w14:textId="77777777" w:rsidTr="00A30BA0">
        <w:trPr>
          <w:trHeight w:val="116"/>
        </w:trPr>
        <w:tc>
          <w:tcPr>
            <w:tcW w:w="3740" w:type="dxa"/>
            <w:gridSpan w:val="7"/>
            <w:tcBorders>
              <w:top w:val="single" w:sz="4" w:space="0" w:color="auto"/>
              <w:left w:val="single" w:sz="4" w:space="0" w:color="auto"/>
              <w:bottom w:val="single" w:sz="4" w:space="0" w:color="auto"/>
              <w:right w:val="single" w:sz="4" w:space="0" w:color="000000"/>
            </w:tcBorders>
            <w:vAlign w:val="center"/>
            <w:hideMark/>
          </w:tcPr>
          <w:p w14:paraId="3D2E8ABD" w14:textId="77777777" w:rsidR="00F57627" w:rsidRPr="009D425F" w:rsidRDefault="00F57627" w:rsidP="00A30BA0">
            <w:pPr>
              <w:spacing w:after="160" w:line="256" w:lineRule="auto"/>
              <w:rPr>
                <w:sz w:val="16"/>
                <w:szCs w:val="16"/>
                <w:lang w:eastAsia="en-US"/>
              </w:rPr>
            </w:pPr>
            <w:r w:rsidRPr="009D425F">
              <w:rPr>
                <w:sz w:val="16"/>
                <w:szCs w:val="16"/>
              </w:rPr>
              <w:t> </w:t>
            </w:r>
          </w:p>
        </w:tc>
        <w:tc>
          <w:tcPr>
            <w:tcW w:w="3503" w:type="dxa"/>
            <w:gridSpan w:val="11"/>
            <w:tcBorders>
              <w:top w:val="single" w:sz="4" w:space="0" w:color="auto"/>
              <w:left w:val="nil"/>
              <w:bottom w:val="single" w:sz="4" w:space="0" w:color="auto"/>
              <w:right w:val="single" w:sz="4" w:space="0" w:color="000000"/>
            </w:tcBorders>
            <w:vAlign w:val="center"/>
            <w:hideMark/>
          </w:tcPr>
          <w:p w14:paraId="3D8D52C5" w14:textId="77777777" w:rsidR="00F57627" w:rsidRPr="009D425F" w:rsidRDefault="00F57627" w:rsidP="00A30BA0">
            <w:pPr>
              <w:spacing w:after="160" w:line="256" w:lineRule="auto"/>
              <w:rPr>
                <w:sz w:val="16"/>
                <w:szCs w:val="16"/>
                <w:lang w:eastAsia="en-US"/>
              </w:rPr>
            </w:pPr>
            <w:r w:rsidRPr="009D425F">
              <w:rPr>
                <w:sz w:val="16"/>
                <w:szCs w:val="16"/>
              </w:rPr>
              <w:t> </w:t>
            </w:r>
          </w:p>
        </w:tc>
        <w:tc>
          <w:tcPr>
            <w:tcW w:w="2728" w:type="dxa"/>
            <w:gridSpan w:val="17"/>
            <w:tcBorders>
              <w:top w:val="single" w:sz="4" w:space="0" w:color="auto"/>
              <w:left w:val="nil"/>
              <w:bottom w:val="single" w:sz="4" w:space="0" w:color="auto"/>
              <w:right w:val="single" w:sz="4" w:space="0" w:color="000000"/>
            </w:tcBorders>
            <w:vAlign w:val="center"/>
            <w:hideMark/>
          </w:tcPr>
          <w:p w14:paraId="71AD2ECC" w14:textId="77777777" w:rsidR="00F57627" w:rsidRPr="009D425F" w:rsidRDefault="00F57627" w:rsidP="00A30BA0">
            <w:pPr>
              <w:spacing w:after="160" w:line="256" w:lineRule="auto"/>
              <w:rPr>
                <w:sz w:val="16"/>
                <w:szCs w:val="16"/>
                <w:lang w:eastAsia="en-US"/>
              </w:rPr>
            </w:pPr>
            <w:r w:rsidRPr="009D425F">
              <w:rPr>
                <w:sz w:val="16"/>
                <w:szCs w:val="16"/>
              </w:rPr>
              <w:t> </w:t>
            </w:r>
          </w:p>
        </w:tc>
      </w:tr>
      <w:tr w:rsidR="00F57627" w:rsidRPr="009D425F" w14:paraId="37E1ECF0" w14:textId="77777777" w:rsidTr="00A30BA0">
        <w:trPr>
          <w:trHeight w:val="139"/>
        </w:trPr>
        <w:tc>
          <w:tcPr>
            <w:tcW w:w="1903" w:type="dxa"/>
            <w:noWrap/>
            <w:vAlign w:val="bottom"/>
          </w:tcPr>
          <w:p w14:paraId="5EC19FCE" w14:textId="77777777" w:rsidR="00F57627" w:rsidRPr="009D425F" w:rsidRDefault="00F57627" w:rsidP="00A30BA0">
            <w:pPr>
              <w:spacing w:after="160" w:line="256" w:lineRule="auto"/>
              <w:rPr>
                <w:rFonts w:eastAsia="Calibri"/>
                <w:sz w:val="16"/>
                <w:szCs w:val="16"/>
                <w:lang w:eastAsia="en-US"/>
              </w:rPr>
            </w:pPr>
          </w:p>
        </w:tc>
        <w:tc>
          <w:tcPr>
            <w:tcW w:w="864" w:type="dxa"/>
            <w:gridSpan w:val="2"/>
            <w:noWrap/>
            <w:vAlign w:val="bottom"/>
          </w:tcPr>
          <w:p w14:paraId="451C98F9" w14:textId="77777777" w:rsidR="00F57627" w:rsidRPr="009D425F" w:rsidRDefault="00F57627" w:rsidP="00A30BA0">
            <w:pPr>
              <w:spacing w:after="160" w:line="256" w:lineRule="auto"/>
              <w:rPr>
                <w:rFonts w:eastAsia="Calibri"/>
                <w:sz w:val="16"/>
                <w:szCs w:val="16"/>
                <w:lang w:eastAsia="en-US"/>
              </w:rPr>
            </w:pPr>
          </w:p>
        </w:tc>
        <w:tc>
          <w:tcPr>
            <w:tcW w:w="904" w:type="dxa"/>
            <w:gridSpan w:val="3"/>
            <w:noWrap/>
            <w:vAlign w:val="bottom"/>
          </w:tcPr>
          <w:p w14:paraId="75255AF3" w14:textId="77777777" w:rsidR="00F57627" w:rsidRPr="009D425F" w:rsidRDefault="00F57627" w:rsidP="00A30BA0">
            <w:pPr>
              <w:spacing w:after="160" w:line="256" w:lineRule="auto"/>
              <w:rPr>
                <w:rFonts w:eastAsia="Calibri"/>
                <w:sz w:val="16"/>
                <w:szCs w:val="16"/>
                <w:lang w:eastAsia="en-US"/>
              </w:rPr>
            </w:pPr>
          </w:p>
        </w:tc>
        <w:tc>
          <w:tcPr>
            <w:tcW w:w="924" w:type="dxa"/>
            <w:gridSpan w:val="2"/>
            <w:noWrap/>
            <w:vAlign w:val="bottom"/>
          </w:tcPr>
          <w:p w14:paraId="351F1BF5" w14:textId="77777777" w:rsidR="00F57627" w:rsidRPr="009D425F" w:rsidRDefault="00F57627" w:rsidP="00A30BA0">
            <w:pPr>
              <w:spacing w:after="160" w:line="256" w:lineRule="auto"/>
              <w:rPr>
                <w:rFonts w:eastAsia="Calibri"/>
                <w:sz w:val="16"/>
                <w:szCs w:val="16"/>
                <w:lang w:eastAsia="en-US"/>
              </w:rPr>
            </w:pPr>
          </w:p>
        </w:tc>
        <w:tc>
          <w:tcPr>
            <w:tcW w:w="231" w:type="dxa"/>
            <w:gridSpan w:val="4"/>
            <w:noWrap/>
            <w:vAlign w:val="bottom"/>
          </w:tcPr>
          <w:p w14:paraId="05804D44" w14:textId="77777777" w:rsidR="00F57627" w:rsidRPr="009D425F" w:rsidRDefault="00F57627" w:rsidP="00A30BA0">
            <w:pPr>
              <w:spacing w:after="160" w:line="256" w:lineRule="auto"/>
              <w:rPr>
                <w:rFonts w:eastAsia="Calibri"/>
                <w:sz w:val="16"/>
                <w:szCs w:val="16"/>
                <w:lang w:eastAsia="en-US"/>
              </w:rPr>
            </w:pPr>
          </w:p>
        </w:tc>
        <w:tc>
          <w:tcPr>
            <w:tcW w:w="864" w:type="dxa"/>
            <w:gridSpan w:val="3"/>
            <w:noWrap/>
            <w:vAlign w:val="bottom"/>
          </w:tcPr>
          <w:p w14:paraId="2620D337" w14:textId="77777777" w:rsidR="00F57627" w:rsidRPr="009D425F" w:rsidRDefault="00F57627" w:rsidP="00A30BA0">
            <w:pPr>
              <w:spacing w:after="160" w:line="256" w:lineRule="auto"/>
              <w:rPr>
                <w:rFonts w:eastAsia="Calibri"/>
                <w:sz w:val="16"/>
                <w:szCs w:val="16"/>
                <w:lang w:eastAsia="en-US"/>
              </w:rPr>
            </w:pPr>
          </w:p>
        </w:tc>
        <w:tc>
          <w:tcPr>
            <w:tcW w:w="1641" w:type="dxa"/>
            <w:gridSpan w:val="4"/>
            <w:noWrap/>
            <w:vAlign w:val="bottom"/>
          </w:tcPr>
          <w:p w14:paraId="5453B095" w14:textId="77777777" w:rsidR="00F57627" w:rsidRPr="009D425F" w:rsidRDefault="00F57627" w:rsidP="00A30BA0">
            <w:pPr>
              <w:spacing w:after="160" w:line="256" w:lineRule="auto"/>
              <w:rPr>
                <w:rFonts w:eastAsia="Calibri"/>
                <w:sz w:val="16"/>
                <w:szCs w:val="16"/>
                <w:lang w:eastAsia="en-US"/>
              </w:rPr>
            </w:pPr>
          </w:p>
        </w:tc>
        <w:tc>
          <w:tcPr>
            <w:tcW w:w="627" w:type="dxa"/>
            <w:gridSpan w:val="6"/>
            <w:noWrap/>
            <w:vAlign w:val="bottom"/>
          </w:tcPr>
          <w:p w14:paraId="29AA2889" w14:textId="77777777" w:rsidR="00F57627" w:rsidRPr="009D425F" w:rsidRDefault="00F57627" w:rsidP="00A30BA0">
            <w:pPr>
              <w:spacing w:after="160" w:line="256" w:lineRule="auto"/>
              <w:rPr>
                <w:rFonts w:eastAsia="Calibri"/>
                <w:sz w:val="16"/>
                <w:szCs w:val="16"/>
                <w:lang w:eastAsia="en-US"/>
              </w:rPr>
            </w:pPr>
          </w:p>
        </w:tc>
        <w:tc>
          <w:tcPr>
            <w:tcW w:w="235" w:type="dxa"/>
            <w:gridSpan w:val="3"/>
            <w:noWrap/>
            <w:vAlign w:val="bottom"/>
          </w:tcPr>
          <w:p w14:paraId="7FE1D287" w14:textId="77777777" w:rsidR="00F57627" w:rsidRPr="009D425F" w:rsidRDefault="00F57627" w:rsidP="00A30BA0">
            <w:pPr>
              <w:spacing w:after="160" w:line="256" w:lineRule="auto"/>
              <w:rPr>
                <w:rFonts w:eastAsia="Calibri"/>
                <w:sz w:val="16"/>
                <w:szCs w:val="16"/>
                <w:lang w:eastAsia="en-US"/>
              </w:rPr>
            </w:pPr>
          </w:p>
        </w:tc>
        <w:tc>
          <w:tcPr>
            <w:tcW w:w="397" w:type="dxa"/>
            <w:gridSpan w:val="3"/>
            <w:noWrap/>
            <w:vAlign w:val="bottom"/>
          </w:tcPr>
          <w:p w14:paraId="15567F2E" w14:textId="77777777" w:rsidR="00F57627" w:rsidRPr="009D425F" w:rsidRDefault="00F57627" w:rsidP="00A30BA0">
            <w:pPr>
              <w:spacing w:after="160" w:line="256" w:lineRule="auto"/>
              <w:rPr>
                <w:rFonts w:eastAsia="Calibri"/>
                <w:sz w:val="16"/>
                <w:szCs w:val="16"/>
                <w:lang w:eastAsia="en-US"/>
              </w:rPr>
            </w:pPr>
          </w:p>
        </w:tc>
        <w:tc>
          <w:tcPr>
            <w:tcW w:w="1381" w:type="dxa"/>
            <w:gridSpan w:val="4"/>
            <w:noWrap/>
            <w:vAlign w:val="bottom"/>
          </w:tcPr>
          <w:p w14:paraId="3259BE2F" w14:textId="77777777" w:rsidR="00F57627" w:rsidRPr="009D425F" w:rsidRDefault="00F57627" w:rsidP="00A30BA0">
            <w:pPr>
              <w:spacing w:after="160" w:line="256" w:lineRule="auto"/>
              <w:rPr>
                <w:rFonts w:eastAsia="Calibri"/>
                <w:sz w:val="16"/>
                <w:szCs w:val="16"/>
                <w:lang w:eastAsia="en-US"/>
              </w:rPr>
            </w:pPr>
          </w:p>
        </w:tc>
      </w:tr>
      <w:tr w:rsidR="00F57627" w:rsidRPr="009D425F" w14:paraId="0D0BCCAE" w14:textId="77777777" w:rsidTr="00A30BA0">
        <w:trPr>
          <w:trHeight w:val="273"/>
        </w:trPr>
        <w:tc>
          <w:tcPr>
            <w:tcW w:w="4595" w:type="dxa"/>
            <w:gridSpan w:val="8"/>
            <w:vAlign w:val="center"/>
            <w:hideMark/>
          </w:tcPr>
          <w:p w14:paraId="714B812F" w14:textId="77777777" w:rsidR="00F57627" w:rsidRPr="009D425F" w:rsidRDefault="00F57627" w:rsidP="00A30BA0">
            <w:pPr>
              <w:spacing w:after="160" w:line="256" w:lineRule="auto"/>
              <w:rPr>
                <w:rFonts w:eastAsia="Calibri"/>
                <w:sz w:val="16"/>
                <w:szCs w:val="16"/>
                <w:lang w:eastAsia="en-US"/>
              </w:rPr>
            </w:pPr>
            <w:r w:rsidRPr="009D425F">
              <w:rPr>
                <w:rFonts w:eastAsia="Calibri"/>
                <w:sz w:val="16"/>
                <w:szCs w:val="16"/>
                <w:lang w:eastAsia="en-US"/>
              </w:rPr>
              <w:t>Дата заполнения ____________</w:t>
            </w:r>
          </w:p>
        </w:tc>
        <w:tc>
          <w:tcPr>
            <w:tcW w:w="231" w:type="dxa"/>
            <w:gridSpan w:val="4"/>
            <w:vAlign w:val="center"/>
          </w:tcPr>
          <w:p w14:paraId="78A7EBA5" w14:textId="77777777" w:rsidR="00F57627" w:rsidRPr="009D425F" w:rsidRDefault="00F57627" w:rsidP="00A30BA0">
            <w:pPr>
              <w:spacing w:after="160" w:line="256" w:lineRule="auto"/>
              <w:rPr>
                <w:rFonts w:eastAsia="Calibri"/>
                <w:sz w:val="16"/>
                <w:szCs w:val="16"/>
                <w:lang w:eastAsia="en-US"/>
              </w:rPr>
            </w:pPr>
          </w:p>
        </w:tc>
        <w:tc>
          <w:tcPr>
            <w:tcW w:w="864" w:type="dxa"/>
            <w:gridSpan w:val="3"/>
            <w:vAlign w:val="center"/>
          </w:tcPr>
          <w:p w14:paraId="5D0817A5" w14:textId="77777777" w:rsidR="00F57627" w:rsidRPr="009D425F" w:rsidRDefault="00F57627" w:rsidP="00A30BA0">
            <w:pPr>
              <w:spacing w:after="160" w:line="256" w:lineRule="auto"/>
              <w:rPr>
                <w:rFonts w:eastAsia="Calibri"/>
                <w:sz w:val="16"/>
                <w:szCs w:val="16"/>
                <w:lang w:eastAsia="en-US"/>
              </w:rPr>
            </w:pPr>
          </w:p>
        </w:tc>
        <w:tc>
          <w:tcPr>
            <w:tcW w:w="1641" w:type="dxa"/>
            <w:gridSpan w:val="4"/>
            <w:vAlign w:val="center"/>
          </w:tcPr>
          <w:p w14:paraId="1A7FF4C7" w14:textId="77777777" w:rsidR="00F57627" w:rsidRPr="009D425F" w:rsidRDefault="00F57627" w:rsidP="00A30BA0">
            <w:pPr>
              <w:spacing w:after="160" w:line="256" w:lineRule="auto"/>
              <w:rPr>
                <w:rFonts w:eastAsia="Calibri"/>
                <w:sz w:val="16"/>
                <w:szCs w:val="16"/>
                <w:lang w:eastAsia="en-US"/>
              </w:rPr>
            </w:pPr>
          </w:p>
        </w:tc>
        <w:tc>
          <w:tcPr>
            <w:tcW w:w="627" w:type="dxa"/>
            <w:gridSpan w:val="6"/>
            <w:vAlign w:val="center"/>
          </w:tcPr>
          <w:p w14:paraId="39DE35FC" w14:textId="77777777" w:rsidR="00F57627" w:rsidRPr="009D425F" w:rsidRDefault="00F57627" w:rsidP="00A30BA0">
            <w:pPr>
              <w:spacing w:after="160" w:line="256" w:lineRule="auto"/>
              <w:rPr>
                <w:rFonts w:eastAsia="Calibri"/>
                <w:sz w:val="16"/>
                <w:szCs w:val="16"/>
                <w:lang w:eastAsia="en-US"/>
              </w:rPr>
            </w:pPr>
          </w:p>
        </w:tc>
        <w:tc>
          <w:tcPr>
            <w:tcW w:w="235" w:type="dxa"/>
            <w:gridSpan w:val="3"/>
            <w:vAlign w:val="center"/>
          </w:tcPr>
          <w:p w14:paraId="1CC9C729" w14:textId="77777777" w:rsidR="00F57627" w:rsidRPr="009D425F" w:rsidRDefault="00F57627" w:rsidP="00A30BA0">
            <w:pPr>
              <w:spacing w:after="160" w:line="256" w:lineRule="auto"/>
              <w:rPr>
                <w:rFonts w:eastAsia="Calibri"/>
                <w:sz w:val="16"/>
                <w:szCs w:val="16"/>
                <w:lang w:eastAsia="en-US"/>
              </w:rPr>
            </w:pPr>
          </w:p>
        </w:tc>
        <w:tc>
          <w:tcPr>
            <w:tcW w:w="397" w:type="dxa"/>
            <w:gridSpan w:val="3"/>
            <w:vAlign w:val="center"/>
          </w:tcPr>
          <w:p w14:paraId="03EA35BB" w14:textId="77777777" w:rsidR="00F57627" w:rsidRPr="009D425F" w:rsidRDefault="00F57627" w:rsidP="00A30BA0">
            <w:pPr>
              <w:spacing w:after="160" w:line="256" w:lineRule="auto"/>
              <w:rPr>
                <w:rFonts w:eastAsia="Calibri"/>
                <w:sz w:val="16"/>
                <w:szCs w:val="16"/>
                <w:lang w:eastAsia="en-US"/>
              </w:rPr>
            </w:pPr>
          </w:p>
        </w:tc>
        <w:tc>
          <w:tcPr>
            <w:tcW w:w="1381" w:type="dxa"/>
            <w:gridSpan w:val="4"/>
            <w:vAlign w:val="center"/>
          </w:tcPr>
          <w:p w14:paraId="4B1C0580" w14:textId="77777777" w:rsidR="00F57627" w:rsidRPr="009D425F" w:rsidRDefault="00F57627" w:rsidP="00A30BA0">
            <w:pPr>
              <w:spacing w:after="160" w:line="256" w:lineRule="auto"/>
              <w:rPr>
                <w:rFonts w:eastAsia="Calibri"/>
                <w:sz w:val="16"/>
                <w:szCs w:val="16"/>
                <w:lang w:eastAsia="en-US"/>
              </w:rPr>
            </w:pPr>
          </w:p>
        </w:tc>
      </w:tr>
      <w:tr w:rsidR="00F57627" w:rsidRPr="009D425F" w14:paraId="20D61FD0" w14:textId="77777777" w:rsidTr="00A30BA0">
        <w:trPr>
          <w:gridAfter w:val="1"/>
          <w:wAfter w:w="56" w:type="dxa"/>
          <w:trHeight w:val="273"/>
        </w:trPr>
        <w:tc>
          <w:tcPr>
            <w:tcW w:w="1903" w:type="dxa"/>
            <w:vAlign w:val="center"/>
          </w:tcPr>
          <w:p w14:paraId="18B7E623" w14:textId="77777777" w:rsidR="00F57627" w:rsidRPr="009D425F" w:rsidRDefault="00F57627" w:rsidP="00A30BA0">
            <w:pPr>
              <w:spacing w:after="160" w:line="256" w:lineRule="auto"/>
              <w:rPr>
                <w:rFonts w:eastAsia="Calibri"/>
                <w:sz w:val="16"/>
                <w:szCs w:val="16"/>
                <w:lang w:eastAsia="en-US"/>
              </w:rPr>
            </w:pPr>
          </w:p>
        </w:tc>
        <w:tc>
          <w:tcPr>
            <w:tcW w:w="864" w:type="dxa"/>
            <w:gridSpan w:val="2"/>
            <w:vAlign w:val="center"/>
          </w:tcPr>
          <w:p w14:paraId="620485A9" w14:textId="77777777" w:rsidR="00F57627" w:rsidRPr="009D425F" w:rsidRDefault="00F57627" w:rsidP="00A30BA0">
            <w:pPr>
              <w:spacing w:after="160" w:line="256" w:lineRule="auto"/>
              <w:rPr>
                <w:rFonts w:eastAsia="Calibri"/>
                <w:sz w:val="16"/>
                <w:szCs w:val="16"/>
                <w:lang w:eastAsia="en-US"/>
              </w:rPr>
            </w:pPr>
          </w:p>
        </w:tc>
        <w:tc>
          <w:tcPr>
            <w:tcW w:w="904" w:type="dxa"/>
            <w:gridSpan w:val="3"/>
            <w:vAlign w:val="center"/>
          </w:tcPr>
          <w:p w14:paraId="62888008" w14:textId="77777777" w:rsidR="00F57627" w:rsidRPr="009D425F" w:rsidRDefault="00F57627" w:rsidP="00A30BA0">
            <w:pPr>
              <w:spacing w:after="160" w:line="256" w:lineRule="auto"/>
              <w:rPr>
                <w:rFonts w:eastAsia="Calibri"/>
                <w:sz w:val="16"/>
                <w:szCs w:val="16"/>
                <w:lang w:eastAsia="en-US"/>
              </w:rPr>
            </w:pPr>
          </w:p>
        </w:tc>
        <w:tc>
          <w:tcPr>
            <w:tcW w:w="924" w:type="dxa"/>
            <w:gridSpan w:val="2"/>
            <w:vAlign w:val="center"/>
          </w:tcPr>
          <w:p w14:paraId="29A4925E" w14:textId="77777777" w:rsidR="00F57627" w:rsidRPr="009D425F" w:rsidRDefault="00F57627" w:rsidP="00A30BA0">
            <w:pPr>
              <w:spacing w:after="160" w:line="256" w:lineRule="auto"/>
              <w:rPr>
                <w:rFonts w:eastAsia="Calibri"/>
                <w:sz w:val="16"/>
                <w:szCs w:val="16"/>
                <w:lang w:eastAsia="en-US"/>
              </w:rPr>
            </w:pPr>
          </w:p>
        </w:tc>
        <w:tc>
          <w:tcPr>
            <w:tcW w:w="231" w:type="dxa"/>
            <w:gridSpan w:val="4"/>
            <w:vAlign w:val="center"/>
          </w:tcPr>
          <w:p w14:paraId="298FE35C" w14:textId="77777777" w:rsidR="00F57627" w:rsidRPr="009D425F" w:rsidRDefault="00F57627" w:rsidP="00A30BA0">
            <w:pPr>
              <w:spacing w:after="160" w:line="256" w:lineRule="auto"/>
              <w:rPr>
                <w:rFonts w:eastAsia="Calibri"/>
                <w:sz w:val="16"/>
                <w:szCs w:val="16"/>
                <w:lang w:eastAsia="en-US"/>
              </w:rPr>
            </w:pPr>
          </w:p>
        </w:tc>
        <w:tc>
          <w:tcPr>
            <w:tcW w:w="864" w:type="dxa"/>
            <w:gridSpan w:val="3"/>
            <w:vAlign w:val="center"/>
          </w:tcPr>
          <w:p w14:paraId="101217A4" w14:textId="77777777" w:rsidR="00F57627" w:rsidRPr="009D425F" w:rsidRDefault="00F57627" w:rsidP="00A30BA0">
            <w:pPr>
              <w:spacing w:after="160" w:line="256" w:lineRule="auto"/>
              <w:rPr>
                <w:rFonts w:eastAsia="Calibri"/>
                <w:sz w:val="16"/>
                <w:szCs w:val="16"/>
                <w:lang w:eastAsia="en-US"/>
              </w:rPr>
            </w:pPr>
          </w:p>
        </w:tc>
        <w:tc>
          <w:tcPr>
            <w:tcW w:w="2169" w:type="dxa"/>
            <w:gridSpan w:val="8"/>
            <w:vAlign w:val="center"/>
            <w:hideMark/>
          </w:tcPr>
          <w:p w14:paraId="2121B28A" w14:textId="77777777" w:rsidR="00F57627" w:rsidRPr="009D425F" w:rsidRDefault="00F57627" w:rsidP="00A30BA0">
            <w:pPr>
              <w:spacing w:after="160" w:line="256" w:lineRule="auto"/>
              <w:rPr>
                <w:rFonts w:eastAsia="Calibri"/>
                <w:sz w:val="16"/>
                <w:szCs w:val="16"/>
                <w:lang w:eastAsia="en-US"/>
              </w:rPr>
            </w:pPr>
            <w:r w:rsidRPr="009D425F">
              <w:rPr>
                <w:rFonts w:eastAsia="Calibri"/>
                <w:sz w:val="16"/>
                <w:szCs w:val="16"/>
                <w:lang w:eastAsia="en-US"/>
              </w:rPr>
              <w:t>Подпись_________________</w:t>
            </w:r>
          </w:p>
        </w:tc>
        <w:tc>
          <w:tcPr>
            <w:tcW w:w="2056" w:type="dxa"/>
            <w:gridSpan w:val="11"/>
            <w:vAlign w:val="center"/>
            <w:hideMark/>
          </w:tcPr>
          <w:p w14:paraId="24CB284F" w14:textId="77777777" w:rsidR="00F57627" w:rsidRPr="009D425F" w:rsidRDefault="00F57627" w:rsidP="00A30BA0">
            <w:pPr>
              <w:spacing w:after="160" w:line="256" w:lineRule="auto"/>
              <w:rPr>
                <w:rFonts w:eastAsia="Calibri"/>
                <w:sz w:val="16"/>
                <w:szCs w:val="16"/>
                <w:lang w:eastAsia="en-US"/>
              </w:rPr>
            </w:pPr>
            <w:r w:rsidRPr="009D425F">
              <w:rPr>
                <w:rFonts w:eastAsia="Calibri"/>
                <w:sz w:val="16"/>
                <w:szCs w:val="16"/>
                <w:lang w:eastAsia="en-US"/>
              </w:rPr>
              <w:t>_______________________</w:t>
            </w:r>
          </w:p>
        </w:tc>
      </w:tr>
      <w:tr w:rsidR="00F57627" w:rsidRPr="009D425F" w14:paraId="57F438AB" w14:textId="77777777" w:rsidTr="00A30BA0">
        <w:trPr>
          <w:trHeight w:val="273"/>
        </w:trPr>
        <w:tc>
          <w:tcPr>
            <w:tcW w:w="4699" w:type="dxa"/>
            <w:gridSpan w:val="10"/>
            <w:vMerge w:val="restart"/>
            <w:vAlign w:val="center"/>
            <w:hideMark/>
          </w:tcPr>
          <w:p w14:paraId="518F427B" w14:textId="77777777" w:rsidR="00F57627" w:rsidRPr="009D425F" w:rsidRDefault="00F57627" w:rsidP="00A30BA0">
            <w:pPr>
              <w:spacing w:after="160" w:line="256" w:lineRule="auto"/>
              <w:rPr>
                <w:rFonts w:eastAsia="Calibri"/>
                <w:sz w:val="16"/>
                <w:szCs w:val="16"/>
                <w:lang w:eastAsia="en-US"/>
              </w:rPr>
            </w:pPr>
          </w:p>
        </w:tc>
        <w:tc>
          <w:tcPr>
            <w:tcW w:w="864" w:type="dxa"/>
            <w:gridSpan w:val="4"/>
            <w:vAlign w:val="center"/>
          </w:tcPr>
          <w:p w14:paraId="7FF6534E" w14:textId="77777777" w:rsidR="00F57627" w:rsidRPr="009D425F" w:rsidRDefault="00F57627" w:rsidP="00A30BA0">
            <w:pPr>
              <w:spacing w:after="160" w:line="256" w:lineRule="auto"/>
              <w:rPr>
                <w:rFonts w:eastAsia="Calibri"/>
                <w:sz w:val="16"/>
                <w:szCs w:val="16"/>
                <w:lang w:eastAsia="en-US"/>
              </w:rPr>
            </w:pPr>
          </w:p>
        </w:tc>
        <w:tc>
          <w:tcPr>
            <w:tcW w:w="1547" w:type="dxa"/>
            <w:gridSpan w:val="3"/>
            <w:vAlign w:val="center"/>
          </w:tcPr>
          <w:p w14:paraId="27E6C362" w14:textId="77777777" w:rsidR="00F57627" w:rsidRPr="009D425F" w:rsidRDefault="00F57627" w:rsidP="00A30BA0">
            <w:pPr>
              <w:spacing w:after="160" w:line="256" w:lineRule="auto"/>
              <w:rPr>
                <w:rFonts w:eastAsia="Calibri"/>
                <w:sz w:val="16"/>
                <w:szCs w:val="16"/>
                <w:lang w:eastAsia="en-US"/>
              </w:rPr>
            </w:pPr>
          </w:p>
        </w:tc>
        <w:tc>
          <w:tcPr>
            <w:tcW w:w="695" w:type="dxa"/>
            <w:gridSpan w:val="4"/>
            <w:vAlign w:val="center"/>
          </w:tcPr>
          <w:p w14:paraId="5AE25DBE" w14:textId="77777777" w:rsidR="00F57627" w:rsidRPr="009D425F" w:rsidRDefault="00F57627" w:rsidP="00A30BA0">
            <w:pPr>
              <w:spacing w:after="160" w:line="256" w:lineRule="auto"/>
              <w:rPr>
                <w:rFonts w:eastAsia="Calibri"/>
                <w:sz w:val="16"/>
                <w:szCs w:val="16"/>
                <w:lang w:eastAsia="en-US"/>
              </w:rPr>
            </w:pPr>
          </w:p>
        </w:tc>
        <w:tc>
          <w:tcPr>
            <w:tcW w:w="261" w:type="dxa"/>
            <w:gridSpan w:val="5"/>
            <w:vAlign w:val="center"/>
          </w:tcPr>
          <w:p w14:paraId="39332561" w14:textId="77777777" w:rsidR="00F57627" w:rsidRPr="009D425F" w:rsidRDefault="00F57627" w:rsidP="00A30BA0">
            <w:pPr>
              <w:spacing w:after="160" w:line="256" w:lineRule="auto"/>
              <w:rPr>
                <w:rFonts w:eastAsia="Calibri"/>
                <w:sz w:val="16"/>
                <w:szCs w:val="16"/>
                <w:lang w:eastAsia="en-US"/>
              </w:rPr>
            </w:pPr>
          </w:p>
        </w:tc>
        <w:tc>
          <w:tcPr>
            <w:tcW w:w="397" w:type="dxa"/>
            <w:gridSpan w:val="4"/>
            <w:vAlign w:val="center"/>
          </w:tcPr>
          <w:p w14:paraId="7A2DCE88" w14:textId="77777777" w:rsidR="00F57627" w:rsidRPr="009D425F" w:rsidRDefault="00F57627" w:rsidP="00A30BA0">
            <w:pPr>
              <w:spacing w:after="160" w:line="256" w:lineRule="auto"/>
              <w:rPr>
                <w:rFonts w:eastAsia="Calibri"/>
                <w:sz w:val="16"/>
                <w:szCs w:val="16"/>
                <w:lang w:eastAsia="en-US"/>
              </w:rPr>
            </w:pPr>
          </w:p>
        </w:tc>
        <w:tc>
          <w:tcPr>
            <w:tcW w:w="1508" w:type="dxa"/>
            <w:gridSpan w:val="5"/>
            <w:vAlign w:val="center"/>
            <w:hideMark/>
          </w:tcPr>
          <w:p w14:paraId="4A591E82" w14:textId="77777777" w:rsidR="00F57627" w:rsidRPr="009D425F" w:rsidRDefault="00F57627" w:rsidP="00A30BA0">
            <w:pPr>
              <w:spacing w:after="160" w:line="256" w:lineRule="auto"/>
              <w:rPr>
                <w:rFonts w:eastAsia="Calibri"/>
                <w:sz w:val="16"/>
                <w:szCs w:val="16"/>
                <w:lang w:eastAsia="en-US"/>
              </w:rPr>
            </w:pPr>
            <w:r w:rsidRPr="009D425F">
              <w:rPr>
                <w:rFonts w:eastAsia="Calibri"/>
                <w:sz w:val="16"/>
                <w:szCs w:val="16"/>
                <w:lang w:eastAsia="en-US"/>
              </w:rPr>
              <w:t>Расшифровка подписи</w:t>
            </w:r>
          </w:p>
        </w:tc>
      </w:tr>
      <w:tr w:rsidR="00F57627" w:rsidRPr="009D425F" w14:paraId="129059B5" w14:textId="77777777" w:rsidTr="00A30BA0">
        <w:trPr>
          <w:gridAfter w:val="1"/>
          <w:wAfter w:w="56" w:type="dxa"/>
          <w:trHeight w:val="63"/>
        </w:trPr>
        <w:tc>
          <w:tcPr>
            <w:tcW w:w="0" w:type="auto"/>
            <w:gridSpan w:val="10"/>
            <w:vMerge/>
            <w:vAlign w:val="center"/>
            <w:hideMark/>
          </w:tcPr>
          <w:p w14:paraId="4F2ED0FC" w14:textId="77777777" w:rsidR="00F57627" w:rsidRPr="009D425F" w:rsidRDefault="00F57627" w:rsidP="00A30BA0">
            <w:pPr>
              <w:rPr>
                <w:rFonts w:eastAsia="Calibri"/>
                <w:sz w:val="16"/>
                <w:szCs w:val="16"/>
                <w:lang w:eastAsia="en-US"/>
              </w:rPr>
            </w:pPr>
          </w:p>
        </w:tc>
        <w:tc>
          <w:tcPr>
            <w:tcW w:w="864" w:type="dxa"/>
            <w:gridSpan w:val="4"/>
            <w:vAlign w:val="center"/>
          </w:tcPr>
          <w:p w14:paraId="52143DB8" w14:textId="77777777" w:rsidR="00F57627" w:rsidRPr="009D425F" w:rsidRDefault="00F57627" w:rsidP="00A30BA0">
            <w:pPr>
              <w:spacing w:after="160" w:line="256" w:lineRule="auto"/>
              <w:rPr>
                <w:rFonts w:eastAsia="Calibri"/>
                <w:sz w:val="16"/>
                <w:szCs w:val="16"/>
                <w:lang w:eastAsia="en-US"/>
              </w:rPr>
            </w:pPr>
          </w:p>
        </w:tc>
        <w:tc>
          <w:tcPr>
            <w:tcW w:w="1547" w:type="dxa"/>
            <w:gridSpan w:val="3"/>
            <w:vAlign w:val="center"/>
            <w:hideMark/>
          </w:tcPr>
          <w:p w14:paraId="6D90A471" w14:textId="77777777" w:rsidR="00F57627" w:rsidRPr="009D425F" w:rsidRDefault="00F57627" w:rsidP="00A30BA0">
            <w:pPr>
              <w:spacing w:after="160" w:line="256" w:lineRule="auto"/>
              <w:rPr>
                <w:rFonts w:eastAsia="Calibri"/>
                <w:sz w:val="16"/>
                <w:szCs w:val="16"/>
                <w:lang w:eastAsia="en-US"/>
              </w:rPr>
            </w:pPr>
            <w:r w:rsidRPr="009D425F">
              <w:rPr>
                <w:rFonts w:eastAsia="Calibri"/>
                <w:sz w:val="16"/>
                <w:szCs w:val="16"/>
                <w:lang w:eastAsia="en-US"/>
              </w:rPr>
              <w:t>М.П.</w:t>
            </w:r>
          </w:p>
        </w:tc>
        <w:tc>
          <w:tcPr>
            <w:tcW w:w="695" w:type="dxa"/>
            <w:gridSpan w:val="4"/>
            <w:vAlign w:val="center"/>
          </w:tcPr>
          <w:p w14:paraId="610172C4" w14:textId="77777777" w:rsidR="00F57627" w:rsidRPr="009D425F" w:rsidRDefault="00F57627" w:rsidP="00A30BA0">
            <w:pPr>
              <w:spacing w:after="160" w:line="256" w:lineRule="auto"/>
              <w:rPr>
                <w:rFonts w:eastAsia="Calibri"/>
                <w:sz w:val="16"/>
                <w:szCs w:val="16"/>
                <w:lang w:eastAsia="en-US"/>
              </w:rPr>
            </w:pPr>
          </w:p>
        </w:tc>
        <w:tc>
          <w:tcPr>
            <w:tcW w:w="261" w:type="dxa"/>
            <w:gridSpan w:val="5"/>
            <w:vAlign w:val="center"/>
          </w:tcPr>
          <w:p w14:paraId="0F9CC2D1" w14:textId="77777777" w:rsidR="00F57627" w:rsidRPr="009D425F" w:rsidRDefault="00F57627" w:rsidP="00A30BA0">
            <w:pPr>
              <w:spacing w:after="160" w:line="256" w:lineRule="auto"/>
              <w:rPr>
                <w:rFonts w:eastAsia="Calibri"/>
                <w:sz w:val="16"/>
                <w:szCs w:val="16"/>
                <w:lang w:eastAsia="en-US"/>
              </w:rPr>
            </w:pPr>
          </w:p>
        </w:tc>
        <w:tc>
          <w:tcPr>
            <w:tcW w:w="397" w:type="dxa"/>
            <w:gridSpan w:val="4"/>
            <w:vAlign w:val="center"/>
          </w:tcPr>
          <w:p w14:paraId="0BEA77D6" w14:textId="77777777" w:rsidR="00F57627" w:rsidRPr="009D425F" w:rsidRDefault="00F57627" w:rsidP="00A30BA0">
            <w:pPr>
              <w:spacing w:after="160" w:line="256" w:lineRule="auto"/>
              <w:rPr>
                <w:rFonts w:eastAsia="Calibri"/>
                <w:sz w:val="16"/>
                <w:szCs w:val="16"/>
                <w:lang w:eastAsia="en-US"/>
              </w:rPr>
            </w:pPr>
          </w:p>
        </w:tc>
        <w:tc>
          <w:tcPr>
            <w:tcW w:w="1452" w:type="dxa"/>
            <w:gridSpan w:val="4"/>
            <w:vAlign w:val="center"/>
          </w:tcPr>
          <w:p w14:paraId="3D041127" w14:textId="77777777" w:rsidR="00F57627" w:rsidRPr="009D425F" w:rsidRDefault="00F57627" w:rsidP="00A30BA0">
            <w:pPr>
              <w:spacing w:after="160" w:line="256" w:lineRule="auto"/>
              <w:rPr>
                <w:rFonts w:eastAsia="Calibri"/>
                <w:sz w:val="16"/>
                <w:szCs w:val="16"/>
                <w:lang w:eastAsia="en-US"/>
              </w:rPr>
            </w:pPr>
          </w:p>
          <w:p w14:paraId="6012D8C9" w14:textId="77777777" w:rsidR="00F57627" w:rsidRPr="009D425F" w:rsidRDefault="00F57627" w:rsidP="00A30BA0">
            <w:pPr>
              <w:spacing w:after="160" w:line="256" w:lineRule="auto"/>
              <w:rPr>
                <w:rFonts w:eastAsia="Calibri"/>
                <w:sz w:val="16"/>
                <w:szCs w:val="16"/>
                <w:lang w:eastAsia="en-US"/>
              </w:rPr>
            </w:pPr>
          </w:p>
          <w:p w14:paraId="4E138C22" w14:textId="77777777" w:rsidR="00F57627" w:rsidRPr="009D425F" w:rsidRDefault="00F57627" w:rsidP="00A30BA0">
            <w:pPr>
              <w:spacing w:after="160" w:line="256" w:lineRule="auto"/>
              <w:rPr>
                <w:rFonts w:eastAsia="Calibri"/>
                <w:sz w:val="16"/>
                <w:szCs w:val="16"/>
                <w:lang w:eastAsia="en-US"/>
              </w:rPr>
            </w:pPr>
          </w:p>
          <w:p w14:paraId="5EF3CA84" w14:textId="77777777" w:rsidR="00F57627" w:rsidRPr="009D425F" w:rsidRDefault="00F57627" w:rsidP="00A30BA0">
            <w:pPr>
              <w:spacing w:after="160" w:line="256" w:lineRule="auto"/>
              <w:rPr>
                <w:rFonts w:eastAsia="Calibri"/>
                <w:sz w:val="16"/>
                <w:szCs w:val="16"/>
                <w:lang w:eastAsia="en-US"/>
              </w:rPr>
            </w:pPr>
          </w:p>
          <w:p w14:paraId="49AD25CF" w14:textId="77777777" w:rsidR="00F57627" w:rsidRPr="009D425F" w:rsidRDefault="00F57627" w:rsidP="00A30BA0">
            <w:pPr>
              <w:spacing w:after="160" w:line="256" w:lineRule="auto"/>
              <w:ind w:left="-210"/>
              <w:rPr>
                <w:rFonts w:eastAsia="Calibri"/>
                <w:sz w:val="16"/>
                <w:szCs w:val="16"/>
                <w:lang w:eastAsia="en-US"/>
              </w:rPr>
            </w:pPr>
          </w:p>
        </w:tc>
      </w:tr>
    </w:tbl>
    <w:p w14:paraId="46CE309F" w14:textId="77777777" w:rsidR="00F57627" w:rsidRPr="009D425F" w:rsidRDefault="00F57627" w:rsidP="00F57627">
      <w:pPr>
        <w:spacing w:line="257" w:lineRule="auto"/>
        <w:jc w:val="right"/>
        <w:rPr>
          <w:b/>
          <w:sz w:val="22"/>
          <w:szCs w:val="22"/>
        </w:rPr>
      </w:pPr>
    </w:p>
    <w:p w14:paraId="6F2C229E" w14:textId="77777777" w:rsidR="00F57627" w:rsidRPr="009D425F" w:rsidRDefault="00F57627" w:rsidP="00F57627">
      <w:pPr>
        <w:spacing w:line="257" w:lineRule="auto"/>
        <w:jc w:val="right"/>
        <w:rPr>
          <w:b/>
          <w:sz w:val="22"/>
          <w:szCs w:val="22"/>
        </w:rPr>
      </w:pPr>
    </w:p>
    <w:p w14:paraId="0B3905F5" w14:textId="77777777" w:rsidR="00F57627" w:rsidRPr="009D425F" w:rsidRDefault="00F57627" w:rsidP="00F57627">
      <w:pPr>
        <w:spacing w:line="257" w:lineRule="auto"/>
        <w:jc w:val="right"/>
        <w:rPr>
          <w:b/>
          <w:sz w:val="22"/>
          <w:szCs w:val="22"/>
        </w:rPr>
      </w:pPr>
    </w:p>
    <w:p w14:paraId="25A6338A" w14:textId="1D619FC5" w:rsidR="00F57627" w:rsidRPr="009D425F" w:rsidRDefault="00F57627" w:rsidP="00F57627">
      <w:pPr>
        <w:spacing w:line="257" w:lineRule="auto"/>
        <w:jc w:val="right"/>
        <w:rPr>
          <w:b/>
          <w:sz w:val="22"/>
          <w:szCs w:val="22"/>
        </w:rPr>
      </w:pPr>
    </w:p>
    <w:p w14:paraId="453B125F" w14:textId="633994E0" w:rsidR="00C9509F" w:rsidRPr="009D425F" w:rsidRDefault="00C9509F" w:rsidP="00F57627">
      <w:pPr>
        <w:spacing w:line="257" w:lineRule="auto"/>
        <w:jc w:val="right"/>
        <w:rPr>
          <w:b/>
          <w:sz w:val="22"/>
          <w:szCs w:val="22"/>
        </w:rPr>
      </w:pPr>
    </w:p>
    <w:p w14:paraId="33114685" w14:textId="77777777" w:rsidR="00C9509F" w:rsidRPr="009D425F" w:rsidRDefault="00C9509F" w:rsidP="00F57627">
      <w:pPr>
        <w:spacing w:line="257" w:lineRule="auto"/>
        <w:jc w:val="right"/>
        <w:rPr>
          <w:b/>
          <w:sz w:val="22"/>
          <w:szCs w:val="22"/>
        </w:rPr>
      </w:pPr>
    </w:p>
    <w:p w14:paraId="7413FD10" w14:textId="77777777" w:rsidR="00F57627" w:rsidRPr="009D425F" w:rsidRDefault="00F57627" w:rsidP="00F57627">
      <w:pPr>
        <w:spacing w:line="257" w:lineRule="auto"/>
        <w:jc w:val="right"/>
        <w:rPr>
          <w:b/>
          <w:sz w:val="22"/>
          <w:szCs w:val="22"/>
        </w:rPr>
      </w:pPr>
    </w:p>
    <w:p w14:paraId="3DE0370A" w14:textId="77777777" w:rsidR="00F57627" w:rsidRPr="009D425F" w:rsidRDefault="00F57627" w:rsidP="00F57627">
      <w:pPr>
        <w:spacing w:line="257" w:lineRule="auto"/>
        <w:jc w:val="right"/>
        <w:rPr>
          <w:b/>
          <w:sz w:val="22"/>
          <w:szCs w:val="22"/>
        </w:rPr>
      </w:pPr>
    </w:p>
    <w:p w14:paraId="1BA4D145" w14:textId="77777777" w:rsidR="00F57627" w:rsidRPr="009D425F" w:rsidRDefault="00F57627" w:rsidP="00F57627">
      <w:pPr>
        <w:spacing w:line="257" w:lineRule="auto"/>
        <w:jc w:val="right"/>
        <w:rPr>
          <w:b/>
        </w:rPr>
      </w:pPr>
      <w:bookmarkStart w:id="71" w:name="П25"/>
      <w:r w:rsidRPr="009D425F">
        <w:rPr>
          <w:b/>
        </w:rPr>
        <w:t>Приложение №25</w:t>
      </w:r>
    </w:p>
    <w:bookmarkEnd w:id="71"/>
    <w:p w14:paraId="1CFD16B7" w14:textId="77777777" w:rsidR="00F57627" w:rsidRPr="009D425F"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45D2B5F" w14:textId="77777777" w:rsidR="00F57627" w:rsidRPr="009D425F" w:rsidRDefault="00F57627" w:rsidP="00F57627">
      <w:pPr>
        <w:widowControl w:val="0"/>
        <w:suppressAutoHyphens/>
        <w:autoSpaceDE w:val="0"/>
        <w:autoSpaceDN w:val="0"/>
        <w:adjustRightInd w:val="0"/>
        <w:ind w:left="4536"/>
        <w:jc w:val="both"/>
        <w:rPr>
          <w:rFonts w:ascii="Times New Roman CYR" w:eastAsia="SimSun" w:hAnsi="Times New Roman CYR" w:cs="Times New Roman CYR"/>
          <w:lang w:eastAsia="zh-CN"/>
        </w:rPr>
      </w:pPr>
      <w:r w:rsidRPr="009D425F">
        <w:rPr>
          <w:rFonts w:ascii="Times New Roman CYR" w:eastAsia="SimSun" w:hAnsi="Times New Roman CYR" w:cs="Times New Roman CYR"/>
          <w:lang w:eastAsia="zh-CN"/>
        </w:rPr>
        <w:t xml:space="preserve">Директору </w:t>
      </w:r>
    </w:p>
    <w:p w14:paraId="75559A86" w14:textId="78491696" w:rsidR="00F57627" w:rsidRPr="009D425F" w:rsidRDefault="00F57627" w:rsidP="00F57627">
      <w:pPr>
        <w:widowControl w:val="0"/>
        <w:suppressAutoHyphens/>
        <w:autoSpaceDE w:val="0"/>
        <w:autoSpaceDN w:val="0"/>
        <w:adjustRightInd w:val="0"/>
        <w:ind w:left="4536"/>
        <w:jc w:val="both"/>
        <w:rPr>
          <w:rFonts w:ascii="Times New Roman CYR" w:eastAsia="SimSun" w:hAnsi="Times New Roman CYR" w:cs="Times New Roman CYR"/>
          <w:lang w:eastAsia="zh-CN"/>
        </w:rPr>
      </w:pPr>
      <w:r w:rsidRPr="009D425F">
        <w:rPr>
          <w:rFonts w:ascii="Times New Roman CYR" w:eastAsia="SimSun" w:hAnsi="Times New Roman CYR" w:cs="Times New Roman CYR"/>
          <w:lang w:eastAsia="zh-CN"/>
        </w:rPr>
        <w:t>НО «Гарантийный фонд–МКК Хакасии»</w:t>
      </w:r>
    </w:p>
    <w:p w14:paraId="7015FDAA" w14:textId="77777777" w:rsidR="00F57627" w:rsidRPr="009D425F" w:rsidRDefault="00F57627" w:rsidP="00F57627">
      <w:pPr>
        <w:keepNext/>
        <w:widowControl w:val="0"/>
        <w:suppressAutoHyphens/>
        <w:autoSpaceDE w:val="0"/>
        <w:autoSpaceDN w:val="0"/>
        <w:adjustRightInd w:val="0"/>
        <w:ind w:left="4536"/>
        <w:jc w:val="both"/>
        <w:rPr>
          <w:rFonts w:ascii="Times New Roman CYR" w:eastAsia="SimSun" w:hAnsi="Times New Roman CYR" w:cs="Times New Roman CYR"/>
          <w:bCs/>
          <w:lang w:eastAsia="zh-CN"/>
        </w:rPr>
      </w:pPr>
      <w:r w:rsidRPr="009D425F">
        <w:rPr>
          <w:rFonts w:ascii="Times New Roman CYR" w:eastAsia="SimSun" w:hAnsi="Times New Roman CYR" w:cs="Times New Roman CYR"/>
          <w:bCs/>
          <w:lang w:eastAsia="zh-CN"/>
        </w:rPr>
        <w:t>М.Л. Сорокиной</w:t>
      </w:r>
    </w:p>
    <w:p w14:paraId="16B14DAF" w14:textId="77777777" w:rsidR="00F57627" w:rsidRPr="009D425F" w:rsidRDefault="00F57627" w:rsidP="00F57627">
      <w:pPr>
        <w:keepNext/>
        <w:widowControl w:val="0"/>
        <w:suppressAutoHyphens/>
        <w:autoSpaceDE w:val="0"/>
        <w:autoSpaceDN w:val="0"/>
        <w:adjustRightInd w:val="0"/>
        <w:ind w:left="4536"/>
        <w:jc w:val="both"/>
        <w:rPr>
          <w:rFonts w:ascii="Times New Roman CYR" w:eastAsia="SimSun" w:hAnsi="Times New Roman CYR" w:cs="Times New Roman CYR"/>
          <w:b/>
          <w:bCs/>
          <w:lang w:eastAsia="zh-CN"/>
        </w:rPr>
      </w:pPr>
    </w:p>
    <w:p w14:paraId="2AFDEDD8" w14:textId="77777777" w:rsidR="00F57627"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154F6BC3" w14:textId="77777777" w:rsidR="004D5A67"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22E5E2C5" w14:textId="77777777" w:rsidR="004D5A67"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68396B9E" w14:textId="77777777" w:rsidR="004D5A67"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7DE2743F" w14:textId="77777777" w:rsidR="004D5A67"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73928BA5" w14:textId="77777777" w:rsidR="004D5A67"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58043565" w14:textId="77777777" w:rsidR="004D5A67"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15C718A9" w14:textId="77777777" w:rsidR="004D5A67"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48158A8" w14:textId="77777777" w:rsidR="004D5A67" w:rsidRPr="00AA328B"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6A9A44F1" w14:textId="77777777" w:rsidR="00F57627" w:rsidRPr="00AA328B"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B53CAB6" w14:textId="77777777" w:rsidR="00F57627" w:rsidRPr="00AA328B"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AA328B">
        <w:rPr>
          <w:rFonts w:ascii="Times New Roman CYR" w:eastAsia="SimSun" w:hAnsi="Times New Roman CYR" w:cs="Times New Roman CYR"/>
          <w:b/>
          <w:bCs/>
          <w:lang w:eastAsia="zh-CN"/>
        </w:rPr>
        <w:t>Отчет</w:t>
      </w:r>
    </w:p>
    <w:p w14:paraId="189476F2" w14:textId="77777777" w:rsidR="00F57627" w:rsidRPr="00AA328B"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AA328B">
        <w:rPr>
          <w:rFonts w:ascii="Times New Roman CYR" w:eastAsia="SimSun" w:hAnsi="Times New Roman CYR" w:cs="Times New Roman CYR"/>
          <w:b/>
          <w:bCs/>
          <w:lang w:eastAsia="zh-CN"/>
        </w:rPr>
        <w:t>об использовании заемных средств</w:t>
      </w:r>
    </w:p>
    <w:p w14:paraId="12A3D8B1" w14:textId="77777777" w:rsidR="00F57627" w:rsidRPr="00AA328B" w:rsidRDefault="00F57627" w:rsidP="00F57627">
      <w:pPr>
        <w:widowControl w:val="0"/>
        <w:suppressAutoHyphens/>
        <w:autoSpaceDE w:val="0"/>
        <w:autoSpaceDN w:val="0"/>
        <w:adjustRightInd w:val="0"/>
        <w:jc w:val="both"/>
        <w:rPr>
          <w:rFonts w:ascii="Times New Roman CYR" w:eastAsia="SimSun" w:hAnsi="Times New Roman CYR" w:cs="Times New Roman CYR"/>
          <w:lang w:eastAsia="zh-CN"/>
        </w:rPr>
      </w:pPr>
    </w:p>
    <w:tbl>
      <w:tblPr>
        <w:tblW w:w="0" w:type="auto"/>
        <w:tblInd w:w="-132" w:type="dxa"/>
        <w:tblLayout w:type="fixed"/>
        <w:tblCellMar>
          <w:left w:w="10" w:type="dxa"/>
          <w:right w:w="10" w:type="dxa"/>
        </w:tblCellMar>
        <w:tblLook w:val="04A0" w:firstRow="1" w:lastRow="0" w:firstColumn="1" w:lastColumn="0" w:noHBand="0" w:noVBand="1"/>
      </w:tblPr>
      <w:tblGrid>
        <w:gridCol w:w="5094"/>
        <w:gridCol w:w="5538"/>
      </w:tblGrid>
      <w:tr w:rsidR="00F57627" w:rsidRPr="00AA328B" w14:paraId="4F497277" w14:textId="77777777" w:rsidTr="00A30BA0">
        <w:trPr>
          <w:trHeight w:val="930"/>
        </w:trPr>
        <w:tc>
          <w:tcPr>
            <w:tcW w:w="5094" w:type="dxa"/>
            <w:vAlign w:val="center"/>
          </w:tcPr>
          <w:p w14:paraId="32BCA950" w14:textId="77777777" w:rsidR="00F57627" w:rsidRPr="00AA328B" w:rsidRDefault="00F57627" w:rsidP="00A30BA0">
            <w:pPr>
              <w:widowControl w:val="0"/>
              <w:suppressAutoHyphens/>
              <w:autoSpaceDE w:val="0"/>
              <w:autoSpaceDN w:val="0"/>
              <w:adjustRightInd w:val="0"/>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xml:space="preserve">По договору микрозайма от___________ №____ </w:t>
            </w:r>
          </w:p>
          <w:p w14:paraId="0AB81F95" w14:textId="77777777" w:rsidR="00F57627" w:rsidRPr="00AA328B" w:rsidRDefault="00F57627" w:rsidP="00A30BA0">
            <w:pPr>
              <w:widowControl w:val="0"/>
              <w:suppressAutoHyphens/>
              <w:autoSpaceDE w:val="0"/>
              <w:autoSpaceDN w:val="0"/>
              <w:adjustRightInd w:val="0"/>
              <w:jc w:val="both"/>
              <w:rPr>
                <w:rFonts w:ascii="Times New Roman CYR" w:eastAsia="SimSun" w:hAnsi="Times New Roman CYR" w:cs="Times New Roman CYR"/>
                <w:lang w:eastAsia="zh-CN"/>
              </w:rPr>
            </w:pPr>
          </w:p>
        </w:tc>
        <w:tc>
          <w:tcPr>
            <w:tcW w:w="5538" w:type="dxa"/>
            <w:hideMark/>
          </w:tcPr>
          <w:p w14:paraId="54A04F79" w14:textId="77777777" w:rsidR="00F57627" w:rsidRPr="00AA328B" w:rsidRDefault="00F57627" w:rsidP="00A30BA0">
            <w:pPr>
              <w:widowControl w:val="0"/>
              <w:suppressAutoHyphens/>
              <w:autoSpaceDE w:val="0"/>
              <w:autoSpaceDN w:val="0"/>
              <w:adjustRightInd w:val="0"/>
              <w:ind w:left="459"/>
              <w:jc w:val="right"/>
              <w:rPr>
                <w:rFonts w:ascii="Times New Roman CYR" w:eastAsia="SimSun" w:hAnsi="Times New Roman CYR" w:cs="Times New Roman CYR"/>
                <w:lang w:eastAsia="zh-CN"/>
              </w:rPr>
            </w:pPr>
          </w:p>
          <w:p w14:paraId="2515C594" w14:textId="77777777" w:rsidR="00F57627" w:rsidRPr="00AA328B" w:rsidRDefault="00F57627" w:rsidP="00A30BA0">
            <w:pPr>
              <w:widowControl w:val="0"/>
              <w:suppressAutoHyphens/>
              <w:autoSpaceDE w:val="0"/>
              <w:autoSpaceDN w:val="0"/>
              <w:adjustRightInd w:val="0"/>
              <w:ind w:left="459"/>
              <w:jc w:val="center"/>
              <w:rPr>
                <w:rFonts w:ascii="Times New Roman CYR" w:eastAsia="SimSun" w:hAnsi="Times New Roman CYR" w:cs="Times New Roman CYR"/>
                <w:sz w:val="20"/>
                <w:szCs w:val="20"/>
                <w:lang w:eastAsia="zh-CN"/>
              </w:rPr>
            </w:pPr>
          </w:p>
        </w:tc>
      </w:tr>
    </w:tbl>
    <w:p w14:paraId="4FB925CF" w14:textId="77777777" w:rsidR="00F57627" w:rsidRPr="00AA328B"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b/>
          <w:bCs/>
          <w:sz w:val="28"/>
          <w:szCs w:val="28"/>
          <w:lang w:eastAsia="zh-CN"/>
        </w:rPr>
      </w:pPr>
    </w:p>
    <w:p w14:paraId="0CEC433B" w14:textId="77777777" w:rsidR="00F57627" w:rsidRPr="00AA328B"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b/>
          <w:bCs/>
          <w:sz w:val="28"/>
          <w:szCs w:val="28"/>
          <w:lang w:eastAsia="zh-CN"/>
        </w:rPr>
        <w:t>________________________________________</w:t>
      </w:r>
      <w:r w:rsidRPr="00AA328B">
        <w:rPr>
          <w:rFonts w:ascii="Times New Roman CYR" w:eastAsia="SimSun" w:hAnsi="Times New Roman CYR" w:cs="Times New Roman CYR"/>
          <w:sz w:val="28"/>
          <w:szCs w:val="28"/>
          <w:lang w:eastAsia="zh-CN"/>
        </w:rPr>
        <w:t>_________</w:t>
      </w:r>
      <w:r w:rsidRPr="00AA328B">
        <w:rPr>
          <w:rFonts w:ascii="Times New Roman CYR" w:eastAsia="SimSun" w:hAnsi="Times New Roman CYR" w:cs="Times New Roman CYR"/>
          <w:lang w:eastAsia="zh-CN"/>
        </w:rPr>
        <w:t xml:space="preserve">взят микрозайм в </w:t>
      </w:r>
    </w:p>
    <w:p w14:paraId="5EDBD76B" w14:textId="77777777" w:rsidR="00F57627" w:rsidRPr="00AA328B"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sz w:val="20"/>
          <w:szCs w:val="20"/>
          <w:lang w:eastAsia="zh-CN"/>
        </w:rPr>
      </w:pPr>
      <w:r w:rsidRPr="00AA328B">
        <w:rPr>
          <w:rFonts w:ascii="Times New Roman CYR" w:eastAsia="SimSun" w:hAnsi="Times New Roman CYR" w:cs="Times New Roman CYR"/>
          <w:sz w:val="20"/>
          <w:szCs w:val="20"/>
          <w:lang w:eastAsia="zh-CN"/>
        </w:rPr>
        <w:t>(Ф.И.О. индивидуального предпринимателя (наименование организации)</w:t>
      </w:r>
    </w:p>
    <w:p w14:paraId="32E40B6C" w14:textId="77777777" w:rsidR="00F57627" w:rsidRPr="00AA328B" w:rsidRDefault="00F57627" w:rsidP="00F57627">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AA328B">
        <w:rPr>
          <w:rFonts w:ascii="Times New Roman CYR" w:eastAsia="SimSun" w:hAnsi="Times New Roman CYR" w:cs="Times New Roman CYR"/>
          <w:lang w:eastAsia="zh-CN"/>
        </w:rPr>
        <w:t>сумме _____________по договору микрозайма от___________№______ и использован на_________________________________________________________________________</w:t>
      </w:r>
    </w:p>
    <w:p w14:paraId="7197091F" w14:textId="77777777" w:rsidR="00F57627" w:rsidRPr="00AA328B" w:rsidRDefault="00F57627" w:rsidP="00F57627">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AA328B">
        <w:rPr>
          <w:rFonts w:ascii="Times New Roman CYR" w:eastAsia="SimSun" w:hAnsi="Times New Roman CYR" w:cs="Times New Roman CYR"/>
          <w:sz w:val="28"/>
          <w:szCs w:val="28"/>
          <w:lang w:eastAsia="zh-CN"/>
        </w:rPr>
        <w:t>__________________________________________________________________</w:t>
      </w:r>
    </w:p>
    <w:p w14:paraId="4A45D0C3" w14:textId="77777777" w:rsidR="00F57627" w:rsidRPr="00AA328B" w:rsidRDefault="00F57627" w:rsidP="00F57627">
      <w:pPr>
        <w:widowControl w:val="0"/>
        <w:suppressAutoHyphens/>
        <w:autoSpaceDE w:val="0"/>
        <w:autoSpaceDN w:val="0"/>
        <w:adjustRightInd w:val="0"/>
        <w:jc w:val="center"/>
        <w:rPr>
          <w:rFonts w:ascii="Times New Roman CYR" w:eastAsia="SimSun" w:hAnsi="Times New Roman CYR" w:cs="Times New Roman CYR"/>
          <w:sz w:val="20"/>
          <w:szCs w:val="20"/>
          <w:lang w:eastAsia="zh-CN"/>
        </w:rPr>
      </w:pPr>
      <w:r w:rsidRPr="00AA328B">
        <w:rPr>
          <w:rFonts w:ascii="Times New Roman CYR" w:eastAsia="SimSun" w:hAnsi="Times New Roman CYR" w:cs="Times New Roman CYR"/>
          <w:sz w:val="20"/>
          <w:szCs w:val="20"/>
          <w:lang w:eastAsia="zh-CN"/>
        </w:rPr>
        <w:t>(указать направление расходования средств, полученных по договору микрозайма)</w:t>
      </w:r>
    </w:p>
    <w:p w14:paraId="7366B542" w14:textId="77777777" w:rsidR="00F57627" w:rsidRPr="00AA328B" w:rsidRDefault="00F57627" w:rsidP="00F57627">
      <w:pPr>
        <w:autoSpaceDE w:val="0"/>
        <w:autoSpaceDN w:val="0"/>
        <w:adjustRightInd w:val="0"/>
        <w:ind w:firstLine="709"/>
        <w:rPr>
          <w:rFonts w:eastAsia="SimSun"/>
          <w:sz w:val="28"/>
          <w:szCs w:val="28"/>
        </w:rPr>
      </w:pPr>
    </w:p>
    <w:p w14:paraId="46449ECF" w14:textId="77777777" w:rsidR="00F57627" w:rsidRPr="00AA328B" w:rsidRDefault="00F57627" w:rsidP="00F57627">
      <w:pPr>
        <w:autoSpaceDE w:val="0"/>
        <w:autoSpaceDN w:val="0"/>
        <w:adjustRightInd w:val="0"/>
        <w:ind w:firstLine="709"/>
        <w:rPr>
          <w:rFonts w:eastAsia="SimSun"/>
          <w:sz w:val="28"/>
          <w:szCs w:val="28"/>
        </w:rPr>
      </w:pPr>
    </w:p>
    <w:p w14:paraId="518D5286" w14:textId="77777777" w:rsidR="00F57627" w:rsidRPr="00AA328B" w:rsidRDefault="00F57627" w:rsidP="00F57627">
      <w:pPr>
        <w:autoSpaceDE w:val="0"/>
        <w:autoSpaceDN w:val="0"/>
        <w:adjustRightInd w:val="0"/>
        <w:ind w:firstLine="709"/>
        <w:rPr>
          <w:rFonts w:eastAsia="SimSun"/>
          <w:sz w:val="28"/>
          <w:szCs w:val="28"/>
        </w:rPr>
      </w:pPr>
    </w:p>
    <w:p w14:paraId="35A3CB07" w14:textId="77777777" w:rsidR="00F57627" w:rsidRPr="00AA328B" w:rsidRDefault="00F57627" w:rsidP="00F57627">
      <w:pPr>
        <w:autoSpaceDE w:val="0"/>
        <w:autoSpaceDN w:val="0"/>
        <w:adjustRightInd w:val="0"/>
        <w:ind w:firstLine="709"/>
        <w:rPr>
          <w:rFonts w:eastAsia="SimSun"/>
          <w:sz w:val="28"/>
          <w:szCs w:val="28"/>
        </w:rPr>
      </w:pPr>
    </w:p>
    <w:p w14:paraId="67B0980B" w14:textId="77777777" w:rsidR="00F57627" w:rsidRPr="00AA328B" w:rsidRDefault="00F57627" w:rsidP="00F57627">
      <w:pPr>
        <w:autoSpaceDE w:val="0"/>
        <w:autoSpaceDN w:val="0"/>
        <w:adjustRightInd w:val="0"/>
        <w:ind w:firstLine="709"/>
        <w:rPr>
          <w:rFonts w:eastAsia="SimSun"/>
          <w:sz w:val="28"/>
          <w:szCs w:val="28"/>
        </w:rPr>
      </w:pPr>
    </w:p>
    <w:p w14:paraId="7CC5C94A" w14:textId="77777777" w:rsidR="00F57627" w:rsidRPr="00AA328B" w:rsidRDefault="00F57627" w:rsidP="00F57627">
      <w:pPr>
        <w:autoSpaceDE w:val="0"/>
        <w:autoSpaceDN w:val="0"/>
        <w:adjustRightInd w:val="0"/>
        <w:ind w:firstLine="709"/>
        <w:rPr>
          <w:rFonts w:eastAsia="SimSun"/>
          <w:sz w:val="28"/>
          <w:szCs w:val="28"/>
        </w:rPr>
      </w:pPr>
    </w:p>
    <w:p w14:paraId="4AC82048" w14:textId="77777777" w:rsidR="00F57627" w:rsidRPr="00AA328B" w:rsidRDefault="00F57627" w:rsidP="00F57627">
      <w:pPr>
        <w:autoSpaceDE w:val="0"/>
        <w:autoSpaceDN w:val="0"/>
        <w:adjustRightInd w:val="0"/>
        <w:ind w:firstLine="709"/>
        <w:rPr>
          <w:rFonts w:eastAsia="SimSun"/>
        </w:rPr>
      </w:pPr>
    </w:p>
    <w:p w14:paraId="7A8B427E" w14:textId="77777777" w:rsidR="00F57627" w:rsidRPr="00AA328B" w:rsidRDefault="00F57627" w:rsidP="00F57627">
      <w:pPr>
        <w:autoSpaceDE w:val="0"/>
        <w:autoSpaceDN w:val="0"/>
        <w:adjustRightInd w:val="0"/>
        <w:ind w:firstLine="709"/>
        <w:rPr>
          <w:rFonts w:eastAsia="SimSun"/>
        </w:rPr>
      </w:pPr>
      <w:r w:rsidRPr="00AA328B">
        <w:rPr>
          <w:rFonts w:eastAsia="SimSun"/>
        </w:rPr>
        <w:t>Мною__________________________________________________________________</w:t>
      </w:r>
    </w:p>
    <w:p w14:paraId="4B82E1E5" w14:textId="77777777" w:rsidR="00F57627" w:rsidRPr="00AA328B" w:rsidRDefault="00F57627" w:rsidP="00F57627">
      <w:pPr>
        <w:widowControl w:val="0"/>
        <w:suppressAutoHyphens/>
        <w:autoSpaceDE w:val="0"/>
        <w:autoSpaceDN w:val="0"/>
        <w:adjustRightInd w:val="0"/>
        <w:jc w:val="both"/>
        <w:rPr>
          <w:rFonts w:ascii="Times New Roman CYR" w:eastAsia="SimSun" w:hAnsi="Times New Roman CYR" w:cs="Times New Roman CYR"/>
          <w:sz w:val="20"/>
          <w:szCs w:val="20"/>
          <w:lang w:eastAsia="zh-CN"/>
        </w:rPr>
      </w:pPr>
      <w:r w:rsidRPr="00AA328B">
        <w:rPr>
          <w:rFonts w:ascii="Times New Roman CYR" w:eastAsia="SimSun" w:hAnsi="Times New Roman CYR" w:cs="Times New Roman CYR"/>
          <w:sz w:val="20"/>
          <w:szCs w:val="20"/>
          <w:lang w:eastAsia="zh-CN"/>
        </w:rPr>
        <w:t>(Ф.И.О. индивидуального предпринимателя (уполномоченное лицо организации)</w:t>
      </w:r>
    </w:p>
    <w:p w14:paraId="7720ED6C" w14:textId="77777777" w:rsidR="00F57627" w:rsidRPr="00AA328B" w:rsidRDefault="00F57627" w:rsidP="00F57627">
      <w:pPr>
        <w:autoSpaceDE w:val="0"/>
        <w:autoSpaceDN w:val="0"/>
        <w:adjustRightInd w:val="0"/>
        <w:rPr>
          <w:rFonts w:eastAsia="SimSun"/>
        </w:rPr>
      </w:pPr>
      <w:r w:rsidRPr="00AA328B">
        <w:rPr>
          <w:rFonts w:eastAsia="SimSun"/>
        </w:rPr>
        <w:t>подтверждается достоверность сведений, содержащихся в настоящем отчете.</w:t>
      </w:r>
    </w:p>
    <w:p w14:paraId="45414344" w14:textId="77777777" w:rsidR="00F57627" w:rsidRPr="00AA328B" w:rsidRDefault="00F57627" w:rsidP="00F57627">
      <w:pPr>
        <w:widowControl w:val="0"/>
        <w:suppressAutoHyphens/>
        <w:autoSpaceDE w:val="0"/>
        <w:autoSpaceDN w:val="0"/>
        <w:adjustRightInd w:val="0"/>
        <w:jc w:val="both"/>
        <w:rPr>
          <w:rFonts w:eastAsia="SimSun"/>
          <w:sz w:val="20"/>
          <w:szCs w:val="20"/>
          <w:lang w:eastAsia="zh-CN"/>
        </w:rPr>
      </w:pPr>
    </w:p>
    <w:p w14:paraId="73BE6B6E" w14:textId="77777777" w:rsidR="00F57627" w:rsidRPr="00AA328B" w:rsidRDefault="00F57627" w:rsidP="00F57627">
      <w:pPr>
        <w:widowControl w:val="0"/>
        <w:suppressAutoHyphens/>
        <w:autoSpaceDE w:val="0"/>
        <w:autoSpaceDN w:val="0"/>
        <w:adjustRightInd w:val="0"/>
        <w:jc w:val="both"/>
        <w:rPr>
          <w:rFonts w:eastAsia="SimSun"/>
          <w:lang w:eastAsia="zh-CN"/>
        </w:rPr>
      </w:pPr>
    </w:p>
    <w:p w14:paraId="6B2C5218" w14:textId="77777777" w:rsidR="00F57627" w:rsidRPr="00AA328B" w:rsidRDefault="00F57627" w:rsidP="00F57627">
      <w:pPr>
        <w:widowControl w:val="0"/>
        <w:suppressAutoHyphens/>
        <w:autoSpaceDE w:val="0"/>
        <w:autoSpaceDN w:val="0"/>
        <w:adjustRightInd w:val="0"/>
        <w:jc w:val="both"/>
        <w:rPr>
          <w:rFonts w:eastAsia="SimSun"/>
          <w:lang w:eastAsia="zh-CN"/>
        </w:rPr>
      </w:pPr>
      <w:r w:rsidRPr="00AA328B">
        <w:rPr>
          <w:rFonts w:eastAsia="SimSun"/>
          <w:lang w:eastAsia="zh-CN"/>
        </w:rPr>
        <w:t>________                                                                                   _____________(___________)</w:t>
      </w:r>
    </w:p>
    <w:p w14:paraId="1E565BBB" w14:textId="77777777" w:rsidR="00F57627" w:rsidRPr="00AA328B" w:rsidRDefault="00F57627" w:rsidP="00F57627">
      <w:pPr>
        <w:widowControl w:val="0"/>
        <w:suppressAutoHyphens/>
        <w:autoSpaceDE w:val="0"/>
        <w:autoSpaceDN w:val="0"/>
        <w:adjustRightInd w:val="0"/>
        <w:jc w:val="both"/>
        <w:rPr>
          <w:rFonts w:eastAsia="SimSun"/>
          <w:sz w:val="20"/>
          <w:szCs w:val="20"/>
          <w:lang w:eastAsia="zh-CN"/>
        </w:rPr>
      </w:pPr>
      <w:r w:rsidRPr="00AA328B">
        <w:rPr>
          <w:rFonts w:eastAsia="SimSun"/>
          <w:sz w:val="20"/>
          <w:szCs w:val="20"/>
          <w:lang w:eastAsia="zh-CN"/>
        </w:rPr>
        <w:t xml:space="preserve">    (</w:t>
      </w:r>
      <w:proofErr w:type="gramStart"/>
      <w:r w:rsidRPr="00AA328B">
        <w:rPr>
          <w:rFonts w:eastAsia="SimSun"/>
          <w:sz w:val="20"/>
          <w:szCs w:val="20"/>
          <w:lang w:eastAsia="zh-CN"/>
        </w:rPr>
        <w:t xml:space="preserve">дата)   </w:t>
      </w:r>
      <w:proofErr w:type="gramEnd"/>
      <w:r w:rsidRPr="00AA328B">
        <w:rPr>
          <w:rFonts w:eastAsia="SimSun"/>
          <w:sz w:val="20"/>
          <w:szCs w:val="20"/>
          <w:lang w:eastAsia="zh-CN"/>
        </w:rPr>
        <w:t xml:space="preserve">                                                                                                 (подпись)       (расшифровка)</w:t>
      </w:r>
    </w:p>
    <w:p w14:paraId="7209D5E5" w14:textId="77777777" w:rsidR="00F57627" w:rsidRPr="00AA328B" w:rsidRDefault="00F57627" w:rsidP="00F57627">
      <w:pPr>
        <w:widowControl w:val="0"/>
        <w:suppressAutoHyphens/>
        <w:autoSpaceDE w:val="0"/>
        <w:autoSpaceDN w:val="0"/>
        <w:adjustRightInd w:val="0"/>
        <w:jc w:val="center"/>
        <w:rPr>
          <w:rFonts w:eastAsia="SimSun"/>
          <w:lang w:eastAsia="zh-CN"/>
        </w:rPr>
      </w:pPr>
    </w:p>
    <w:p w14:paraId="7E5F9E89" w14:textId="77777777" w:rsidR="00F57627" w:rsidRPr="00AA328B" w:rsidRDefault="00F57627" w:rsidP="00F57627">
      <w:pPr>
        <w:widowControl w:val="0"/>
        <w:suppressAutoHyphens/>
        <w:autoSpaceDE w:val="0"/>
        <w:autoSpaceDN w:val="0"/>
        <w:adjustRightInd w:val="0"/>
        <w:jc w:val="center"/>
        <w:rPr>
          <w:rFonts w:eastAsia="SimSun"/>
          <w:lang w:eastAsia="zh-CN"/>
        </w:rPr>
      </w:pPr>
    </w:p>
    <w:p w14:paraId="3551E0C9" w14:textId="77777777" w:rsidR="00F57627" w:rsidRPr="00AA328B" w:rsidRDefault="00F57627" w:rsidP="00F57627">
      <w:pPr>
        <w:widowControl w:val="0"/>
        <w:suppressAutoHyphens/>
        <w:autoSpaceDE w:val="0"/>
        <w:autoSpaceDN w:val="0"/>
        <w:adjustRightInd w:val="0"/>
        <w:jc w:val="center"/>
        <w:rPr>
          <w:rFonts w:eastAsia="SimSun"/>
          <w:lang w:eastAsia="zh-CN"/>
        </w:rPr>
      </w:pPr>
      <w:r w:rsidRPr="00AA328B">
        <w:rPr>
          <w:rFonts w:eastAsia="SimSun"/>
          <w:lang w:eastAsia="zh-CN"/>
        </w:rPr>
        <w:t xml:space="preserve">                                                                                                                    М.П. </w:t>
      </w:r>
    </w:p>
    <w:p w14:paraId="212951F8" w14:textId="77777777" w:rsidR="00F57627" w:rsidRPr="00AA328B" w:rsidRDefault="00F57627" w:rsidP="00F57627">
      <w:pPr>
        <w:rPr>
          <w:rFonts w:ascii="Calibri" w:eastAsia="Calibri" w:hAnsi="Calibri"/>
          <w:lang w:eastAsia="en-US"/>
        </w:rPr>
      </w:pPr>
    </w:p>
    <w:p w14:paraId="493A4D7E" w14:textId="77777777" w:rsidR="00F57627" w:rsidRPr="00AA328B" w:rsidRDefault="00F57627" w:rsidP="00F57627">
      <w:pPr>
        <w:rPr>
          <w:rFonts w:ascii="Calibri" w:eastAsia="Calibri" w:hAnsi="Calibri"/>
          <w:lang w:eastAsia="en-US"/>
        </w:rPr>
      </w:pPr>
    </w:p>
    <w:p w14:paraId="5CBBAFAA" w14:textId="77777777" w:rsidR="00F57627" w:rsidRPr="00AA328B" w:rsidRDefault="00F57627" w:rsidP="00F57627">
      <w:pPr>
        <w:rPr>
          <w:rFonts w:ascii="Calibri" w:eastAsia="Calibri" w:hAnsi="Calibri"/>
          <w:lang w:eastAsia="en-US"/>
        </w:rPr>
      </w:pPr>
    </w:p>
    <w:p w14:paraId="274F053F" w14:textId="77777777" w:rsidR="00F57627" w:rsidRPr="00AA328B" w:rsidRDefault="00F57627" w:rsidP="00F57627">
      <w:pPr>
        <w:jc w:val="center"/>
        <w:rPr>
          <w:rFonts w:eastAsia="Calibri"/>
          <w:b/>
          <w:lang w:eastAsia="en-US"/>
        </w:rPr>
      </w:pPr>
    </w:p>
    <w:p w14:paraId="1D88F85D" w14:textId="77777777" w:rsidR="00F57627" w:rsidRPr="00AA328B" w:rsidRDefault="00F57627" w:rsidP="00F57627">
      <w:pPr>
        <w:jc w:val="center"/>
        <w:rPr>
          <w:rFonts w:eastAsia="Calibri"/>
          <w:b/>
          <w:lang w:eastAsia="en-US"/>
        </w:rPr>
      </w:pPr>
    </w:p>
    <w:p w14:paraId="2AACBD49" w14:textId="77777777" w:rsidR="00F57627" w:rsidRPr="00AA328B" w:rsidRDefault="00F57627" w:rsidP="00F57627">
      <w:pPr>
        <w:jc w:val="center"/>
        <w:rPr>
          <w:rFonts w:eastAsia="Calibri"/>
          <w:b/>
          <w:lang w:eastAsia="en-US"/>
        </w:rPr>
      </w:pPr>
    </w:p>
    <w:p w14:paraId="55831C2B" w14:textId="77777777" w:rsidR="00F57627" w:rsidRPr="00AA328B" w:rsidRDefault="00F57627" w:rsidP="00F57627">
      <w:pPr>
        <w:spacing w:line="257" w:lineRule="auto"/>
        <w:jc w:val="right"/>
        <w:rPr>
          <w:b/>
        </w:rPr>
      </w:pPr>
      <w:bookmarkStart w:id="72" w:name="П26"/>
      <w:r w:rsidRPr="00AA328B">
        <w:rPr>
          <w:b/>
        </w:rPr>
        <w:lastRenderedPageBreak/>
        <w:t>Приложение №26</w:t>
      </w:r>
    </w:p>
    <w:bookmarkEnd w:id="72"/>
    <w:p w14:paraId="21DC72AB" w14:textId="77777777" w:rsidR="00F57627" w:rsidRPr="00AA328B" w:rsidRDefault="00F57627" w:rsidP="00F57627">
      <w:pPr>
        <w:spacing w:line="257" w:lineRule="auto"/>
        <w:jc w:val="right"/>
        <w:rPr>
          <w:b/>
        </w:rPr>
      </w:pPr>
    </w:p>
    <w:tbl>
      <w:tblPr>
        <w:tblW w:w="9606" w:type="dxa"/>
        <w:tblLook w:val="04A0" w:firstRow="1" w:lastRow="0" w:firstColumn="1" w:lastColumn="0" w:noHBand="0" w:noVBand="1"/>
      </w:tblPr>
      <w:tblGrid>
        <w:gridCol w:w="3988"/>
        <w:gridCol w:w="5618"/>
      </w:tblGrid>
      <w:tr w:rsidR="00F57627" w:rsidRPr="00AA328B" w14:paraId="7FE07B97" w14:textId="77777777" w:rsidTr="00A30BA0">
        <w:tc>
          <w:tcPr>
            <w:tcW w:w="3989" w:type="dxa"/>
            <w:shd w:val="clear" w:color="auto" w:fill="auto"/>
          </w:tcPr>
          <w:p w14:paraId="2127C3D1" w14:textId="77777777" w:rsidR="00F57627" w:rsidRPr="00AA328B" w:rsidRDefault="00F57627" w:rsidP="00A30BA0">
            <w:pPr>
              <w:spacing w:after="200" w:line="276" w:lineRule="auto"/>
              <w:rPr>
                <w:rFonts w:ascii="Calibri" w:eastAsia="Calibri" w:hAnsi="Calibri"/>
                <w:sz w:val="28"/>
                <w:szCs w:val="28"/>
                <w:lang w:eastAsia="en-US"/>
              </w:rPr>
            </w:pPr>
            <w:r w:rsidRPr="00AA328B">
              <w:rPr>
                <w:rFonts w:ascii="Calibri" w:eastAsia="Calibri" w:hAnsi="Calibri"/>
                <w:sz w:val="22"/>
                <w:szCs w:val="22"/>
                <w:lang w:eastAsia="en-US"/>
              </w:rPr>
              <w:br w:type="page"/>
            </w:r>
          </w:p>
        </w:tc>
        <w:tc>
          <w:tcPr>
            <w:tcW w:w="5617" w:type="dxa"/>
            <w:shd w:val="clear" w:color="auto" w:fill="auto"/>
          </w:tcPr>
          <w:p w14:paraId="0D8FFD86" w14:textId="77777777" w:rsidR="00F57627" w:rsidRPr="00AA328B" w:rsidRDefault="00F57627" w:rsidP="00A30BA0">
            <w:pPr>
              <w:ind w:left="547"/>
            </w:pPr>
            <w:r w:rsidRPr="00AA328B">
              <w:t>Директору</w:t>
            </w:r>
          </w:p>
          <w:p w14:paraId="67FDB3ED" w14:textId="77777777" w:rsidR="00F57627" w:rsidRPr="00AA328B" w:rsidRDefault="00F57627" w:rsidP="00A30BA0">
            <w:pPr>
              <w:ind w:left="547"/>
            </w:pPr>
            <w:r w:rsidRPr="00AA328B">
              <w:t xml:space="preserve">Некоммерческой организации </w:t>
            </w:r>
          </w:p>
          <w:p w14:paraId="0AEC786C" w14:textId="26F46464" w:rsidR="00F57627" w:rsidRPr="00AA328B" w:rsidRDefault="00F57627" w:rsidP="00A30BA0">
            <w:pPr>
              <w:ind w:left="547"/>
            </w:pPr>
            <w:r w:rsidRPr="00AA328B">
              <w:t>«Гарантийный фонд–микрокредитная                                                                                                                      компания Республики Хакасия»</w:t>
            </w:r>
          </w:p>
          <w:p w14:paraId="2CD47B3C" w14:textId="77777777" w:rsidR="00F57627" w:rsidRPr="00AA328B" w:rsidRDefault="00F57627" w:rsidP="00A30BA0">
            <w:pPr>
              <w:ind w:left="547"/>
              <w:rPr>
                <w:sz w:val="28"/>
                <w:szCs w:val="28"/>
              </w:rPr>
            </w:pPr>
            <w:r w:rsidRPr="00004DA3">
              <w:t>М.Л. Сорокиной</w:t>
            </w:r>
          </w:p>
          <w:p w14:paraId="6E8888E2" w14:textId="77777777" w:rsidR="00F57627" w:rsidRPr="00AA328B" w:rsidRDefault="00F57627" w:rsidP="00A30BA0">
            <w:pPr>
              <w:ind w:left="601"/>
              <w:rPr>
                <w:sz w:val="28"/>
                <w:szCs w:val="28"/>
              </w:rPr>
            </w:pPr>
            <w:r w:rsidRPr="00AA328B">
              <w:rPr>
                <w:sz w:val="28"/>
                <w:szCs w:val="28"/>
              </w:rPr>
              <w:t>_________________________________</w:t>
            </w:r>
          </w:p>
          <w:p w14:paraId="06F82903" w14:textId="77777777" w:rsidR="00F57627" w:rsidRPr="00AA328B" w:rsidRDefault="00F57627" w:rsidP="00A30BA0">
            <w:pPr>
              <w:ind w:left="601"/>
              <w:rPr>
                <w:sz w:val="16"/>
                <w:szCs w:val="16"/>
              </w:rPr>
            </w:pPr>
            <w:r w:rsidRPr="00AA328B">
              <w:rPr>
                <w:sz w:val="16"/>
                <w:szCs w:val="16"/>
              </w:rPr>
              <w:t xml:space="preserve">  (Наименование индивидуального предпринимателя)</w:t>
            </w:r>
          </w:p>
          <w:p w14:paraId="794A0292" w14:textId="77777777" w:rsidR="00F57627" w:rsidRPr="00AA328B" w:rsidRDefault="00F57627" w:rsidP="00A30BA0">
            <w:pPr>
              <w:ind w:left="601"/>
              <w:rPr>
                <w:sz w:val="16"/>
                <w:szCs w:val="16"/>
              </w:rPr>
            </w:pPr>
            <w:r w:rsidRPr="00AA328B">
              <w:rPr>
                <w:sz w:val="16"/>
                <w:szCs w:val="16"/>
              </w:rPr>
              <w:t xml:space="preserve">  (Наименование юридического лица)</w:t>
            </w:r>
          </w:p>
          <w:p w14:paraId="27519ADE" w14:textId="77777777" w:rsidR="00F57627" w:rsidRPr="00AA328B" w:rsidRDefault="00F57627" w:rsidP="00A30BA0">
            <w:pPr>
              <w:ind w:left="601"/>
              <w:rPr>
                <w:sz w:val="16"/>
                <w:szCs w:val="16"/>
              </w:rPr>
            </w:pPr>
          </w:p>
          <w:p w14:paraId="00AF0BFF" w14:textId="77777777" w:rsidR="00F57627" w:rsidRPr="00AA328B" w:rsidRDefault="00F57627" w:rsidP="00A30BA0">
            <w:pPr>
              <w:ind w:left="601"/>
              <w:rPr>
                <w:sz w:val="16"/>
                <w:szCs w:val="16"/>
              </w:rPr>
            </w:pPr>
            <w:r w:rsidRPr="00AA328B">
              <w:rPr>
                <w:sz w:val="16"/>
                <w:szCs w:val="16"/>
              </w:rPr>
              <w:t>___________________________________________________________</w:t>
            </w:r>
          </w:p>
          <w:p w14:paraId="566BE4D7" w14:textId="77777777" w:rsidR="00F57627" w:rsidRPr="00AA328B" w:rsidRDefault="00F57627" w:rsidP="00A30BA0">
            <w:pPr>
              <w:ind w:left="601"/>
              <w:jc w:val="center"/>
              <w:rPr>
                <w:sz w:val="16"/>
                <w:szCs w:val="16"/>
              </w:rPr>
            </w:pPr>
            <w:r w:rsidRPr="00AA328B">
              <w:rPr>
                <w:sz w:val="16"/>
                <w:szCs w:val="16"/>
              </w:rPr>
              <w:t>(должность, ФИО действующего(ей) на основании</w:t>
            </w:r>
            <w:proofErr w:type="gramStart"/>
            <w:r w:rsidRPr="00AA328B">
              <w:rPr>
                <w:sz w:val="16"/>
                <w:szCs w:val="16"/>
              </w:rPr>
              <w:t xml:space="preserve">   (</w:t>
            </w:r>
            <w:proofErr w:type="gramEnd"/>
            <w:r w:rsidRPr="00AA328B">
              <w:rPr>
                <w:sz w:val="16"/>
                <w:szCs w:val="16"/>
              </w:rPr>
              <w:t>Устава,              Положения, Доверенности, свидетельства и т.п.))</w:t>
            </w:r>
          </w:p>
          <w:p w14:paraId="0436F695" w14:textId="77777777" w:rsidR="00F57627" w:rsidRPr="00AA328B" w:rsidRDefault="00F57627" w:rsidP="00A30BA0">
            <w:pPr>
              <w:ind w:left="601"/>
              <w:rPr>
                <w:sz w:val="16"/>
                <w:szCs w:val="16"/>
              </w:rPr>
            </w:pPr>
          </w:p>
          <w:p w14:paraId="4B9E7557" w14:textId="77777777" w:rsidR="00F57627" w:rsidRPr="00AA328B" w:rsidRDefault="00F57627" w:rsidP="00A30BA0">
            <w:pPr>
              <w:ind w:left="601"/>
              <w:rPr>
                <w:sz w:val="16"/>
                <w:szCs w:val="16"/>
              </w:rPr>
            </w:pPr>
            <w:r w:rsidRPr="00AA328B">
              <w:rPr>
                <w:sz w:val="16"/>
                <w:szCs w:val="16"/>
              </w:rPr>
              <w:t>___________________________________________________________</w:t>
            </w:r>
          </w:p>
          <w:p w14:paraId="190861D3" w14:textId="77777777" w:rsidR="00F57627" w:rsidRPr="00AA328B" w:rsidRDefault="00F57627" w:rsidP="00A30BA0">
            <w:pPr>
              <w:ind w:left="601"/>
              <w:rPr>
                <w:sz w:val="16"/>
                <w:szCs w:val="16"/>
              </w:rPr>
            </w:pPr>
            <w:r w:rsidRPr="00AA328B">
              <w:rPr>
                <w:sz w:val="16"/>
                <w:szCs w:val="16"/>
              </w:rPr>
              <w:t xml:space="preserve">                                   (ИНН, ОГРН)</w:t>
            </w:r>
          </w:p>
          <w:p w14:paraId="719D9F9C" w14:textId="77777777" w:rsidR="00F57627" w:rsidRPr="00AA328B" w:rsidRDefault="00F57627" w:rsidP="00A30BA0">
            <w:pPr>
              <w:ind w:left="601"/>
              <w:rPr>
                <w:sz w:val="16"/>
                <w:szCs w:val="16"/>
              </w:rPr>
            </w:pPr>
          </w:p>
          <w:p w14:paraId="47011A35" w14:textId="77777777" w:rsidR="00F57627" w:rsidRPr="00AA328B" w:rsidRDefault="00F57627" w:rsidP="00A30BA0">
            <w:pPr>
              <w:ind w:left="601"/>
              <w:rPr>
                <w:sz w:val="16"/>
                <w:szCs w:val="16"/>
              </w:rPr>
            </w:pPr>
            <w:r w:rsidRPr="00AA328B">
              <w:rPr>
                <w:sz w:val="16"/>
                <w:szCs w:val="16"/>
              </w:rPr>
              <w:t>____________________________________________________________</w:t>
            </w:r>
          </w:p>
          <w:p w14:paraId="10574AE2" w14:textId="77777777" w:rsidR="00F57627" w:rsidRPr="00AA328B" w:rsidRDefault="00F57627" w:rsidP="00A30BA0">
            <w:pPr>
              <w:ind w:left="601"/>
              <w:rPr>
                <w:rFonts w:ascii="Calibri" w:eastAsia="Calibri" w:hAnsi="Calibri"/>
                <w:sz w:val="20"/>
                <w:szCs w:val="20"/>
                <w:u w:val="single"/>
                <w:lang w:eastAsia="en-US"/>
              </w:rPr>
            </w:pPr>
            <w:r w:rsidRPr="00AA328B">
              <w:rPr>
                <w:sz w:val="16"/>
                <w:szCs w:val="16"/>
              </w:rPr>
              <w:t xml:space="preserve">                              (адрес регистрации)</w:t>
            </w:r>
          </w:p>
        </w:tc>
      </w:tr>
    </w:tbl>
    <w:p w14:paraId="61F25899" w14:textId="77777777" w:rsidR="00F57627" w:rsidRPr="00AA328B" w:rsidRDefault="00F57627" w:rsidP="00F57627">
      <w:pPr>
        <w:ind w:firstLine="567"/>
        <w:jc w:val="both"/>
        <w:rPr>
          <w:rFonts w:eastAsia="Calibri"/>
          <w:lang w:eastAsia="en-US"/>
        </w:rPr>
      </w:pPr>
    </w:p>
    <w:p w14:paraId="293DD274" w14:textId="77777777" w:rsidR="00F57627" w:rsidRPr="00AA328B" w:rsidRDefault="00F57627" w:rsidP="00F57627">
      <w:pPr>
        <w:ind w:firstLine="567"/>
        <w:jc w:val="center"/>
        <w:rPr>
          <w:rFonts w:eastAsia="Calibri"/>
          <w:b/>
          <w:lang w:eastAsia="en-US"/>
        </w:rPr>
      </w:pPr>
    </w:p>
    <w:p w14:paraId="43BF830F" w14:textId="3326A243" w:rsidR="00F57627" w:rsidRPr="00AA328B" w:rsidRDefault="00F57627" w:rsidP="00F57627">
      <w:pPr>
        <w:ind w:firstLine="567"/>
        <w:jc w:val="both"/>
        <w:rPr>
          <w:rFonts w:eastAsia="Calibri"/>
          <w:lang w:eastAsia="en-US"/>
        </w:rPr>
      </w:pPr>
      <w:r w:rsidRPr="00AA328B">
        <w:rPr>
          <w:rFonts w:eastAsia="Calibri"/>
          <w:lang w:eastAsia="en-US"/>
        </w:rPr>
        <w:t xml:space="preserve">Настоящим подтверждаю, что получил полную и достоверную информацию о порядке и об условиях предоставления микрозайма </w:t>
      </w:r>
      <w:r w:rsidRPr="00AA328B">
        <w:t>Некоммерческой организации «Гарантийный фонд</w:t>
      </w:r>
      <w:r w:rsidR="009E44F3">
        <w:t>-</w:t>
      </w:r>
      <w:r w:rsidRPr="00AA328B">
        <w:t>микрокредитная компания Республики Хакасия»</w:t>
      </w:r>
      <w:r w:rsidRPr="00AA328B">
        <w:rPr>
          <w:rFonts w:eastAsia="Calibri"/>
          <w:lang w:eastAsia="en-US"/>
        </w:rPr>
        <w:t xml:space="preserve"> (далее - Фонд), о моих правах и обязанностях, связанных с получением микрозайма, об условиях договора микрозайма, о возможности и порядке изменения его условий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2513A4E7" w14:textId="77777777" w:rsidR="00F57627" w:rsidRPr="00AA328B" w:rsidRDefault="00F57627" w:rsidP="00F57627">
      <w:pPr>
        <w:autoSpaceDE w:val="0"/>
        <w:autoSpaceDN w:val="0"/>
        <w:adjustRightInd w:val="0"/>
        <w:ind w:firstLine="540"/>
        <w:jc w:val="both"/>
      </w:pPr>
    </w:p>
    <w:p w14:paraId="7DA9EC35" w14:textId="77777777" w:rsidR="00F57627" w:rsidRPr="00AA328B" w:rsidRDefault="00F57627" w:rsidP="00F57627">
      <w:pPr>
        <w:autoSpaceDE w:val="0"/>
        <w:autoSpaceDN w:val="0"/>
        <w:adjustRightInd w:val="0"/>
        <w:ind w:firstLine="540"/>
        <w:jc w:val="both"/>
      </w:pPr>
      <w:r w:rsidRPr="00AA328B">
        <w:t>О включении Фонда в государственный реестр микрофинансовых организаций (регистрационный номер записи в государственном реестре микрофинансовых организаций __________________________от______________) проинформирован.</w:t>
      </w:r>
    </w:p>
    <w:p w14:paraId="7AD7B997" w14:textId="77777777" w:rsidR="00F57627" w:rsidRPr="00AA328B" w:rsidRDefault="00F57627" w:rsidP="00F57627">
      <w:pPr>
        <w:autoSpaceDE w:val="0"/>
        <w:autoSpaceDN w:val="0"/>
        <w:adjustRightInd w:val="0"/>
        <w:ind w:firstLine="540"/>
        <w:jc w:val="both"/>
      </w:pPr>
    </w:p>
    <w:p w14:paraId="40F7DE4D" w14:textId="77777777" w:rsidR="00F57627" w:rsidRPr="00AA328B" w:rsidRDefault="00F57627" w:rsidP="00F57627">
      <w:pPr>
        <w:spacing w:after="200" w:line="276" w:lineRule="auto"/>
        <w:jc w:val="center"/>
        <w:rPr>
          <w:rFonts w:ascii="Calibri" w:eastAsia="Calibri" w:hAnsi="Calibri"/>
          <w:sz w:val="28"/>
          <w:szCs w:val="28"/>
          <w:lang w:eastAsia="en-US"/>
        </w:rPr>
      </w:pPr>
    </w:p>
    <w:p w14:paraId="001800F9" w14:textId="77777777" w:rsidR="00F57627" w:rsidRPr="00AA328B"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roofErr w:type="gramStart"/>
      <w:r w:rsidRPr="00AA328B">
        <w:rPr>
          <w:rFonts w:ascii="Times New Roman CYR" w:eastAsia="SimSun" w:hAnsi="Times New Roman CYR" w:cs="Times New Roman CYR"/>
          <w:sz w:val="22"/>
          <w:szCs w:val="22"/>
          <w:lang w:eastAsia="zh-CN"/>
        </w:rPr>
        <w:t>Дата  «</w:t>
      </w:r>
      <w:proofErr w:type="gramEnd"/>
      <w:r w:rsidRPr="00AA328B">
        <w:rPr>
          <w:rFonts w:ascii="Times New Roman CYR" w:eastAsia="SimSun" w:hAnsi="Times New Roman CYR" w:cs="Times New Roman CYR"/>
          <w:sz w:val="22"/>
          <w:szCs w:val="22"/>
          <w:lang w:eastAsia="zh-CN"/>
        </w:rPr>
        <w:t>___»____________20 _ г.</w:t>
      </w:r>
    </w:p>
    <w:p w14:paraId="33EA117F" w14:textId="77777777" w:rsidR="00F57627" w:rsidRPr="00AA328B"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35AE0217" w14:textId="77777777" w:rsidR="00F57627" w:rsidRPr="00AA328B" w:rsidRDefault="00F57627" w:rsidP="00F57627">
      <w:pPr>
        <w:widowControl w:val="0"/>
        <w:suppressAutoHyphens/>
        <w:autoSpaceDE w:val="0"/>
        <w:autoSpaceDN w:val="0"/>
        <w:adjustRightInd w:val="0"/>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 xml:space="preserve"> ________________    /____________________________________________________/ </w:t>
      </w:r>
    </w:p>
    <w:p w14:paraId="6F93025F" w14:textId="77777777" w:rsidR="00F57627" w:rsidRPr="00AA328B" w:rsidRDefault="00F57627" w:rsidP="00F57627">
      <w:pPr>
        <w:rPr>
          <w:sz w:val="20"/>
          <w:szCs w:val="20"/>
        </w:rPr>
      </w:pPr>
      <w:r w:rsidRPr="00AA328B">
        <w:rPr>
          <w:rFonts w:ascii="Times New Roman CYR" w:eastAsia="SimSun" w:hAnsi="Times New Roman CYR" w:cs="Times New Roman CYR"/>
          <w:sz w:val="20"/>
          <w:szCs w:val="20"/>
          <w:lang w:eastAsia="zh-CN"/>
        </w:rPr>
        <w:t xml:space="preserve">           (</w:t>
      </w:r>
      <w:proofErr w:type="gramStart"/>
      <w:r w:rsidRPr="00AA328B">
        <w:rPr>
          <w:rFonts w:ascii="Times New Roman CYR" w:eastAsia="SimSun" w:hAnsi="Times New Roman CYR" w:cs="Times New Roman CYR"/>
          <w:sz w:val="20"/>
          <w:szCs w:val="20"/>
          <w:lang w:eastAsia="zh-CN"/>
        </w:rPr>
        <w:t xml:space="preserve">подпись)   </w:t>
      </w:r>
      <w:proofErr w:type="gramEnd"/>
      <w:r w:rsidRPr="00AA328B">
        <w:rPr>
          <w:rFonts w:ascii="Times New Roman CYR" w:eastAsia="SimSun" w:hAnsi="Times New Roman CYR" w:cs="Times New Roman CYR"/>
          <w:sz w:val="20"/>
          <w:szCs w:val="20"/>
          <w:lang w:eastAsia="zh-CN"/>
        </w:rPr>
        <w:t xml:space="preserve">         (наименование ИП)/</w:t>
      </w:r>
      <w:r w:rsidRPr="00AA328B">
        <w:rPr>
          <w:sz w:val="20"/>
          <w:szCs w:val="20"/>
        </w:rPr>
        <w:t>(Наименование юридического лица)</w:t>
      </w:r>
    </w:p>
    <w:p w14:paraId="75CEE46E" w14:textId="77777777" w:rsidR="00F57627" w:rsidRPr="00AA328B"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1D1E3BC9" w14:textId="77777777" w:rsidR="00F57627" w:rsidRPr="00AA328B" w:rsidRDefault="00F57627" w:rsidP="00F57627">
      <w:pPr>
        <w:widowControl w:val="0"/>
        <w:suppressAutoHyphens/>
        <w:autoSpaceDE w:val="0"/>
        <w:autoSpaceDN w:val="0"/>
        <w:adjustRightInd w:val="0"/>
        <w:spacing w:after="200" w:line="276" w:lineRule="auto"/>
        <w:jc w:val="both"/>
        <w:rPr>
          <w:rFonts w:ascii="Calibri" w:eastAsia="Calibri" w:hAnsi="Calibri"/>
          <w:sz w:val="22"/>
          <w:szCs w:val="22"/>
          <w:lang w:eastAsia="en-US"/>
        </w:rPr>
      </w:pPr>
      <w:r w:rsidRPr="00AA328B">
        <w:rPr>
          <w:rFonts w:ascii="Times New Roman CYR" w:eastAsia="SimSun" w:hAnsi="Times New Roman CYR" w:cs="Times New Roman CYR"/>
          <w:sz w:val="22"/>
          <w:szCs w:val="22"/>
          <w:lang w:eastAsia="zh-CN"/>
        </w:rPr>
        <w:t xml:space="preserve">                     М.П.</w:t>
      </w:r>
    </w:p>
    <w:p w14:paraId="2BE8502F" w14:textId="77777777" w:rsidR="00F57627" w:rsidRPr="00AA328B" w:rsidRDefault="00F57627" w:rsidP="00F57627">
      <w:pPr>
        <w:spacing w:line="257" w:lineRule="auto"/>
        <w:jc w:val="right"/>
        <w:rPr>
          <w:b/>
        </w:rPr>
      </w:pPr>
    </w:p>
    <w:p w14:paraId="0A58DD77" w14:textId="77777777" w:rsidR="00F57627" w:rsidRPr="00AA328B" w:rsidRDefault="00F57627" w:rsidP="00F57627">
      <w:pPr>
        <w:spacing w:line="257" w:lineRule="auto"/>
        <w:jc w:val="right"/>
        <w:rPr>
          <w:b/>
        </w:rPr>
      </w:pPr>
    </w:p>
    <w:p w14:paraId="0E34CF29" w14:textId="77777777" w:rsidR="00F57627" w:rsidRPr="00AA328B" w:rsidRDefault="00F57627" w:rsidP="00F57627">
      <w:pPr>
        <w:spacing w:line="257" w:lineRule="auto"/>
        <w:jc w:val="right"/>
        <w:rPr>
          <w:b/>
        </w:rPr>
      </w:pPr>
    </w:p>
    <w:p w14:paraId="1AFC22D3" w14:textId="77777777" w:rsidR="00F57627" w:rsidRPr="00AA328B" w:rsidRDefault="00F57627" w:rsidP="00F57627">
      <w:pPr>
        <w:spacing w:line="257" w:lineRule="auto"/>
        <w:jc w:val="center"/>
        <w:rPr>
          <w:b/>
          <w:sz w:val="22"/>
          <w:szCs w:val="22"/>
        </w:rPr>
      </w:pPr>
    </w:p>
    <w:p w14:paraId="55D0C4B4" w14:textId="77777777" w:rsidR="00F57627" w:rsidRPr="00AA328B" w:rsidRDefault="00F57627" w:rsidP="00F57627">
      <w:pPr>
        <w:spacing w:line="257" w:lineRule="auto"/>
        <w:jc w:val="center"/>
        <w:rPr>
          <w:b/>
          <w:sz w:val="22"/>
          <w:szCs w:val="22"/>
        </w:rPr>
      </w:pPr>
    </w:p>
    <w:p w14:paraId="4517153E" w14:textId="77777777" w:rsidR="00F57627" w:rsidRPr="00AA328B" w:rsidRDefault="00F57627" w:rsidP="00F57627">
      <w:pPr>
        <w:spacing w:line="257" w:lineRule="auto"/>
        <w:jc w:val="center"/>
        <w:rPr>
          <w:b/>
          <w:sz w:val="22"/>
          <w:szCs w:val="22"/>
        </w:rPr>
      </w:pPr>
    </w:p>
    <w:p w14:paraId="2196BBEC" w14:textId="77777777" w:rsidR="00F57627" w:rsidRPr="00AA328B" w:rsidRDefault="00F57627" w:rsidP="00F57627">
      <w:pPr>
        <w:spacing w:line="257" w:lineRule="auto"/>
        <w:jc w:val="center"/>
        <w:rPr>
          <w:b/>
          <w:sz w:val="22"/>
          <w:szCs w:val="22"/>
        </w:rPr>
      </w:pPr>
    </w:p>
    <w:p w14:paraId="2EB422C1" w14:textId="77777777" w:rsidR="00F57627" w:rsidRPr="00AA328B" w:rsidRDefault="00F57627" w:rsidP="00F57627">
      <w:pPr>
        <w:spacing w:line="257" w:lineRule="auto"/>
        <w:jc w:val="center"/>
        <w:rPr>
          <w:b/>
          <w:sz w:val="22"/>
          <w:szCs w:val="22"/>
        </w:rPr>
      </w:pPr>
    </w:p>
    <w:p w14:paraId="4FA60DAB" w14:textId="77777777" w:rsidR="00F57627" w:rsidRPr="00AA328B" w:rsidRDefault="00F57627" w:rsidP="00F57627">
      <w:pPr>
        <w:spacing w:line="257" w:lineRule="auto"/>
        <w:jc w:val="center"/>
        <w:rPr>
          <w:b/>
          <w:sz w:val="22"/>
          <w:szCs w:val="22"/>
        </w:rPr>
      </w:pPr>
    </w:p>
    <w:p w14:paraId="306744DF" w14:textId="680BA950" w:rsidR="00F57627" w:rsidRDefault="00F57627" w:rsidP="00F57627">
      <w:pPr>
        <w:spacing w:line="257" w:lineRule="auto"/>
        <w:jc w:val="center"/>
        <w:rPr>
          <w:b/>
          <w:sz w:val="22"/>
          <w:szCs w:val="22"/>
        </w:rPr>
      </w:pPr>
    </w:p>
    <w:p w14:paraId="226B42CC" w14:textId="305A8548" w:rsidR="00A30BA0" w:rsidRDefault="00A30BA0" w:rsidP="00F57627">
      <w:pPr>
        <w:spacing w:line="257" w:lineRule="auto"/>
        <w:jc w:val="center"/>
        <w:rPr>
          <w:b/>
          <w:sz w:val="22"/>
          <w:szCs w:val="22"/>
        </w:rPr>
      </w:pPr>
    </w:p>
    <w:p w14:paraId="1BB7EE1B" w14:textId="4AA53B35" w:rsidR="00A30BA0" w:rsidRDefault="00A30BA0" w:rsidP="00F57627">
      <w:pPr>
        <w:spacing w:line="257" w:lineRule="auto"/>
        <w:jc w:val="center"/>
        <w:rPr>
          <w:b/>
          <w:sz w:val="22"/>
          <w:szCs w:val="22"/>
        </w:rPr>
      </w:pPr>
    </w:p>
    <w:p w14:paraId="4EC209E4" w14:textId="77777777" w:rsidR="00F57627" w:rsidRPr="00AA328B" w:rsidRDefault="00F57627" w:rsidP="00F57627">
      <w:pPr>
        <w:spacing w:line="257" w:lineRule="auto"/>
        <w:jc w:val="center"/>
        <w:rPr>
          <w:b/>
          <w:sz w:val="22"/>
          <w:szCs w:val="22"/>
        </w:rPr>
      </w:pPr>
    </w:p>
    <w:p w14:paraId="05024ADF" w14:textId="77777777" w:rsidR="00F57627" w:rsidRPr="00AA328B" w:rsidRDefault="00F57627" w:rsidP="006E2E5F">
      <w:pPr>
        <w:jc w:val="right"/>
        <w:rPr>
          <w:b/>
        </w:rPr>
      </w:pPr>
      <w:bookmarkStart w:id="73" w:name="П27"/>
      <w:r w:rsidRPr="00AA328B">
        <w:rPr>
          <w:b/>
        </w:rPr>
        <w:lastRenderedPageBreak/>
        <w:t>Приложение №2</w:t>
      </w:r>
      <w:r>
        <w:rPr>
          <w:b/>
        </w:rPr>
        <w:t>7</w:t>
      </w:r>
    </w:p>
    <w:bookmarkEnd w:id="73"/>
    <w:p w14:paraId="21A782B7" w14:textId="77777777" w:rsidR="00A30BA0" w:rsidRPr="006C335B" w:rsidRDefault="00A30BA0" w:rsidP="006E2E5F">
      <w:pPr>
        <w:keepNext/>
        <w:keepLines/>
        <w:jc w:val="center"/>
        <w:outlineLvl w:val="2"/>
        <w:rPr>
          <w:b/>
          <w:sz w:val="22"/>
          <w:szCs w:val="22"/>
        </w:rPr>
      </w:pPr>
      <w:r w:rsidRPr="006C335B">
        <w:rPr>
          <w:b/>
          <w:sz w:val="22"/>
          <w:szCs w:val="22"/>
        </w:rPr>
        <w:t>ЗАКЛЮЧЕНИЕ</w:t>
      </w:r>
    </w:p>
    <w:p w14:paraId="324E7C59" w14:textId="77777777" w:rsidR="00A30BA0" w:rsidRPr="006C335B" w:rsidRDefault="00A30BA0" w:rsidP="006E2E5F">
      <w:pPr>
        <w:keepNext/>
        <w:keepLines/>
        <w:jc w:val="center"/>
        <w:outlineLvl w:val="2"/>
        <w:rPr>
          <w:b/>
          <w:sz w:val="22"/>
          <w:szCs w:val="22"/>
        </w:rPr>
      </w:pPr>
      <w:r w:rsidRPr="006C335B">
        <w:rPr>
          <w:b/>
          <w:sz w:val="22"/>
          <w:szCs w:val="22"/>
        </w:rPr>
        <w:t>ПО ЗАЯВКЕ НА ПОЛУЧЕНИЕ МИКРОЗАЙМА</w:t>
      </w:r>
    </w:p>
    <w:p w14:paraId="08054252" w14:textId="65767905" w:rsidR="00A30BA0" w:rsidRPr="006C335B" w:rsidRDefault="00A30BA0" w:rsidP="006E2E5F">
      <w:pPr>
        <w:keepNext/>
        <w:keepLines/>
        <w:jc w:val="center"/>
        <w:outlineLvl w:val="2"/>
        <w:rPr>
          <w:b/>
          <w:sz w:val="22"/>
          <w:szCs w:val="22"/>
        </w:rPr>
      </w:pPr>
      <w:r w:rsidRPr="006C335B">
        <w:rPr>
          <w:b/>
          <w:sz w:val="22"/>
          <w:szCs w:val="22"/>
        </w:rPr>
        <w:t xml:space="preserve">НО «ГАРАНТИЙНЫЙ ФОНД–МКК ХАКАСИИ» </w:t>
      </w:r>
    </w:p>
    <w:p w14:paraId="4CCDEB0D" w14:textId="77777777" w:rsidR="00A30BA0" w:rsidRPr="004F28F3" w:rsidRDefault="00A30BA0" w:rsidP="006E2E5F">
      <w:pPr>
        <w:widowControl w:val="0"/>
        <w:suppressAutoHyphens/>
        <w:autoSpaceDE w:val="0"/>
        <w:autoSpaceDN w:val="0"/>
        <w:adjustRightInd w:val="0"/>
        <w:ind w:firstLine="709"/>
        <w:jc w:val="center"/>
        <w:rPr>
          <w:rFonts w:eastAsia="SimSun"/>
          <w:b/>
          <w:i/>
          <w:iCs/>
          <w:sz w:val="22"/>
          <w:szCs w:val="22"/>
          <w:lang w:eastAsia="zh-CN"/>
        </w:rPr>
      </w:pPr>
      <w:r w:rsidRPr="004F28F3">
        <w:rPr>
          <w:rFonts w:eastAsia="SimSun"/>
          <w:b/>
          <w:i/>
          <w:iCs/>
          <w:sz w:val="22"/>
          <w:szCs w:val="22"/>
          <w:lang w:eastAsia="zh-CN"/>
        </w:rPr>
        <w:t>Индивидуальный предприниматель __________________________________/</w:t>
      </w:r>
    </w:p>
    <w:p w14:paraId="12BF3275" w14:textId="77777777" w:rsidR="00A30BA0" w:rsidRPr="004F28F3" w:rsidRDefault="00A30BA0" w:rsidP="006E2E5F">
      <w:pPr>
        <w:widowControl w:val="0"/>
        <w:suppressAutoHyphens/>
        <w:autoSpaceDE w:val="0"/>
        <w:autoSpaceDN w:val="0"/>
        <w:adjustRightInd w:val="0"/>
        <w:ind w:firstLine="709"/>
        <w:jc w:val="center"/>
        <w:rPr>
          <w:rFonts w:eastAsia="SimSun"/>
          <w:b/>
          <w:i/>
          <w:iCs/>
          <w:sz w:val="22"/>
          <w:szCs w:val="22"/>
          <w:lang w:eastAsia="zh-CN"/>
        </w:rPr>
      </w:pPr>
      <w:r w:rsidRPr="004F28F3">
        <w:rPr>
          <w:rFonts w:eastAsia="SimSun"/>
          <w:b/>
          <w:i/>
          <w:iCs/>
          <w:sz w:val="22"/>
          <w:szCs w:val="22"/>
          <w:lang w:eastAsia="zh-CN"/>
        </w:rPr>
        <w:t>ЮЛ (наименование) _________________________________________________</w:t>
      </w:r>
    </w:p>
    <w:p w14:paraId="4BFF7916" w14:textId="77777777" w:rsidR="00A30BA0" w:rsidRPr="004F28F3" w:rsidRDefault="00A30BA0" w:rsidP="006E2E5F">
      <w:pPr>
        <w:widowControl w:val="0"/>
        <w:suppressAutoHyphens/>
        <w:autoSpaceDE w:val="0"/>
        <w:autoSpaceDN w:val="0"/>
        <w:adjustRightInd w:val="0"/>
        <w:ind w:left="-851" w:firstLine="709"/>
        <w:jc w:val="center"/>
        <w:rPr>
          <w:rFonts w:eastAsia="SimSun"/>
          <w:sz w:val="22"/>
          <w:szCs w:val="22"/>
          <w:lang w:eastAsia="zh-CN"/>
        </w:rPr>
      </w:pPr>
    </w:p>
    <w:p w14:paraId="22D51EE1" w14:textId="77777777" w:rsidR="00A30BA0" w:rsidRPr="004F28F3" w:rsidRDefault="00A30BA0" w:rsidP="006E2E5F">
      <w:pPr>
        <w:widowControl w:val="0"/>
        <w:tabs>
          <w:tab w:val="left" w:pos="1134"/>
        </w:tabs>
        <w:suppressAutoHyphens/>
        <w:autoSpaceDE w:val="0"/>
        <w:autoSpaceDN w:val="0"/>
        <w:adjustRightInd w:val="0"/>
        <w:contextualSpacing/>
        <w:jc w:val="both"/>
        <w:rPr>
          <w:rFonts w:eastAsia="SimSun"/>
          <w:b/>
          <w:i/>
          <w:sz w:val="22"/>
          <w:szCs w:val="22"/>
          <w:lang w:eastAsia="zh-CN"/>
        </w:rPr>
      </w:pPr>
    </w:p>
    <w:tbl>
      <w:tblPr>
        <w:tblStyle w:val="af4"/>
        <w:tblW w:w="5000" w:type="pct"/>
        <w:tblLook w:val="04A0" w:firstRow="1" w:lastRow="0" w:firstColumn="1" w:lastColumn="0" w:noHBand="0" w:noVBand="1"/>
      </w:tblPr>
      <w:tblGrid>
        <w:gridCol w:w="3115"/>
        <w:gridCol w:w="6798"/>
      </w:tblGrid>
      <w:tr w:rsidR="00A30BA0" w:rsidRPr="004F28F3" w14:paraId="74BB3534" w14:textId="77777777" w:rsidTr="00A30BA0">
        <w:tc>
          <w:tcPr>
            <w:tcW w:w="5000" w:type="pct"/>
            <w:gridSpan w:val="2"/>
            <w:shd w:val="clear" w:color="auto" w:fill="D9D9D9" w:themeFill="background1" w:themeFillShade="D9"/>
          </w:tcPr>
          <w:p w14:paraId="650E6811" w14:textId="77777777" w:rsidR="00A30BA0" w:rsidRPr="004F28F3" w:rsidRDefault="00A30BA0" w:rsidP="00F429CD">
            <w:pPr>
              <w:pStyle w:val="a3"/>
              <w:widowControl w:val="0"/>
              <w:numPr>
                <w:ilvl w:val="0"/>
                <w:numId w:val="61"/>
              </w:numPr>
              <w:tabs>
                <w:tab w:val="left" w:pos="164"/>
                <w:tab w:val="left" w:pos="306"/>
              </w:tabs>
              <w:suppressAutoHyphens/>
              <w:autoSpaceDE w:val="0"/>
              <w:autoSpaceDN w:val="0"/>
              <w:adjustRightInd w:val="0"/>
              <w:ind w:left="0" w:firstLine="0"/>
              <w:jc w:val="both"/>
              <w:rPr>
                <w:rFonts w:eastAsia="SimSun"/>
                <w:iCs/>
                <w:sz w:val="22"/>
                <w:szCs w:val="22"/>
                <w:lang w:eastAsia="zh-CN"/>
              </w:rPr>
            </w:pPr>
            <w:r w:rsidRPr="004F28F3">
              <w:rPr>
                <w:rFonts w:eastAsia="SimSun"/>
                <w:b/>
                <w:iCs/>
                <w:sz w:val="22"/>
                <w:szCs w:val="22"/>
                <w:lang w:eastAsia="zh-CN"/>
              </w:rPr>
              <w:t>ПАРАМЕТРЫ ЗАПРАШИВАЕМОГО МИКРОЗАЙМА.</w:t>
            </w:r>
          </w:p>
        </w:tc>
      </w:tr>
      <w:tr w:rsidR="002D0CF2" w:rsidRPr="004F28F3" w14:paraId="5B9CEFE9" w14:textId="77777777" w:rsidTr="005E1A64">
        <w:tc>
          <w:tcPr>
            <w:tcW w:w="1571" w:type="pct"/>
            <w:vAlign w:val="center"/>
          </w:tcPr>
          <w:p w14:paraId="1C4C5A4C" w14:textId="77777777" w:rsidR="002D0CF2" w:rsidRDefault="005E1A64" w:rsidP="006655FB">
            <w:pPr>
              <w:widowControl w:val="0"/>
              <w:suppressAutoHyphens/>
              <w:autoSpaceDE w:val="0"/>
              <w:autoSpaceDN w:val="0"/>
              <w:adjustRightInd w:val="0"/>
              <w:ind w:left="-57" w:right="-57"/>
              <w:jc w:val="both"/>
              <w:rPr>
                <w:rFonts w:eastAsia="SimSun"/>
                <w:sz w:val="22"/>
                <w:szCs w:val="22"/>
                <w:lang w:eastAsia="zh-CN"/>
              </w:rPr>
            </w:pPr>
            <w:r>
              <w:rPr>
                <w:rFonts w:eastAsia="SimSun"/>
                <w:sz w:val="22"/>
                <w:szCs w:val="22"/>
                <w:lang w:eastAsia="zh-CN"/>
              </w:rPr>
              <w:t>Категория заемщика:</w:t>
            </w:r>
          </w:p>
          <w:p w14:paraId="3878B81C" w14:textId="09A5B0E4" w:rsidR="005E1A64" w:rsidRDefault="005E1A64" w:rsidP="006655FB">
            <w:pPr>
              <w:widowControl w:val="0"/>
              <w:suppressAutoHyphens/>
              <w:autoSpaceDE w:val="0"/>
              <w:autoSpaceDN w:val="0"/>
              <w:adjustRightInd w:val="0"/>
              <w:ind w:left="-57" w:right="-57"/>
              <w:jc w:val="both"/>
              <w:rPr>
                <w:rFonts w:eastAsia="SimSun"/>
                <w:sz w:val="22"/>
                <w:szCs w:val="22"/>
                <w:lang w:eastAsia="zh-CN"/>
              </w:rPr>
            </w:pPr>
            <w:r>
              <w:rPr>
                <w:rFonts w:eastAsia="SimSun"/>
                <w:sz w:val="22"/>
                <w:szCs w:val="22"/>
                <w:lang w:eastAsia="zh-CN"/>
              </w:rPr>
              <w:t xml:space="preserve">- действующий СМСП; </w:t>
            </w:r>
          </w:p>
          <w:p w14:paraId="00B38442" w14:textId="6017EEEC" w:rsidR="005E1A64" w:rsidRPr="004F28F3" w:rsidRDefault="005E1A64" w:rsidP="005E1A64">
            <w:pPr>
              <w:widowControl w:val="0"/>
              <w:suppressAutoHyphens/>
              <w:autoSpaceDE w:val="0"/>
              <w:autoSpaceDN w:val="0"/>
              <w:adjustRightInd w:val="0"/>
              <w:ind w:left="-57" w:right="-57"/>
              <w:jc w:val="both"/>
              <w:rPr>
                <w:rFonts w:eastAsia="SimSun"/>
                <w:sz w:val="22"/>
                <w:szCs w:val="22"/>
                <w:lang w:eastAsia="zh-CN"/>
              </w:rPr>
            </w:pPr>
            <w:r>
              <w:rPr>
                <w:rFonts w:eastAsia="SimSun"/>
                <w:sz w:val="22"/>
                <w:szCs w:val="22"/>
                <w:lang w:eastAsia="zh-CN"/>
              </w:rPr>
              <w:t xml:space="preserve">- вновь </w:t>
            </w:r>
            <w:r w:rsidRPr="005E1A64">
              <w:rPr>
                <w:rFonts w:eastAsia="SimSun"/>
                <w:sz w:val="22"/>
                <w:szCs w:val="22"/>
                <w:lang w:eastAsia="zh-CN"/>
              </w:rPr>
              <w:t>зарегистрированный и действующий менее 1 (одного) года СМСП</w:t>
            </w:r>
            <w:r>
              <w:rPr>
                <w:rFonts w:eastAsia="SimSun"/>
                <w:sz w:val="22"/>
                <w:szCs w:val="22"/>
                <w:lang w:eastAsia="zh-CN"/>
              </w:rPr>
              <w:t>.</w:t>
            </w:r>
          </w:p>
        </w:tc>
        <w:tc>
          <w:tcPr>
            <w:tcW w:w="3429" w:type="pct"/>
          </w:tcPr>
          <w:p w14:paraId="01E57A99" w14:textId="77777777" w:rsidR="002D0CF2" w:rsidRPr="004F28F3" w:rsidRDefault="002D0CF2" w:rsidP="006E2E5F">
            <w:pPr>
              <w:widowControl w:val="0"/>
              <w:suppressAutoHyphens/>
              <w:autoSpaceDE w:val="0"/>
              <w:autoSpaceDN w:val="0"/>
              <w:adjustRightInd w:val="0"/>
              <w:jc w:val="both"/>
              <w:rPr>
                <w:i/>
                <w:iCs/>
                <w:sz w:val="22"/>
                <w:szCs w:val="22"/>
              </w:rPr>
            </w:pPr>
          </w:p>
        </w:tc>
      </w:tr>
      <w:tr w:rsidR="005E1A64" w:rsidRPr="004F28F3" w14:paraId="4C4CA937" w14:textId="77777777" w:rsidTr="005E1A64">
        <w:tc>
          <w:tcPr>
            <w:tcW w:w="1571" w:type="pct"/>
            <w:vAlign w:val="center"/>
          </w:tcPr>
          <w:p w14:paraId="16E5FD13" w14:textId="26D62A21" w:rsidR="005E1A64" w:rsidRPr="004F28F3" w:rsidRDefault="005E1A64" w:rsidP="005E1A64">
            <w:pPr>
              <w:widowControl w:val="0"/>
              <w:suppressAutoHyphens/>
              <w:autoSpaceDE w:val="0"/>
              <w:autoSpaceDN w:val="0"/>
              <w:adjustRightInd w:val="0"/>
              <w:ind w:left="-57" w:right="-57"/>
              <w:jc w:val="both"/>
              <w:rPr>
                <w:rFonts w:eastAsia="SimSun"/>
                <w:sz w:val="22"/>
                <w:szCs w:val="22"/>
                <w:lang w:eastAsia="zh-CN"/>
              </w:rPr>
            </w:pPr>
            <w:r w:rsidRPr="004F28F3">
              <w:rPr>
                <w:rFonts w:eastAsia="SimSun"/>
                <w:sz w:val="22"/>
                <w:szCs w:val="22"/>
                <w:lang w:eastAsia="zh-CN"/>
              </w:rPr>
              <w:t>Продукт:</w:t>
            </w:r>
          </w:p>
        </w:tc>
        <w:tc>
          <w:tcPr>
            <w:tcW w:w="3429" w:type="pct"/>
          </w:tcPr>
          <w:p w14:paraId="102A92C1" w14:textId="77777777" w:rsidR="005E1A64" w:rsidRPr="004F28F3" w:rsidRDefault="005E1A64" w:rsidP="005E1A64">
            <w:pPr>
              <w:widowControl w:val="0"/>
              <w:suppressAutoHyphens/>
              <w:autoSpaceDE w:val="0"/>
              <w:autoSpaceDN w:val="0"/>
              <w:adjustRightInd w:val="0"/>
              <w:jc w:val="both"/>
              <w:rPr>
                <w:i/>
                <w:iCs/>
                <w:sz w:val="22"/>
                <w:szCs w:val="22"/>
              </w:rPr>
            </w:pPr>
          </w:p>
        </w:tc>
      </w:tr>
      <w:tr w:rsidR="005E1A64" w:rsidRPr="004F28F3" w14:paraId="74DB80FD" w14:textId="77777777" w:rsidTr="005E1A64">
        <w:tc>
          <w:tcPr>
            <w:tcW w:w="1571" w:type="pct"/>
          </w:tcPr>
          <w:p w14:paraId="0BE10357" w14:textId="702F80D5" w:rsidR="005E1A64" w:rsidRPr="004F28F3" w:rsidRDefault="005E1A64" w:rsidP="005E1A64">
            <w:pPr>
              <w:widowControl w:val="0"/>
              <w:suppressAutoHyphens/>
              <w:autoSpaceDE w:val="0"/>
              <w:autoSpaceDN w:val="0"/>
              <w:adjustRightInd w:val="0"/>
              <w:jc w:val="both"/>
              <w:rPr>
                <w:sz w:val="22"/>
                <w:szCs w:val="22"/>
              </w:rPr>
            </w:pPr>
            <w:r w:rsidRPr="004F28F3">
              <w:rPr>
                <w:sz w:val="22"/>
                <w:szCs w:val="22"/>
              </w:rPr>
              <w:t xml:space="preserve">Сумма микрозайма </w:t>
            </w:r>
          </w:p>
        </w:tc>
        <w:tc>
          <w:tcPr>
            <w:tcW w:w="3429" w:type="pct"/>
          </w:tcPr>
          <w:p w14:paraId="5249D0C9" w14:textId="696E67FC" w:rsidR="005E1A64" w:rsidRPr="004F28F3" w:rsidRDefault="005E1A64" w:rsidP="005E1A64">
            <w:pPr>
              <w:widowControl w:val="0"/>
              <w:suppressAutoHyphens/>
              <w:autoSpaceDE w:val="0"/>
              <w:autoSpaceDN w:val="0"/>
              <w:adjustRightInd w:val="0"/>
              <w:jc w:val="both"/>
              <w:rPr>
                <w:i/>
                <w:iCs/>
                <w:sz w:val="22"/>
                <w:szCs w:val="22"/>
              </w:rPr>
            </w:pPr>
            <w:r w:rsidRPr="004F28F3">
              <w:rPr>
                <w:i/>
                <w:iCs/>
                <w:sz w:val="22"/>
                <w:szCs w:val="22"/>
              </w:rPr>
              <w:t>……  рублей</w:t>
            </w:r>
          </w:p>
        </w:tc>
      </w:tr>
      <w:tr w:rsidR="005E1A64" w:rsidRPr="004F28F3" w14:paraId="13C42E93" w14:textId="77777777" w:rsidTr="005E1A64">
        <w:tc>
          <w:tcPr>
            <w:tcW w:w="1571" w:type="pct"/>
          </w:tcPr>
          <w:p w14:paraId="38061352" w14:textId="0802C7D7" w:rsidR="005E1A64" w:rsidRPr="004F28F3" w:rsidRDefault="005E1A64" w:rsidP="005E1A64">
            <w:pPr>
              <w:widowControl w:val="0"/>
              <w:suppressAutoHyphens/>
              <w:autoSpaceDE w:val="0"/>
              <w:autoSpaceDN w:val="0"/>
              <w:adjustRightInd w:val="0"/>
              <w:jc w:val="both"/>
              <w:rPr>
                <w:sz w:val="22"/>
                <w:szCs w:val="22"/>
              </w:rPr>
            </w:pPr>
            <w:bookmarkStart w:id="74" w:name="_Hlk45033313"/>
            <w:r w:rsidRPr="004F28F3">
              <w:rPr>
                <w:sz w:val="22"/>
                <w:szCs w:val="22"/>
              </w:rPr>
              <w:t>Соблюдение лимита кредитования в Фонде на заемщика /группу компаний (при наличии) 3 000 000 / 5 000 000 рублей</w:t>
            </w:r>
          </w:p>
        </w:tc>
        <w:tc>
          <w:tcPr>
            <w:tcW w:w="3429" w:type="pct"/>
          </w:tcPr>
          <w:p w14:paraId="16CADDC1" w14:textId="77777777" w:rsidR="005E1A64" w:rsidRPr="004F28F3" w:rsidRDefault="005E1A64" w:rsidP="005E1A64">
            <w:pPr>
              <w:widowControl w:val="0"/>
              <w:suppressAutoHyphens/>
              <w:autoSpaceDE w:val="0"/>
              <w:autoSpaceDN w:val="0"/>
              <w:adjustRightInd w:val="0"/>
              <w:jc w:val="both"/>
              <w:rPr>
                <w:sz w:val="22"/>
                <w:szCs w:val="22"/>
              </w:rPr>
            </w:pPr>
            <w:r w:rsidRPr="004F28F3">
              <w:rPr>
                <w:sz w:val="22"/>
                <w:szCs w:val="22"/>
              </w:rPr>
              <w:t xml:space="preserve">Соблюден/не соблюден </w:t>
            </w:r>
          </w:p>
          <w:p w14:paraId="7FAA0535" w14:textId="77777777" w:rsidR="005E1A64" w:rsidRPr="004F28F3" w:rsidRDefault="005E1A64" w:rsidP="005E1A64">
            <w:pPr>
              <w:widowControl w:val="0"/>
              <w:suppressAutoHyphens/>
              <w:autoSpaceDE w:val="0"/>
              <w:autoSpaceDN w:val="0"/>
              <w:adjustRightInd w:val="0"/>
              <w:jc w:val="both"/>
              <w:rPr>
                <w:sz w:val="22"/>
                <w:szCs w:val="22"/>
              </w:rPr>
            </w:pPr>
            <w:r w:rsidRPr="004F28F3">
              <w:rPr>
                <w:sz w:val="22"/>
                <w:szCs w:val="22"/>
              </w:rPr>
              <w:t>Группа компаний не выявлена/выявлена</w:t>
            </w:r>
          </w:p>
          <w:p w14:paraId="3896C920" w14:textId="77777777" w:rsidR="005E1A64" w:rsidRPr="004F28F3" w:rsidRDefault="005E1A64" w:rsidP="005E1A64">
            <w:pPr>
              <w:widowControl w:val="0"/>
              <w:suppressAutoHyphens/>
              <w:autoSpaceDE w:val="0"/>
              <w:autoSpaceDN w:val="0"/>
              <w:adjustRightInd w:val="0"/>
              <w:jc w:val="both"/>
              <w:rPr>
                <w:sz w:val="22"/>
                <w:szCs w:val="22"/>
              </w:rPr>
            </w:pPr>
            <w:r w:rsidRPr="004F28F3">
              <w:rPr>
                <w:sz w:val="22"/>
                <w:szCs w:val="22"/>
              </w:rPr>
              <w:t>(общая сумма задолженности с учетом заявки, в рублях)</w:t>
            </w:r>
          </w:p>
          <w:p w14:paraId="512857FC" w14:textId="0BAEA8AB" w:rsidR="005E1A64" w:rsidRPr="004F28F3" w:rsidRDefault="005E1A64" w:rsidP="005E1A64">
            <w:pPr>
              <w:widowControl w:val="0"/>
              <w:suppressAutoHyphens/>
              <w:autoSpaceDE w:val="0"/>
              <w:autoSpaceDN w:val="0"/>
              <w:adjustRightInd w:val="0"/>
              <w:jc w:val="both"/>
              <w:rPr>
                <w:i/>
                <w:iCs/>
                <w:sz w:val="22"/>
                <w:szCs w:val="22"/>
              </w:rPr>
            </w:pPr>
            <w:r w:rsidRPr="004F28F3">
              <w:rPr>
                <w:sz w:val="22"/>
                <w:szCs w:val="22"/>
              </w:rPr>
              <w:t>Сумма в разбивке (Заемщик – остаток задолженности в рублях)</w:t>
            </w:r>
          </w:p>
        </w:tc>
      </w:tr>
      <w:bookmarkEnd w:id="74"/>
      <w:tr w:rsidR="005E1A64" w:rsidRPr="00D757F7" w14:paraId="729BA2F8" w14:textId="77777777" w:rsidTr="005E1A64">
        <w:tc>
          <w:tcPr>
            <w:tcW w:w="1571" w:type="pct"/>
          </w:tcPr>
          <w:p w14:paraId="683B7094" w14:textId="77777777" w:rsidR="005E1A64" w:rsidRPr="00D757F7" w:rsidRDefault="005E1A64" w:rsidP="005E1A64">
            <w:pPr>
              <w:widowControl w:val="0"/>
              <w:suppressAutoHyphens/>
              <w:autoSpaceDE w:val="0"/>
              <w:autoSpaceDN w:val="0"/>
              <w:adjustRightInd w:val="0"/>
              <w:jc w:val="both"/>
              <w:rPr>
                <w:rFonts w:eastAsia="SimSun"/>
                <w:sz w:val="22"/>
                <w:szCs w:val="22"/>
                <w:lang w:eastAsia="zh-CN"/>
              </w:rPr>
            </w:pPr>
            <w:r w:rsidRPr="00D757F7">
              <w:rPr>
                <w:sz w:val="22"/>
                <w:szCs w:val="22"/>
              </w:rPr>
              <w:t>Срок микрозайма</w:t>
            </w:r>
          </w:p>
        </w:tc>
        <w:tc>
          <w:tcPr>
            <w:tcW w:w="3429" w:type="pct"/>
          </w:tcPr>
          <w:p w14:paraId="4B5AB9ED" w14:textId="77777777" w:rsidR="005E1A64" w:rsidRPr="00D757F7" w:rsidRDefault="005E1A64" w:rsidP="005E1A64">
            <w:pPr>
              <w:widowControl w:val="0"/>
              <w:suppressAutoHyphens/>
              <w:autoSpaceDE w:val="0"/>
              <w:autoSpaceDN w:val="0"/>
              <w:adjustRightInd w:val="0"/>
              <w:jc w:val="both"/>
              <w:rPr>
                <w:rFonts w:eastAsia="SimSun"/>
                <w:i/>
                <w:iCs/>
                <w:sz w:val="22"/>
                <w:szCs w:val="22"/>
                <w:lang w:eastAsia="zh-CN"/>
              </w:rPr>
            </w:pPr>
            <w:r w:rsidRPr="00D757F7">
              <w:rPr>
                <w:i/>
                <w:iCs/>
                <w:sz w:val="22"/>
                <w:szCs w:val="22"/>
              </w:rPr>
              <w:t>… месяцев</w:t>
            </w:r>
          </w:p>
        </w:tc>
      </w:tr>
      <w:tr w:rsidR="005E1A64" w:rsidRPr="00D757F7" w14:paraId="3B9DA5AE" w14:textId="77777777" w:rsidTr="005E1A64">
        <w:tc>
          <w:tcPr>
            <w:tcW w:w="1571" w:type="pct"/>
          </w:tcPr>
          <w:p w14:paraId="57C7F72F" w14:textId="77777777" w:rsidR="005E1A64" w:rsidRPr="004F28F3" w:rsidRDefault="005E1A64" w:rsidP="005E1A64">
            <w:pPr>
              <w:widowControl w:val="0"/>
              <w:suppressAutoHyphens/>
              <w:autoSpaceDE w:val="0"/>
              <w:autoSpaceDN w:val="0"/>
              <w:adjustRightInd w:val="0"/>
              <w:jc w:val="both"/>
              <w:rPr>
                <w:sz w:val="22"/>
                <w:szCs w:val="22"/>
              </w:rPr>
            </w:pPr>
            <w:r w:rsidRPr="004F28F3">
              <w:rPr>
                <w:sz w:val="22"/>
                <w:szCs w:val="22"/>
              </w:rPr>
              <w:t>Процентная ставка</w:t>
            </w:r>
          </w:p>
        </w:tc>
        <w:tc>
          <w:tcPr>
            <w:tcW w:w="3429" w:type="pct"/>
          </w:tcPr>
          <w:p w14:paraId="626E1F28" w14:textId="77777777" w:rsidR="005E1A64" w:rsidRPr="004F28F3" w:rsidRDefault="005E1A64" w:rsidP="005E1A64">
            <w:pPr>
              <w:widowControl w:val="0"/>
              <w:suppressAutoHyphens/>
              <w:autoSpaceDE w:val="0"/>
              <w:autoSpaceDN w:val="0"/>
              <w:adjustRightInd w:val="0"/>
              <w:jc w:val="both"/>
              <w:rPr>
                <w:i/>
                <w:iCs/>
                <w:sz w:val="22"/>
                <w:szCs w:val="22"/>
              </w:rPr>
            </w:pPr>
            <w:r w:rsidRPr="004F28F3">
              <w:rPr>
                <w:i/>
                <w:iCs/>
                <w:sz w:val="22"/>
                <w:szCs w:val="22"/>
              </w:rPr>
              <w:t>…. % годовых</w:t>
            </w:r>
          </w:p>
          <w:p w14:paraId="35AE2496" w14:textId="77777777" w:rsidR="005E1A64" w:rsidRPr="004F28F3" w:rsidRDefault="005E1A64" w:rsidP="005E1A64">
            <w:pPr>
              <w:widowControl w:val="0"/>
              <w:suppressAutoHyphens/>
              <w:autoSpaceDE w:val="0"/>
              <w:autoSpaceDN w:val="0"/>
              <w:adjustRightInd w:val="0"/>
              <w:jc w:val="both"/>
              <w:rPr>
                <w:i/>
                <w:iCs/>
                <w:sz w:val="22"/>
                <w:szCs w:val="22"/>
              </w:rPr>
            </w:pPr>
          </w:p>
          <w:p w14:paraId="74BE6D46" w14:textId="77777777" w:rsidR="005E1A64" w:rsidRPr="004F28F3" w:rsidRDefault="005E1A64" w:rsidP="005E1A64">
            <w:pPr>
              <w:widowControl w:val="0"/>
              <w:suppressAutoHyphens/>
              <w:autoSpaceDE w:val="0"/>
              <w:autoSpaceDN w:val="0"/>
              <w:adjustRightInd w:val="0"/>
              <w:jc w:val="both"/>
              <w:rPr>
                <w:i/>
                <w:iCs/>
                <w:sz w:val="22"/>
                <w:szCs w:val="22"/>
              </w:rPr>
            </w:pPr>
            <w:r w:rsidRPr="004F28F3">
              <w:rPr>
                <w:i/>
                <w:iCs/>
                <w:sz w:val="22"/>
                <w:szCs w:val="22"/>
              </w:rPr>
              <w:t xml:space="preserve">1% - первые 3 месяца, </w:t>
            </w:r>
          </w:p>
          <w:p w14:paraId="48730E04" w14:textId="03B75A89" w:rsidR="005E1A64" w:rsidRPr="004F28F3" w:rsidRDefault="005E1A64" w:rsidP="005E1A64">
            <w:pPr>
              <w:widowControl w:val="0"/>
              <w:suppressAutoHyphens/>
              <w:autoSpaceDE w:val="0"/>
              <w:autoSpaceDN w:val="0"/>
              <w:adjustRightInd w:val="0"/>
              <w:jc w:val="both"/>
              <w:rPr>
                <w:i/>
                <w:iCs/>
                <w:sz w:val="22"/>
                <w:szCs w:val="22"/>
              </w:rPr>
            </w:pPr>
            <w:r w:rsidRPr="004F28F3">
              <w:rPr>
                <w:i/>
                <w:iCs/>
                <w:sz w:val="22"/>
                <w:szCs w:val="22"/>
              </w:rPr>
              <w:t>с 4-го месяца ставка устанавливается в размере ключевой ставки Банка России, действующей на дату заключения договора микрозайма (на _</w:t>
            </w:r>
            <w:proofErr w:type="gramStart"/>
            <w:r w:rsidRPr="004F28F3">
              <w:rPr>
                <w:i/>
                <w:iCs/>
                <w:sz w:val="22"/>
                <w:szCs w:val="22"/>
              </w:rPr>
              <w:t>_._</w:t>
            </w:r>
            <w:proofErr w:type="gramEnd"/>
            <w:r w:rsidRPr="004F28F3">
              <w:rPr>
                <w:i/>
                <w:iCs/>
                <w:sz w:val="22"/>
                <w:szCs w:val="22"/>
              </w:rPr>
              <w:t>_.20__г. ключевая ставка Банка России составляет ___%)</w:t>
            </w:r>
          </w:p>
          <w:p w14:paraId="00ED8566" w14:textId="77777777" w:rsidR="005E1A64" w:rsidRPr="004F28F3" w:rsidRDefault="005E1A64" w:rsidP="005E1A64">
            <w:pPr>
              <w:widowControl w:val="0"/>
              <w:suppressAutoHyphens/>
              <w:autoSpaceDE w:val="0"/>
              <w:autoSpaceDN w:val="0"/>
              <w:adjustRightInd w:val="0"/>
              <w:jc w:val="both"/>
              <w:rPr>
                <w:i/>
                <w:iCs/>
                <w:sz w:val="22"/>
                <w:szCs w:val="22"/>
              </w:rPr>
            </w:pPr>
          </w:p>
          <w:p w14:paraId="2D629FEA" w14:textId="59DD1CEB" w:rsidR="005E1A64" w:rsidRPr="004F28F3" w:rsidRDefault="005E1A64" w:rsidP="005E1A64">
            <w:pPr>
              <w:widowControl w:val="0"/>
              <w:suppressAutoHyphens/>
              <w:autoSpaceDE w:val="0"/>
              <w:autoSpaceDN w:val="0"/>
              <w:adjustRightInd w:val="0"/>
              <w:jc w:val="both"/>
              <w:rPr>
                <w:i/>
                <w:iCs/>
                <w:sz w:val="22"/>
                <w:szCs w:val="22"/>
              </w:rPr>
            </w:pPr>
            <w:r w:rsidRPr="004F28F3">
              <w:rPr>
                <w:i/>
                <w:iCs/>
                <w:sz w:val="22"/>
                <w:szCs w:val="22"/>
              </w:rPr>
              <w:t xml:space="preserve">ставка устанавливается </w:t>
            </w:r>
            <w:r w:rsidRPr="00084A7C">
              <w:rPr>
                <w:b/>
                <w:bCs/>
                <w:i/>
                <w:iCs/>
                <w:sz w:val="22"/>
                <w:szCs w:val="22"/>
              </w:rPr>
              <w:t>в размере ключевой ставки / ½ ключевой ставки</w:t>
            </w:r>
            <w:r w:rsidRPr="004F28F3">
              <w:rPr>
                <w:i/>
                <w:iCs/>
                <w:sz w:val="22"/>
                <w:szCs w:val="22"/>
              </w:rPr>
              <w:t xml:space="preserve"> Банка России, действующей на дату заключения договора микрозайма (на __.__.20__г. ключевая ставка Банка России составляет ___%)</w:t>
            </w:r>
          </w:p>
        </w:tc>
      </w:tr>
      <w:tr w:rsidR="005E1A64" w:rsidRPr="00D757F7" w14:paraId="3E7002BD" w14:textId="77777777" w:rsidTr="005E1A64">
        <w:tc>
          <w:tcPr>
            <w:tcW w:w="1571" w:type="pct"/>
          </w:tcPr>
          <w:p w14:paraId="29E9DD9A" w14:textId="77777777" w:rsidR="005E1A64" w:rsidRPr="00D757F7" w:rsidRDefault="005E1A64" w:rsidP="005E1A64">
            <w:pPr>
              <w:widowControl w:val="0"/>
              <w:suppressAutoHyphens/>
              <w:autoSpaceDE w:val="0"/>
              <w:autoSpaceDN w:val="0"/>
              <w:adjustRightInd w:val="0"/>
              <w:jc w:val="both"/>
              <w:rPr>
                <w:sz w:val="22"/>
                <w:szCs w:val="22"/>
              </w:rPr>
            </w:pPr>
            <w:r w:rsidRPr="00D757F7">
              <w:rPr>
                <w:sz w:val="22"/>
                <w:szCs w:val="22"/>
              </w:rPr>
              <w:t>Цель кредита</w:t>
            </w:r>
          </w:p>
        </w:tc>
        <w:tc>
          <w:tcPr>
            <w:tcW w:w="3429" w:type="pct"/>
          </w:tcPr>
          <w:p w14:paraId="0BE72B2D" w14:textId="77777777" w:rsidR="005E1A64" w:rsidRPr="00D757F7" w:rsidRDefault="005E1A64" w:rsidP="005E1A64">
            <w:pPr>
              <w:widowControl w:val="0"/>
              <w:suppressAutoHyphens/>
              <w:autoSpaceDE w:val="0"/>
              <w:autoSpaceDN w:val="0"/>
              <w:adjustRightInd w:val="0"/>
              <w:jc w:val="both"/>
              <w:rPr>
                <w:i/>
                <w:iCs/>
                <w:sz w:val="22"/>
                <w:szCs w:val="22"/>
              </w:rPr>
            </w:pPr>
          </w:p>
        </w:tc>
      </w:tr>
      <w:tr w:rsidR="005E1A64" w:rsidRPr="00D757F7" w14:paraId="71608199" w14:textId="77777777" w:rsidTr="005E1A64">
        <w:tc>
          <w:tcPr>
            <w:tcW w:w="1571" w:type="pct"/>
          </w:tcPr>
          <w:p w14:paraId="6A25D8A3" w14:textId="77777777" w:rsidR="005E1A64" w:rsidRPr="00D757F7" w:rsidRDefault="005E1A64" w:rsidP="005E1A64">
            <w:pPr>
              <w:widowControl w:val="0"/>
              <w:suppressAutoHyphens/>
              <w:autoSpaceDE w:val="0"/>
              <w:autoSpaceDN w:val="0"/>
              <w:adjustRightInd w:val="0"/>
              <w:jc w:val="both"/>
              <w:rPr>
                <w:sz w:val="22"/>
                <w:szCs w:val="22"/>
              </w:rPr>
            </w:pPr>
            <w:r w:rsidRPr="00D757F7">
              <w:rPr>
                <w:sz w:val="22"/>
                <w:szCs w:val="22"/>
              </w:rPr>
              <w:t>Приоритетное направление</w:t>
            </w:r>
          </w:p>
        </w:tc>
        <w:tc>
          <w:tcPr>
            <w:tcW w:w="3429" w:type="pct"/>
          </w:tcPr>
          <w:p w14:paraId="48F4C619" w14:textId="77777777" w:rsidR="005E1A64" w:rsidRPr="00D757F7" w:rsidRDefault="005E1A64" w:rsidP="005E1A64">
            <w:pPr>
              <w:widowControl w:val="0"/>
              <w:suppressAutoHyphens/>
              <w:autoSpaceDE w:val="0"/>
              <w:autoSpaceDN w:val="0"/>
              <w:adjustRightInd w:val="0"/>
              <w:jc w:val="both"/>
              <w:rPr>
                <w:rFonts w:eastAsia="SimSun"/>
                <w:i/>
                <w:iCs/>
                <w:sz w:val="22"/>
                <w:szCs w:val="22"/>
                <w:lang w:eastAsia="zh-CN"/>
              </w:rPr>
            </w:pPr>
            <w:r w:rsidRPr="00D757F7">
              <w:rPr>
                <w:rFonts w:eastAsia="SimSun"/>
                <w:i/>
                <w:iCs/>
                <w:sz w:val="22"/>
                <w:szCs w:val="22"/>
                <w:lang w:eastAsia="zh-CN"/>
              </w:rPr>
              <w:t>Да/Нет</w:t>
            </w:r>
          </w:p>
        </w:tc>
      </w:tr>
      <w:tr w:rsidR="005E1A64" w:rsidRPr="00D757F7" w14:paraId="11961811" w14:textId="77777777" w:rsidTr="005E1A64">
        <w:tc>
          <w:tcPr>
            <w:tcW w:w="1571" w:type="pct"/>
          </w:tcPr>
          <w:p w14:paraId="1E58C697" w14:textId="77777777" w:rsidR="005E1A64" w:rsidRPr="00D757F7" w:rsidRDefault="005E1A64" w:rsidP="005E1A64">
            <w:pPr>
              <w:widowControl w:val="0"/>
              <w:suppressAutoHyphens/>
              <w:autoSpaceDE w:val="0"/>
              <w:autoSpaceDN w:val="0"/>
              <w:adjustRightInd w:val="0"/>
              <w:jc w:val="both"/>
              <w:rPr>
                <w:sz w:val="22"/>
                <w:szCs w:val="22"/>
              </w:rPr>
            </w:pPr>
            <w:r w:rsidRPr="00D757F7">
              <w:rPr>
                <w:sz w:val="22"/>
                <w:szCs w:val="22"/>
              </w:rPr>
              <w:t>Обеспечение</w:t>
            </w:r>
          </w:p>
        </w:tc>
        <w:tc>
          <w:tcPr>
            <w:tcW w:w="3429" w:type="pct"/>
          </w:tcPr>
          <w:p w14:paraId="4EC75A02" w14:textId="77777777" w:rsidR="005E1A64" w:rsidRPr="00D757F7" w:rsidRDefault="005E1A64" w:rsidP="005E1A64">
            <w:pPr>
              <w:widowControl w:val="0"/>
              <w:suppressAutoHyphens/>
              <w:autoSpaceDE w:val="0"/>
              <w:autoSpaceDN w:val="0"/>
              <w:adjustRightInd w:val="0"/>
              <w:jc w:val="both"/>
              <w:rPr>
                <w:i/>
                <w:iCs/>
                <w:sz w:val="22"/>
                <w:szCs w:val="22"/>
              </w:rPr>
            </w:pPr>
            <w:r w:rsidRPr="00D757F7">
              <w:rPr>
                <w:i/>
                <w:iCs/>
                <w:sz w:val="22"/>
                <w:szCs w:val="22"/>
              </w:rPr>
              <w:t>- транспортное средство</w:t>
            </w:r>
          </w:p>
          <w:p w14:paraId="50D4DFAF" w14:textId="77777777" w:rsidR="005E1A64" w:rsidRPr="00D757F7" w:rsidRDefault="005E1A64" w:rsidP="005E1A64">
            <w:pPr>
              <w:widowControl w:val="0"/>
              <w:suppressAutoHyphens/>
              <w:autoSpaceDE w:val="0"/>
              <w:autoSpaceDN w:val="0"/>
              <w:adjustRightInd w:val="0"/>
              <w:jc w:val="both"/>
              <w:rPr>
                <w:i/>
                <w:iCs/>
                <w:sz w:val="22"/>
                <w:szCs w:val="22"/>
              </w:rPr>
            </w:pPr>
            <w:r w:rsidRPr="00D757F7">
              <w:rPr>
                <w:i/>
                <w:iCs/>
                <w:sz w:val="22"/>
                <w:szCs w:val="22"/>
              </w:rPr>
              <w:t>- недвижимость</w:t>
            </w:r>
          </w:p>
        </w:tc>
      </w:tr>
      <w:tr w:rsidR="005E1A64" w:rsidRPr="00D757F7" w14:paraId="3C9A4D14" w14:textId="77777777" w:rsidTr="005E1A64">
        <w:tc>
          <w:tcPr>
            <w:tcW w:w="1571" w:type="pct"/>
          </w:tcPr>
          <w:p w14:paraId="4625EF56" w14:textId="77777777" w:rsidR="005E1A64" w:rsidRPr="00D757F7" w:rsidRDefault="005E1A64" w:rsidP="005E1A64">
            <w:pPr>
              <w:widowControl w:val="0"/>
              <w:suppressAutoHyphens/>
              <w:autoSpaceDE w:val="0"/>
              <w:autoSpaceDN w:val="0"/>
              <w:adjustRightInd w:val="0"/>
              <w:jc w:val="both"/>
              <w:rPr>
                <w:sz w:val="22"/>
                <w:szCs w:val="22"/>
              </w:rPr>
            </w:pPr>
            <w:r w:rsidRPr="00D757F7">
              <w:rPr>
                <w:sz w:val="22"/>
                <w:szCs w:val="22"/>
              </w:rPr>
              <w:t>Поручительство</w:t>
            </w:r>
          </w:p>
        </w:tc>
        <w:tc>
          <w:tcPr>
            <w:tcW w:w="3429" w:type="pct"/>
          </w:tcPr>
          <w:p w14:paraId="385B81B2" w14:textId="77777777" w:rsidR="005E1A64" w:rsidRPr="00D757F7" w:rsidRDefault="005E1A64" w:rsidP="005E1A64">
            <w:pPr>
              <w:widowControl w:val="0"/>
              <w:suppressAutoHyphens/>
              <w:autoSpaceDE w:val="0"/>
              <w:autoSpaceDN w:val="0"/>
              <w:adjustRightInd w:val="0"/>
              <w:jc w:val="both"/>
              <w:rPr>
                <w:i/>
                <w:iCs/>
                <w:sz w:val="22"/>
                <w:szCs w:val="22"/>
              </w:rPr>
            </w:pPr>
            <w:r w:rsidRPr="00D757F7">
              <w:rPr>
                <w:i/>
                <w:iCs/>
                <w:sz w:val="22"/>
                <w:szCs w:val="22"/>
              </w:rPr>
              <w:t>Наименование:</w:t>
            </w:r>
          </w:p>
          <w:p w14:paraId="298B6022" w14:textId="77777777" w:rsidR="005E1A64" w:rsidRPr="00D757F7" w:rsidRDefault="005E1A64" w:rsidP="005E1A64">
            <w:pPr>
              <w:widowControl w:val="0"/>
              <w:suppressAutoHyphens/>
              <w:autoSpaceDE w:val="0"/>
              <w:autoSpaceDN w:val="0"/>
              <w:adjustRightInd w:val="0"/>
              <w:jc w:val="both"/>
              <w:rPr>
                <w:i/>
                <w:iCs/>
                <w:sz w:val="22"/>
                <w:szCs w:val="22"/>
              </w:rPr>
            </w:pPr>
            <w:r w:rsidRPr="00D757F7">
              <w:rPr>
                <w:i/>
                <w:iCs/>
                <w:sz w:val="22"/>
                <w:szCs w:val="22"/>
              </w:rPr>
              <w:t>- Физического лица,</w:t>
            </w:r>
          </w:p>
          <w:p w14:paraId="62F3C35A" w14:textId="77777777" w:rsidR="005E1A64" w:rsidRPr="00D757F7" w:rsidRDefault="005E1A64" w:rsidP="005E1A64">
            <w:pPr>
              <w:widowControl w:val="0"/>
              <w:suppressAutoHyphens/>
              <w:autoSpaceDE w:val="0"/>
              <w:autoSpaceDN w:val="0"/>
              <w:adjustRightInd w:val="0"/>
              <w:jc w:val="both"/>
              <w:rPr>
                <w:i/>
                <w:iCs/>
                <w:sz w:val="22"/>
                <w:szCs w:val="22"/>
              </w:rPr>
            </w:pPr>
            <w:r w:rsidRPr="00D757F7">
              <w:rPr>
                <w:i/>
                <w:iCs/>
                <w:sz w:val="22"/>
                <w:szCs w:val="22"/>
              </w:rPr>
              <w:t>- Юридического лица (ИНН)</w:t>
            </w:r>
          </w:p>
        </w:tc>
      </w:tr>
    </w:tbl>
    <w:p w14:paraId="068BDC00" w14:textId="77777777" w:rsidR="00A30BA0" w:rsidRPr="006C335B" w:rsidRDefault="00A30BA0" w:rsidP="006E2E5F">
      <w:pPr>
        <w:autoSpaceDE w:val="0"/>
        <w:autoSpaceDN w:val="0"/>
        <w:adjustRightInd w:val="0"/>
        <w:jc w:val="both"/>
        <w:rPr>
          <w:snapToGrid w:val="0"/>
          <w:sz w:val="22"/>
          <w:szCs w:val="22"/>
        </w:rPr>
      </w:pPr>
    </w:p>
    <w:tbl>
      <w:tblPr>
        <w:tblStyle w:val="af4"/>
        <w:tblW w:w="0" w:type="auto"/>
        <w:tblLook w:val="04A0" w:firstRow="1" w:lastRow="0" w:firstColumn="1" w:lastColumn="0" w:noHBand="0" w:noVBand="1"/>
      </w:tblPr>
      <w:tblGrid>
        <w:gridCol w:w="3114"/>
        <w:gridCol w:w="6775"/>
      </w:tblGrid>
      <w:tr w:rsidR="00A30BA0" w:rsidRPr="00D757F7" w14:paraId="592E0CA4" w14:textId="77777777" w:rsidTr="00A30BA0">
        <w:tc>
          <w:tcPr>
            <w:tcW w:w="9889" w:type="dxa"/>
            <w:gridSpan w:val="2"/>
            <w:shd w:val="clear" w:color="auto" w:fill="D9D9D9" w:themeFill="background1" w:themeFillShade="D9"/>
          </w:tcPr>
          <w:p w14:paraId="3E839669" w14:textId="77777777" w:rsidR="00A30BA0" w:rsidRPr="00D757F7" w:rsidRDefault="00A30BA0" w:rsidP="00F429CD">
            <w:pPr>
              <w:pStyle w:val="a3"/>
              <w:numPr>
                <w:ilvl w:val="0"/>
                <w:numId w:val="61"/>
              </w:numPr>
              <w:tabs>
                <w:tab w:val="left" w:pos="306"/>
              </w:tabs>
              <w:ind w:left="22" w:firstLine="0"/>
              <w:jc w:val="both"/>
              <w:rPr>
                <w:b/>
                <w:bCs/>
                <w:snapToGrid w:val="0"/>
                <w:sz w:val="22"/>
                <w:szCs w:val="22"/>
              </w:rPr>
            </w:pPr>
            <w:r w:rsidRPr="00D757F7">
              <w:rPr>
                <w:b/>
                <w:bCs/>
                <w:snapToGrid w:val="0"/>
                <w:sz w:val="22"/>
                <w:szCs w:val="22"/>
              </w:rPr>
              <w:t>ОБЩИЕ СВЕДЕНИЯ О КЛИЕНТЕ.</w:t>
            </w:r>
          </w:p>
        </w:tc>
      </w:tr>
      <w:tr w:rsidR="00A30BA0" w:rsidRPr="00D757F7" w14:paraId="192DCBA7" w14:textId="77777777" w:rsidTr="005E1A64">
        <w:tc>
          <w:tcPr>
            <w:tcW w:w="3114" w:type="dxa"/>
          </w:tcPr>
          <w:p w14:paraId="56A7C8E4" w14:textId="77777777" w:rsidR="00A30BA0" w:rsidRPr="00D757F7" w:rsidRDefault="00A30BA0" w:rsidP="006E2E5F">
            <w:pPr>
              <w:rPr>
                <w:snapToGrid w:val="0"/>
                <w:sz w:val="22"/>
                <w:szCs w:val="22"/>
              </w:rPr>
            </w:pPr>
            <w:r w:rsidRPr="00D757F7">
              <w:rPr>
                <w:snapToGrid w:val="0"/>
                <w:sz w:val="22"/>
                <w:szCs w:val="22"/>
              </w:rPr>
              <w:t>Полное наименование заемщика:</w:t>
            </w:r>
          </w:p>
        </w:tc>
        <w:tc>
          <w:tcPr>
            <w:tcW w:w="6775" w:type="dxa"/>
          </w:tcPr>
          <w:p w14:paraId="7DD2C072" w14:textId="77777777" w:rsidR="00A30BA0" w:rsidRPr="00D757F7" w:rsidRDefault="00A30BA0" w:rsidP="006E2E5F">
            <w:pPr>
              <w:jc w:val="both"/>
              <w:rPr>
                <w:i/>
                <w:iCs/>
                <w:snapToGrid w:val="0"/>
                <w:color w:val="0000FF"/>
                <w:sz w:val="22"/>
                <w:szCs w:val="22"/>
              </w:rPr>
            </w:pPr>
          </w:p>
        </w:tc>
      </w:tr>
      <w:tr w:rsidR="00A30BA0" w:rsidRPr="00D757F7" w14:paraId="42170080" w14:textId="77777777" w:rsidTr="005E1A64">
        <w:tc>
          <w:tcPr>
            <w:tcW w:w="3114" w:type="dxa"/>
          </w:tcPr>
          <w:p w14:paraId="0CEA916D" w14:textId="77777777" w:rsidR="00A30BA0" w:rsidRPr="00D757F7" w:rsidRDefault="00A30BA0" w:rsidP="006E2E5F">
            <w:pPr>
              <w:rPr>
                <w:snapToGrid w:val="0"/>
                <w:sz w:val="22"/>
                <w:szCs w:val="22"/>
              </w:rPr>
            </w:pPr>
            <w:r w:rsidRPr="00D757F7">
              <w:rPr>
                <w:snapToGrid w:val="0"/>
                <w:sz w:val="22"/>
                <w:szCs w:val="22"/>
              </w:rPr>
              <w:t>ИНН/ОГРН</w:t>
            </w:r>
          </w:p>
        </w:tc>
        <w:tc>
          <w:tcPr>
            <w:tcW w:w="6775" w:type="dxa"/>
          </w:tcPr>
          <w:p w14:paraId="1DD9A837" w14:textId="77777777" w:rsidR="00A30BA0" w:rsidRPr="00D757F7" w:rsidRDefault="00A30BA0" w:rsidP="006E2E5F">
            <w:pPr>
              <w:jc w:val="both"/>
              <w:rPr>
                <w:i/>
                <w:iCs/>
                <w:snapToGrid w:val="0"/>
                <w:color w:val="0000FF"/>
                <w:sz w:val="22"/>
                <w:szCs w:val="22"/>
              </w:rPr>
            </w:pPr>
          </w:p>
        </w:tc>
      </w:tr>
      <w:tr w:rsidR="00A30BA0" w:rsidRPr="00D757F7" w14:paraId="52280331" w14:textId="77777777" w:rsidTr="005E1A64">
        <w:tc>
          <w:tcPr>
            <w:tcW w:w="3114" w:type="dxa"/>
          </w:tcPr>
          <w:p w14:paraId="23A31EE8" w14:textId="77777777" w:rsidR="00A30BA0" w:rsidRPr="00D757F7" w:rsidRDefault="00A30BA0" w:rsidP="006E2E5F">
            <w:pPr>
              <w:rPr>
                <w:snapToGrid w:val="0"/>
                <w:sz w:val="22"/>
                <w:szCs w:val="22"/>
              </w:rPr>
            </w:pPr>
            <w:r w:rsidRPr="00D757F7">
              <w:rPr>
                <w:snapToGrid w:val="0"/>
                <w:sz w:val="22"/>
                <w:szCs w:val="22"/>
              </w:rPr>
              <w:t>Юридический адрес:</w:t>
            </w:r>
          </w:p>
        </w:tc>
        <w:tc>
          <w:tcPr>
            <w:tcW w:w="6775" w:type="dxa"/>
          </w:tcPr>
          <w:p w14:paraId="43E56387" w14:textId="77777777" w:rsidR="00A30BA0" w:rsidRPr="00D757F7" w:rsidRDefault="00A30BA0" w:rsidP="006E2E5F">
            <w:pPr>
              <w:jc w:val="both"/>
              <w:rPr>
                <w:i/>
                <w:iCs/>
                <w:snapToGrid w:val="0"/>
                <w:sz w:val="22"/>
                <w:szCs w:val="22"/>
              </w:rPr>
            </w:pPr>
            <w:r w:rsidRPr="00D757F7">
              <w:rPr>
                <w:i/>
                <w:iCs/>
                <w:sz w:val="22"/>
                <w:szCs w:val="22"/>
              </w:rPr>
              <w:t>Индекс, (полный адрес)</w:t>
            </w:r>
          </w:p>
        </w:tc>
      </w:tr>
      <w:tr w:rsidR="00A30BA0" w:rsidRPr="00D757F7" w14:paraId="6C2C5966" w14:textId="77777777" w:rsidTr="005E1A64">
        <w:tc>
          <w:tcPr>
            <w:tcW w:w="3114" w:type="dxa"/>
          </w:tcPr>
          <w:p w14:paraId="640F3DC6" w14:textId="77777777" w:rsidR="00A30BA0" w:rsidRPr="00D757F7" w:rsidRDefault="00A30BA0" w:rsidP="006E2E5F">
            <w:pPr>
              <w:rPr>
                <w:snapToGrid w:val="0"/>
                <w:sz w:val="22"/>
                <w:szCs w:val="22"/>
              </w:rPr>
            </w:pPr>
            <w:r w:rsidRPr="00D757F7">
              <w:rPr>
                <w:snapToGrid w:val="0"/>
                <w:sz w:val="22"/>
                <w:szCs w:val="22"/>
              </w:rPr>
              <w:t xml:space="preserve">Фактический адрес местонахождения: </w:t>
            </w:r>
          </w:p>
        </w:tc>
        <w:tc>
          <w:tcPr>
            <w:tcW w:w="6775" w:type="dxa"/>
          </w:tcPr>
          <w:p w14:paraId="37C1C001" w14:textId="77777777" w:rsidR="00A30BA0" w:rsidRPr="00D757F7" w:rsidRDefault="00A30BA0" w:rsidP="006E2E5F">
            <w:pPr>
              <w:jc w:val="both"/>
              <w:rPr>
                <w:i/>
                <w:iCs/>
                <w:sz w:val="22"/>
                <w:szCs w:val="22"/>
              </w:rPr>
            </w:pPr>
            <w:r w:rsidRPr="00D757F7">
              <w:rPr>
                <w:i/>
                <w:iCs/>
                <w:sz w:val="22"/>
                <w:szCs w:val="22"/>
              </w:rPr>
              <w:t>Индекс, (полный адрес)</w:t>
            </w:r>
          </w:p>
          <w:p w14:paraId="1EEFAF7F" w14:textId="77777777" w:rsidR="00A30BA0" w:rsidRPr="00D757F7" w:rsidRDefault="00A30BA0" w:rsidP="006E2E5F">
            <w:pPr>
              <w:jc w:val="both"/>
              <w:rPr>
                <w:snapToGrid w:val="0"/>
                <w:sz w:val="22"/>
                <w:szCs w:val="22"/>
              </w:rPr>
            </w:pPr>
            <w:r w:rsidRPr="00D757F7">
              <w:rPr>
                <w:i/>
                <w:iCs/>
                <w:sz w:val="22"/>
                <w:szCs w:val="22"/>
              </w:rPr>
              <w:t>(Собственность/аренда)</w:t>
            </w:r>
          </w:p>
        </w:tc>
      </w:tr>
      <w:tr w:rsidR="00A30BA0" w:rsidRPr="00D757F7" w14:paraId="12CF49AF" w14:textId="77777777" w:rsidTr="005E1A64">
        <w:tc>
          <w:tcPr>
            <w:tcW w:w="3114" w:type="dxa"/>
          </w:tcPr>
          <w:p w14:paraId="7C6E9C15" w14:textId="77777777" w:rsidR="00A30BA0" w:rsidRPr="00D757F7" w:rsidRDefault="00A30BA0" w:rsidP="006E2E5F">
            <w:pPr>
              <w:rPr>
                <w:snapToGrid w:val="0"/>
                <w:sz w:val="22"/>
                <w:szCs w:val="22"/>
              </w:rPr>
            </w:pPr>
            <w:r w:rsidRPr="00D757F7">
              <w:rPr>
                <w:snapToGrid w:val="0"/>
                <w:sz w:val="22"/>
                <w:szCs w:val="22"/>
              </w:rPr>
              <w:t>Состав учредителей (для юридических лиц):</w:t>
            </w:r>
          </w:p>
        </w:tc>
        <w:tc>
          <w:tcPr>
            <w:tcW w:w="6775" w:type="dxa"/>
          </w:tcPr>
          <w:p w14:paraId="3A66BF8D" w14:textId="77777777" w:rsidR="00A30BA0" w:rsidRPr="00D757F7" w:rsidRDefault="00A30BA0" w:rsidP="006E2E5F">
            <w:pPr>
              <w:jc w:val="both"/>
              <w:rPr>
                <w:i/>
                <w:iCs/>
                <w:snapToGrid w:val="0"/>
                <w:sz w:val="22"/>
                <w:szCs w:val="22"/>
              </w:rPr>
            </w:pPr>
          </w:p>
        </w:tc>
      </w:tr>
      <w:tr w:rsidR="00A30BA0" w:rsidRPr="00D757F7" w14:paraId="7BD15AC2" w14:textId="77777777" w:rsidTr="005E1A64">
        <w:tc>
          <w:tcPr>
            <w:tcW w:w="3114" w:type="dxa"/>
          </w:tcPr>
          <w:p w14:paraId="354A80A9" w14:textId="77777777" w:rsidR="00A30BA0" w:rsidRPr="00D757F7" w:rsidRDefault="00A30BA0" w:rsidP="006E2E5F">
            <w:pPr>
              <w:rPr>
                <w:snapToGrid w:val="0"/>
                <w:sz w:val="22"/>
                <w:szCs w:val="22"/>
              </w:rPr>
            </w:pPr>
            <w:r w:rsidRPr="00D757F7">
              <w:rPr>
                <w:snapToGrid w:val="0"/>
                <w:sz w:val="22"/>
                <w:szCs w:val="22"/>
              </w:rPr>
              <w:t>Конечные бенефициары:</w:t>
            </w:r>
          </w:p>
        </w:tc>
        <w:tc>
          <w:tcPr>
            <w:tcW w:w="6775" w:type="dxa"/>
          </w:tcPr>
          <w:p w14:paraId="0636B52E" w14:textId="77777777" w:rsidR="00A30BA0" w:rsidRPr="00D757F7" w:rsidRDefault="00A30BA0" w:rsidP="006E2E5F">
            <w:pPr>
              <w:jc w:val="both"/>
              <w:rPr>
                <w:i/>
                <w:iCs/>
                <w:snapToGrid w:val="0"/>
                <w:sz w:val="22"/>
                <w:szCs w:val="22"/>
              </w:rPr>
            </w:pPr>
          </w:p>
        </w:tc>
      </w:tr>
      <w:tr w:rsidR="00A30BA0" w:rsidRPr="00D757F7" w14:paraId="7DFA93AD" w14:textId="77777777" w:rsidTr="005E1A64">
        <w:tc>
          <w:tcPr>
            <w:tcW w:w="3114" w:type="dxa"/>
          </w:tcPr>
          <w:p w14:paraId="2993B565" w14:textId="77777777" w:rsidR="00A30BA0" w:rsidRPr="00D757F7" w:rsidRDefault="00A30BA0" w:rsidP="006E2E5F">
            <w:pPr>
              <w:rPr>
                <w:snapToGrid w:val="0"/>
                <w:sz w:val="22"/>
                <w:szCs w:val="22"/>
              </w:rPr>
            </w:pPr>
            <w:r w:rsidRPr="00D757F7">
              <w:rPr>
                <w:snapToGrid w:val="0"/>
                <w:sz w:val="22"/>
                <w:szCs w:val="22"/>
              </w:rPr>
              <w:t>Органы управления:</w:t>
            </w:r>
          </w:p>
          <w:p w14:paraId="22A2B358" w14:textId="77777777" w:rsidR="00A30BA0" w:rsidRPr="00D757F7" w:rsidRDefault="00A30BA0" w:rsidP="006E2E5F">
            <w:pPr>
              <w:rPr>
                <w:snapToGrid w:val="0"/>
                <w:sz w:val="22"/>
                <w:szCs w:val="22"/>
              </w:rPr>
            </w:pPr>
            <w:r w:rsidRPr="00D757F7">
              <w:rPr>
                <w:snapToGrid w:val="0"/>
                <w:sz w:val="22"/>
                <w:szCs w:val="22"/>
              </w:rPr>
              <w:t>- директор,</w:t>
            </w:r>
          </w:p>
          <w:p w14:paraId="56C6EDAA" w14:textId="77777777" w:rsidR="00A30BA0" w:rsidRPr="00D757F7" w:rsidRDefault="00A30BA0" w:rsidP="006E2E5F">
            <w:pPr>
              <w:rPr>
                <w:snapToGrid w:val="0"/>
                <w:sz w:val="22"/>
                <w:szCs w:val="22"/>
              </w:rPr>
            </w:pPr>
            <w:r w:rsidRPr="00D757F7">
              <w:rPr>
                <w:snapToGrid w:val="0"/>
                <w:sz w:val="22"/>
                <w:szCs w:val="22"/>
              </w:rPr>
              <w:t>- гл. бухгалтер:</w:t>
            </w:r>
          </w:p>
        </w:tc>
        <w:tc>
          <w:tcPr>
            <w:tcW w:w="6775" w:type="dxa"/>
          </w:tcPr>
          <w:p w14:paraId="28988387" w14:textId="77777777" w:rsidR="00A30BA0" w:rsidRPr="00D757F7" w:rsidRDefault="00A30BA0" w:rsidP="006E2E5F">
            <w:pPr>
              <w:jc w:val="both"/>
              <w:rPr>
                <w:i/>
                <w:iCs/>
                <w:snapToGrid w:val="0"/>
                <w:sz w:val="22"/>
                <w:szCs w:val="22"/>
              </w:rPr>
            </w:pPr>
          </w:p>
        </w:tc>
      </w:tr>
      <w:tr w:rsidR="00A30BA0" w:rsidRPr="00D757F7" w14:paraId="3C5AD564" w14:textId="77777777" w:rsidTr="005E1A64">
        <w:tc>
          <w:tcPr>
            <w:tcW w:w="3114" w:type="dxa"/>
          </w:tcPr>
          <w:p w14:paraId="1100588D" w14:textId="3CC18F0F" w:rsidR="00A30BA0" w:rsidRPr="00D757F7" w:rsidRDefault="00A30BA0" w:rsidP="006E2E5F">
            <w:pPr>
              <w:rPr>
                <w:snapToGrid w:val="0"/>
                <w:sz w:val="22"/>
                <w:szCs w:val="22"/>
              </w:rPr>
            </w:pPr>
            <w:r w:rsidRPr="00D757F7">
              <w:rPr>
                <w:snapToGrid w:val="0"/>
                <w:sz w:val="22"/>
                <w:szCs w:val="22"/>
              </w:rPr>
              <w:t xml:space="preserve">Согласно выписке из </w:t>
            </w:r>
            <w:r w:rsidR="000D4591" w:rsidRPr="00D757F7">
              <w:rPr>
                <w:snapToGrid w:val="0"/>
                <w:sz w:val="22"/>
                <w:szCs w:val="22"/>
              </w:rPr>
              <w:t>ЕГРИП/ЕГРЮЛ</w:t>
            </w:r>
          </w:p>
        </w:tc>
        <w:tc>
          <w:tcPr>
            <w:tcW w:w="6775" w:type="dxa"/>
          </w:tcPr>
          <w:p w14:paraId="5551C0B5" w14:textId="37A1396B" w:rsidR="00A30BA0" w:rsidRPr="00D757F7" w:rsidRDefault="00A30BA0" w:rsidP="006E2E5F">
            <w:pPr>
              <w:jc w:val="both"/>
              <w:rPr>
                <w:i/>
                <w:iCs/>
                <w:snapToGrid w:val="0"/>
                <w:sz w:val="22"/>
                <w:szCs w:val="22"/>
              </w:rPr>
            </w:pPr>
            <w:r w:rsidRPr="00D757F7">
              <w:rPr>
                <w:i/>
                <w:iCs/>
                <w:snapToGrid w:val="0"/>
                <w:sz w:val="22"/>
                <w:szCs w:val="22"/>
              </w:rPr>
              <w:t xml:space="preserve">Зарегистрирован </w:t>
            </w:r>
            <w:r w:rsidRPr="00D757F7">
              <w:rPr>
                <w:i/>
                <w:iCs/>
                <w:sz w:val="22"/>
                <w:szCs w:val="22"/>
              </w:rPr>
              <w:t>_</w:t>
            </w:r>
            <w:r w:rsidR="00D757F7" w:rsidRPr="00D757F7">
              <w:rPr>
                <w:i/>
                <w:iCs/>
                <w:sz w:val="22"/>
                <w:szCs w:val="22"/>
              </w:rPr>
              <w:t>_. __. _</w:t>
            </w:r>
            <w:r w:rsidRPr="00D757F7">
              <w:rPr>
                <w:i/>
                <w:iCs/>
                <w:sz w:val="22"/>
                <w:szCs w:val="22"/>
              </w:rPr>
              <w:t>___</w:t>
            </w:r>
            <w:r w:rsidRPr="00D757F7">
              <w:rPr>
                <w:i/>
                <w:iCs/>
                <w:snapToGrid w:val="0"/>
                <w:sz w:val="22"/>
                <w:szCs w:val="22"/>
              </w:rPr>
              <w:t xml:space="preserve"> г. </w:t>
            </w:r>
          </w:p>
        </w:tc>
      </w:tr>
      <w:tr w:rsidR="00A30BA0" w:rsidRPr="00D757F7" w14:paraId="412A19C4" w14:textId="77777777" w:rsidTr="005E1A64">
        <w:tc>
          <w:tcPr>
            <w:tcW w:w="3114" w:type="dxa"/>
          </w:tcPr>
          <w:p w14:paraId="03B93DEA" w14:textId="77777777" w:rsidR="00A30BA0" w:rsidRPr="00D757F7" w:rsidRDefault="00A30BA0" w:rsidP="006E2E5F">
            <w:pPr>
              <w:autoSpaceDE w:val="0"/>
              <w:autoSpaceDN w:val="0"/>
              <w:adjustRightInd w:val="0"/>
              <w:rPr>
                <w:snapToGrid w:val="0"/>
                <w:sz w:val="22"/>
                <w:szCs w:val="22"/>
              </w:rPr>
            </w:pPr>
            <w:r w:rsidRPr="00D757F7">
              <w:rPr>
                <w:snapToGrid w:val="0"/>
                <w:sz w:val="22"/>
                <w:szCs w:val="22"/>
              </w:rPr>
              <w:lastRenderedPageBreak/>
              <w:t xml:space="preserve">Согласно выписке из Единого реестра субъектов малого и среднего предпринимательства </w:t>
            </w:r>
          </w:p>
        </w:tc>
        <w:tc>
          <w:tcPr>
            <w:tcW w:w="6775" w:type="dxa"/>
          </w:tcPr>
          <w:p w14:paraId="7488F2A7" w14:textId="77777777" w:rsidR="00A30BA0" w:rsidRPr="00D757F7" w:rsidRDefault="00A30BA0" w:rsidP="006E2E5F">
            <w:pPr>
              <w:jc w:val="both"/>
              <w:rPr>
                <w:i/>
                <w:iCs/>
                <w:snapToGrid w:val="0"/>
                <w:sz w:val="22"/>
                <w:szCs w:val="22"/>
              </w:rPr>
            </w:pPr>
            <w:r w:rsidRPr="00D757F7">
              <w:rPr>
                <w:i/>
                <w:iCs/>
                <w:snapToGrid w:val="0"/>
                <w:sz w:val="22"/>
                <w:szCs w:val="22"/>
              </w:rPr>
              <w:t>Является микропредприятием</w:t>
            </w:r>
          </w:p>
          <w:p w14:paraId="44D1D6CC" w14:textId="3EB0306B" w:rsidR="00A30BA0" w:rsidRPr="00D757F7" w:rsidRDefault="00736AFF" w:rsidP="006E2E5F">
            <w:pPr>
              <w:jc w:val="both"/>
              <w:rPr>
                <w:i/>
                <w:iCs/>
                <w:snapToGrid w:val="0"/>
                <w:sz w:val="22"/>
                <w:szCs w:val="22"/>
              </w:rPr>
            </w:pPr>
            <w:r w:rsidRPr="00D757F7">
              <w:rPr>
                <w:i/>
                <w:iCs/>
                <w:snapToGrid w:val="0"/>
                <w:sz w:val="22"/>
                <w:szCs w:val="22"/>
              </w:rPr>
              <w:t>Внесен в реестр</w:t>
            </w:r>
            <w:r w:rsidR="00A30BA0" w:rsidRPr="00D757F7">
              <w:rPr>
                <w:i/>
                <w:iCs/>
                <w:snapToGrid w:val="0"/>
                <w:sz w:val="22"/>
                <w:szCs w:val="22"/>
              </w:rPr>
              <w:t xml:space="preserve"> _</w:t>
            </w:r>
            <w:r w:rsidR="00D757F7" w:rsidRPr="00D757F7">
              <w:rPr>
                <w:i/>
                <w:iCs/>
                <w:snapToGrid w:val="0"/>
                <w:sz w:val="22"/>
                <w:szCs w:val="22"/>
              </w:rPr>
              <w:t>_. __. _</w:t>
            </w:r>
            <w:r w:rsidR="00A30BA0" w:rsidRPr="00D757F7">
              <w:rPr>
                <w:i/>
                <w:iCs/>
                <w:snapToGrid w:val="0"/>
                <w:sz w:val="22"/>
                <w:szCs w:val="22"/>
              </w:rPr>
              <w:t>___г.</w:t>
            </w:r>
          </w:p>
        </w:tc>
      </w:tr>
      <w:tr w:rsidR="00A30BA0" w:rsidRPr="00D757F7" w14:paraId="3BAB398D" w14:textId="77777777" w:rsidTr="005E1A64">
        <w:tc>
          <w:tcPr>
            <w:tcW w:w="3114" w:type="dxa"/>
          </w:tcPr>
          <w:p w14:paraId="072B3CE3" w14:textId="77777777" w:rsidR="00A30BA0" w:rsidRPr="00D757F7" w:rsidRDefault="00A30BA0" w:rsidP="006E2E5F">
            <w:pPr>
              <w:rPr>
                <w:snapToGrid w:val="0"/>
                <w:sz w:val="22"/>
                <w:szCs w:val="22"/>
              </w:rPr>
            </w:pPr>
            <w:r w:rsidRPr="00D757F7">
              <w:rPr>
                <w:snapToGrid w:val="0"/>
                <w:sz w:val="22"/>
                <w:szCs w:val="22"/>
              </w:rPr>
              <w:t>Основной ОКВЭД:</w:t>
            </w:r>
          </w:p>
        </w:tc>
        <w:tc>
          <w:tcPr>
            <w:tcW w:w="6775" w:type="dxa"/>
          </w:tcPr>
          <w:p w14:paraId="20CB8B49" w14:textId="0795CB2A" w:rsidR="00A30BA0" w:rsidRPr="00D757F7" w:rsidRDefault="00A30BA0" w:rsidP="006E2E5F">
            <w:pPr>
              <w:jc w:val="both"/>
              <w:rPr>
                <w:i/>
                <w:iCs/>
                <w:snapToGrid w:val="0"/>
                <w:sz w:val="22"/>
                <w:szCs w:val="22"/>
              </w:rPr>
            </w:pPr>
            <w:r w:rsidRPr="00D757F7">
              <w:rPr>
                <w:i/>
                <w:iCs/>
                <w:snapToGrid w:val="0"/>
                <w:sz w:val="22"/>
                <w:szCs w:val="22"/>
              </w:rPr>
              <w:t>Прописываются в соответствии с Выпиской из ЕГРИП/ЕГРЮЛ</w:t>
            </w:r>
          </w:p>
        </w:tc>
      </w:tr>
      <w:tr w:rsidR="00A30BA0" w:rsidRPr="00D757F7" w14:paraId="60C36F9D" w14:textId="77777777" w:rsidTr="005E1A64">
        <w:tc>
          <w:tcPr>
            <w:tcW w:w="3114" w:type="dxa"/>
          </w:tcPr>
          <w:p w14:paraId="32CB9B62" w14:textId="77777777" w:rsidR="00A30BA0" w:rsidRPr="00D757F7" w:rsidRDefault="00A30BA0" w:rsidP="006E2E5F">
            <w:pPr>
              <w:rPr>
                <w:snapToGrid w:val="0"/>
                <w:sz w:val="22"/>
                <w:szCs w:val="22"/>
              </w:rPr>
            </w:pPr>
            <w:r w:rsidRPr="00D757F7">
              <w:rPr>
                <w:snapToGrid w:val="0"/>
                <w:sz w:val="22"/>
                <w:szCs w:val="22"/>
              </w:rPr>
              <w:t>Дополнительный ОКВЭД:</w:t>
            </w:r>
          </w:p>
        </w:tc>
        <w:tc>
          <w:tcPr>
            <w:tcW w:w="6775" w:type="dxa"/>
          </w:tcPr>
          <w:p w14:paraId="4814CB2E" w14:textId="635BFB8B" w:rsidR="00A30BA0" w:rsidRPr="00D757F7" w:rsidRDefault="00A30BA0" w:rsidP="006E2E5F">
            <w:pPr>
              <w:autoSpaceDE w:val="0"/>
              <w:autoSpaceDN w:val="0"/>
              <w:adjustRightInd w:val="0"/>
              <w:jc w:val="both"/>
              <w:rPr>
                <w:i/>
                <w:iCs/>
                <w:snapToGrid w:val="0"/>
                <w:sz w:val="22"/>
                <w:szCs w:val="22"/>
              </w:rPr>
            </w:pPr>
            <w:r w:rsidRPr="00D757F7">
              <w:rPr>
                <w:i/>
                <w:iCs/>
                <w:snapToGrid w:val="0"/>
                <w:sz w:val="22"/>
                <w:szCs w:val="22"/>
              </w:rPr>
              <w:t>Прописываются все коды, в соответствии с Выпиской из ЕГРИП/ЕГРЮЛ</w:t>
            </w:r>
          </w:p>
        </w:tc>
      </w:tr>
    </w:tbl>
    <w:p w14:paraId="449DB3F3" w14:textId="77777777" w:rsidR="00A30BA0" w:rsidRPr="006C335B" w:rsidRDefault="00A30BA0" w:rsidP="006E2E5F">
      <w:pPr>
        <w:ind w:firstLine="709"/>
        <w:jc w:val="both"/>
        <w:rPr>
          <w:sz w:val="22"/>
          <w:szCs w:val="22"/>
        </w:rPr>
      </w:pPr>
    </w:p>
    <w:tbl>
      <w:tblPr>
        <w:tblStyle w:val="50"/>
        <w:tblW w:w="5000" w:type="pct"/>
        <w:tblLook w:val="04A0" w:firstRow="1" w:lastRow="0" w:firstColumn="1" w:lastColumn="0" w:noHBand="0" w:noVBand="1"/>
      </w:tblPr>
      <w:tblGrid>
        <w:gridCol w:w="1811"/>
        <w:gridCol w:w="1959"/>
        <w:gridCol w:w="2774"/>
        <w:gridCol w:w="1588"/>
        <w:gridCol w:w="1781"/>
      </w:tblGrid>
      <w:tr w:rsidR="00D757F7" w:rsidRPr="00D757F7" w14:paraId="0839CE13" w14:textId="77777777" w:rsidTr="00F245FB">
        <w:trPr>
          <w:trHeight w:val="113"/>
        </w:trPr>
        <w:tc>
          <w:tcPr>
            <w:tcW w:w="5000" w:type="pct"/>
            <w:gridSpan w:val="5"/>
            <w:shd w:val="clear" w:color="auto" w:fill="D9D9D9" w:themeFill="background1" w:themeFillShade="D9"/>
            <w:vAlign w:val="center"/>
          </w:tcPr>
          <w:p w14:paraId="75F9B8F7" w14:textId="77777777" w:rsidR="00D757F7" w:rsidRPr="00D757F7" w:rsidRDefault="00D757F7" w:rsidP="00D757F7">
            <w:pPr>
              <w:ind w:left="-57" w:right="-57"/>
              <w:rPr>
                <w:sz w:val="22"/>
                <w:szCs w:val="22"/>
              </w:rPr>
            </w:pPr>
            <w:r w:rsidRPr="00D757F7">
              <w:rPr>
                <w:b/>
                <w:bCs/>
                <w:sz w:val="22"/>
                <w:szCs w:val="22"/>
              </w:rPr>
              <w:t>Определение группы связанных компаний (ГСК):</w:t>
            </w:r>
          </w:p>
        </w:tc>
      </w:tr>
      <w:tr w:rsidR="00D757F7" w:rsidRPr="00D757F7" w14:paraId="52245BD3" w14:textId="77777777" w:rsidTr="00D757F7">
        <w:trPr>
          <w:trHeight w:val="113"/>
        </w:trPr>
        <w:tc>
          <w:tcPr>
            <w:tcW w:w="914" w:type="pct"/>
            <w:vMerge w:val="restart"/>
            <w:vAlign w:val="center"/>
          </w:tcPr>
          <w:p w14:paraId="2CA36993" w14:textId="77777777" w:rsidR="00D757F7" w:rsidRPr="00D757F7" w:rsidRDefault="00D757F7" w:rsidP="00D757F7">
            <w:pPr>
              <w:ind w:left="-57" w:right="-57"/>
              <w:jc w:val="center"/>
              <w:rPr>
                <w:sz w:val="22"/>
                <w:szCs w:val="22"/>
              </w:rPr>
            </w:pPr>
            <w:r w:rsidRPr="00D757F7">
              <w:rPr>
                <w:sz w:val="22"/>
                <w:szCs w:val="22"/>
              </w:rPr>
              <w:t>Наименование участников, ИНН</w:t>
            </w:r>
          </w:p>
        </w:tc>
        <w:tc>
          <w:tcPr>
            <w:tcW w:w="988" w:type="pct"/>
            <w:vMerge w:val="restart"/>
            <w:vAlign w:val="center"/>
          </w:tcPr>
          <w:p w14:paraId="1415E87F" w14:textId="77777777" w:rsidR="00D757F7" w:rsidRPr="00D757F7" w:rsidRDefault="00D757F7" w:rsidP="00D757F7">
            <w:pPr>
              <w:ind w:left="-57" w:right="-57"/>
              <w:jc w:val="center"/>
              <w:rPr>
                <w:sz w:val="22"/>
                <w:szCs w:val="22"/>
              </w:rPr>
            </w:pPr>
            <w:r w:rsidRPr="00D757F7">
              <w:rPr>
                <w:sz w:val="22"/>
                <w:szCs w:val="22"/>
              </w:rPr>
              <w:t>Адрес компании</w:t>
            </w:r>
          </w:p>
        </w:tc>
        <w:tc>
          <w:tcPr>
            <w:tcW w:w="1399" w:type="pct"/>
            <w:vMerge w:val="restart"/>
            <w:vAlign w:val="center"/>
          </w:tcPr>
          <w:p w14:paraId="27851D8A" w14:textId="77777777" w:rsidR="00D757F7" w:rsidRPr="00D757F7" w:rsidRDefault="00D757F7" w:rsidP="00D757F7">
            <w:pPr>
              <w:ind w:left="-57" w:right="-57"/>
              <w:jc w:val="center"/>
              <w:rPr>
                <w:sz w:val="22"/>
                <w:szCs w:val="22"/>
              </w:rPr>
            </w:pPr>
            <w:r w:rsidRPr="00D757F7">
              <w:rPr>
                <w:sz w:val="22"/>
                <w:szCs w:val="22"/>
              </w:rPr>
              <w:t xml:space="preserve">Роль в компании, </w:t>
            </w:r>
          </w:p>
          <w:p w14:paraId="38CB02F6" w14:textId="77777777" w:rsidR="00D757F7" w:rsidRPr="00D757F7" w:rsidRDefault="00D757F7" w:rsidP="00D757F7">
            <w:pPr>
              <w:ind w:left="-57" w:right="-57"/>
              <w:jc w:val="center"/>
              <w:rPr>
                <w:sz w:val="22"/>
                <w:szCs w:val="22"/>
              </w:rPr>
            </w:pPr>
            <w:r w:rsidRPr="00D757F7">
              <w:rPr>
                <w:sz w:val="22"/>
                <w:szCs w:val="22"/>
              </w:rPr>
              <w:t>доля %</w:t>
            </w:r>
          </w:p>
        </w:tc>
        <w:tc>
          <w:tcPr>
            <w:tcW w:w="1700" w:type="pct"/>
            <w:gridSpan w:val="2"/>
            <w:vAlign w:val="center"/>
          </w:tcPr>
          <w:p w14:paraId="5F3D6A50" w14:textId="77777777" w:rsidR="00D757F7" w:rsidRPr="00D757F7" w:rsidRDefault="00D757F7" w:rsidP="00D757F7">
            <w:pPr>
              <w:ind w:left="-57" w:right="-57"/>
              <w:jc w:val="center"/>
              <w:rPr>
                <w:sz w:val="22"/>
                <w:szCs w:val="22"/>
              </w:rPr>
            </w:pPr>
            <w:r w:rsidRPr="00D757F7">
              <w:rPr>
                <w:sz w:val="22"/>
                <w:szCs w:val="22"/>
              </w:rPr>
              <w:t>В Фонде на дату заключения, руб.</w:t>
            </w:r>
          </w:p>
        </w:tc>
      </w:tr>
      <w:tr w:rsidR="00D757F7" w:rsidRPr="00D757F7" w14:paraId="3DCD6C92" w14:textId="77777777" w:rsidTr="00D757F7">
        <w:trPr>
          <w:trHeight w:val="113"/>
        </w:trPr>
        <w:tc>
          <w:tcPr>
            <w:tcW w:w="914" w:type="pct"/>
            <w:vMerge/>
            <w:vAlign w:val="center"/>
          </w:tcPr>
          <w:p w14:paraId="57E3828C" w14:textId="77777777" w:rsidR="00D757F7" w:rsidRPr="00D757F7" w:rsidRDefault="00D757F7" w:rsidP="00D757F7">
            <w:pPr>
              <w:ind w:left="-57" w:right="-57"/>
              <w:jc w:val="center"/>
              <w:rPr>
                <w:sz w:val="22"/>
                <w:szCs w:val="22"/>
              </w:rPr>
            </w:pPr>
          </w:p>
        </w:tc>
        <w:tc>
          <w:tcPr>
            <w:tcW w:w="988" w:type="pct"/>
            <w:vMerge/>
            <w:vAlign w:val="center"/>
          </w:tcPr>
          <w:p w14:paraId="4E1406FB" w14:textId="77777777" w:rsidR="00D757F7" w:rsidRPr="00D757F7" w:rsidRDefault="00D757F7" w:rsidP="00D757F7">
            <w:pPr>
              <w:ind w:left="-57" w:right="-57"/>
              <w:jc w:val="center"/>
              <w:rPr>
                <w:sz w:val="22"/>
                <w:szCs w:val="22"/>
              </w:rPr>
            </w:pPr>
          </w:p>
        </w:tc>
        <w:tc>
          <w:tcPr>
            <w:tcW w:w="1399" w:type="pct"/>
            <w:vMerge/>
            <w:vAlign w:val="center"/>
          </w:tcPr>
          <w:p w14:paraId="715CA804" w14:textId="77777777" w:rsidR="00D757F7" w:rsidRPr="00D757F7" w:rsidRDefault="00D757F7" w:rsidP="00D757F7">
            <w:pPr>
              <w:ind w:left="-57" w:right="-57"/>
              <w:jc w:val="center"/>
              <w:rPr>
                <w:sz w:val="22"/>
                <w:szCs w:val="22"/>
              </w:rPr>
            </w:pPr>
          </w:p>
        </w:tc>
        <w:tc>
          <w:tcPr>
            <w:tcW w:w="801" w:type="pct"/>
            <w:vAlign w:val="center"/>
          </w:tcPr>
          <w:p w14:paraId="0AA6A3AF" w14:textId="77777777" w:rsidR="00D757F7" w:rsidRPr="00D757F7" w:rsidRDefault="00D757F7" w:rsidP="00D757F7">
            <w:pPr>
              <w:ind w:left="-57" w:right="-57"/>
              <w:jc w:val="center"/>
              <w:rPr>
                <w:color w:val="FF0000"/>
                <w:sz w:val="22"/>
                <w:szCs w:val="22"/>
              </w:rPr>
            </w:pPr>
            <w:r w:rsidRPr="00D757F7">
              <w:rPr>
                <w:sz w:val="22"/>
                <w:szCs w:val="22"/>
              </w:rPr>
              <w:t>Задолженность по займам</w:t>
            </w:r>
          </w:p>
        </w:tc>
        <w:tc>
          <w:tcPr>
            <w:tcW w:w="898" w:type="pct"/>
            <w:vAlign w:val="center"/>
          </w:tcPr>
          <w:p w14:paraId="35E2185D" w14:textId="77777777" w:rsidR="00D757F7" w:rsidRPr="00D757F7" w:rsidRDefault="00D757F7" w:rsidP="00D757F7">
            <w:pPr>
              <w:ind w:left="-57" w:right="-57"/>
              <w:jc w:val="center"/>
              <w:rPr>
                <w:sz w:val="22"/>
                <w:szCs w:val="22"/>
              </w:rPr>
            </w:pPr>
            <w:r w:rsidRPr="00D757F7">
              <w:rPr>
                <w:sz w:val="22"/>
                <w:szCs w:val="22"/>
              </w:rPr>
              <w:t xml:space="preserve">условные обязательства </w:t>
            </w:r>
            <w:r w:rsidRPr="00D757F7">
              <w:rPr>
                <w:sz w:val="22"/>
                <w:szCs w:val="22"/>
              </w:rPr>
              <w:br/>
              <w:t>кредитного характера (поручительства)</w:t>
            </w:r>
          </w:p>
        </w:tc>
      </w:tr>
      <w:tr w:rsidR="00D757F7" w:rsidRPr="00D757F7" w14:paraId="62977724" w14:textId="77777777" w:rsidTr="00F245FB">
        <w:trPr>
          <w:trHeight w:val="113"/>
        </w:trPr>
        <w:tc>
          <w:tcPr>
            <w:tcW w:w="914" w:type="pct"/>
          </w:tcPr>
          <w:p w14:paraId="74E92886" w14:textId="77777777" w:rsidR="00D757F7" w:rsidRPr="006C335B" w:rsidRDefault="00D757F7" w:rsidP="00D757F7">
            <w:pPr>
              <w:ind w:left="-57" w:right="-57"/>
              <w:rPr>
                <w:i/>
                <w:iCs/>
                <w:sz w:val="22"/>
                <w:szCs w:val="22"/>
              </w:rPr>
            </w:pPr>
            <w:r w:rsidRPr="006C335B">
              <w:rPr>
                <w:i/>
                <w:iCs/>
                <w:sz w:val="22"/>
                <w:szCs w:val="22"/>
              </w:rPr>
              <w:t>- Не выявлено</w:t>
            </w:r>
          </w:p>
          <w:p w14:paraId="5FF83839" w14:textId="2FC48D00" w:rsidR="00D757F7" w:rsidRPr="00D757F7" w:rsidRDefault="00D757F7" w:rsidP="00D757F7">
            <w:pPr>
              <w:ind w:left="-57" w:right="-57"/>
              <w:rPr>
                <w:color w:val="FF0000"/>
                <w:sz w:val="22"/>
                <w:szCs w:val="22"/>
              </w:rPr>
            </w:pPr>
            <w:r w:rsidRPr="006C335B">
              <w:rPr>
                <w:i/>
                <w:iCs/>
                <w:sz w:val="22"/>
                <w:szCs w:val="22"/>
              </w:rPr>
              <w:t>- При наличии прописываются участники Группы.</w:t>
            </w:r>
          </w:p>
        </w:tc>
        <w:tc>
          <w:tcPr>
            <w:tcW w:w="988" w:type="pct"/>
            <w:shd w:val="clear" w:color="auto" w:fill="auto"/>
            <w:vAlign w:val="center"/>
          </w:tcPr>
          <w:p w14:paraId="5091BABF" w14:textId="0A26905F" w:rsidR="00D757F7" w:rsidRPr="00D757F7" w:rsidRDefault="00D757F7" w:rsidP="00D757F7">
            <w:pPr>
              <w:ind w:left="-57" w:right="-57"/>
              <w:rPr>
                <w:sz w:val="22"/>
                <w:szCs w:val="22"/>
                <w:highlight w:val="yellow"/>
              </w:rPr>
            </w:pPr>
          </w:p>
        </w:tc>
        <w:tc>
          <w:tcPr>
            <w:tcW w:w="1399" w:type="pct"/>
          </w:tcPr>
          <w:p w14:paraId="5DF1ECF9" w14:textId="77777777" w:rsidR="00D757F7" w:rsidRPr="006C335B" w:rsidRDefault="00D757F7" w:rsidP="00D757F7">
            <w:pPr>
              <w:ind w:left="-57" w:right="-57"/>
              <w:rPr>
                <w:i/>
                <w:iCs/>
                <w:sz w:val="22"/>
                <w:szCs w:val="22"/>
              </w:rPr>
            </w:pPr>
            <w:r w:rsidRPr="006C335B">
              <w:rPr>
                <w:i/>
                <w:iCs/>
                <w:sz w:val="22"/>
                <w:szCs w:val="22"/>
              </w:rPr>
              <w:t>Ф.И.О</w:t>
            </w:r>
          </w:p>
          <w:p w14:paraId="251CF7E8" w14:textId="77777777" w:rsidR="00D757F7" w:rsidRPr="006C335B" w:rsidRDefault="00D757F7" w:rsidP="00D757F7">
            <w:pPr>
              <w:ind w:left="-57" w:right="-57"/>
              <w:rPr>
                <w:i/>
                <w:iCs/>
                <w:sz w:val="22"/>
                <w:szCs w:val="22"/>
              </w:rPr>
            </w:pPr>
            <w:r w:rsidRPr="006C335B">
              <w:rPr>
                <w:i/>
                <w:iCs/>
                <w:sz w:val="22"/>
                <w:szCs w:val="22"/>
              </w:rPr>
              <w:t>- учредитель (наименование организации),</w:t>
            </w:r>
          </w:p>
          <w:p w14:paraId="635F44E3" w14:textId="77777777" w:rsidR="00D757F7" w:rsidRPr="006C335B" w:rsidRDefault="00D757F7" w:rsidP="00D757F7">
            <w:pPr>
              <w:ind w:left="-57" w:right="-57"/>
              <w:rPr>
                <w:i/>
                <w:iCs/>
                <w:sz w:val="22"/>
                <w:szCs w:val="22"/>
              </w:rPr>
            </w:pPr>
            <w:r w:rsidRPr="006C335B">
              <w:rPr>
                <w:i/>
                <w:iCs/>
                <w:sz w:val="22"/>
                <w:szCs w:val="22"/>
              </w:rPr>
              <w:t>- директор</w:t>
            </w:r>
          </w:p>
          <w:p w14:paraId="58E2AEDA" w14:textId="77777777" w:rsidR="00D757F7" w:rsidRPr="006C335B" w:rsidRDefault="00D757F7" w:rsidP="00D757F7">
            <w:pPr>
              <w:ind w:left="-57" w:right="-57"/>
              <w:rPr>
                <w:i/>
                <w:iCs/>
                <w:sz w:val="22"/>
                <w:szCs w:val="22"/>
              </w:rPr>
            </w:pPr>
            <w:r w:rsidRPr="006C335B">
              <w:rPr>
                <w:i/>
                <w:iCs/>
                <w:sz w:val="22"/>
                <w:szCs w:val="22"/>
              </w:rPr>
              <w:t>- ген. директор</w:t>
            </w:r>
          </w:p>
          <w:p w14:paraId="01B61BA4" w14:textId="0B5ABABD" w:rsidR="00D757F7" w:rsidRPr="00D757F7" w:rsidRDefault="00D757F7" w:rsidP="00D757F7">
            <w:pPr>
              <w:ind w:left="-57" w:right="-57"/>
              <w:rPr>
                <w:sz w:val="22"/>
                <w:szCs w:val="22"/>
              </w:rPr>
            </w:pPr>
            <w:r w:rsidRPr="006C335B">
              <w:rPr>
                <w:i/>
                <w:iCs/>
                <w:sz w:val="22"/>
                <w:szCs w:val="22"/>
              </w:rPr>
              <w:t>- прочее</w:t>
            </w:r>
          </w:p>
        </w:tc>
        <w:tc>
          <w:tcPr>
            <w:tcW w:w="801" w:type="pct"/>
            <w:vAlign w:val="center"/>
          </w:tcPr>
          <w:p w14:paraId="424F056C" w14:textId="7381643C" w:rsidR="00D757F7" w:rsidRPr="00D757F7" w:rsidRDefault="00D757F7" w:rsidP="00D757F7">
            <w:pPr>
              <w:ind w:left="-57" w:right="-57"/>
              <w:rPr>
                <w:sz w:val="22"/>
                <w:szCs w:val="22"/>
              </w:rPr>
            </w:pPr>
          </w:p>
        </w:tc>
        <w:tc>
          <w:tcPr>
            <w:tcW w:w="898" w:type="pct"/>
            <w:vAlign w:val="center"/>
          </w:tcPr>
          <w:p w14:paraId="6C8FC578" w14:textId="07EEE986" w:rsidR="00D757F7" w:rsidRPr="00D757F7" w:rsidRDefault="00D757F7" w:rsidP="00D757F7">
            <w:pPr>
              <w:ind w:left="-57" w:right="-57"/>
              <w:rPr>
                <w:sz w:val="22"/>
                <w:szCs w:val="22"/>
              </w:rPr>
            </w:pPr>
          </w:p>
        </w:tc>
      </w:tr>
    </w:tbl>
    <w:p w14:paraId="7EB84F79" w14:textId="3CFD637D" w:rsidR="00A30BA0" w:rsidRDefault="00A30BA0" w:rsidP="006E2E5F">
      <w:pPr>
        <w:jc w:val="both"/>
        <w:rPr>
          <w:sz w:val="22"/>
          <w:szCs w:val="22"/>
        </w:rPr>
      </w:pPr>
    </w:p>
    <w:p w14:paraId="5FDE80A2" w14:textId="77777777" w:rsidR="00D757F7" w:rsidRPr="006C335B" w:rsidRDefault="00D757F7" w:rsidP="006E2E5F">
      <w:pPr>
        <w:jc w:val="both"/>
        <w:rPr>
          <w:sz w:val="22"/>
          <w:szCs w:val="22"/>
        </w:rPr>
      </w:pPr>
    </w:p>
    <w:tbl>
      <w:tblPr>
        <w:tblStyle w:val="af4"/>
        <w:tblW w:w="0" w:type="auto"/>
        <w:tblLook w:val="04A0" w:firstRow="1" w:lastRow="0" w:firstColumn="1" w:lastColumn="0" w:noHBand="0" w:noVBand="1"/>
      </w:tblPr>
      <w:tblGrid>
        <w:gridCol w:w="2603"/>
        <w:gridCol w:w="3497"/>
        <w:gridCol w:w="3813"/>
      </w:tblGrid>
      <w:tr w:rsidR="00A30BA0" w:rsidRPr="006C335B" w14:paraId="1834E3AC" w14:textId="77777777" w:rsidTr="00A30BA0">
        <w:trPr>
          <w:trHeight w:val="340"/>
        </w:trPr>
        <w:tc>
          <w:tcPr>
            <w:tcW w:w="9911" w:type="dxa"/>
            <w:gridSpan w:val="3"/>
            <w:shd w:val="clear" w:color="auto" w:fill="D9D9D9" w:themeFill="background1" w:themeFillShade="D9"/>
            <w:vAlign w:val="center"/>
          </w:tcPr>
          <w:p w14:paraId="7FCDE0C5" w14:textId="77777777" w:rsidR="00A30BA0" w:rsidRPr="006C335B" w:rsidRDefault="00A30BA0" w:rsidP="006E2E5F">
            <w:pPr>
              <w:ind w:left="-57" w:right="-57"/>
              <w:jc w:val="center"/>
              <w:rPr>
                <w:sz w:val="22"/>
                <w:szCs w:val="22"/>
              </w:rPr>
            </w:pPr>
            <w:r w:rsidRPr="006C335B">
              <w:rPr>
                <w:rFonts w:eastAsia="Calibri"/>
                <w:b/>
                <w:iCs/>
                <w:sz w:val="22"/>
                <w:szCs w:val="22"/>
                <w:lang w:eastAsia="zh-CN"/>
              </w:rPr>
              <w:t>Оценка правоспособности</w:t>
            </w:r>
            <w:r w:rsidRPr="006C335B">
              <w:rPr>
                <w:sz w:val="22"/>
                <w:szCs w:val="22"/>
              </w:rPr>
              <w:t xml:space="preserve"> </w:t>
            </w:r>
            <w:r w:rsidRPr="006C335B">
              <w:rPr>
                <w:rFonts w:eastAsia="Calibri"/>
                <w:b/>
                <w:iCs/>
                <w:sz w:val="22"/>
                <w:szCs w:val="22"/>
                <w:lang w:eastAsia="zh-CN"/>
              </w:rPr>
              <w:t>клиента/ каждого учредителя/ руководителя:</w:t>
            </w:r>
          </w:p>
        </w:tc>
      </w:tr>
      <w:tr w:rsidR="00A30BA0" w:rsidRPr="006C335B" w14:paraId="6B68DE5F" w14:textId="77777777" w:rsidTr="00A30BA0">
        <w:trPr>
          <w:trHeight w:val="340"/>
        </w:trPr>
        <w:tc>
          <w:tcPr>
            <w:tcW w:w="2591" w:type="dxa"/>
            <w:shd w:val="clear" w:color="auto" w:fill="D9D9D9" w:themeFill="background1" w:themeFillShade="D9"/>
            <w:vAlign w:val="center"/>
          </w:tcPr>
          <w:p w14:paraId="400F0BEF" w14:textId="77777777" w:rsidR="00A30BA0" w:rsidRPr="006C335B" w:rsidRDefault="00A30BA0" w:rsidP="006E2E5F">
            <w:pPr>
              <w:ind w:left="-57" w:right="-57"/>
              <w:jc w:val="center"/>
              <w:rPr>
                <w:b/>
                <w:bCs/>
                <w:sz w:val="22"/>
                <w:szCs w:val="22"/>
              </w:rPr>
            </w:pPr>
            <w:r w:rsidRPr="006C335B">
              <w:rPr>
                <w:b/>
                <w:bCs/>
                <w:sz w:val="22"/>
                <w:szCs w:val="22"/>
              </w:rPr>
              <w:t>Источники</w:t>
            </w:r>
          </w:p>
          <w:p w14:paraId="1C49B07C" w14:textId="77777777" w:rsidR="00A30BA0" w:rsidRPr="006C335B" w:rsidRDefault="00A30BA0" w:rsidP="006E2E5F">
            <w:pPr>
              <w:ind w:left="-57" w:right="-57"/>
              <w:jc w:val="center"/>
              <w:rPr>
                <w:sz w:val="22"/>
                <w:szCs w:val="22"/>
              </w:rPr>
            </w:pPr>
            <w:r w:rsidRPr="006C335B">
              <w:rPr>
                <w:b/>
                <w:bCs/>
                <w:sz w:val="22"/>
                <w:szCs w:val="22"/>
              </w:rPr>
              <w:t>информации</w:t>
            </w:r>
          </w:p>
        </w:tc>
        <w:tc>
          <w:tcPr>
            <w:tcW w:w="3500" w:type="dxa"/>
            <w:shd w:val="clear" w:color="auto" w:fill="D9D9D9" w:themeFill="background1" w:themeFillShade="D9"/>
            <w:vAlign w:val="center"/>
          </w:tcPr>
          <w:p w14:paraId="520444A9" w14:textId="77777777" w:rsidR="00A30BA0" w:rsidRPr="006C335B" w:rsidRDefault="00A30BA0" w:rsidP="006E2E5F">
            <w:pPr>
              <w:ind w:left="-57" w:right="-57"/>
              <w:jc w:val="center"/>
              <w:rPr>
                <w:sz w:val="22"/>
                <w:szCs w:val="22"/>
              </w:rPr>
            </w:pPr>
            <w:r w:rsidRPr="006C335B">
              <w:rPr>
                <w:rFonts w:eastAsiaTheme="minorHAnsi"/>
                <w:b/>
                <w:bCs/>
                <w:sz w:val="22"/>
                <w:szCs w:val="22"/>
                <w:lang w:eastAsia="en-US"/>
              </w:rPr>
              <w:t>Что проверяется</w:t>
            </w:r>
          </w:p>
        </w:tc>
        <w:tc>
          <w:tcPr>
            <w:tcW w:w="3820" w:type="dxa"/>
            <w:shd w:val="clear" w:color="auto" w:fill="D9D9D9" w:themeFill="background1" w:themeFillShade="D9"/>
            <w:vAlign w:val="center"/>
          </w:tcPr>
          <w:p w14:paraId="08CAE968" w14:textId="77777777" w:rsidR="00A30BA0" w:rsidRPr="006C335B" w:rsidRDefault="00A30BA0" w:rsidP="006E2E5F">
            <w:pPr>
              <w:ind w:left="-57" w:right="-57"/>
              <w:jc w:val="center"/>
              <w:rPr>
                <w:sz w:val="22"/>
                <w:szCs w:val="22"/>
              </w:rPr>
            </w:pPr>
            <w:r w:rsidRPr="006C335B">
              <w:rPr>
                <w:rFonts w:eastAsiaTheme="minorHAnsi"/>
                <w:b/>
                <w:bCs/>
                <w:sz w:val="22"/>
                <w:szCs w:val="22"/>
                <w:lang w:eastAsia="en-US"/>
              </w:rPr>
              <w:t>Результат</w:t>
            </w:r>
          </w:p>
        </w:tc>
      </w:tr>
      <w:tr w:rsidR="00A30BA0" w:rsidRPr="006C335B" w14:paraId="6B047AAF" w14:textId="77777777" w:rsidTr="00A30BA0">
        <w:trPr>
          <w:trHeight w:val="340"/>
        </w:trPr>
        <w:tc>
          <w:tcPr>
            <w:tcW w:w="2591" w:type="dxa"/>
            <w:vAlign w:val="center"/>
          </w:tcPr>
          <w:p w14:paraId="3127C711" w14:textId="77777777" w:rsidR="00A30BA0" w:rsidRPr="006C335B" w:rsidRDefault="00BC0A8A" w:rsidP="006E2E5F">
            <w:pPr>
              <w:ind w:left="-57" w:right="-57"/>
              <w:rPr>
                <w:sz w:val="22"/>
                <w:szCs w:val="22"/>
              </w:rPr>
            </w:pPr>
            <w:hyperlink r:id="rId22" w:tgtFrame="_blank" w:history="1">
              <w:r w:rsidR="00A30BA0" w:rsidRPr="006C335B">
                <w:rPr>
                  <w:rStyle w:val="af9"/>
                  <w:sz w:val="22"/>
                  <w:szCs w:val="22"/>
                  <w:shd w:val="clear" w:color="auto" w:fill="FFFFFF"/>
                </w:rPr>
                <w:t>www.nalog.ru</w:t>
              </w:r>
            </w:hyperlink>
            <w:r w:rsidR="00A30BA0" w:rsidRPr="006C335B">
              <w:rPr>
                <w:sz w:val="22"/>
                <w:szCs w:val="22"/>
              </w:rPr>
              <w:t xml:space="preserve"> </w:t>
            </w:r>
          </w:p>
          <w:p w14:paraId="5E0CA806" w14:textId="252FEDE7" w:rsidR="00A30BA0" w:rsidRPr="006C335B" w:rsidRDefault="000D4591" w:rsidP="006E2E5F">
            <w:pPr>
              <w:ind w:left="-57" w:right="-57"/>
              <w:jc w:val="both"/>
              <w:rPr>
                <w:sz w:val="22"/>
                <w:szCs w:val="22"/>
              </w:rPr>
            </w:pPr>
            <w:r w:rsidRPr="006C335B">
              <w:rPr>
                <w:sz w:val="22"/>
                <w:szCs w:val="22"/>
              </w:rPr>
              <w:t>(сведения о регистрации)</w:t>
            </w:r>
          </w:p>
        </w:tc>
        <w:tc>
          <w:tcPr>
            <w:tcW w:w="3500" w:type="dxa"/>
            <w:vAlign w:val="center"/>
          </w:tcPr>
          <w:p w14:paraId="2696C7A5" w14:textId="77777777" w:rsidR="00A30BA0" w:rsidRPr="006C335B" w:rsidRDefault="00A30BA0" w:rsidP="006E2E5F">
            <w:pPr>
              <w:ind w:left="-57" w:right="-57"/>
              <w:jc w:val="both"/>
              <w:rPr>
                <w:sz w:val="22"/>
                <w:szCs w:val="22"/>
              </w:rPr>
            </w:pPr>
            <w:r w:rsidRPr="006C335B">
              <w:rPr>
                <w:rFonts w:eastAsiaTheme="minorHAnsi"/>
                <w:sz w:val="22"/>
                <w:szCs w:val="22"/>
                <w:lang w:eastAsia="en-US"/>
              </w:rPr>
              <w:t>копия выписки Заемщика из ЕГРЮЛ, ЕГРИП, либо Уведомление о постановке на учет по месту осуществления деятельности для индивидуальных предпринимателей, полученные не ранее чем за шесть месяцев до дня обращения с Заявкой на получение поручительства Фонда</w:t>
            </w:r>
          </w:p>
        </w:tc>
        <w:tc>
          <w:tcPr>
            <w:tcW w:w="3820" w:type="dxa"/>
            <w:vAlign w:val="center"/>
          </w:tcPr>
          <w:p w14:paraId="0175DA24" w14:textId="71200F46" w:rsidR="00A30BA0" w:rsidRPr="006C335B" w:rsidRDefault="00A30BA0" w:rsidP="00F429CD">
            <w:pPr>
              <w:pStyle w:val="a3"/>
              <w:numPr>
                <w:ilvl w:val="0"/>
                <w:numId w:val="64"/>
              </w:numPr>
              <w:tabs>
                <w:tab w:val="left" w:pos="176"/>
              </w:tabs>
              <w:ind w:left="-57" w:right="-57" w:firstLine="0"/>
              <w:jc w:val="both"/>
              <w:rPr>
                <w:rFonts w:eastAsiaTheme="minorHAnsi"/>
                <w:i/>
                <w:iCs/>
                <w:sz w:val="22"/>
                <w:szCs w:val="22"/>
                <w:lang w:eastAsia="en-US"/>
              </w:rPr>
            </w:pPr>
            <w:r w:rsidRPr="006C335B">
              <w:rPr>
                <w:rFonts w:eastAsiaTheme="minorHAnsi"/>
                <w:i/>
                <w:iCs/>
                <w:sz w:val="22"/>
                <w:szCs w:val="22"/>
                <w:lang w:eastAsia="en-US"/>
              </w:rPr>
              <w:t>Выписка ЕГРЮЛ по состоянию на _</w:t>
            </w:r>
            <w:r w:rsidR="00D757F7" w:rsidRPr="006C335B">
              <w:rPr>
                <w:rFonts w:eastAsiaTheme="minorHAnsi"/>
                <w:i/>
                <w:iCs/>
                <w:sz w:val="22"/>
                <w:szCs w:val="22"/>
                <w:lang w:eastAsia="en-US"/>
              </w:rPr>
              <w:t>_. _</w:t>
            </w:r>
            <w:r w:rsidRPr="006C335B">
              <w:rPr>
                <w:rFonts w:eastAsiaTheme="minorHAnsi"/>
                <w:i/>
                <w:iCs/>
                <w:sz w:val="22"/>
                <w:szCs w:val="22"/>
                <w:lang w:eastAsia="en-US"/>
              </w:rPr>
              <w:t xml:space="preserve">_.20__г., получена с помощью сервиса egrul.nalog.ru – Федеральная налоговая служба - </w:t>
            </w:r>
            <w:r w:rsidRPr="006C335B">
              <w:rPr>
                <w:b/>
                <w:i/>
                <w:iCs/>
                <w:kern w:val="1"/>
                <w:sz w:val="22"/>
                <w:szCs w:val="22"/>
              </w:rPr>
              <w:t>Зарегистрирован.</w:t>
            </w:r>
          </w:p>
          <w:p w14:paraId="213E3859" w14:textId="3237F7D0" w:rsidR="00A30BA0" w:rsidRPr="006C335B" w:rsidRDefault="00A30BA0" w:rsidP="006E2E5F">
            <w:pPr>
              <w:pStyle w:val="a3"/>
              <w:tabs>
                <w:tab w:val="left" w:pos="176"/>
              </w:tabs>
              <w:ind w:left="-57" w:right="-57"/>
              <w:jc w:val="both"/>
              <w:rPr>
                <w:sz w:val="22"/>
                <w:szCs w:val="22"/>
              </w:rPr>
            </w:pPr>
          </w:p>
        </w:tc>
      </w:tr>
      <w:tr w:rsidR="00A30BA0" w:rsidRPr="006C335B" w14:paraId="51A695D2" w14:textId="77777777" w:rsidTr="00A30BA0">
        <w:trPr>
          <w:trHeight w:val="340"/>
        </w:trPr>
        <w:tc>
          <w:tcPr>
            <w:tcW w:w="2591" w:type="dxa"/>
            <w:vAlign w:val="center"/>
          </w:tcPr>
          <w:p w14:paraId="25E37470" w14:textId="77777777" w:rsidR="00A30BA0" w:rsidRPr="006C335B" w:rsidRDefault="00BC0A8A" w:rsidP="006E2E5F">
            <w:pPr>
              <w:ind w:left="-57" w:right="-57"/>
              <w:jc w:val="both"/>
              <w:rPr>
                <w:sz w:val="22"/>
                <w:szCs w:val="22"/>
              </w:rPr>
            </w:pPr>
            <w:hyperlink r:id="rId23" w:history="1">
              <w:r w:rsidR="00A30BA0" w:rsidRPr="006C335B">
                <w:rPr>
                  <w:rStyle w:val="af9"/>
                  <w:snapToGrid w:val="0"/>
                  <w:sz w:val="22"/>
                  <w:szCs w:val="22"/>
                </w:rPr>
                <w:t>http://services.fms.gov.ru/</w:t>
              </w:r>
            </w:hyperlink>
            <w:r w:rsidR="00A30BA0" w:rsidRPr="006C335B">
              <w:rPr>
                <w:snapToGrid w:val="0"/>
                <w:sz w:val="22"/>
                <w:szCs w:val="22"/>
              </w:rPr>
              <w:t>- (Главное управление по вопросам миграции МВД России)</w:t>
            </w:r>
          </w:p>
        </w:tc>
        <w:tc>
          <w:tcPr>
            <w:tcW w:w="3500" w:type="dxa"/>
            <w:vAlign w:val="center"/>
          </w:tcPr>
          <w:p w14:paraId="21F6BB4A" w14:textId="77777777" w:rsidR="00A30BA0" w:rsidRPr="006C335B" w:rsidRDefault="00A30BA0" w:rsidP="006E2E5F">
            <w:pPr>
              <w:tabs>
                <w:tab w:val="left" w:pos="708"/>
              </w:tabs>
              <w:ind w:left="-57" w:right="-57"/>
              <w:contextualSpacing/>
              <w:rPr>
                <w:rFonts w:eastAsiaTheme="minorHAnsi"/>
                <w:b/>
                <w:bCs/>
                <w:sz w:val="22"/>
                <w:szCs w:val="22"/>
                <w:lang w:eastAsia="en-US"/>
              </w:rPr>
            </w:pPr>
            <w:r w:rsidRPr="006C335B">
              <w:rPr>
                <w:rFonts w:eastAsiaTheme="minorHAnsi"/>
                <w:sz w:val="22"/>
                <w:szCs w:val="22"/>
                <w:lang w:eastAsia="en-US"/>
              </w:rPr>
              <w:t>копия паспорта:</w:t>
            </w:r>
          </w:p>
          <w:p w14:paraId="117BCE1E" w14:textId="3E985F47" w:rsidR="00A30BA0" w:rsidRPr="006C335B" w:rsidRDefault="00A30BA0" w:rsidP="006E2E5F">
            <w:pPr>
              <w:ind w:left="-57" w:right="-57"/>
              <w:jc w:val="both"/>
              <w:rPr>
                <w:sz w:val="22"/>
                <w:szCs w:val="22"/>
              </w:rPr>
            </w:pPr>
            <w:r w:rsidRPr="006C335B">
              <w:rPr>
                <w:rFonts w:eastAsiaTheme="minorHAnsi"/>
                <w:b/>
                <w:bCs/>
                <w:sz w:val="22"/>
                <w:szCs w:val="22"/>
                <w:lang w:eastAsia="en-US"/>
              </w:rPr>
              <w:t>клиента/ каждого учредителя/ руководителя</w:t>
            </w:r>
            <w:r w:rsidR="007F0EB7" w:rsidRPr="007F0EB7">
              <w:rPr>
                <w:rFonts w:eastAsiaTheme="minorHAnsi"/>
                <w:b/>
                <w:bCs/>
                <w:color w:val="0000FF"/>
                <w:sz w:val="22"/>
                <w:szCs w:val="22"/>
                <w:lang w:eastAsia="en-US"/>
              </w:rPr>
              <w:t>/поручителей/</w:t>
            </w:r>
            <w:r w:rsidR="007F0EB7" w:rsidRPr="007F0EB7">
              <w:rPr>
                <w:rFonts w:eastAsiaTheme="minorHAnsi"/>
                <w:b/>
                <w:bCs/>
                <w:color w:val="0000FF"/>
                <w:sz w:val="22"/>
                <w:szCs w:val="22"/>
                <w:lang w:eastAsia="en-US"/>
              </w:rPr>
              <w:br/>
              <w:t>залогодателей</w:t>
            </w:r>
          </w:p>
        </w:tc>
        <w:tc>
          <w:tcPr>
            <w:tcW w:w="3820" w:type="dxa"/>
            <w:vAlign w:val="center"/>
          </w:tcPr>
          <w:p w14:paraId="559F0C45" w14:textId="77777777" w:rsidR="00A30BA0" w:rsidRPr="006C335B" w:rsidRDefault="00A30BA0" w:rsidP="006E2E5F">
            <w:pPr>
              <w:ind w:left="-57" w:right="-57"/>
              <w:jc w:val="both"/>
              <w:rPr>
                <w:sz w:val="22"/>
                <w:szCs w:val="22"/>
              </w:rPr>
            </w:pPr>
            <w:bookmarkStart w:id="75" w:name="_Hlk33697842"/>
            <w:r w:rsidRPr="006C335B">
              <w:rPr>
                <w:rFonts w:eastAsiaTheme="minorHAnsi"/>
                <w:i/>
                <w:iCs/>
                <w:sz w:val="22"/>
                <w:szCs w:val="22"/>
                <w:lang w:eastAsia="en-US"/>
              </w:rPr>
              <w:t xml:space="preserve">По гр. Ф.И.О. </w:t>
            </w:r>
            <w:bookmarkEnd w:id="75"/>
            <w:r w:rsidRPr="006C335B">
              <w:rPr>
                <w:i/>
                <w:iCs/>
                <w:kern w:val="1"/>
                <w:sz w:val="22"/>
                <w:szCs w:val="22"/>
              </w:rPr>
              <w:t xml:space="preserve">имеется </w:t>
            </w:r>
            <w:r w:rsidRPr="006C335B">
              <w:rPr>
                <w:i/>
                <w:iCs/>
                <w:snapToGrid w:val="0"/>
                <w:sz w:val="22"/>
                <w:szCs w:val="22"/>
              </w:rPr>
              <w:t xml:space="preserve">информация об отсутствии сведений о включении паспортов поручителей в реестр недействительных паспортов </w:t>
            </w:r>
          </w:p>
        </w:tc>
      </w:tr>
      <w:tr w:rsidR="00A30BA0" w:rsidRPr="006C335B" w14:paraId="31C2CD04" w14:textId="77777777" w:rsidTr="00A30BA0">
        <w:trPr>
          <w:trHeight w:val="340"/>
        </w:trPr>
        <w:tc>
          <w:tcPr>
            <w:tcW w:w="2591" w:type="dxa"/>
            <w:vAlign w:val="center"/>
          </w:tcPr>
          <w:p w14:paraId="7ECE828F" w14:textId="77777777" w:rsidR="00A30BA0" w:rsidRPr="006C335B" w:rsidRDefault="00BC0A8A" w:rsidP="006E2E5F">
            <w:pPr>
              <w:ind w:left="-57" w:right="-57"/>
              <w:jc w:val="both"/>
              <w:rPr>
                <w:sz w:val="22"/>
                <w:szCs w:val="22"/>
              </w:rPr>
            </w:pPr>
            <w:hyperlink r:id="rId24" w:history="1">
              <w:r w:rsidR="00A30BA0" w:rsidRPr="006C335B">
                <w:rPr>
                  <w:rStyle w:val="af9"/>
                  <w:sz w:val="22"/>
                  <w:szCs w:val="22"/>
                </w:rPr>
                <w:t>http://www.zakupki.gov.ru/</w:t>
              </w:r>
            </w:hyperlink>
            <w:r w:rsidR="00A30BA0" w:rsidRPr="006C335B">
              <w:rPr>
                <w:sz w:val="22"/>
                <w:szCs w:val="22"/>
              </w:rPr>
              <w:t xml:space="preserve"> </w:t>
            </w:r>
          </w:p>
        </w:tc>
        <w:tc>
          <w:tcPr>
            <w:tcW w:w="3500" w:type="dxa"/>
            <w:vAlign w:val="center"/>
          </w:tcPr>
          <w:p w14:paraId="5373B005" w14:textId="77777777" w:rsidR="00A30BA0" w:rsidRPr="006C335B" w:rsidRDefault="00A30BA0" w:rsidP="006E2E5F">
            <w:pPr>
              <w:ind w:left="-57" w:right="-57"/>
              <w:jc w:val="both"/>
              <w:rPr>
                <w:sz w:val="22"/>
                <w:szCs w:val="22"/>
              </w:rPr>
            </w:pPr>
            <w:r w:rsidRPr="006C335B">
              <w:rPr>
                <w:sz w:val="22"/>
                <w:szCs w:val="22"/>
              </w:rPr>
              <w:t>Наличие сведений в реестре недобросовестных поставщиков</w:t>
            </w:r>
          </w:p>
        </w:tc>
        <w:tc>
          <w:tcPr>
            <w:tcW w:w="3820" w:type="dxa"/>
            <w:vAlign w:val="center"/>
          </w:tcPr>
          <w:p w14:paraId="18348443" w14:textId="77777777" w:rsidR="00A30BA0" w:rsidRPr="006C335B" w:rsidRDefault="00A30BA0" w:rsidP="006E2E5F">
            <w:pPr>
              <w:ind w:left="-57" w:right="-57"/>
              <w:jc w:val="both"/>
              <w:rPr>
                <w:sz w:val="22"/>
                <w:szCs w:val="22"/>
              </w:rPr>
            </w:pPr>
            <w:r w:rsidRPr="006C335B">
              <w:rPr>
                <w:i/>
                <w:iCs/>
                <w:kern w:val="1"/>
                <w:sz w:val="22"/>
                <w:szCs w:val="22"/>
                <w:lang w:eastAsia="en-US"/>
              </w:rPr>
              <w:t>Имеется/ Не имеется</w:t>
            </w:r>
          </w:p>
        </w:tc>
      </w:tr>
      <w:tr w:rsidR="00A30BA0" w:rsidRPr="006C335B" w14:paraId="7F3EEEAD" w14:textId="77777777" w:rsidTr="00A30BA0">
        <w:trPr>
          <w:trHeight w:val="340"/>
        </w:trPr>
        <w:tc>
          <w:tcPr>
            <w:tcW w:w="2591" w:type="dxa"/>
            <w:vAlign w:val="center"/>
          </w:tcPr>
          <w:p w14:paraId="193FE1A8" w14:textId="77777777" w:rsidR="00A30BA0" w:rsidRPr="006C335B" w:rsidRDefault="00BC0A8A" w:rsidP="006E2E5F">
            <w:pPr>
              <w:ind w:left="-57" w:right="-57"/>
              <w:jc w:val="both"/>
              <w:rPr>
                <w:sz w:val="22"/>
                <w:szCs w:val="22"/>
              </w:rPr>
            </w:pPr>
            <w:hyperlink r:id="rId25" w:history="1">
              <w:r w:rsidR="00A30BA0" w:rsidRPr="006C335B">
                <w:rPr>
                  <w:rStyle w:val="af9"/>
                  <w:snapToGrid w:val="0"/>
                  <w:sz w:val="22"/>
                  <w:szCs w:val="22"/>
                </w:rPr>
                <w:t>https://rmsp.nalog.ru/</w:t>
              </w:r>
            </w:hyperlink>
            <w:r w:rsidR="00A30BA0" w:rsidRPr="006C335B">
              <w:rPr>
                <w:snapToGrid w:val="0"/>
                <w:sz w:val="22"/>
                <w:szCs w:val="22"/>
              </w:rPr>
              <w:t xml:space="preserve"> </w:t>
            </w:r>
          </w:p>
        </w:tc>
        <w:tc>
          <w:tcPr>
            <w:tcW w:w="3500" w:type="dxa"/>
            <w:vAlign w:val="center"/>
          </w:tcPr>
          <w:p w14:paraId="42C09D48" w14:textId="77777777" w:rsidR="00A30BA0" w:rsidRPr="006C335B" w:rsidRDefault="00A30BA0" w:rsidP="006E2E5F">
            <w:pPr>
              <w:ind w:left="-57" w:right="-57"/>
              <w:jc w:val="both"/>
              <w:rPr>
                <w:sz w:val="22"/>
                <w:szCs w:val="22"/>
              </w:rPr>
            </w:pPr>
            <w:r w:rsidRPr="006C335B">
              <w:rPr>
                <w:sz w:val="22"/>
                <w:szCs w:val="22"/>
              </w:rPr>
              <w:t>Наличие записи в реестре субъектов МСП</w:t>
            </w:r>
          </w:p>
        </w:tc>
        <w:tc>
          <w:tcPr>
            <w:tcW w:w="3820" w:type="dxa"/>
            <w:vAlign w:val="center"/>
          </w:tcPr>
          <w:p w14:paraId="725EB649" w14:textId="77777777" w:rsidR="00A30BA0" w:rsidRPr="006C335B" w:rsidRDefault="00A30BA0" w:rsidP="006E2E5F">
            <w:pPr>
              <w:tabs>
                <w:tab w:val="left" w:pos="284"/>
              </w:tabs>
              <w:ind w:left="-57" w:right="-57"/>
              <w:contextualSpacing/>
              <w:rPr>
                <w:i/>
                <w:iCs/>
                <w:sz w:val="22"/>
                <w:szCs w:val="22"/>
              </w:rPr>
            </w:pPr>
            <w:r w:rsidRPr="006C335B">
              <w:rPr>
                <w:i/>
                <w:iCs/>
                <w:sz w:val="22"/>
                <w:szCs w:val="22"/>
              </w:rPr>
              <w:t>Соответствует/ Не соответствует</w:t>
            </w:r>
          </w:p>
          <w:p w14:paraId="3683F446" w14:textId="77777777" w:rsidR="00A30BA0" w:rsidRPr="006C335B" w:rsidRDefault="00A30BA0" w:rsidP="006E2E5F">
            <w:pPr>
              <w:ind w:left="-57" w:right="-57"/>
              <w:jc w:val="both"/>
              <w:rPr>
                <w:sz w:val="22"/>
                <w:szCs w:val="22"/>
              </w:rPr>
            </w:pPr>
            <w:r w:rsidRPr="006C335B">
              <w:rPr>
                <w:i/>
                <w:iCs/>
                <w:sz w:val="22"/>
                <w:szCs w:val="22"/>
              </w:rPr>
              <w:t>(Сведения из Единого реестра субъектов малого и среднего предпринимательства – выписка от _</w:t>
            </w:r>
            <w:proofErr w:type="gramStart"/>
            <w:r w:rsidRPr="006C335B">
              <w:rPr>
                <w:i/>
                <w:iCs/>
                <w:sz w:val="22"/>
                <w:szCs w:val="22"/>
              </w:rPr>
              <w:t>_._</w:t>
            </w:r>
            <w:proofErr w:type="gramEnd"/>
            <w:r w:rsidRPr="006C335B">
              <w:rPr>
                <w:i/>
                <w:iCs/>
                <w:sz w:val="22"/>
                <w:szCs w:val="22"/>
              </w:rPr>
              <w:t>_.20__г. получена с</w:t>
            </w:r>
            <w:r w:rsidRPr="006C335B">
              <w:rPr>
                <w:i/>
                <w:iCs/>
                <w:snapToGrid w:val="0"/>
                <w:sz w:val="22"/>
                <w:szCs w:val="22"/>
              </w:rPr>
              <w:t xml:space="preserve"> помощью сервиса Федеральная налоговая служба) требованиям ст. 14 - соответствует.</w:t>
            </w:r>
            <w:r w:rsidRPr="006C335B">
              <w:rPr>
                <w:i/>
                <w:iCs/>
                <w:sz w:val="22"/>
                <w:szCs w:val="22"/>
              </w:rPr>
              <w:t xml:space="preserve"> </w:t>
            </w:r>
            <w:r w:rsidRPr="006C335B">
              <w:rPr>
                <w:i/>
                <w:iCs/>
                <w:snapToGrid w:val="0"/>
                <w:sz w:val="22"/>
                <w:szCs w:val="22"/>
              </w:rPr>
              <w:t>Федеральный закон от 24.07.2007 № 209-ФЗ</w:t>
            </w:r>
          </w:p>
        </w:tc>
      </w:tr>
      <w:tr w:rsidR="00A30BA0" w:rsidRPr="006C335B" w14:paraId="5FF7B2D1" w14:textId="77777777" w:rsidTr="00A30BA0">
        <w:trPr>
          <w:trHeight w:val="340"/>
        </w:trPr>
        <w:tc>
          <w:tcPr>
            <w:tcW w:w="2591" w:type="dxa"/>
            <w:vAlign w:val="center"/>
          </w:tcPr>
          <w:p w14:paraId="2C576D77" w14:textId="77777777" w:rsidR="00A30BA0" w:rsidRPr="006C335B" w:rsidRDefault="00BC0A8A" w:rsidP="006E2E5F">
            <w:pPr>
              <w:ind w:left="-57" w:right="-57"/>
              <w:jc w:val="both"/>
              <w:rPr>
                <w:sz w:val="22"/>
                <w:szCs w:val="22"/>
              </w:rPr>
            </w:pPr>
            <w:hyperlink r:id="rId26" w:history="1">
              <w:r w:rsidR="00A30BA0" w:rsidRPr="006C335B">
                <w:rPr>
                  <w:rStyle w:val="af9"/>
                  <w:sz w:val="22"/>
                  <w:szCs w:val="22"/>
                </w:rPr>
                <w:t>https://bankrot.fedresurs.ru/</w:t>
              </w:r>
            </w:hyperlink>
          </w:p>
        </w:tc>
        <w:tc>
          <w:tcPr>
            <w:tcW w:w="3500" w:type="dxa"/>
            <w:vAlign w:val="center"/>
          </w:tcPr>
          <w:p w14:paraId="310F4992" w14:textId="77777777" w:rsidR="00A30BA0" w:rsidRPr="006C335B" w:rsidRDefault="00A30BA0" w:rsidP="006E2E5F">
            <w:pPr>
              <w:ind w:left="-57" w:right="-57"/>
              <w:jc w:val="both"/>
              <w:rPr>
                <w:sz w:val="22"/>
                <w:szCs w:val="22"/>
              </w:rPr>
            </w:pPr>
            <w:r w:rsidRPr="006C335B">
              <w:rPr>
                <w:sz w:val="22"/>
                <w:szCs w:val="22"/>
              </w:rPr>
              <w:t>Наличие информации о применении процедуры несостоятельности (банкротства), нахождении в стадии ликвидации, реорганизации</w:t>
            </w:r>
          </w:p>
        </w:tc>
        <w:tc>
          <w:tcPr>
            <w:tcW w:w="3820" w:type="dxa"/>
            <w:vAlign w:val="center"/>
          </w:tcPr>
          <w:p w14:paraId="328629A0" w14:textId="77777777" w:rsidR="00A30BA0" w:rsidRPr="006C335B" w:rsidRDefault="00A30BA0" w:rsidP="006E2E5F">
            <w:pPr>
              <w:ind w:left="-57" w:right="-57"/>
              <w:jc w:val="both"/>
              <w:rPr>
                <w:sz w:val="22"/>
                <w:szCs w:val="22"/>
              </w:rPr>
            </w:pPr>
            <w:r w:rsidRPr="006C335B">
              <w:rPr>
                <w:i/>
                <w:iCs/>
                <w:sz w:val="22"/>
                <w:szCs w:val="22"/>
              </w:rPr>
              <w:t>Имеется/Не имеется</w:t>
            </w:r>
          </w:p>
        </w:tc>
      </w:tr>
      <w:tr w:rsidR="00A30BA0" w:rsidRPr="006C335B" w14:paraId="37A81FCC" w14:textId="77777777" w:rsidTr="00A30BA0">
        <w:trPr>
          <w:trHeight w:val="340"/>
        </w:trPr>
        <w:tc>
          <w:tcPr>
            <w:tcW w:w="2591" w:type="dxa"/>
            <w:shd w:val="clear" w:color="auto" w:fill="D9D9D9" w:themeFill="background1" w:themeFillShade="D9"/>
          </w:tcPr>
          <w:p w14:paraId="3C93F802" w14:textId="77777777" w:rsidR="00A30BA0" w:rsidRPr="006C335B" w:rsidRDefault="00A30BA0" w:rsidP="006E2E5F">
            <w:pPr>
              <w:ind w:left="-57" w:right="-57"/>
              <w:jc w:val="both"/>
              <w:rPr>
                <w:b/>
                <w:bCs/>
                <w:sz w:val="22"/>
                <w:szCs w:val="22"/>
              </w:rPr>
            </w:pPr>
            <w:r w:rsidRPr="006C335B">
              <w:rPr>
                <w:b/>
                <w:bCs/>
                <w:sz w:val="22"/>
                <w:szCs w:val="22"/>
              </w:rPr>
              <w:t>ВЫВОДЫ:</w:t>
            </w:r>
          </w:p>
        </w:tc>
        <w:tc>
          <w:tcPr>
            <w:tcW w:w="7320" w:type="dxa"/>
            <w:gridSpan w:val="2"/>
          </w:tcPr>
          <w:p w14:paraId="139E36C7" w14:textId="430E4869" w:rsidR="00A30BA0" w:rsidRPr="006C335B" w:rsidRDefault="00367728" w:rsidP="006E2E5F">
            <w:pPr>
              <w:ind w:left="-57" w:right="-57" w:firstLine="708"/>
              <w:jc w:val="both"/>
              <w:rPr>
                <w:sz w:val="22"/>
                <w:szCs w:val="22"/>
              </w:rPr>
            </w:pPr>
            <w:r w:rsidRPr="006C335B">
              <w:rPr>
                <w:sz w:val="22"/>
                <w:szCs w:val="22"/>
              </w:rPr>
              <w:t>……………</w:t>
            </w:r>
          </w:p>
        </w:tc>
      </w:tr>
    </w:tbl>
    <w:p w14:paraId="47D8B518" w14:textId="77777777" w:rsidR="00A30BA0" w:rsidRPr="006C335B" w:rsidRDefault="00A30BA0" w:rsidP="006E2E5F">
      <w:pPr>
        <w:jc w:val="both"/>
        <w:rPr>
          <w:sz w:val="22"/>
          <w:szCs w:val="22"/>
        </w:rPr>
      </w:pPr>
    </w:p>
    <w:p w14:paraId="5FA82758" w14:textId="77777777" w:rsidR="00A30BA0" w:rsidRPr="006C335B" w:rsidRDefault="00A30BA0" w:rsidP="006E2E5F">
      <w:pPr>
        <w:ind w:firstLine="709"/>
        <w:jc w:val="both"/>
        <w:rPr>
          <w:sz w:val="22"/>
          <w:szCs w:val="22"/>
        </w:rPr>
      </w:pPr>
    </w:p>
    <w:tbl>
      <w:tblPr>
        <w:tblStyle w:val="af4"/>
        <w:tblW w:w="9918" w:type="dxa"/>
        <w:tblLook w:val="04A0" w:firstRow="1" w:lastRow="0" w:firstColumn="1" w:lastColumn="0" w:noHBand="0" w:noVBand="1"/>
      </w:tblPr>
      <w:tblGrid>
        <w:gridCol w:w="2364"/>
        <w:gridCol w:w="1458"/>
        <w:gridCol w:w="3126"/>
        <w:gridCol w:w="2970"/>
      </w:tblGrid>
      <w:tr w:rsidR="00A30BA0" w:rsidRPr="006C335B" w14:paraId="2AD12EFA" w14:textId="77777777" w:rsidTr="00A30BA0">
        <w:trPr>
          <w:trHeight w:val="340"/>
        </w:trPr>
        <w:tc>
          <w:tcPr>
            <w:tcW w:w="9918" w:type="dxa"/>
            <w:gridSpan w:val="4"/>
            <w:shd w:val="clear" w:color="auto" w:fill="D9D9D9" w:themeFill="background1" w:themeFillShade="D9"/>
            <w:vAlign w:val="center"/>
          </w:tcPr>
          <w:p w14:paraId="50FA3BB3" w14:textId="77777777" w:rsidR="00A30BA0" w:rsidRPr="006C335B" w:rsidRDefault="00A30BA0" w:rsidP="006E2E5F">
            <w:pPr>
              <w:tabs>
                <w:tab w:val="left" w:pos="0"/>
              </w:tabs>
              <w:jc w:val="both"/>
              <w:rPr>
                <w:b/>
                <w:iCs/>
                <w:sz w:val="22"/>
                <w:szCs w:val="22"/>
              </w:rPr>
            </w:pPr>
            <w:r w:rsidRPr="006C335B">
              <w:rPr>
                <w:b/>
                <w:iCs/>
                <w:sz w:val="22"/>
                <w:szCs w:val="22"/>
              </w:rPr>
              <w:lastRenderedPageBreak/>
              <w:t>Кредитная история заемщика/поручителя:</w:t>
            </w:r>
          </w:p>
        </w:tc>
      </w:tr>
      <w:tr w:rsidR="00A30BA0" w:rsidRPr="006C335B" w14:paraId="7E2A6EAB" w14:textId="77777777" w:rsidTr="00A30BA0">
        <w:trPr>
          <w:trHeight w:val="340"/>
        </w:trPr>
        <w:tc>
          <w:tcPr>
            <w:tcW w:w="2364" w:type="dxa"/>
            <w:vAlign w:val="center"/>
          </w:tcPr>
          <w:p w14:paraId="3603E458" w14:textId="77777777" w:rsidR="00A30BA0" w:rsidRPr="006C335B" w:rsidRDefault="00A30BA0" w:rsidP="006E2E5F">
            <w:pPr>
              <w:tabs>
                <w:tab w:val="left" w:pos="0"/>
              </w:tabs>
              <w:jc w:val="center"/>
              <w:rPr>
                <w:bCs/>
                <w:iCs/>
                <w:sz w:val="22"/>
                <w:szCs w:val="22"/>
              </w:rPr>
            </w:pPr>
            <w:r w:rsidRPr="006C335B">
              <w:rPr>
                <w:bCs/>
                <w:iCs/>
                <w:sz w:val="22"/>
                <w:szCs w:val="22"/>
              </w:rPr>
              <w:t>Наименование заемщика/поручителя</w:t>
            </w:r>
          </w:p>
        </w:tc>
        <w:tc>
          <w:tcPr>
            <w:tcW w:w="1458" w:type="dxa"/>
            <w:vAlign w:val="center"/>
          </w:tcPr>
          <w:p w14:paraId="4E5BCE4C" w14:textId="77777777" w:rsidR="00A30BA0" w:rsidRPr="006C335B" w:rsidRDefault="00A30BA0" w:rsidP="006E2E5F">
            <w:pPr>
              <w:jc w:val="center"/>
              <w:rPr>
                <w:sz w:val="22"/>
                <w:szCs w:val="22"/>
              </w:rPr>
            </w:pPr>
            <w:r w:rsidRPr="006C335B">
              <w:rPr>
                <w:sz w:val="22"/>
                <w:szCs w:val="22"/>
              </w:rPr>
              <w:t>Источник информации</w:t>
            </w:r>
          </w:p>
        </w:tc>
        <w:tc>
          <w:tcPr>
            <w:tcW w:w="3126" w:type="dxa"/>
            <w:vAlign w:val="center"/>
          </w:tcPr>
          <w:p w14:paraId="33061AA5" w14:textId="77777777" w:rsidR="00A30BA0" w:rsidRPr="006C335B" w:rsidRDefault="00A30BA0" w:rsidP="006E2E5F">
            <w:pPr>
              <w:jc w:val="center"/>
              <w:rPr>
                <w:sz w:val="22"/>
                <w:szCs w:val="22"/>
              </w:rPr>
            </w:pPr>
            <w:r w:rsidRPr="006C335B">
              <w:rPr>
                <w:sz w:val="22"/>
                <w:szCs w:val="22"/>
              </w:rPr>
              <w:t>Кредитная история</w:t>
            </w:r>
          </w:p>
        </w:tc>
        <w:tc>
          <w:tcPr>
            <w:tcW w:w="2970" w:type="dxa"/>
            <w:vAlign w:val="center"/>
          </w:tcPr>
          <w:p w14:paraId="0C38E80A" w14:textId="77777777" w:rsidR="00A30BA0" w:rsidRPr="006C335B" w:rsidRDefault="00A30BA0" w:rsidP="006E2E5F">
            <w:pPr>
              <w:jc w:val="center"/>
              <w:rPr>
                <w:sz w:val="22"/>
                <w:szCs w:val="22"/>
              </w:rPr>
            </w:pPr>
            <w:r w:rsidRPr="006C335B">
              <w:rPr>
                <w:sz w:val="22"/>
                <w:szCs w:val="22"/>
              </w:rPr>
              <w:t>Примечания</w:t>
            </w:r>
          </w:p>
        </w:tc>
      </w:tr>
      <w:tr w:rsidR="00A30BA0" w:rsidRPr="006C335B" w14:paraId="33D11B75" w14:textId="77777777" w:rsidTr="00A30BA0">
        <w:trPr>
          <w:trHeight w:val="340"/>
        </w:trPr>
        <w:tc>
          <w:tcPr>
            <w:tcW w:w="2364" w:type="dxa"/>
            <w:vAlign w:val="center"/>
          </w:tcPr>
          <w:p w14:paraId="3CE48850" w14:textId="77777777" w:rsidR="00A30BA0" w:rsidRPr="006C335B" w:rsidRDefault="00A30BA0" w:rsidP="006E2E5F">
            <w:pPr>
              <w:jc w:val="both"/>
              <w:rPr>
                <w:color w:val="0000FF"/>
                <w:sz w:val="22"/>
                <w:szCs w:val="22"/>
              </w:rPr>
            </w:pPr>
          </w:p>
        </w:tc>
        <w:tc>
          <w:tcPr>
            <w:tcW w:w="1458" w:type="dxa"/>
            <w:vAlign w:val="center"/>
          </w:tcPr>
          <w:p w14:paraId="264E3803" w14:textId="77777777" w:rsidR="00A30BA0" w:rsidRPr="006C335B" w:rsidRDefault="00A30BA0" w:rsidP="006E2E5F">
            <w:pPr>
              <w:jc w:val="both"/>
              <w:rPr>
                <w:sz w:val="22"/>
                <w:szCs w:val="22"/>
              </w:rPr>
            </w:pPr>
            <w:r w:rsidRPr="006C335B">
              <w:rPr>
                <w:iCs/>
                <w:sz w:val="22"/>
                <w:szCs w:val="22"/>
              </w:rPr>
              <w:t>НБКИ</w:t>
            </w:r>
          </w:p>
        </w:tc>
        <w:tc>
          <w:tcPr>
            <w:tcW w:w="3126" w:type="dxa"/>
            <w:vAlign w:val="center"/>
          </w:tcPr>
          <w:p w14:paraId="21C7817D" w14:textId="77777777" w:rsidR="00A30BA0" w:rsidRPr="006C335B" w:rsidRDefault="00A30BA0" w:rsidP="006E2E5F">
            <w:pPr>
              <w:jc w:val="both"/>
              <w:rPr>
                <w:color w:val="0000FF"/>
                <w:sz w:val="22"/>
                <w:szCs w:val="22"/>
                <w:highlight w:val="yellow"/>
              </w:rPr>
            </w:pPr>
          </w:p>
        </w:tc>
        <w:tc>
          <w:tcPr>
            <w:tcW w:w="2970" w:type="dxa"/>
            <w:vAlign w:val="center"/>
          </w:tcPr>
          <w:p w14:paraId="7DBF6D4D" w14:textId="77777777" w:rsidR="00A30BA0" w:rsidRPr="006C335B" w:rsidRDefault="00A30BA0" w:rsidP="006E2E5F">
            <w:pPr>
              <w:jc w:val="both"/>
              <w:rPr>
                <w:iCs/>
                <w:color w:val="0000FF"/>
                <w:sz w:val="22"/>
                <w:szCs w:val="22"/>
                <w:highlight w:val="yellow"/>
              </w:rPr>
            </w:pPr>
          </w:p>
        </w:tc>
      </w:tr>
      <w:tr w:rsidR="00A30BA0" w:rsidRPr="006C335B" w14:paraId="0320CEBF" w14:textId="77777777" w:rsidTr="00A30BA0">
        <w:trPr>
          <w:trHeight w:val="340"/>
        </w:trPr>
        <w:tc>
          <w:tcPr>
            <w:tcW w:w="2364" w:type="dxa"/>
            <w:shd w:val="clear" w:color="auto" w:fill="D9D9D9" w:themeFill="background1" w:themeFillShade="D9"/>
            <w:vAlign w:val="center"/>
          </w:tcPr>
          <w:p w14:paraId="78173456" w14:textId="77777777" w:rsidR="00A30BA0" w:rsidRPr="006C335B" w:rsidRDefault="00A30BA0" w:rsidP="006E2E5F">
            <w:pPr>
              <w:jc w:val="both"/>
              <w:rPr>
                <w:b/>
                <w:bCs/>
                <w:iCs/>
                <w:sz w:val="22"/>
                <w:szCs w:val="22"/>
              </w:rPr>
            </w:pPr>
            <w:r w:rsidRPr="006C335B">
              <w:rPr>
                <w:b/>
                <w:bCs/>
                <w:iCs/>
                <w:sz w:val="22"/>
                <w:szCs w:val="22"/>
              </w:rPr>
              <w:t>Вывод:</w:t>
            </w:r>
          </w:p>
        </w:tc>
        <w:tc>
          <w:tcPr>
            <w:tcW w:w="7554" w:type="dxa"/>
            <w:gridSpan w:val="3"/>
            <w:vAlign w:val="center"/>
          </w:tcPr>
          <w:p w14:paraId="2D3FC978" w14:textId="77777777" w:rsidR="00A30BA0" w:rsidRPr="006C335B" w:rsidRDefault="00A30BA0" w:rsidP="006E2E5F">
            <w:pPr>
              <w:tabs>
                <w:tab w:val="left" w:pos="1134"/>
              </w:tabs>
              <w:jc w:val="both"/>
              <w:rPr>
                <w:iCs/>
                <w:color w:val="0000FF"/>
                <w:sz w:val="22"/>
                <w:szCs w:val="22"/>
              </w:rPr>
            </w:pPr>
          </w:p>
        </w:tc>
      </w:tr>
    </w:tbl>
    <w:p w14:paraId="1CA83A2C" w14:textId="77777777" w:rsidR="00A30BA0" w:rsidRPr="006C335B" w:rsidRDefault="00A30BA0" w:rsidP="006E2E5F">
      <w:pPr>
        <w:tabs>
          <w:tab w:val="left" w:pos="1134"/>
        </w:tabs>
        <w:ind w:firstLine="709"/>
        <w:jc w:val="both"/>
        <w:rPr>
          <w:snapToGrid w:val="0"/>
          <w:sz w:val="22"/>
          <w:szCs w:val="22"/>
        </w:rPr>
      </w:pPr>
    </w:p>
    <w:p w14:paraId="7CCC7A15" w14:textId="77777777" w:rsidR="00A30BA0" w:rsidRPr="006C335B" w:rsidRDefault="00A30BA0" w:rsidP="006E2E5F">
      <w:pPr>
        <w:tabs>
          <w:tab w:val="left" w:pos="1134"/>
        </w:tabs>
        <w:ind w:firstLine="709"/>
        <w:jc w:val="both"/>
        <w:rPr>
          <w:snapToGrid w:val="0"/>
          <w:sz w:val="22"/>
          <w:szCs w:val="22"/>
        </w:rPr>
      </w:pPr>
    </w:p>
    <w:p w14:paraId="4B746F24" w14:textId="77777777" w:rsidR="00A30BA0" w:rsidRPr="006C335B" w:rsidRDefault="00A30BA0" w:rsidP="00F429CD">
      <w:pPr>
        <w:pStyle w:val="a3"/>
        <w:numPr>
          <w:ilvl w:val="0"/>
          <w:numId w:val="61"/>
        </w:numPr>
        <w:tabs>
          <w:tab w:val="left" w:pos="1134"/>
        </w:tabs>
        <w:ind w:left="0" w:firstLine="709"/>
        <w:jc w:val="both"/>
        <w:rPr>
          <w:b/>
          <w:snapToGrid w:val="0"/>
          <w:sz w:val="22"/>
          <w:szCs w:val="22"/>
        </w:rPr>
      </w:pPr>
      <w:r w:rsidRPr="006C335B">
        <w:rPr>
          <w:b/>
          <w:snapToGrid w:val="0"/>
          <w:sz w:val="22"/>
          <w:szCs w:val="22"/>
        </w:rPr>
        <w:t>ОПИСАНИЕ ДЕЯТЕЛЬНОСТИ КЛИЕНТА.</w:t>
      </w:r>
    </w:p>
    <w:p w14:paraId="4CD88721" w14:textId="77777777" w:rsidR="00A30BA0" w:rsidRPr="006C335B" w:rsidRDefault="00A30BA0" w:rsidP="006E2E5F">
      <w:pPr>
        <w:pStyle w:val="a3"/>
        <w:tabs>
          <w:tab w:val="left" w:pos="1134"/>
        </w:tabs>
        <w:ind w:left="0" w:firstLine="709"/>
        <w:jc w:val="both"/>
        <w:rPr>
          <w:b/>
          <w:snapToGrid w:val="0"/>
          <w:sz w:val="22"/>
          <w:szCs w:val="22"/>
        </w:rPr>
      </w:pPr>
    </w:p>
    <w:p w14:paraId="29C4C8AB" w14:textId="77777777" w:rsidR="00A30BA0" w:rsidRPr="006C335B" w:rsidRDefault="00A30BA0" w:rsidP="006E2E5F">
      <w:pPr>
        <w:tabs>
          <w:tab w:val="left" w:pos="1134"/>
        </w:tabs>
        <w:ind w:firstLine="709"/>
        <w:jc w:val="both"/>
        <w:rPr>
          <w:i/>
          <w:iCs/>
          <w:snapToGrid w:val="0"/>
          <w:sz w:val="22"/>
          <w:szCs w:val="22"/>
        </w:rPr>
      </w:pPr>
      <w:r w:rsidRPr="006C335B">
        <w:rPr>
          <w:i/>
          <w:iCs/>
          <w:snapToGrid w:val="0"/>
          <w:sz w:val="22"/>
          <w:szCs w:val="22"/>
        </w:rPr>
        <w:t xml:space="preserve">Проводится качественная оценка бизнеса клиента: </w:t>
      </w:r>
    </w:p>
    <w:p w14:paraId="7D530D20" w14:textId="77777777" w:rsidR="00A30BA0" w:rsidRPr="006C335B" w:rsidRDefault="00A30BA0" w:rsidP="006E2E5F">
      <w:pPr>
        <w:tabs>
          <w:tab w:val="left" w:pos="1134"/>
        </w:tabs>
        <w:ind w:firstLine="709"/>
        <w:jc w:val="both"/>
        <w:rPr>
          <w:i/>
          <w:iCs/>
          <w:snapToGrid w:val="0"/>
          <w:sz w:val="22"/>
          <w:szCs w:val="22"/>
        </w:rPr>
      </w:pPr>
      <w:r w:rsidRPr="006C335B">
        <w:rPr>
          <w:i/>
          <w:iCs/>
          <w:snapToGrid w:val="0"/>
          <w:sz w:val="22"/>
          <w:szCs w:val="22"/>
        </w:rPr>
        <w:t xml:space="preserve">- наличия лицензий, разрешений (при необходимости), </w:t>
      </w:r>
    </w:p>
    <w:p w14:paraId="762B8FFD" w14:textId="77777777" w:rsidR="00A30BA0" w:rsidRPr="006C335B" w:rsidRDefault="00A30BA0" w:rsidP="006E2E5F">
      <w:pPr>
        <w:tabs>
          <w:tab w:val="left" w:pos="1134"/>
        </w:tabs>
        <w:ind w:firstLine="709"/>
        <w:jc w:val="both"/>
        <w:rPr>
          <w:i/>
          <w:iCs/>
          <w:snapToGrid w:val="0"/>
          <w:sz w:val="22"/>
          <w:szCs w:val="22"/>
        </w:rPr>
      </w:pPr>
      <w:r w:rsidRPr="006C335B">
        <w:rPr>
          <w:i/>
          <w:iCs/>
          <w:snapToGrid w:val="0"/>
          <w:sz w:val="22"/>
          <w:szCs w:val="22"/>
        </w:rPr>
        <w:t xml:space="preserve">- наличие документов, подтверждающих право клиента на место ведения бизнеса, </w:t>
      </w:r>
    </w:p>
    <w:p w14:paraId="003FD76C" w14:textId="77777777" w:rsidR="00A30BA0" w:rsidRPr="006C335B" w:rsidRDefault="00A30BA0" w:rsidP="006E2E5F">
      <w:pPr>
        <w:tabs>
          <w:tab w:val="left" w:pos="1134"/>
        </w:tabs>
        <w:ind w:firstLine="709"/>
        <w:jc w:val="both"/>
        <w:rPr>
          <w:i/>
          <w:iCs/>
          <w:snapToGrid w:val="0"/>
          <w:sz w:val="22"/>
          <w:szCs w:val="22"/>
        </w:rPr>
      </w:pPr>
      <w:r w:rsidRPr="006C335B">
        <w:rPr>
          <w:i/>
          <w:iCs/>
          <w:snapToGrid w:val="0"/>
          <w:sz w:val="22"/>
          <w:szCs w:val="22"/>
        </w:rPr>
        <w:t xml:space="preserve">- оценивается наличие поставщиков, заказчиков, покупателей, </w:t>
      </w:r>
    </w:p>
    <w:p w14:paraId="2C37FD1D" w14:textId="77777777" w:rsidR="00A30BA0" w:rsidRPr="006C335B" w:rsidRDefault="00A30BA0" w:rsidP="006E2E5F">
      <w:pPr>
        <w:tabs>
          <w:tab w:val="left" w:pos="1134"/>
        </w:tabs>
        <w:ind w:firstLine="709"/>
        <w:jc w:val="both"/>
        <w:rPr>
          <w:i/>
          <w:iCs/>
          <w:snapToGrid w:val="0"/>
          <w:sz w:val="22"/>
          <w:szCs w:val="22"/>
        </w:rPr>
      </w:pPr>
      <w:r w:rsidRPr="006C335B">
        <w:rPr>
          <w:i/>
          <w:iCs/>
          <w:snapToGrid w:val="0"/>
          <w:sz w:val="22"/>
          <w:szCs w:val="22"/>
        </w:rPr>
        <w:t xml:space="preserve">- основные виды деятельности, их доли в общем объеме, </w:t>
      </w:r>
    </w:p>
    <w:p w14:paraId="7AF601D2" w14:textId="77777777" w:rsidR="00A30BA0" w:rsidRPr="006C335B" w:rsidRDefault="00A30BA0" w:rsidP="006E2E5F">
      <w:pPr>
        <w:tabs>
          <w:tab w:val="left" w:pos="1134"/>
        </w:tabs>
        <w:ind w:firstLine="709"/>
        <w:jc w:val="both"/>
        <w:rPr>
          <w:i/>
          <w:iCs/>
          <w:snapToGrid w:val="0"/>
          <w:sz w:val="22"/>
          <w:szCs w:val="22"/>
        </w:rPr>
      </w:pPr>
      <w:r w:rsidRPr="006C335B">
        <w:rPr>
          <w:i/>
          <w:iCs/>
          <w:snapToGrid w:val="0"/>
          <w:sz w:val="22"/>
          <w:szCs w:val="22"/>
        </w:rPr>
        <w:t xml:space="preserve">- опыт работы, численность сотрудников, </w:t>
      </w:r>
    </w:p>
    <w:p w14:paraId="4AB0DE08" w14:textId="77777777" w:rsidR="00A30BA0" w:rsidRPr="006C335B" w:rsidRDefault="00A30BA0" w:rsidP="006E2E5F">
      <w:pPr>
        <w:tabs>
          <w:tab w:val="left" w:pos="1134"/>
        </w:tabs>
        <w:ind w:firstLine="709"/>
        <w:jc w:val="both"/>
        <w:rPr>
          <w:i/>
          <w:iCs/>
          <w:snapToGrid w:val="0"/>
          <w:sz w:val="22"/>
          <w:szCs w:val="22"/>
        </w:rPr>
      </w:pPr>
    </w:p>
    <w:p w14:paraId="7E42C5C6" w14:textId="77777777" w:rsidR="00A30BA0" w:rsidRPr="006C335B" w:rsidRDefault="00A30BA0" w:rsidP="006E2E5F">
      <w:pPr>
        <w:tabs>
          <w:tab w:val="left" w:pos="1134"/>
        </w:tabs>
        <w:ind w:firstLine="709"/>
        <w:jc w:val="both"/>
        <w:rPr>
          <w:i/>
          <w:iCs/>
          <w:snapToGrid w:val="0"/>
          <w:sz w:val="22"/>
          <w:szCs w:val="22"/>
        </w:rPr>
      </w:pPr>
      <w:r w:rsidRPr="006C335B">
        <w:rPr>
          <w:i/>
          <w:iCs/>
          <w:snapToGrid w:val="0"/>
          <w:sz w:val="22"/>
          <w:szCs w:val="22"/>
        </w:rPr>
        <w:t xml:space="preserve">Источники информации: </w:t>
      </w:r>
    </w:p>
    <w:p w14:paraId="62AA3A35" w14:textId="0C278919" w:rsidR="00A30BA0" w:rsidRPr="006C335B" w:rsidRDefault="00A30BA0" w:rsidP="006E2E5F">
      <w:pPr>
        <w:tabs>
          <w:tab w:val="left" w:pos="1134"/>
        </w:tabs>
        <w:ind w:firstLine="709"/>
        <w:jc w:val="both"/>
        <w:rPr>
          <w:i/>
          <w:iCs/>
          <w:snapToGrid w:val="0"/>
          <w:sz w:val="22"/>
          <w:szCs w:val="22"/>
        </w:rPr>
      </w:pPr>
      <w:r w:rsidRPr="006C335B">
        <w:rPr>
          <w:i/>
          <w:iCs/>
          <w:snapToGrid w:val="0"/>
          <w:sz w:val="22"/>
          <w:szCs w:val="22"/>
        </w:rPr>
        <w:t>- сведения, предоставленные клиентом, в т.ч. данные из ТЭО/Бизнес-плана (объемы фактические и планируемые от товаров/услуг; из чего складывается расчет планируемой выручки в ТЭО/БП - исходя из объемов и цены за единицу продукции/услуги; кому планируется реализовывать, если есть договоренность/предварительные договоры</w:t>
      </w:r>
      <w:r w:rsidR="00836815" w:rsidRPr="006C335B">
        <w:rPr>
          <w:i/>
          <w:iCs/>
          <w:snapToGrid w:val="0"/>
          <w:sz w:val="22"/>
          <w:szCs w:val="22"/>
        </w:rPr>
        <w:t>), достижения</w:t>
      </w:r>
      <w:r w:rsidRPr="006C335B">
        <w:rPr>
          <w:i/>
          <w:iCs/>
          <w:snapToGrid w:val="0"/>
          <w:sz w:val="22"/>
          <w:szCs w:val="22"/>
        </w:rPr>
        <w:t>, грамоты и пр.</w:t>
      </w:r>
    </w:p>
    <w:p w14:paraId="3787F811" w14:textId="77777777" w:rsidR="00A30BA0" w:rsidRPr="006C335B" w:rsidRDefault="00A30BA0" w:rsidP="006E2E5F">
      <w:pPr>
        <w:tabs>
          <w:tab w:val="left" w:pos="1134"/>
        </w:tabs>
        <w:ind w:firstLine="709"/>
        <w:jc w:val="both"/>
        <w:rPr>
          <w:i/>
          <w:iCs/>
          <w:snapToGrid w:val="0"/>
          <w:sz w:val="22"/>
          <w:szCs w:val="22"/>
        </w:rPr>
      </w:pPr>
      <w:r w:rsidRPr="006C335B">
        <w:rPr>
          <w:i/>
          <w:iCs/>
          <w:snapToGrid w:val="0"/>
          <w:sz w:val="22"/>
          <w:szCs w:val="22"/>
        </w:rPr>
        <w:t xml:space="preserve">- данные сети «Интернет». </w:t>
      </w:r>
    </w:p>
    <w:p w14:paraId="764484D5" w14:textId="77777777" w:rsidR="00A30BA0" w:rsidRPr="006C335B" w:rsidRDefault="00A30BA0" w:rsidP="006E2E5F">
      <w:pPr>
        <w:tabs>
          <w:tab w:val="left" w:pos="1134"/>
        </w:tabs>
        <w:ind w:firstLine="709"/>
        <w:jc w:val="both"/>
        <w:rPr>
          <w:snapToGrid w:val="0"/>
          <w:color w:val="0000FF"/>
          <w:sz w:val="22"/>
          <w:szCs w:val="22"/>
        </w:rPr>
      </w:pPr>
    </w:p>
    <w:p w14:paraId="3DA8C55B" w14:textId="77777777" w:rsidR="00A30BA0" w:rsidRPr="006C335B" w:rsidRDefault="00A30BA0" w:rsidP="006E2E5F">
      <w:pPr>
        <w:tabs>
          <w:tab w:val="left" w:pos="1134"/>
        </w:tabs>
        <w:ind w:firstLine="709"/>
        <w:jc w:val="both"/>
        <w:rPr>
          <w:snapToGrid w:val="0"/>
          <w:color w:val="0000FF"/>
          <w:sz w:val="22"/>
          <w:szCs w:val="22"/>
        </w:rPr>
      </w:pPr>
    </w:p>
    <w:p w14:paraId="0EA81625" w14:textId="77777777" w:rsidR="00A30BA0" w:rsidRPr="006C335B" w:rsidRDefault="00A30BA0" w:rsidP="00F429CD">
      <w:pPr>
        <w:pStyle w:val="a3"/>
        <w:numPr>
          <w:ilvl w:val="0"/>
          <w:numId w:val="61"/>
        </w:numPr>
        <w:tabs>
          <w:tab w:val="left" w:pos="1134"/>
        </w:tabs>
        <w:ind w:left="0" w:firstLine="709"/>
        <w:jc w:val="both"/>
        <w:rPr>
          <w:b/>
          <w:snapToGrid w:val="0"/>
          <w:sz w:val="22"/>
          <w:szCs w:val="22"/>
        </w:rPr>
      </w:pPr>
      <w:r w:rsidRPr="006C335B">
        <w:rPr>
          <w:b/>
          <w:snapToGrid w:val="0"/>
          <w:sz w:val="22"/>
          <w:szCs w:val="22"/>
        </w:rPr>
        <w:t>ФИНАНСОВЫЕ ПОКАЗАТЕЛИ.</w:t>
      </w:r>
    </w:p>
    <w:p w14:paraId="61663400" w14:textId="77777777" w:rsidR="00A30BA0" w:rsidRPr="006C335B" w:rsidRDefault="00A30BA0" w:rsidP="006E2E5F">
      <w:pPr>
        <w:pStyle w:val="a3"/>
        <w:tabs>
          <w:tab w:val="left" w:pos="1134"/>
        </w:tabs>
        <w:ind w:left="709"/>
        <w:jc w:val="both"/>
        <w:rPr>
          <w:b/>
          <w:snapToGrid w:val="0"/>
          <w:sz w:val="22"/>
          <w:szCs w:val="22"/>
        </w:rPr>
      </w:pPr>
    </w:p>
    <w:p w14:paraId="28E5C46F" w14:textId="77777777" w:rsidR="00A30BA0" w:rsidRPr="006C335B" w:rsidRDefault="00A30BA0" w:rsidP="006E2E5F">
      <w:pPr>
        <w:widowControl w:val="0"/>
        <w:tabs>
          <w:tab w:val="left" w:pos="1134"/>
        </w:tabs>
        <w:autoSpaceDE w:val="0"/>
        <w:autoSpaceDN w:val="0"/>
        <w:adjustRightInd w:val="0"/>
        <w:ind w:firstLine="709"/>
        <w:contextualSpacing/>
        <w:jc w:val="both"/>
        <w:rPr>
          <w:rFonts w:eastAsia="SimSun"/>
          <w:i/>
          <w:iCs/>
          <w:sz w:val="22"/>
          <w:szCs w:val="22"/>
          <w:lang w:eastAsia="zh-CN"/>
        </w:rPr>
      </w:pPr>
      <w:r w:rsidRPr="006C335B">
        <w:rPr>
          <w:rFonts w:eastAsia="SimSun"/>
          <w:i/>
          <w:iCs/>
          <w:sz w:val="22"/>
          <w:szCs w:val="22"/>
          <w:lang w:eastAsia="zh-CN"/>
        </w:rPr>
        <w:t xml:space="preserve">Проводится финансовый анализ клиента. </w:t>
      </w:r>
    </w:p>
    <w:p w14:paraId="11ADA766" w14:textId="77777777" w:rsidR="00A30BA0" w:rsidRPr="006C335B" w:rsidRDefault="00A30BA0" w:rsidP="006E2E5F">
      <w:pPr>
        <w:widowControl w:val="0"/>
        <w:tabs>
          <w:tab w:val="left" w:pos="1134"/>
        </w:tabs>
        <w:autoSpaceDE w:val="0"/>
        <w:autoSpaceDN w:val="0"/>
        <w:adjustRightInd w:val="0"/>
        <w:ind w:firstLine="709"/>
        <w:contextualSpacing/>
        <w:jc w:val="both"/>
        <w:rPr>
          <w:i/>
          <w:iCs/>
          <w:sz w:val="22"/>
          <w:szCs w:val="22"/>
        </w:rPr>
      </w:pPr>
      <w:r w:rsidRPr="006C335B">
        <w:rPr>
          <w:i/>
          <w:iCs/>
          <w:sz w:val="22"/>
          <w:szCs w:val="22"/>
        </w:rPr>
        <w:t xml:space="preserve">Для анализа финансового положения Заемщика Фонд использует бухгалтерскую (финансовую) отчетность и иную информацию о финансово-хозяйственной деятельности Заемщика: </w:t>
      </w:r>
    </w:p>
    <w:p w14:paraId="4DFBBC0F" w14:textId="77777777" w:rsidR="00A30BA0" w:rsidRPr="006C335B" w:rsidRDefault="00A30BA0" w:rsidP="006E2E5F">
      <w:pPr>
        <w:widowControl w:val="0"/>
        <w:tabs>
          <w:tab w:val="left" w:pos="1134"/>
        </w:tabs>
        <w:autoSpaceDE w:val="0"/>
        <w:autoSpaceDN w:val="0"/>
        <w:adjustRightInd w:val="0"/>
        <w:ind w:firstLine="709"/>
        <w:contextualSpacing/>
        <w:jc w:val="both"/>
        <w:rPr>
          <w:i/>
          <w:iCs/>
          <w:sz w:val="22"/>
          <w:szCs w:val="22"/>
        </w:rPr>
      </w:pPr>
      <w:r w:rsidRPr="006C335B">
        <w:rPr>
          <w:i/>
          <w:iCs/>
          <w:sz w:val="22"/>
          <w:szCs w:val="22"/>
        </w:rPr>
        <w:t xml:space="preserve">- технико-экономическое обоснование, </w:t>
      </w:r>
    </w:p>
    <w:p w14:paraId="4D6A7AA4" w14:textId="5964CDB2" w:rsidR="00A30BA0" w:rsidRPr="006C335B" w:rsidRDefault="00A30BA0" w:rsidP="006E2E5F">
      <w:pPr>
        <w:widowControl w:val="0"/>
        <w:tabs>
          <w:tab w:val="left" w:pos="1134"/>
        </w:tabs>
        <w:autoSpaceDE w:val="0"/>
        <w:autoSpaceDN w:val="0"/>
        <w:adjustRightInd w:val="0"/>
        <w:ind w:firstLine="709"/>
        <w:contextualSpacing/>
        <w:jc w:val="both"/>
        <w:rPr>
          <w:i/>
          <w:iCs/>
          <w:sz w:val="22"/>
          <w:szCs w:val="22"/>
        </w:rPr>
      </w:pPr>
      <w:r w:rsidRPr="006C335B">
        <w:rPr>
          <w:i/>
          <w:iCs/>
          <w:sz w:val="22"/>
          <w:szCs w:val="22"/>
        </w:rPr>
        <w:t xml:space="preserve">- бухгалтерский баланс (форма №1) и отчет о прибылях и убытках (форма №2) клиента за </w:t>
      </w:r>
      <w:r w:rsidR="000D4591" w:rsidRPr="006C335B">
        <w:rPr>
          <w:i/>
          <w:iCs/>
          <w:sz w:val="22"/>
          <w:szCs w:val="22"/>
        </w:rPr>
        <w:t xml:space="preserve">год и </w:t>
      </w:r>
      <w:r w:rsidRPr="006C335B">
        <w:rPr>
          <w:i/>
          <w:iCs/>
          <w:sz w:val="22"/>
          <w:szCs w:val="22"/>
        </w:rPr>
        <w:t xml:space="preserve">последние </w:t>
      </w:r>
      <w:r w:rsidR="000D4591" w:rsidRPr="006C335B">
        <w:rPr>
          <w:i/>
          <w:iCs/>
          <w:sz w:val="22"/>
          <w:szCs w:val="22"/>
        </w:rPr>
        <w:t>2</w:t>
      </w:r>
      <w:r w:rsidRPr="006C335B">
        <w:rPr>
          <w:i/>
          <w:iCs/>
          <w:sz w:val="22"/>
          <w:szCs w:val="22"/>
        </w:rPr>
        <w:t xml:space="preserve"> квартал</w:t>
      </w:r>
      <w:r w:rsidR="000D4591" w:rsidRPr="006C335B">
        <w:rPr>
          <w:i/>
          <w:iCs/>
          <w:sz w:val="22"/>
          <w:szCs w:val="22"/>
        </w:rPr>
        <w:t>а</w:t>
      </w:r>
      <w:r w:rsidRPr="006C335B">
        <w:rPr>
          <w:i/>
          <w:iCs/>
          <w:sz w:val="22"/>
          <w:szCs w:val="22"/>
        </w:rPr>
        <w:t xml:space="preserve"> или сборную финансовую отчетность за</w:t>
      </w:r>
      <w:r w:rsidR="000D4591" w:rsidRPr="006C335B">
        <w:rPr>
          <w:i/>
          <w:iCs/>
          <w:sz w:val="22"/>
          <w:szCs w:val="22"/>
        </w:rPr>
        <w:t xml:space="preserve"> год и</w:t>
      </w:r>
      <w:r w:rsidRPr="006C335B">
        <w:rPr>
          <w:i/>
          <w:iCs/>
          <w:sz w:val="22"/>
          <w:szCs w:val="22"/>
        </w:rPr>
        <w:t xml:space="preserve"> последние </w:t>
      </w:r>
      <w:r w:rsidR="000D4591" w:rsidRPr="006C335B">
        <w:rPr>
          <w:i/>
          <w:iCs/>
          <w:sz w:val="22"/>
          <w:szCs w:val="22"/>
        </w:rPr>
        <w:t>квартала (При сезонном виде деятельности - за последние 5 кварталов).</w:t>
      </w:r>
    </w:p>
    <w:p w14:paraId="08EFD4B3" w14:textId="2983B738" w:rsidR="00A30BA0" w:rsidRPr="006C335B" w:rsidRDefault="00A30BA0" w:rsidP="006E2E5F">
      <w:pPr>
        <w:widowControl w:val="0"/>
        <w:tabs>
          <w:tab w:val="left" w:pos="1134"/>
        </w:tabs>
        <w:autoSpaceDE w:val="0"/>
        <w:autoSpaceDN w:val="0"/>
        <w:adjustRightInd w:val="0"/>
        <w:ind w:firstLine="709"/>
        <w:contextualSpacing/>
        <w:jc w:val="both"/>
        <w:rPr>
          <w:i/>
          <w:iCs/>
          <w:sz w:val="22"/>
          <w:szCs w:val="22"/>
        </w:rPr>
      </w:pPr>
      <w:r w:rsidRPr="006C335B">
        <w:rPr>
          <w:i/>
          <w:iCs/>
          <w:sz w:val="22"/>
          <w:szCs w:val="22"/>
        </w:rPr>
        <w:t xml:space="preserve">- в случае применения специальных режимов налогообложения, книгу учета доходов и расходов (журнал кассира-операциониста, сведения о выручке) за последние 12 месяцев, налоговые декларации за последний отчетный период с отметкой в получении налоговыми органами или квитанцией о приеме. </w:t>
      </w:r>
    </w:p>
    <w:p w14:paraId="73BF98D0" w14:textId="77777777" w:rsidR="00A30BA0" w:rsidRPr="006C335B" w:rsidRDefault="00A30BA0" w:rsidP="006E2E5F">
      <w:pPr>
        <w:widowControl w:val="0"/>
        <w:tabs>
          <w:tab w:val="left" w:pos="1134"/>
        </w:tabs>
        <w:autoSpaceDE w:val="0"/>
        <w:autoSpaceDN w:val="0"/>
        <w:adjustRightInd w:val="0"/>
        <w:ind w:firstLine="709"/>
        <w:contextualSpacing/>
        <w:jc w:val="both"/>
        <w:rPr>
          <w:rFonts w:eastAsia="SimSun"/>
          <w:i/>
          <w:iCs/>
          <w:sz w:val="22"/>
          <w:szCs w:val="22"/>
          <w:lang w:eastAsia="zh-CN"/>
        </w:rPr>
      </w:pPr>
      <w:r w:rsidRPr="006C335B">
        <w:rPr>
          <w:rFonts w:eastAsia="SimSun"/>
          <w:i/>
          <w:iCs/>
          <w:sz w:val="22"/>
          <w:szCs w:val="22"/>
          <w:lang w:eastAsia="zh-CN"/>
        </w:rPr>
        <w:t xml:space="preserve">На основании проведенного финансового анализа организации/ИП делается </w:t>
      </w:r>
      <w:r w:rsidRPr="006C335B">
        <w:rPr>
          <w:rFonts w:eastAsia="SimSun"/>
          <w:b/>
          <w:bCs/>
          <w:i/>
          <w:iCs/>
          <w:sz w:val="22"/>
          <w:szCs w:val="22"/>
          <w:lang w:eastAsia="zh-CN"/>
        </w:rPr>
        <w:t>вывод</w:t>
      </w:r>
      <w:r w:rsidRPr="006C335B">
        <w:rPr>
          <w:rFonts w:eastAsia="SimSun"/>
          <w:i/>
          <w:iCs/>
          <w:sz w:val="22"/>
          <w:szCs w:val="22"/>
          <w:lang w:eastAsia="zh-CN"/>
        </w:rPr>
        <w:t xml:space="preserve"> о: кредитоспособности организации/ИП на текущий момент, тенденциях финансовых показателей деятельности организации/ИП и способности выполнять свои обязательства перед Фондом в будущем, а также о</w:t>
      </w:r>
      <w:r w:rsidRPr="006C335B">
        <w:rPr>
          <w:i/>
          <w:iCs/>
          <w:sz w:val="22"/>
          <w:szCs w:val="22"/>
        </w:rPr>
        <w:t xml:space="preserve">пределяется рейтинг или класс </w:t>
      </w:r>
      <w:r w:rsidRPr="006C335B">
        <w:rPr>
          <w:rFonts w:eastAsia="SimSun"/>
          <w:i/>
          <w:iCs/>
          <w:sz w:val="22"/>
          <w:szCs w:val="22"/>
          <w:lang w:eastAsia="zh-CN"/>
        </w:rPr>
        <w:t>клиента.</w:t>
      </w:r>
    </w:p>
    <w:p w14:paraId="18564FD6" w14:textId="77777777" w:rsidR="00A30BA0" w:rsidRPr="006C335B" w:rsidRDefault="00A30BA0" w:rsidP="006E2E5F">
      <w:pPr>
        <w:ind w:firstLine="567"/>
        <w:jc w:val="right"/>
        <w:rPr>
          <w:snapToGrid w:val="0"/>
          <w:sz w:val="22"/>
          <w:szCs w:val="22"/>
        </w:rPr>
      </w:pPr>
      <w:r w:rsidRPr="006C335B">
        <w:rPr>
          <w:snapToGrid w:val="0"/>
          <w:sz w:val="22"/>
          <w:szCs w:val="22"/>
        </w:rPr>
        <w:t>Таблица № 2</w:t>
      </w:r>
    </w:p>
    <w:p w14:paraId="42418A5A" w14:textId="77777777" w:rsidR="00A30BA0" w:rsidRPr="006C335B" w:rsidRDefault="00A30BA0" w:rsidP="006E2E5F">
      <w:pPr>
        <w:ind w:firstLine="567"/>
        <w:jc w:val="center"/>
        <w:rPr>
          <w:b/>
          <w:snapToGrid w:val="0"/>
          <w:sz w:val="22"/>
          <w:szCs w:val="22"/>
        </w:rPr>
      </w:pPr>
      <w:r w:rsidRPr="006C335B">
        <w:rPr>
          <w:b/>
          <w:snapToGrid w:val="0"/>
          <w:sz w:val="22"/>
          <w:szCs w:val="22"/>
        </w:rPr>
        <w:t>Состояние собственных и заемных средств*</w:t>
      </w:r>
    </w:p>
    <w:p w14:paraId="67656EB7" w14:textId="77777777" w:rsidR="00A30BA0" w:rsidRPr="006C335B" w:rsidRDefault="00A30BA0" w:rsidP="006E2E5F">
      <w:pPr>
        <w:ind w:firstLine="567"/>
        <w:jc w:val="center"/>
        <w:rPr>
          <w:b/>
          <w:snapToGrid w:val="0"/>
          <w:sz w:val="22"/>
          <w:szCs w:val="22"/>
        </w:rPr>
      </w:pPr>
      <w:r w:rsidRPr="006C335B">
        <w:rPr>
          <w:b/>
          <w:snapToGrid w:val="0"/>
          <w:sz w:val="22"/>
          <w:szCs w:val="22"/>
        </w:rPr>
        <w:t>на «__» ___________20___ г.</w:t>
      </w:r>
    </w:p>
    <w:p w14:paraId="39556262" w14:textId="77777777" w:rsidR="00A30BA0" w:rsidRPr="006C335B" w:rsidRDefault="00A30BA0" w:rsidP="006E2E5F">
      <w:pPr>
        <w:jc w:val="both"/>
        <w:rPr>
          <w:snapToGrid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3530"/>
        <w:gridCol w:w="1178"/>
        <w:gridCol w:w="523"/>
        <w:gridCol w:w="3077"/>
        <w:gridCol w:w="1114"/>
      </w:tblGrid>
      <w:tr w:rsidR="00A30BA0" w:rsidRPr="00D757F7" w14:paraId="0639C965" w14:textId="77777777" w:rsidTr="00C74F04">
        <w:trPr>
          <w:trHeight w:val="113"/>
        </w:trPr>
        <w:tc>
          <w:tcPr>
            <w:tcW w:w="212" w:type="pct"/>
            <w:vMerge w:val="restart"/>
            <w:vAlign w:val="center"/>
          </w:tcPr>
          <w:p w14:paraId="1BAC25C4" w14:textId="77777777" w:rsidR="00A30BA0" w:rsidRPr="00D757F7" w:rsidRDefault="00A30BA0" w:rsidP="006E2E5F">
            <w:pPr>
              <w:ind w:left="-57" w:right="57"/>
              <w:jc w:val="center"/>
              <w:rPr>
                <w:sz w:val="22"/>
                <w:szCs w:val="22"/>
              </w:rPr>
            </w:pPr>
            <w:r w:rsidRPr="00D757F7">
              <w:rPr>
                <w:sz w:val="22"/>
                <w:szCs w:val="22"/>
              </w:rPr>
              <w:t>№ ст.</w:t>
            </w:r>
          </w:p>
        </w:tc>
        <w:tc>
          <w:tcPr>
            <w:tcW w:w="2389" w:type="pct"/>
            <w:gridSpan w:val="2"/>
            <w:vAlign w:val="center"/>
          </w:tcPr>
          <w:p w14:paraId="363193B7" w14:textId="77777777" w:rsidR="00A30BA0" w:rsidRPr="00D757F7" w:rsidRDefault="00A30BA0" w:rsidP="006E2E5F">
            <w:pPr>
              <w:keepNext/>
              <w:ind w:left="-57" w:right="57"/>
              <w:jc w:val="center"/>
              <w:outlineLvl w:val="6"/>
              <w:rPr>
                <w:b/>
                <w:sz w:val="22"/>
                <w:szCs w:val="22"/>
              </w:rPr>
            </w:pPr>
            <w:r w:rsidRPr="00D757F7">
              <w:rPr>
                <w:b/>
                <w:sz w:val="22"/>
                <w:szCs w:val="22"/>
              </w:rPr>
              <w:t>Актив</w:t>
            </w:r>
          </w:p>
        </w:tc>
        <w:tc>
          <w:tcPr>
            <w:tcW w:w="271" w:type="pct"/>
            <w:vMerge w:val="restart"/>
            <w:vAlign w:val="center"/>
          </w:tcPr>
          <w:p w14:paraId="26FCA035" w14:textId="77777777" w:rsidR="00A30BA0" w:rsidRPr="00D757F7" w:rsidRDefault="00A30BA0" w:rsidP="006E2E5F">
            <w:pPr>
              <w:ind w:left="-57" w:right="57"/>
              <w:jc w:val="center"/>
              <w:rPr>
                <w:sz w:val="22"/>
                <w:szCs w:val="22"/>
              </w:rPr>
            </w:pPr>
            <w:r w:rsidRPr="00D757F7">
              <w:rPr>
                <w:sz w:val="22"/>
                <w:szCs w:val="22"/>
              </w:rPr>
              <w:t>№ ст.</w:t>
            </w:r>
          </w:p>
        </w:tc>
        <w:tc>
          <w:tcPr>
            <w:tcW w:w="2128" w:type="pct"/>
            <w:gridSpan w:val="2"/>
            <w:vAlign w:val="center"/>
          </w:tcPr>
          <w:p w14:paraId="449AEB18" w14:textId="77777777" w:rsidR="00A30BA0" w:rsidRPr="00D757F7" w:rsidRDefault="00A30BA0" w:rsidP="006E2E5F">
            <w:pPr>
              <w:keepNext/>
              <w:ind w:left="-57" w:right="57"/>
              <w:jc w:val="center"/>
              <w:outlineLvl w:val="6"/>
              <w:rPr>
                <w:b/>
                <w:sz w:val="22"/>
                <w:szCs w:val="22"/>
              </w:rPr>
            </w:pPr>
            <w:r w:rsidRPr="00D757F7">
              <w:rPr>
                <w:b/>
                <w:sz w:val="22"/>
                <w:szCs w:val="22"/>
              </w:rPr>
              <w:t>Пассив</w:t>
            </w:r>
          </w:p>
        </w:tc>
      </w:tr>
      <w:tr w:rsidR="00A30BA0" w:rsidRPr="00D757F7" w14:paraId="6D2CDE84" w14:textId="77777777" w:rsidTr="00C74F04">
        <w:trPr>
          <w:trHeight w:val="113"/>
        </w:trPr>
        <w:tc>
          <w:tcPr>
            <w:tcW w:w="212" w:type="pct"/>
            <w:vMerge/>
            <w:vAlign w:val="center"/>
          </w:tcPr>
          <w:p w14:paraId="71EFDAB7" w14:textId="77777777" w:rsidR="00A30BA0" w:rsidRPr="00D757F7" w:rsidRDefault="00A30BA0" w:rsidP="006E2E5F">
            <w:pPr>
              <w:ind w:left="-57" w:right="57"/>
              <w:jc w:val="center"/>
              <w:rPr>
                <w:sz w:val="22"/>
                <w:szCs w:val="22"/>
              </w:rPr>
            </w:pPr>
          </w:p>
        </w:tc>
        <w:tc>
          <w:tcPr>
            <w:tcW w:w="1788" w:type="pct"/>
            <w:vAlign w:val="center"/>
          </w:tcPr>
          <w:p w14:paraId="19A69312" w14:textId="77777777" w:rsidR="00A30BA0" w:rsidRPr="00D757F7" w:rsidRDefault="00A30BA0" w:rsidP="006E2E5F">
            <w:pPr>
              <w:ind w:left="-57" w:right="57"/>
              <w:jc w:val="center"/>
              <w:rPr>
                <w:sz w:val="22"/>
                <w:szCs w:val="22"/>
              </w:rPr>
            </w:pPr>
            <w:r w:rsidRPr="00D757F7">
              <w:rPr>
                <w:sz w:val="22"/>
                <w:szCs w:val="22"/>
              </w:rPr>
              <w:t>Статьи</w:t>
            </w:r>
          </w:p>
        </w:tc>
        <w:tc>
          <w:tcPr>
            <w:tcW w:w="601" w:type="pct"/>
            <w:vAlign w:val="center"/>
          </w:tcPr>
          <w:p w14:paraId="2664E54B" w14:textId="77777777" w:rsidR="00A30BA0" w:rsidRPr="00D757F7" w:rsidRDefault="00A30BA0" w:rsidP="006E2E5F">
            <w:pPr>
              <w:ind w:left="-57" w:right="57"/>
              <w:jc w:val="center"/>
              <w:rPr>
                <w:sz w:val="22"/>
                <w:szCs w:val="22"/>
              </w:rPr>
            </w:pPr>
            <w:r w:rsidRPr="00D757F7">
              <w:rPr>
                <w:sz w:val="22"/>
                <w:szCs w:val="22"/>
              </w:rPr>
              <w:t>Сумма, тыс. руб.</w:t>
            </w:r>
          </w:p>
        </w:tc>
        <w:tc>
          <w:tcPr>
            <w:tcW w:w="271" w:type="pct"/>
            <w:vMerge/>
            <w:vAlign w:val="center"/>
          </w:tcPr>
          <w:p w14:paraId="07BD3A3A" w14:textId="77777777" w:rsidR="00A30BA0" w:rsidRPr="00D757F7" w:rsidRDefault="00A30BA0" w:rsidP="006E2E5F">
            <w:pPr>
              <w:ind w:left="-57" w:right="57"/>
              <w:jc w:val="center"/>
              <w:rPr>
                <w:sz w:val="22"/>
                <w:szCs w:val="22"/>
              </w:rPr>
            </w:pPr>
          </w:p>
        </w:tc>
        <w:tc>
          <w:tcPr>
            <w:tcW w:w="1559" w:type="pct"/>
            <w:vAlign w:val="center"/>
          </w:tcPr>
          <w:p w14:paraId="016F7D98" w14:textId="77777777" w:rsidR="00A30BA0" w:rsidRPr="00D757F7" w:rsidRDefault="00A30BA0" w:rsidP="006E2E5F">
            <w:pPr>
              <w:ind w:left="-57" w:right="57"/>
              <w:jc w:val="center"/>
              <w:rPr>
                <w:sz w:val="22"/>
                <w:szCs w:val="22"/>
              </w:rPr>
            </w:pPr>
            <w:r w:rsidRPr="00D757F7">
              <w:rPr>
                <w:sz w:val="22"/>
                <w:szCs w:val="22"/>
              </w:rPr>
              <w:t>Статьи</w:t>
            </w:r>
          </w:p>
        </w:tc>
        <w:tc>
          <w:tcPr>
            <w:tcW w:w="569" w:type="pct"/>
            <w:vAlign w:val="center"/>
          </w:tcPr>
          <w:p w14:paraId="2D31DE60" w14:textId="77777777" w:rsidR="00A30BA0" w:rsidRPr="00D757F7" w:rsidRDefault="00A30BA0" w:rsidP="006E2E5F">
            <w:pPr>
              <w:ind w:left="-57" w:right="57"/>
              <w:jc w:val="center"/>
              <w:rPr>
                <w:sz w:val="22"/>
                <w:szCs w:val="22"/>
              </w:rPr>
            </w:pPr>
            <w:r w:rsidRPr="00D757F7">
              <w:rPr>
                <w:sz w:val="22"/>
                <w:szCs w:val="22"/>
              </w:rPr>
              <w:t>Сумма тыс. руб.</w:t>
            </w:r>
          </w:p>
        </w:tc>
      </w:tr>
      <w:tr w:rsidR="00A30BA0" w:rsidRPr="00D757F7" w14:paraId="5F6C9C41" w14:textId="77777777" w:rsidTr="00C74F04">
        <w:trPr>
          <w:trHeight w:val="113"/>
        </w:trPr>
        <w:tc>
          <w:tcPr>
            <w:tcW w:w="212" w:type="pct"/>
            <w:vMerge w:val="restart"/>
            <w:vAlign w:val="center"/>
          </w:tcPr>
          <w:p w14:paraId="6D616AE5" w14:textId="77777777" w:rsidR="00A30BA0" w:rsidRPr="00D757F7" w:rsidRDefault="00A30BA0" w:rsidP="006E2E5F">
            <w:pPr>
              <w:ind w:left="-57" w:right="57"/>
              <w:jc w:val="center"/>
              <w:rPr>
                <w:b/>
                <w:sz w:val="22"/>
                <w:szCs w:val="22"/>
              </w:rPr>
            </w:pPr>
            <w:r w:rsidRPr="00D757F7">
              <w:rPr>
                <w:b/>
                <w:sz w:val="22"/>
                <w:szCs w:val="22"/>
              </w:rPr>
              <w:t>1</w:t>
            </w:r>
          </w:p>
        </w:tc>
        <w:tc>
          <w:tcPr>
            <w:tcW w:w="1788" w:type="pct"/>
            <w:vMerge w:val="restart"/>
            <w:vAlign w:val="center"/>
          </w:tcPr>
          <w:p w14:paraId="4D4EBBDE" w14:textId="77777777" w:rsidR="00A30BA0" w:rsidRPr="00D757F7" w:rsidRDefault="00A30BA0" w:rsidP="006E2E5F">
            <w:pPr>
              <w:keepNext/>
              <w:ind w:left="-57" w:right="57"/>
              <w:outlineLvl w:val="7"/>
              <w:rPr>
                <w:b/>
                <w:sz w:val="22"/>
                <w:szCs w:val="22"/>
              </w:rPr>
            </w:pPr>
            <w:r w:rsidRPr="00D757F7">
              <w:rPr>
                <w:b/>
                <w:sz w:val="22"/>
                <w:szCs w:val="22"/>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601" w:type="pct"/>
            <w:vMerge w:val="restart"/>
            <w:vAlign w:val="center"/>
          </w:tcPr>
          <w:p w14:paraId="608A040B" w14:textId="77777777" w:rsidR="00A30BA0" w:rsidRPr="00D757F7" w:rsidRDefault="00A30BA0" w:rsidP="006E2E5F">
            <w:pPr>
              <w:ind w:left="-57" w:right="57"/>
              <w:rPr>
                <w:sz w:val="22"/>
                <w:szCs w:val="22"/>
              </w:rPr>
            </w:pPr>
          </w:p>
        </w:tc>
        <w:tc>
          <w:tcPr>
            <w:tcW w:w="271" w:type="pct"/>
            <w:vAlign w:val="center"/>
          </w:tcPr>
          <w:p w14:paraId="29CA1661" w14:textId="77777777" w:rsidR="00A30BA0" w:rsidRPr="00D757F7" w:rsidRDefault="00A30BA0" w:rsidP="006E2E5F">
            <w:pPr>
              <w:ind w:left="-57" w:right="57"/>
              <w:jc w:val="center"/>
              <w:rPr>
                <w:b/>
                <w:sz w:val="22"/>
                <w:szCs w:val="22"/>
              </w:rPr>
            </w:pPr>
            <w:r w:rsidRPr="00D757F7">
              <w:rPr>
                <w:b/>
                <w:sz w:val="22"/>
                <w:szCs w:val="22"/>
              </w:rPr>
              <w:t>6</w:t>
            </w:r>
          </w:p>
        </w:tc>
        <w:tc>
          <w:tcPr>
            <w:tcW w:w="1559" w:type="pct"/>
            <w:shd w:val="clear" w:color="auto" w:fill="auto"/>
            <w:vAlign w:val="center"/>
          </w:tcPr>
          <w:p w14:paraId="48C94ECB" w14:textId="77777777" w:rsidR="00A30BA0" w:rsidRPr="00D757F7" w:rsidRDefault="00A30BA0" w:rsidP="006E2E5F">
            <w:pPr>
              <w:keepNext/>
              <w:ind w:left="-57" w:right="57"/>
              <w:outlineLvl w:val="7"/>
              <w:rPr>
                <w:b/>
                <w:sz w:val="22"/>
                <w:szCs w:val="22"/>
              </w:rPr>
            </w:pPr>
            <w:r w:rsidRPr="00D757F7">
              <w:rPr>
                <w:b/>
                <w:sz w:val="22"/>
                <w:szCs w:val="22"/>
              </w:rPr>
              <w:t>Капитал, в т.ч.</w:t>
            </w:r>
          </w:p>
        </w:tc>
        <w:tc>
          <w:tcPr>
            <w:tcW w:w="569" w:type="pct"/>
            <w:shd w:val="clear" w:color="auto" w:fill="auto"/>
            <w:vAlign w:val="center"/>
          </w:tcPr>
          <w:p w14:paraId="6DE0AD7E" w14:textId="77777777" w:rsidR="00A30BA0" w:rsidRPr="00D757F7" w:rsidRDefault="00A30BA0" w:rsidP="006E2E5F">
            <w:pPr>
              <w:ind w:left="-57" w:right="57"/>
              <w:rPr>
                <w:sz w:val="22"/>
                <w:szCs w:val="22"/>
              </w:rPr>
            </w:pPr>
          </w:p>
        </w:tc>
      </w:tr>
      <w:tr w:rsidR="00A30BA0" w:rsidRPr="00D757F7" w14:paraId="2AA7595B" w14:textId="77777777" w:rsidTr="00C74F04">
        <w:trPr>
          <w:trHeight w:val="113"/>
        </w:trPr>
        <w:tc>
          <w:tcPr>
            <w:tcW w:w="212" w:type="pct"/>
            <w:vMerge/>
            <w:vAlign w:val="center"/>
          </w:tcPr>
          <w:p w14:paraId="64B34F97" w14:textId="77777777" w:rsidR="00A30BA0" w:rsidRPr="00D757F7" w:rsidRDefault="00A30BA0" w:rsidP="006E2E5F">
            <w:pPr>
              <w:ind w:left="-57" w:right="57"/>
              <w:jc w:val="center"/>
              <w:rPr>
                <w:b/>
                <w:sz w:val="22"/>
                <w:szCs w:val="22"/>
              </w:rPr>
            </w:pPr>
          </w:p>
        </w:tc>
        <w:tc>
          <w:tcPr>
            <w:tcW w:w="1788" w:type="pct"/>
            <w:vMerge/>
            <w:vAlign w:val="center"/>
          </w:tcPr>
          <w:p w14:paraId="4E0135DC" w14:textId="77777777" w:rsidR="00A30BA0" w:rsidRPr="00D757F7" w:rsidRDefault="00A30BA0" w:rsidP="006E2E5F">
            <w:pPr>
              <w:keepNext/>
              <w:ind w:left="-57" w:right="57"/>
              <w:outlineLvl w:val="7"/>
              <w:rPr>
                <w:b/>
                <w:sz w:val="22"/>
                <w:szCs w:val="22"/>
              </w:rPr>
            </w:pPr>
          </w:p>
        </w:tc>
        <w:tc>
          <w:tcPr>
            <w:tcW w:w="601" w:type="pct"/>
            <w:vMerge/>
            <w:vAlign w:val="center"/>
          </w:tcPr>
          <w:p w14:paraId="1F7C293E" w14:textId="77777777" w:rsidR="00A30BA0" w:rsidRPr="00D757F7" w:rsidRDefault="00A30BA0" w:rsidP="006E2E5F">
            <w:pPr>
              <w:ind w:left="-57" w:right="57"/>
              <w:rPr>
                <w:sz w:val="22"/>
                <w:szCs w:val="22"/>
              </w:rPr>
            </w:pPr>
          </w:p>
        </w:tc>
        <w:tc>
          <w:tcPr>
            <w:tcW w:w="271" w:type="pct"/>
            <w:vAlign w:val="center"/>
          </w:tcPr>
          <w:p w14:paraId="7946EDB6" w14:textId="77777777" w:rsidR="00A30BA0" w:rsidRPr="00D757F7" w:rsidRDefault="00A30BA0" w:rsidP="006E2E5F">
            <w:pPr>
              <w:ind w:left="-57" w:right="57"/>
              <w:jc w:val="center"/>
              <w:rPr>
                <w:sz w:val="22"/>
                <w:szCs w:val="22"/>
              </w:rPr>
            </w:pPr>
            <w:r w:rsidRPr="00D757F7">
              <w:rPr>
                <w:sz w:val="22"/>
                <w:szCs w:val="22"/>
              </w:rPr>
              <w:t>6.1</w:t>
            </w:r>
          </w:p>
        </w:tc>
        <w:tc>
          <w:tcPr>
            <w:tcW w:w="1559" w:type="pct"/>
            <w:shd w:val="clear" w:color="auto" w:fill="auto"/>
            <w:vAlign w:val="center"/>
          </w:tcPr>
          <w:p w14:paraId="311A562E" w14:textId="77777777" w:rsidR="00A30BA0" w:rsidRPr="00D757F7" w:rsidRDefault="00A30BA0" w:rsidP="006E2E5F">
            <w:pPr>
              <w:keepNext/>
              <w:ind w:left="-57" w:right="57"/>
              <w:outlineLvl w:val="7"/>
              <w:rPr>
                <w:sz w:val="22"/>
                <w:szCs w:val="22"/>
              </w:rPr>
            </w:pPr>
            <w:r w:rsidRPr="00D757F7">
              <w:rPr>
                <w:sz w:val="22"/>
                <w:szCs w:val="22"/>
              </w:rPr>
              <w:t xml:space="preserve">Уставный капитал (для ЮЛ), </w:t>
            </w:r>
          </w:p>
          <w:p w14:paraId="5A68EE50" w14:textId="77777777" w:rsidR="00A30BA0" w:rsidRPr="00D757F7" w:rsidRDefault="00A30BA0" w:rsidP="006E2E5F">
            <w:pPr>
              <w:keepNext/>
              <w:ind w:left="-57" w:right="57"/>
              <w:outlineLvl w:val="7"/>
              <w:rPr>
                <w:sz w:val="22"/>
                <w:szCs w:val="22"/>
              </w:rPr>
            </w:pPr>
            <w:r w:rsidRPr="00D757F7">
              <w:rPr>
                <w:sz w:val="22"/>
                <w:szCs w:val="22"/>
              </w:rPr>
              <w:t>Собственный капитал (для ИП)</w:t>
            </w:r>
          </w:p>
        </w:tc>
        <w:tc>
          <w:tcPr>
            <w:tcW w:w="569" w:type="pct"/>
            <w:shd w:val="clear" w:color="auto" w:fill="auto"/>
            <w:vAlign w:val="center"/>
          </w:tcPr>
          <w:p w14:paraId="068B5778" w14:textId="77777777" w:rsidR="00A30BA0" w:rsidRPr="00D757F7" w:rsidRDefault="00A30BA0" w:rsidP="006E2E5F">
            <w:pPr>
              <w:ind w:left="-57" w:right="57"/>
              <w:rPr>
                <w:sz w:val="22"/>
                <w:szCs w:val="22"/>
              </w:rPr>
            </w:pPr>
          </w:p>
        </w:tc>
      </w:tr>
      <w:tr w:rsidR="00A30BA0" w:rsidRPr="00D757F7" w14:paraId="3BA37291" w14:textId="77777777" w:rsidTr="00C74F04">
        <w:trPr>
          <w:trHeight w:val="113"/>
        </w:trPr>
        <w:tc>
          <w:tcPr>
            <w:tcW w:w="212" w:type="pct"/>
            <w:vMerge/>
            <w:vAlign w:val="center"/>
          </w:tcPr>
          <w:p w14:paraId="711BCBD3" w14:textId="77777777" w:rsidR="00A30BA0" w:rsidRPr="00D757F7" w:rsidRDefault="00A30BA0" w:rsidP="006E2E5F">
            <w:pPr>
              <w:ind w:left="-57" w:right="57"/>
              <w:jc w:val="center"/>
              <w:rPr>
                <w:b/>
                <w:sz w:val="22"/>
                <w:szCs w:val="22"/>
              </w:rPr>
            </w:pPr>
          </w:p>
        </w:tc>
        <w:tc>
          <w:tcPr>
            <w:tcW w:w="1788" w:type="pct"/>
            <w:vMerge/>
            <w:vAlign w:val="center"/>
          </w:tcPr>
          <w:p w14:paraId="526760B3" w14:textId="77777777" w:rsidR="00A30BA0" w:rsidRPr="00D757F7" w:rsidRDefault="00A30BA0" w:rsidP="006E2E5F">
            <w:pPr>
              <w:keepNext/>
              <w:ind w:left="-57" w:right="57"/>
              <w:outlineLvl w:val="7"/>
              <w:rPr>
                <w:b/>
                <w:sz w:val="22"/>
                <w:szCs w:val="22"/>
              </w:rPr>
            </w:pPr>
          </w:p>
        </w:tc>
        <w:tc>
          <w:tcPr>
            <w:tcW w:w="601" w:type="pct"/>
            <w:vMerge/>
            <w:vAlign w:val="center"/>
          </w:tcPr>
          <w:p w14:paraId="62F5A764" w14:textId="77777777" w:rsidR="00A30BA0" w:rsidRPr="00D757F7" w:rsidRDefault="00A30BA0" w:rsidP="006E2E5F">
            <w:pPr>
              <w:ind w:left="-57" w:right="57"/>
              <w:rPr>
                <w:sz w:val="22"/>
                <w:szCs w:val="22"/>
              </w:rPr>
            </w:pPr>
          </w:p>
        </w:tc>
        <w:tc>
          <w:tcPr>
            <w:tcW w:w="271" w:type="pct"/>
            <w:vAlign w:val="center"/>
          </w:tcPr>
          <w:p w14:paraId="0523848B" w14:textId="77777777" w:rsidR="00A30BA0" w:rsidRPr="00D757F7" w:rsidRDefault="00A30BA0" w:rsidP="006E2E5F">
            <w:pPr>
              <w:ind w:left="-57" w:right="57"/>
              <w:jc w:val="center"/>
              <w:rPr>
                <w:sz w:val="22"/>
                <w:szCs w:val="22"/>
              </w:rPr>
            </w:pPr>
            <w:r w:rsidRPr="00D757F7">
              <w:rPr>
                <w:sz w:val="22"/>
                <w:szCs w:val="22"/>
              </w:rPr>
              <w:t>6.2</w:t>
            </w:r>
          </w:p>
        </w:tc>
        <w:tc>
          <w:tcPr>
            <w:tcW w:w="1559" w:type="pct"/>
            <w:shd w:val="clear" w:color="auto" w:fill="auto"/>
            <w:vAlign w:val="center"/>
          </w:tcPr>
          <w:p w14:paraId="3EA07A79" w14:textId="77777777" w:rsidR="00A30BA0" w:rsidRPr="00D757F7" w:rsidRDefault="00A30BA0" w:rsidP="006E2E5F">
            <w:pPr>
              <w:keepNext/>
              <w:ind w:left="-57" w:right="57"/>
              <w:outlineLvl w:val="7"/>
              <w:rPr>
                <w:sz w:val="22"/>
                <w:szCs w:val="22"/>
              </w:rPr>
            </w:pPr>
            <w:r w:rsidRPr="00D757F7">
              <w:rPr>
                <w:sz w:val="22"/>
                <w:szCs w:val="22"/>
              </w:rPr>
              <w:t>Нераспределенная прибыль</w:t>
            </w:r>
          </w:p>
        </w:tc>
        <w:tc>
          <w:tcPr>
            <w:tcW w:w="569" w:type="pct"/>
            <w:shd w:val="clear" w:color="auto" w:fill="auto"/>
            <w:vAlign w:val="center"/>
          </w:tcPr>
          <w:p w14:paraId="2D8753B8" w14:textId="77777777" w:rsidR="00A30BA0" w:rsidRPr="00D757F7" w:rsidRDefault="00A30BA0" w:rsidP="006E2E5F">
            <w:pPr>
              <w:ind w:left="-57" w:right="57"/>
              <w:rPr>
                <w:sz w:val="22"/>
                <w:szCs w:val="22"/>
              </w:rPr>
            </w:pPr>
          </w:p>
        </w:tc>
      </w:tr>
      <w:tr w:rsidR="00A30BA0" w:rsidRPr="00D757F7" w14:paraId="7E5DBBBF" w14:textId="77777777" w:rsidTr="00C74F04">
        <w:trPr>
          <w:trHeight w:val="113"/>
        </w:trPr>
        <w:tc>
          <w:tcPr>
            <w:tcW w:w="212" w:type="pct"/>
            <w:vAlign w:val="center"/>
          </w:tcPr>
          <w:p w14:paraId="086EEB69" w14:textId="77777777" w:rsidR="00A30BA0" w:rsidRPr="00D757F7" w:rsidRDefault="00A30BA0" w:rsidP="006E2E5F">
            <w:pPr>
              <w:ind w:left="-57" w:right="57"/>
              <w:jc w:val="center"/>
              <w:rPr>
                <w:b/>
                <w:sz w:val="22"/>
                <w:szCs w:val="22"/>
              </w:rPr>
            </w:pPr>
            <w:r w:rsidRPr="00D757F7">
              <w:rPr>
                <w:b/>
                <w:sz w:val="22"/>
                <w:szCs w:val="22"/>
              </w:rPr>
              <w:t>2</w:t>
            </w:r>
          </w:p>
        </w:tc>
        <w:tc>
          <w:tcPr>
            <w:tcW w:w="1788" w:type="pct"/>
            <w:vAlign w:val="center"/>
          </w:tcPr>
          <w:p w14:paraId="2249E09B" w14:textId="77777777" w:rsidR="00A30BA0" w:rsidRPr="00D757F7" w:rsidRDefault="00A30BA0" w:rsidP="006E2E5F">
            <w:pPr>
              <w:ind w:left="-57" w:right="57"/>
              <w:rPr>
                <w:b/>
                <w:sz w:val="22"/>
                <w:szCs w:val="22"/>
              </w:rPr>
            </w:pPr>
            <w:r w:rsidRPr="00D757F7">
              <w:rPr>
                <w:b/>
                <w:sz w:val="22"/>
                <w:szCs w:val="22"/>
              </w:rPr>
              <w:t>Запасы, в том числе:</w:t>
            </w:r>
          </w:p>
        </w:tc>
        <w:tc>
          <w:tcPr>
            <w:tcW w:w="601" w:type="pct"/>
            <w:vAlign w:val="center"/>
          </w:tcPr>
          <w:p w14:paraId="073A5C66" w14:textId="77777777" w:rsidR="00A30BA0" w:rsidRPr="00D757F7" w:rsidRDefault="00A30BA0" w:rsidP="006E2E5F">
            <w:pPr>
              <w:ind w:left="-57" w:right="57"/>
              <w:rPr>
                <w:sz w:val="22"/>
                <w:szCs w:val="22"/>
              </w:rPr>
            </w:pPr>
          </w:p>
        </w:tc>
        <w:tc>
          <w:tcPr>
            <w:tcW w:w="271" w:type="pct"/>
            <w:vAlign w:val="center"/>
          </w:tcPr>
          <w:p w14:paraId="64F77079" w14:textId="77777777" w:rsidR="00A30BA0" w:rsidRPr="00D757F7" w:rsidRDefault="00A30BA0" w:rsidP="006E2E5F">
            <w:pPr>
              <w:ind w:left="-57" w:right="57"/>
              <w:jc w:val="center"/>
              <w:rPr>
                <w:b/>
                <w:sz w:val="22"/>
                <w:szCs w:val="22"/>
              </w:rPr>
            </w:pPr>
            <w:r w:rsidRPr="00D757F7">
              <w:rPr>
                <w:b/>
                <w:sz w:val="22"/>
                <w:szCs w:val="22"/>
              </w:rPr>
              <w:t>7</w:t>
            </w:r>
          </w:p>
        </w:tc>
        <w:tc>
          <w:tcPr>
            <w:tcW w:w="1559" w:type="pct"/>
            <w:vAlign w:val="center"/>
          </w:tcPr>
          <w:p w14:paraId="03A2AD60" w14:textId="77777777" w:rsidR="00A30BA0" w:rsidRPr="00D757F7" w:rsidRDefault="00A30BA0" w:rsidP="006E2E5F">
            <w:pPr>
              <w:keepNext/>
              <w:ind w:left="-57" w:right="57"/>
              <w:outlineLvl w:val="7"/>
              <w:rPr>
                <w:b/>
                <w:sz w:val="22"/>
                <w:szCs w:val="22"/>
              </w:rPr>
            </w:pPr>
            <w:r w:rsidRPr="00D757F7">
              <w:rPr>
                <w:b/>
                <w:sz w:val="22"/>
                <w:szCs w:val="22"/>
              </w:rPr>
              <w:t>Займы и кредиты **, в том числе:</w:t>
            </w:r>
          </w:p>
        </w:tc>
        <w:tc>
          <w:tcPr>
            <w:tcW w:w="569" w:type="pct"/>
            <w:vAlign w:val="center"/>
          </w:tcPr>
          <w:p w14:paraId="12E1E012" w14:textId="77777777" w:rsidR="00A30BA0" w:rsidRPr="00D757F7" w:rsidRDefault="00A30BA0" w:rsidP="006E2E5F">
            <w:pPr>
              <w:ind w:left="-57" w:right="57"/>
              <w:rPr>
                <w:sz w:val="22"/>
                <w:szCs w:val="22"/>
              </w:rPr>
            </w:pPr>
          </w:p>
        </w:tc>
      </w:tr>
      <w:tr w:rsidR="00A30BA0" w:rsidRPr="00D757F7" w14:paraId="7160378B" w14:textId="77777777" w:rsidTr="00C74F04">
        <w:trPr>
          <w:trHeight w:val="113"/>
        </w:trPr>
        <w:tc>
          <w:tcPr>
            <w:tcW w:w="212" w:type="pct"/>
            <w:vAlign w:val="center"/>
          </w:tcPr>
          <w:p w14:paraId="6CF88AD7" w14:textId="77777777" w:rsidR="00A30BA0" w:rsidRPr="00D757F7" w:rsidRDefault="00A30BA0" w:rsidP="006E2E5F">
            <w:pPr>
              <w:ind w:left="-57" w:right="57"/>
              <w:jc w:val="center"/>
              <w:rPr>
                <w:sz w:val="22"/>
                <w:szCs w:val="22"/>
              </w:rPr>
            </w:pPr>
            <w:r w:rsidRPr="00D757F7">
              <w:rPr>
                <w:sz w:val="22"/>
                <w:szCs w:val="22"/>
              </w:rPr>
              <w:t>2.1</w:t>
            </w:r>
          </w:p>
        </w:tc>
        <w:tc>
          <w:tcPr>
            <w:tcW w:w="1788" w:type="pct"/>
            <w:vAlign w:val="center"/>
          </w:tcPr>
          <w:p w14:paraId="15F34F12" w14:textId="77777777" w:rsidR="00A30BA0" w:rsidRPr="00D757F7" w:rsidRDefault="00A30BA0" w:rsidP="006E2E5F">
            <w:pPr>
              <w:ind w:left="-57" w:right="57"/>
              <w:rPr>
                <w:sz w:val="22"/>
                <w:szCs w:val="22"/>
              </w:rPr>
            </w:pPr>
            <w:r w:rsidRPr="00D757F7">
              <w:rPr>
                <w:sz w:val="22"/>
                <w:szCs w:val="22"/>
              </w:rPr>
              <w:t>сырье и материалы</w:t>
            </w:r>
          </w:p>
        </w:tc>
        <w:tc>
          <w:tcPr>
            <w:tcW w:w="601" w:type="pct"/>
            <w:vAlign w:val="center"/>
          </w:tcPr>
          <w:p w14:paraId="322D2DD9" w14:textId="77777777" w:rsidR="00A30BA0" w:rsidRPr="00D757F7" w:rsidRDefault="00A30BA0" w:rsidP="006E2E5F">
            <w:pPr>
              <w:ind w:left="-57" w:right="57"/>
              <w:rPr>
                <w:sz w:val="22"/>
                <w:szCs w:val="22"/>
              </w:rPr>
            </w:pPr>
          </w:p>
        </w:tc>
        <w:tc>
          <w:tcPr>
            <w:tcW w:w="271" w:type="pct"/>
            <w:vAlign w:val="center"/>
          </w:tcPr>
          <w:p w14:paraId="0A449C2D" w14:textId="77777777" w:rsidR="00A30BA0" w:rsidRPr="00D757F7" w:rsidRDefault="00A30BA0" w:rsidP="006E2E5F">
            <w:pPr>
              <w:ind w:left="-57" w:right="57"/>
              <w:jc w:val="center"/>
              <w:rPr>
                <w:sz w:val="22"/>
                <w:szCs w:val="22"/>
              </w:rPr>
            </w:pPr>
            <w:r w:rsidRPr="00D757F7">
              <w:rPr>
                <w:sz w:val="22"/>
                <w:szCs w:val="22"/>
              </w:rPr>
              <w:t>7.1</w:t>
            </w:r>
          </w:p>
        </w:tc>
        <w:tc>
          <w:tcPr>
            <w:tcW w:w="1559" w:type="pct"/>
            <w:vAlign w:val="center"/>
          </w:tcPr>
          <w:p w14:paraId="0528229F" w14:textId="77777777" w:rsidR="00A30BA0" w:rsidRPr="00D757F7" w:rsidRDefault="00A30BA0" w:rsidP="006E2E5F">
            <w:pPr>
              <w:ind w:left="-57" w:right="57"/>
              <w:rPr>
                <w:sz w:val="22"/>
                <w:szCs w:val="22"/>
              </w:rPr>
            </w:pPr>
            <w:r w:rsidRPr="00D757F7">
              <w:rPr>
                <w:sz w:val="22"/>
                <w:szCs w:val="22"/>
              </w:rPr>
              <w:t>кредиты банков</w:t>
            </w:r>
          </w:p>
        </w:tc>
        <w:tc>
          <w:tcPr>
            <w:tcW w:w="569" w:type="pct"/>
            <w:vAlign w:val="center"/>
          </w:tcPr>
          <w:p w14:paraId="6FC4F10B" w14:textId="77777777" w:rsidR="00A30BA0" w:rsidRPr="00D757F7" w:rsidRDefault="00A30BA0" w:rsidP="006E2E5F">
            <w:pPr>
              <w:ind w:left="-57" w:right="57"/>
              <w:rPr>
                <w:sz w:val="22"/>
                <w:szCs w:val="22"/>
              </w:rPr>
            </w:pPr>
          </w:p>
        </w:tc>
      </w:tr>
      <w:tr w:rsidR="00A30BA0" w:rsidRPr="00D757F7" w14:paraId="4E6FB815" w14:textId="77777777" w:rsidTr="00C74F04">
        <w:trPr>
          <w:trHeight w:val="113"/>
        </w:trPr>
        <w:tc>
          <w:tcPr>
            <w:tcW w:w="212" w:type="pct"/>
            <w:vAlign w:val="center"/>
          </w:tcPr>
          <w:p w14:paraId="133FB5C7" w14:textId="77777777" w:rsidR="00A30BA0" w:rsidRPr="00D757F7" w:rsidRDefault="00A30BA0" w:rsidP="006E2E5F">
            <w:pPr>
              <w:ind w:left="-57" w:right="57"/>
              <w:jc w:val="center"/>
              <w:rPr>
                <w:sz w:val="22"/>
                <w:szCs w:val="22"/>
              </w:rPr>
            </w:pPr>
            <w:r w:rsidRPr="00D757F7">
              <w:rPr>
                <w:sz w:val="22"/>
                <w:szCs w:val="22"/>
              </w:rPr>
              <w:t>2.2</w:t>
            </w:r>
          </w:p>
        </w:tc>
        <w:tc>
          <w:tcPr>
            <w:tcW w:w="1788" w:type="pct"/>
            <w:vAlign w:val="center"/>
          </w:tcPr>
          <w:p w14:paraId="0E2D4486" w14:textId="77777777" w:rsidR="00A30BA0" w:rsidRPr="00D757F7" w:rsidRDefault="00A30BA0" w:rsidP="006E2E5F">
            <w:pPr>
              <w:ind w:left="-57" w:right="57"/>
              <w:rPr>
                <w:sz w:val="22"/>
                <w:szCs w:val="22"/>
              </w:rPr>
            </w:pPr>
            <w:r w:rsidRPr="00D757F7">
              <w:rPr>
                <w:sz w:val="22"/>
                <w:szCs w:val="22"/>
              </w:rPr>
              <w:t>готовая продукция и товары для перепродажи</w:t>
            </w:r>
          </w:p>
        </w:tc>
        <w:tc>
          <w:tcPr>
            <w:tcW w:w="601" w:type="pct"/>
            <w:vAlign w:val="center"/>
          </w:tcPr>
          <w:p w14:paraId="79AA891D" w14:textId="77777777" w:rsidR="00A30BA0" w:rsidRPr="00D757F7" w:rsidRDefault="00A30BA0" w:rsidP="006E2E5F">
            <w:pPr>
              <w:ind w:left="-57" w:right="57"/>
              <w:rPr>
                <w:sz w:val="22"/>
                <w:szCs w:val="22"/>
              </w:rPr>
            </w:pPr>
          </w:p>
        </w:tc>
        <w:tc>
          <w:tcPr>
            <w:tcW w:w="271" w:type="pct"/>
            <w:vAlign w:val="center"/>
          </w:tcPr>
          <w:p w14:paraId="1E5B25D5" w14:textId="77777777" w:rsidR="00A30BA0" w:rsidRPr="00D757F7" w:rsidRDefault="00A30BA0" w:rsidP="006E2E5F">
            <w:pPr>
              <w:ind w:left="-57" w:right="57"/>
              <w:jc w:val="center"/>
              <w:rPr>
                <w:sz w:val="22"/>
                <w:szCs w:val="22"/>
              </w:rPr>
            </w:pPr>
            <w:r w:rsidRPr="00D757F7">
              <w:rPr>
                <w:sz w:val="22"/>
                <w:szCs w:val="22"/>
              </w:rPr>
              <w:t>7.2</w:t>
            </w:r>
          </w:p>
        </w:tc>
        <w:tc>
          <w:tcPr>
            <w:tcW w:w="1559" w:type="pct"/>
            <w:vAlign w:val="center"/>
          </w:tcPr>
          <w:p w14:paraId="29C71F71" w14:textId="77777777" w:rsidR="00A30BA0" w:rsidRPr="00D757F7" w:rsidRDefault="00A30BA0" w:rsidP="006E2E5F">
            <w:pPr>
              <w:ind w:left="-57" w:right="57"/>
              <w:rPr>
                <w:sz w:val="22"/>
                <w:szCs w:val="22"/>
              </w:rPr>
            </w:pPr>
            <w:r w:rsidRPr="00D757F7">
              <w:rPr>
                <w:sz w:val="22"/>
                <w:szCs w:val="22"/>
              </w:rPr>
              <w:t>Займы от юридических и физических лиц.</w:t>
            </w:r>
          </w:p>
        </w:tc>
        <w:tc>
          <w:tcPr>
            <w:tcW w:w="569" w:type="pct"/>
            <w:vAlign w:val="center"/>
          </w:tcPr>
          <w:p w14:paraId="570DFB54" w14:textId="77777777" w:rsidR="00A30BA0" w:rsidRPr="00D757F7" w:rsidRDefault="00A30BA0" w:rsidP="006E2E5F">
            <w:pPr>
              <w:ind w:left="-57" w:right="57"/>
              <w:rPr>
                <w:sz w:val="22"/>
                <w:szCs w:val="22"/>
              </w:rPr>
            </w:pPr>
          </w:p>
        </w:tc>
      </w:tr>
      <w:tr w:rsidR="00A30BA0" w:rsidRPr="00D757F7" w14:paraId="2C40A763" w14:textId="77777777" w:rsidTr="00C74F04">
        <w:trPr>
          <w:trHeight w:val="113"/>
        </w:trPr>
        <w:tc>
          <w:tcPr>
            <w:tcW w:w="212" w:type="pct"/>
            <w:vAlign w:val="center"/>
          </w:tcPr>
          <w:p w14:paraId="2EF5CD0E" w14:textId="77777777" w:rsidR="00A30BA0" w:rsidRPr="00D757F7" w:rsidRDefault="00A30BA0" w:rsidP="006E2E5F">
            <w:pPr>
              <w:ind w:left="-57" w:right="57"/>
              <w:jc w:val="center"/>
              <w:rPr>
                <w:sz w:val="22"/>
                <w:szCs w:val="22"/>
              </w:rPr>
            </w:pPr>
            <w:r w:rsidRPr="00D757F7">
              <w:rPr>
                <w:sz w:val="22"/>
                <w:szCs w:val="22"/>
              </w:rPr>
              <w:lastRenderedPageBreak/>
              <w:t>2.3</w:t>
            </w:r>
          </w:p>
        </w:tc>
        <w:tc>
          <w:tcPr>
            <w:tcW w:w="1788" w:type="pct"/>
            <w:vAlign w:val="center"/>
          </w:tcPr>
          <w:p w14:paraId="26C85A3E" w14:textId="77777777" w:rsidR="00A30BA0" w:rsidRPr="00D757F7" w:rsidRDefault="00A30BA0" w:rsidP="006E2E5F">
            <w:pPr>
              <w:ind w:left="-57" w:right="57"/>
              <w:rPr>
                <w:sz w:val="22"/>
                <w:szCs w:val="22"/>
              </w:rPr>
            </w:pPr>
            <w:r w:rsidRPr="00D757F7">
              <w:rPr>
                <w:sz w:val="22"/>
                <w:szCs w:val="22"/>
              </w:rPr>
              <w:t>товары отгруженные</w:t>
            </w:r>
          </w:p>
        </w:tc>
        <w:tc>
          <w:tcPr>
            <w:tcW w:w="601" w:type="pct"/>
            <w:vAlign w:val="center"/>
          </w:tcPr>
          <w:p w14:paraId="6F3AD34A" w14:textId="77777777" w:rsidR="00A30BA0" w:rsidRPr="00D757F7" w:rsidRDefault="00A30BA0" w:rsidP="006E2E5F">
            <w:pPr>
              <w:ind w:left="-57" w:right="57"/>
              <w:rPr>
                <w:sz w:val="22"/>
                <w:szCs w:val="22"/>
              </w:rPr>
            </w:pPr>
          </w:p>
        </w:tc>
        <w:tc>
          <w:tcPr>
            <w:tcW w:w="271" w:type="pct"/>
            <w:vAlign w:val="center"/>
          </w:tcPr>
          <w:p w14:paraId="3EC8A4C2" w14:textId="77777777" w:rsidR="00A30BA0" w:rsidRPr="00D757F7" w:rsidRDefault="00A30BA0" w:rsidP="006E2E5F">
            <w:pPr>
              <w:ind w:left="-57" w:right="57"/>
              <w:jc w:val="center"/>
              <w:rPr>
                <w:b/>
                <w:sz w:val="22"/>
                <w:szCs w:val="22"/>
              </w:rPr>
            </w:pPr>
            <w:r w:rsidRPr="00D757F7">
              <w:rPr>
                <w:b/>
                <w:sz w:val="22"/>
                <w:szCs w:val="22"/>
              </w:rPr>
              <w:t>8</w:t>
            </w:r>
          </w:p>
        </w:tc>
        <w:tc>
          <w:tcPr>
            <w:tcW w:w="1559" w:type="pct"/>
            <w:vAlign w:val="center"/>
          </w:tcPr>
          <w:p w14:paraId="32658F74" w14:textId="77777777" w:rsidR="00A30BA0" w:rsidRPr="00D757F7" w:rsidRDefault="00A30BA0" w:rsidP="006E2E5F">
            <w:pPr>
              <w:keepNext/>
              <w:ind w:left="-57" w:right="57"/>
              <w:outlineLvl w:val="7"/>
              <w:rPr>
                <w:b/>
                <w:sz w:val="22"/>
                <w:szCs w:val="22"/>
              </w:rPr>
            </w:pPr>
            <w:r w:rsidRPr="00D757F7">
              <w:rPr>
                <w:b/>
                <w:sz w:val="22"/>
                <w:szCs w:val="22"/>
              </w:rPr>
              <w:t>Кредиторская задолженность, в том числе:</w:t>
            </w:r>
          </w:p>
        </w:tc>
        <w:tc>
          <w:tcPr>
            <w:tcW w:w="569" w:type="pct"/>
            <w:vAlign w:val="center"/>
          </w:tcPr>
          <w:p w14:paraId="7D3D1AF8" w14:textId="77777777" w:rsidR="00A30BA0" w:rsidRPr="00D757F7" w:rsidRDefault="00A30BA0" w:rsidP="006E2E5F">
            <w:pPr>
              <w:ind w:left="-57" w:right="57"/>
              <w:rPr>
                <w:sz w:val="22"/>
                <w:szCs w:val="22"/>
              </w:rPr>
            </w:pPr>
          </w:p>
        </w:tc>
      </w:tr>
      <w:tr w:rsidR="00A30BA0" w:rsidRPr="00D757F7" w14:paraId="1D9D2C6B" w14:textId="77777777" w:rsidTr="00C74F04">
        <w:trPr>
          <w:trHeight w:val="113"/>
        </w:trPr>
        <w:tc>
          <w:tcPr>
            <w:tcW w:w="212" w:type="pct"/>
            <w:vAlign w:val="center"/>
          </w:tcPr>
          <w:p w14:paraId="47624E37" w14:textId="77777777" w:rsidR="00A30BA0" w:rsidRPr="00D757F7" w:rsidRDefault="00A30BA0" w:rsidP="006E2E5F">
            <w:pPr>
              <w:ind w:left="-57" w:right="57"/>
              <w:jc w:val="center"/>
              <w:rPr>
                <w:b/>
                <w:sz w:val="22"/>
                <w:szCs w:val="22"/>
              </w:rPr>
            </w:pPr>
            <w:r w:rsidRPr="00D757F7">
              <w:rPr>
                <w:b/>
                <w:sz w:val="22"/>
                <w:szCs w:val="22"/>
              </w:rPr>
              <w:t>3</w:t>
            </w:r>
          </w:p>
        </w:tc>
        <w:tc>
          <w:tcPr>
            <w:tcW w:w="1788" w:type="pct"/>
            <w:vAlign w:val="center"/>
          </w:tcPr>
          <w:p w14:paraId="215F783D" w14:textId="36F5E2B8" w:rsidR="00A30BA0" w:rsidRPr="00D757F7" w:rsidRDefault="00A30BA0" w:rsidP="006E2E5F">
            <w:pPr>
              <w:ind w:left="-57" w:right="57"/>
              <w:rPr>
                <w:b/>
                <w:sz w:val="22"/>
                <w:szCs w:val="22"/>
              </w:rPr>
            </w:pPr>
            <w:r w:rsidRPr="00D757F7">
              <w:rPr>
                <w:b/>
                <w:sz w:val="22"/>
                <w:szCs w:val="22"/>
              </w:rPr>
              <w:t xml:space="preserve">Дебиторская задолженность (задолженность поставщиков и (или) </w:t>
            </w:r>
            <w:r w:rsidR="00D757F7" w:rsidRPr="00D757F7">
              <w:rPr>
                <w:b/>
                <w:sz w:val="22"/>
                <w:szCs w:val="22"/>
              </w:rPr>
              <w:t>покупателей) *</w:t>
            </w:r>
            <w:r w:rsidRPr="00D757F7">
              <w:rPr>
                <w:b/>
                <w:sz w:val="22"/>
                <w:szCs w:val="22"/>
              </w:rPr>
              <w:t>**</w:t>
            </w:r>
          </w:p>
        </w:tc>
        <w:tc>
          <w:tcPr>
            <w:tcW w:w="601" w:type="pct"/>
            <w:vAlign w:val="center"/>
          </w:tcPr>
          <w:p w14:paraId="669470FC" w14:textId="77777777" w:rsidR="00A30BA0" w:rsidRPr="00D757F7" w:rsidRDefault="00A30BA0" w:rsidP="006E2E5F">
            <w:pPr>
              <w:ind w:left="-57" w:right="57"/>
              <w:rPr>
                <w:sz w:val="22"/>
                <w:szCs w:val="22"/>
              </w:rPr>
            </w:pPr>
          </w:p>
        </w:tc>
        <w:tc>
          <w:tcPr>
            <w:tcW w:w="271" w:type="pct"/>
            <w:vAlign w:val="center"/>
          </w:tcPr>
          <w:p w14:paraId="67BF4F8F" w14:textId="77777777" w:rsidR="00A30BA0" w:rsidRPr="00D757F7" w:rsidRDefault="00A30BA0" w:rsidP="006E2E5F">
            <w:pPr>
              <w:ind w:left="-57" w:right="57"/>
              <w:jc w:val="center"/>
              <w:rPr>
                <w:sz w:val="22"/>
                <w:szCs w:val="22"/>
              </w:rPr>
            </w:pPr>
            <w:r w:rsidRPr="00D757F7">
              <w:rPr>
                <w:sz w:val="22"/>
                <w:szCs w:val="22"/>
              </w:rPr>
              <w:t>8.1</w:t>
            </w:r>
          </w:p>
        </w:tc>
        <w:tc>
          <w:tcPr>
            <w:tcW w:w="1559" w:type="pct"/>
            <w:vAlign w:val="center"/>
          </w:tcPr>
          <w:p w14:paraId="315BFCE3" w14:textId="77777777" w:rsidR="00A30BA0" w:rsidRPr="00D757F7" w:rsidRDefault="00A30BA0" w:rsidP="006E2E5F">
            <w:pPr>
              <w:ind w:left="-57" w:right="57"/>
              <w:rPr>
                <w:sz w:val="22"/>
                <w:szCs w:val="22"/>
              </w:rPr>
            </w:pPr>
            <w:r w:rsidRPr="00D757F7">
              <w:rPr>
                <w:sz w:val="22"/>
                <w:szCs w:val="22"/>
              </w:rPr>
              <w:t xml:space="preserve">задолженность перед внебюджетными фондами (единый социальный налог); </w:t>
            </w:r>
          </w:p>
        </w:tc>
        <w:tc>
          <w:tcPr>
            <w:tcW w:w="569" w:type="pct"/>
            <w:vAlign w:val="center"/>
          </w:tcPr>
          <w:p w14:paraId="3101656F" w14:textId="77777777" w:rsidR="00A30BA0" w:rsidRPr="00D757F7" w:rsidRDefault="00A30BA0" w:rsidP="006E2E5F">
            <w:pPr>
              <w:ind w:left="-57" w:right="57"/>
              <w:rPr>
                <w:sz w:val="22"/>
                <w:szCs w:val="22"/>
              </w:rPr>
            </w:pPr>
          </w:p>
        </w:tc>
      </w:tr>
      <w:tr w:rsidR="00A30BA0" w:rsidRPr="00D757F7" w14:paraId="2928169F" w14:textId="77777777" w:rsidTr="00C74F04">
        <w:trPr>
          <w:trHeight w:val="113"/>
        </w:trPr>
        <w:tc>
          <w:tcPr>
            <w:tcW w:w="212" w:type="pct"/>
            <w:vAlign w:val="center"/>
          </w:tcPr>
          <w:p w14:paraId="31BDB739" w14:textId="77777777" w:rsidR="00A30BA0" w:rsidRPr="00D757F7" w:rsidRDefault="00A30BA0" w:rsidP="006E2E5F">
            <w:pPr>
              <w:ind w:left="-57" w:right="57"/>
              <w:jc w:val="center"/>
              <w:rPr>
                <w:b/>
                <w:sz w:val="22"/>
                <w:szCs w:val="22"/>
              </w:rPr>
            </w:pPr>
            <w:r w:rsidRPr="00D757F7">
              <w:rPr>
                <w:b/>
                <w:sz w:val="22"/>
                <w:szCs w:val="22"/>
              </w:rPr>
              <w:t>4</w:t>
            </w:r>
          </w:p>
        </w:tc>
        <w:tc>
          <w:tcPr>
            <w:tcW w:w="1788" w:type="pct"/>
            <w:vAlign w:val="center"/>
          </w:tcPr>
          <w:p w14:paraId="562AE1F1" w14:textId="77777777" w:rsidR="00A30BA0" w:rsidRPr="00D757F7" w:rsidRDefault="00A30BA0" w:rsidP="006E2E5F">
            <w:pPr>
              <w:ind w:left="-57" w:right="57"/>
              <w:rPr>
                <w:b/>
                <w:sz w:val="22"/>
                <w:szCs w:val="22"/>
              </w:rPr>
            </w:pPr>
            <w:r w:rsidRPr="00D757F7">
              <w:rPr>
                <w:b/>
                <w:sz w:val="22"/>
                <w:szCs w:val="22"/>
              </w:rPr>
              <w:t>Денежные средства, в том числе:</w:t>
            </w:r>
          </w:p>
        </w:tc>
        <w:tc>
          <w:tcPr>
            <w:tcW w:w="601" w:type="pct"/>
            <w:vAlign w:val="center"/>
          </w:tcPr>
          <w:p w14:paraId="462ACB65" w14:textId="77777777" w:rsidR="00A30BA0" w:rsidRPr="00D757F7" w:rsidRDefault="00A30BA0" w:rsidP="006E2E5F">
            <w:pPr>
              <w:ind w:left="-57" w:right="57"/>
              <w:rPr>
                <w:sz w:val="22"/>
                <w:szCs w:val="22"/>
              </w:rPr>
            </w:pPr>
          </w:p>
        </w:tc>
        <w:tc>
          <w:tcPr>
            <w:tcW w:w="271" w:type="pct"/>
            <w:vAlign w:val="center"/>
          </w:tcPr>
          <w:p w14:paraId="72C9AA4B" w14:textId="77777777" w:rsidR="00A30BA0" w:rsidRPr="00D757F7" w:rsidRDefault="00A30BA0" w:rsidP="006E2E5F">
            <w:pPr>
              <w:ind w:left="-57" w:right="57"/>
              <w:jc w:val="center"/>
              <w:rPr>
                <w:sz w:val="22"/>
                <w:szCs w:val="22"/>
              </w:rPr>
            </w:pPr>
            <w:r w:rsidRPr="00D757F7">
              <w:rPr>
                <w:sz w:val="22"/>
                <w:szCs w:val="22"/>
              </w:rPr>
              <w:t>8.2</w:t>
            </w:r>
          </w:p>
        </w:tc>
        <w:tc>
          <w:tcPr>
            <w:tcW w:w="1559" w:type="pct"/>
            <w:vAlign w:val="center"/>
          </w:tcPr>
          <w:p w14:paraId="3D96FFD3" w14:textId="77777777" w:rsidR="00A30BA0" w:rsidRPr="00D757F7" w:rsidRDefault="00A30BA0" w:rsidP="006E2E5F">
            <w:pPr>
              <w:ind w:left="-57" w:right="57"/>
              <w:rPr>
                <w:sz w:val="22"/>
                <w:szCs w:val="22"/>
              </w:rPr>
            </w:pPr>
            <w:r w:rsidRPr="00D757F7">
              <w:rPr>
                <w:sz w:val="22"/>
                <w:szCs w:val="22"/>
              </w:rPr>
              <w:t>задолженность по налогам;</w:t>
            </w:r>
          </w:p>
        </w:tc>
        <w:tc>
          <w:tcPr>
            <w:tcW w:w="569" w:type="pct"/>
            <w:vAlign w:val="center"/>
          </w:tcPr>
          <w:p w14:paraId="64E10FCD" w14:textId="77777777" w:rsidR="00A30BA0" w:rsidRPr="00D757F7" w:rsidRDefault="00A30BA0" w:rsidP="006E2E5F">
            <w:pPr>
              <w:ind w:left="-57" w:right="57"/>
              <w:rPr>
                <w:sz w:val="22"/>
                <w:szCs w:val="22"/>
              </w:rPr>
            </w:pPr>
          </w:p>
        </w:tc>
      </w:tr>
      <w:tr w:rsidR="00A30BA0" w:rsidRPr="00D757F7" w14:paraId="3EF7FCC0" w14:textId="77777777" w:rsidTr="00C74F04">
        <w:trPr>
          <w:trHeight w:val="113"/>
        </w:trPr>
        <w:tc>
          <w:tcPr>
            <w:tcW w:w="212" w:type="pct"/>
            <w:vAlign w:val="center"/>
          </w:tcPr>
          <w:p w14:paraId="01F8A1DD" w14:textId="77777777" w:rsidR="00A30BA0" w:rsidRPr="00D757F7" w:rsidRDefault="00A30BA0" w:rsidP="006E2E5F">
            <w:pPr>
              <w:ind w:left="-57" w:right="57"/>
              <w:jc w:val="center"/>
              <w:rPr>
                <w:sz w:val="22"/>
                <w:szCs w:val="22"/>
              </w:rPr>
            </w:pPr>
            <w:r w:rsidRPr="00D757F7">
              <w:rPr>
                <w:sz w:val="22"/>
                <w:szCs w:val="22"/>
              </w:rPr>
              <w:t>4.1</w:t>
            </w:r>
          </w:p>
        </w:tc>
        <w:tc>
          <w:tcPr>
            <w:tcW w:w="1788" w:type="pct"/>
            <w:vAlign w:val="center"/>
          </w:tcPr>
          <w:p w14:paraId="3A66556E" w14:textId="77777777" w:rsidR="00A30BA0" w:rsidRPr="00D757F7" w:rsidRDefault="00A30BA0" w:rsidP="006E2E5F">
            <w:pPr>
              <w:ind w:left="-57" w:right="57"/>
              <w:rPr>
                <w:sz w:val="22"/>
                <w:szCs w:val="22"/>
              </w:rPr>
            </w:pPr>
            <w:r w:rsidRPr="00D757F7">
              <w:rPr>
                <w:sz w:val="22"/>
                <w:szCs w:val="22"/>
              </w:rPr>
              <w:t>наличные деньги</w:t>
            </w:r>
          </w:p>
        </w:tc>
        <w:tc>
          <w:tcPr>
            <w:tcW w:w="601" w:type="pct"/>
            <w:vAlign w:val="center"/>
          </w:tcPr>
          <w:p w14:paraId="02E83502" w14:textId="77777777" w:rsidR="00A30BA0" w:rsidRPr="00D757F7" w:rsidRDefault="00A30BA0" w:rsidP="006E2E5F">
            <w:pPr>
              <w:ind w:left="-57" w:right="57"/>
              <w:rPr>
                <w:sz w:val="22"/>
                <w:szCs w:val="22"/>
              </w:rPr>
            </w:pPr>
          </w:p>
        </w:tc>
        <w:tc>
          <w:tcPr>
            <w:tcW w:w="271" w:type="pct"/>
            <w:vAlign w:val="center"/>
          </w:tcPr>
          <w:p w14:paraId="21464241" w14:textId="77777777" w:rsidR="00A30BA0" w:rsidRPr="00D757F7" w:rsidRDefault="00A30BA0" w:rsidP="006E2E5F">
            <w:pPr>
              <w:ind w:left="-57" w:right="57"/>
              <w:jc w:val="center"/>
              <w:rPr>
                <w:sz w:val="22"/>
                <w:szCs w:val="22"/>
              </w:rPr>
            </w:pPr>
            <w:r w:rsidRPr="00D757F7">
              <w:rPr>
                <w:sz w:val="22"/>
                <w:szCs w:val="22"/>
              </w:rPr>
              <w:t>8.3</w:t>
            </w:r>
          </w:p>
        </w:tc>
        <w:tc>
          <w:tcPr>
            <w:tcW w:w="1559" w:type="pct"/>
            <w:vAlign w:val="center"/>
          </w:tcPr>
          <w:p w14:paraId="1F6877C2" w14:textId="77777777" w:rsidR="00A30BA0" w:rsidRPr="00D757F7" w:rsidRDefault="00A30BA0" w:rsidP="006E2E5F">
            <w:pPr>
              <w:ind w:left="-57" w:right="57"/>
              <w:rPr>
                <w:sz w:val="22"/>
                <w:szCs w:val="22"/>
              </w:rPr>
            </w:pPr>
            <w:r w:rsidRPr="00D757F7">
              <w:rPr>
                <w:sz w:val="22"/>
                <w:szCs w:val="22"/>
              </w:rPr>
              <w:t>принятые авансы за товары (услуги). Товары (услуги) не поставлены***.</w:t>
            </w:r>
          </w:p>
        </w:tc>
        <w:tc>
          <w:tcPr>
            <w:tcW w:w="569" w:type="pct"/>
            <w:vAlign w:val="center"/>
          </w:tcPr>
          <w:p w14:paraId="05C7042E" w14:textId="77777777" w:rsidR="00A30BA0" w:rsidRPr="00D757F7" w:rsidRDefault="00A30BA0" w:rsidP="006E2E5F">
            <w:pPr>
              <w:ind w:left="-57" w:right="57"/>
              <w:rPr>
                <w:sz w:val="22"/>
                <w:szCs w:val="22"/>
              </w:rPr>
            </w:pPr>
          </w:p>
        </w:tc>
      </w:tr>
      <w:tr w:rsidR="00A30BA0" w:rsidRPr="00D757F7" w14:paraId="5FB54113" w14:textId="77777777" w:rsidTr="00C74F04">
        <w:trPr>
          <w:trHeight w:val="113"/>
        </w:trPr>
        <w:tc>
          <w:tcPr>
            <w:tcW w:w="212" w:type="pct"/>
            <w:vAlign w:val="center"/>
          </w:tcPr>
          <w:p w14:paraId="4AA839C0" w14:textId="77777777" w:rsidR="00A30BA0" w:rsidRPr="00D757F7" w:rsidRDefault="00A30BA0" w:rsidP="006E2E5F">
            <w:pPr>
              <w:ind w:left="-57" w:right="57"/>
              <w:jc w:val="center"/>
              <w:rPr>
                <w:sz w:val="22"/>
                <w:szCs w:val="22"/>
              </w:rPr>
            </w:pPr>
            <w:r w:rsidRPr="00D757F7">
              <w:rPr>
                <w:sz w:val="22"/>
                <w:szCs w:val="22"/>
              </w:rPr>
              <w:t>4.2</w:t>
            </w:r>
          </w:p>
        </w:tc>
        <w:tc>
          <w:tcPr>
            <w:tcW w:w="1788" w:type="pct"/>
            <w:vAlign w:val="center"/>
          </w:tcPr>
          <w:p w14:paraId="32BC5916" w14:textId="77777777" w:rsidR="00A30BA0" w:rsidRPr="00D757F7" w:rsidRDefault="00A30BA0" w:rsidP="006E2E5F">
            <w:pPr>
              <w:ind w:left="-57" w:right="57"/>
              <w:rPr>
                <w:sz w:val="22"/>
                <w:szCs w:val="22"/>
              </w:rPr>
            </w:pPr>
            <w:r w:rsidRPr="00D757F7">
              <w:rPr>
                <w:sz w:val="22"/>
                <w:szCs w:val="22"/>
              </w:rPr>
              <w:t>расчетные счета</w:t>
            </w:r>
          </w:p>
        </w:tc>
        <w:tc>
          <w:tcPr>
            <w:tcW w:w="601" w:type="pct"/>
            <w:vAlign w:val="center"/>
          </w:tcPr>
          <w:p w14:paraId="7EB26EC4" w14:textId="77777777" w:rsidR="00A30BA0" w:rsidRPr="00D757F7" w:rsidRDefault="00A30BA0" w:rsidP="006E2E5F">
            <w:pPr>
              <w:ind w:left="-57" w:right="57"/>
              <w:rPr>
                <w:sz w:val="22"/>
                <w:szCs w:val="22"/>
              </w:rPr>
            </w:pPr>
          </w:p>
        </w:tc>
        <w:tc>
          <w:tcPr>
            <w:tcW w:w="271" w:type="pct"/>
            <w:vAlign w:val="center"/>
          </w:tcPr>
          <w:p w14:paraId="1E5043E0" w14:textId="77777777" w:rsidR="00A30BA0" w:rsidRPr="00D757F7" w:rsidRDefault="00A30BA0" w:rsidP="006E2E5F">
            <w:pPr>
              <w:ind w:left="-57" w:right="57"/>
              <w:jc w:val="center"/>
              <w:rPr>
                <w:sz w:val="22"/>
                <w:szCs w:val="22"/>
              </w:rPr>
            </w:pPr>
            <w:r w:rsidRPr="00D757F7">
              <w:rPr>
                <w:sz w:val="22"/>
                <w:szCs w:val="22"/>
              </w:rPr>
              <w:t>8.4</w:t>
            </w:r>
          </w:p>
        </w:tc>
        <w:tc>
          <w:tcPr>
            <w:tcW w:w="1559" w:type="pct"/>
            <w:vAlign w:val="center"/>
          </w:tcPr>
          <w:p w14:paraId="0848A6CB" w14:textId="77777777" w:rsidR="00A30BA0" w:rsidRPr="00D757F7" w:rsidRDefault="00A30BA0" w:rsidP="006E2E5F">
            <w:pPr>
              <w:ind w:left="-57" w:right="57"/>
              <w:rPr>
                <w:sz w:val="22"/>
                <w:szCs w:val="22"/>
              </w:rPr>
            </w:pPr>
            <w:r w:rsidRPr="00D757F7">
              <w:rPr>
                <w:sz w:val="22"/>
                <w:szCs w:val="22"/>
              </w:rPr>
              <w:t>задолженность за принятые на реализацию товары***;</w:t>
            </w:r>
          </w:p>
        </w:tc>
        <w:tc>
          <w:tcPr>
            <w:tcW w:w="569" w:type="pct"/>
            <w:vAlign w:val="center"/>
          </w:tcPr>
          <w:p w14:paraId="663378FC" w14:textId="77777777" w:rsidR="00A30BA0" w:rsidRPr="00D757F7" w:rsidRDefault="00A30BA0" w:rsidP="006E2E5F">
            <w:pPr>
              <w:ind w:left="-57" w:right="57"/>
              <w:rPr>
                <w:sz w:val="22"/>
                <w:szCs w:val="22"/>
              </w:rPr>
            </w:pPr>
          </w:p>
        </w:tc>
      </w:tr>
      <w:tr w:rsidR="00A30BA0" w:rsidRPr="00D757F7" w14:paraId="579AE56C" w14:textId="77777777" w:rsidTr="00C74F04">
        <w:trPr>
          <w:trHeight w:val="113"/>
        </w:trPr>
        <w:tc>
          <w:tcPr>
            <w:tcW w:w="212" w:type="pct"/>
            <w:vAlign w:val="center"/>
          </w:tcPr>
          <w:p w14:paraId="478E5476" w14:textId="77777777" w:rsidR="00A30BA0" w:rsidRPr="00D757F7" w:rsidRDefault="00A30BA0" w:rsidP="006E2E5F">
            <w:pPr>
              <w:ind w:left="-57" w:right="57"/>
              <w:jc w:val="center"/>
              <w:rPr>
                <w:sz w:val="22"/>
                <w:szCs w:val="22"/>
              </w:rPr>
            </w:pPr>
            <w:r w:rsidRPr="00D757F7">
              <w:rPr>
                <w:sz w:val="22"/>
                <w:szCs w:val="22"/>
              </w:rPr>
              <w:t>4.3</w:t>
            </w:r>
          </w:p>
        </w:tc>
        <w:tc>
          <w:tcPr>
            <w:tcW w:w="1788" w:type="pct"/>
            <w:vAlign w:val="center"/>
          </w:tcPr>
          <w:p w14:paraId="3A4B158C" w14:textId="77777777" w:rsidR="00A30BA0" w:rsidRPr="00D757F7" w:rsidRDefault="00A30BA0" w:rsidP="006E2E5F">
            <w:pPr>
              <w:ind w:left="-57" w:right="57"/>
              <w:rPr>
                <w:sz w:val="22"/>
                <w:szCs w:val="22"/>
              </w:rPr>
            </w:pPr>
            <w:r w:rsidRPr="00D757F7">
              <w:rPr>
                <w:sz w:val="22"/>
                <w:szCs w:val="22"/>
              </w:rPr>
              <w:t>другое</w:t>
            </w:r>
          </w:p>
        </w:tc>
        <w:tc>
          <w:tcPr>
            <w:tcW w:w="601" w:type="pct"/>
            <w:vAlign w:val="center"/>
          </w:tcPr>
          <w:p w14:paraId="6D867E2A" w14:textId="77777777" w:rsidR="00A30BA0" w:rsidRPr="00D757F7" w:rsidRDefault="00A30BA0" w:rsidP="006E2E5F">
            <w:pPr>
              <w:ind w:left="-57" w:right="57"/>
              <w:rPr>
                <w:sz w:val="22"/>
                <w:szCs w:val="22"/>
              </w:rPr>
            </w:pPr>
          </w:p>
        </w:tc>
        <w:tc>
          <w:tcPr>
            <w:tcW w:w="271" w:type="pct"/>
            <w:vAlign w:val="center"/>
          </w:tcPr>
          <w:p w14:paraId="5BA2F716" w14:textId="77777777" w:rsidR="00A30BA0" w:rsidRPr="00D757F7" w:rsidRDefault="00A30BA0" w:rsidP="006E2E5F">
            <w:pPr>
              <w:ind w:left="-57" w:right="57"/>
              <w:jc w:val="center"/>
              <w:rPr>
                <w:sz w:val="22"/>
                <w:szCs w:val="22"/>
              </w:rPr>
            </w:pPr>
            <w:r w:rsidRPr="00D757F7">
              <w:rPr>
                <w:sz w:val="22"/>
                <w:szCs w:val="22"/>
              </w:rPr>
              <w:t>8.5</w:t>
            </w:r>
          </w:p>
        </w:tc>
        <w:tc>
          <w:tcPr>
            <w:tcW w:w="1559" w:type="pct"/>
            <w:vAlign w:val="center"/>
          </w:tcPr>
          <w:p w14:paraId="15EDDB24" w14:textId="77777777" w:rsidR="00A30BA0" w:rsidRPr="00D757F7" w:rsidRDefault="00A30BA0" w:rsidP="006E2E5F">
            <w:pPr>
              <w:ind w:left="-57" w:right="57"/>
              <w:rPr>
                <w:sz w:val="22"/>
                <w:szCs w:val="22"/>
              </w:rPr>
            </w:pPr>
            <w:r w:rsidRPr="00D757F7">
              <w:rPr>
                <w:sz w:val="22"/>
                <w:szCs w:val="22"/>
              </w:rPr>
              <w:t>прочая кредиторская задолженность***</w:t>
            </w:r>
          </w:p>
        </w:tc>
        <w:tc>
          <w:tcPr>
            <w:tcW w:w="569" w:type="pct"/>
            <w:vAlign w:val="center"/>
          </w:tcPr>
          <w:p w14:paraId="60FCA6E1" w14:textId="77777777" w:rsidR="00A30BA0" w:rsidRPr="00D757F7" w:rsidRDefault="00A30BA0" w:rsidP="006E2E5F">
            <w:pPr>
              <w:ind w:left="-57" w:right="57"/>
              <w:rPr>
                <w:sz w:val="22"/>
                <w:szCs w:val="22"/>
              </w:rPr>
            </w:pPr>
          </w:p>
        </w:tc>
      </w:tr>
      <w:tr w:rsidR="00A30BA0" w:rsidRPr="00D757F7" w14:paraId="380AB7EB" w14:textId="77777777" w:rsidTr="00C74F04">
        <w:trPr>
          <w:trHeight w:val="113"/>
        </w:trPr>
        <w:tc>
          <w:tcPr>
            <w:tcW w:w="212" w:type="pct"/>
            <w:vAlign w:val="center"/>
          </w:tcPr>
          <w:p w14:paraId="6C603859" w14:textId="77777777" w:rsidR="00A30BA0" w:rsidRPr="00D757F7" w:rsidRDefault="00A30BA0" w:rsidP="006E2E5F">
            <w:pPr>
              <w:ind w:left="-57" w:right="57"/>
              <w:jc w:val="center"/>
              <w:rPr>
                <w:b/>
                <w:sz w:val="22"/>
                <w:szCs w:val="22"/>
              </w:rPr>
            </w:pPr>
            <w:r w:rsidRPr="00D757F7">
              <w:rPr>
                <w:b/>
                <w:sz w:val="22"/>
                <w:szCs w:val="22"/>
              </w:rPr>
              <w:t>5</w:t>
            </w:r>
          </w:p>
        </w:tc>
        <w:tc>
          <w:tcPr>
            <w:tcW w:w="1788" w:type="pct"/>
            <w:vAlign w:val="center"/>
          </w:tcPr>
          <w:p w14:paraId="425E9F8D" w14:textId="77777777" w:rsidR="00A30BA0" w:rsidRPr="00D757F7" w:rsidRDefault="00A30BA0" w:rsidP="006E2E5F">
            <w:pPr>
              <w:ind w:left="-57" w:right="57"/>
              <w:rPr>
                <w:b/>
                <w:sz w:val="22"/>
                <w:szCs w:val="22"/>
              </w:rPr>
            </w:pPr>
            <w:r w:rsidRPr="00D757F7">
              <w:rPr>
                <w:b/>
                <w:sz w:val="22"/>
                <w:szCs w:val="22"/>
              </w:rPr>
              <w:t>Прочие активы.</w:t>
            </w:r>
          </w:p>
        </w:tc>
        <w:tc>
          <w:tcPr>
            <w:tcW w:w="601" w:type="pct"/>
            <w:vAlign w:val="center"/>
          </w:tcPr>
          <w:p w14:paraId="431BA962" w14:textId="77777777" w:rsidR="00A30BA0" w:rsidRPr="00D757F7" w:rsidRDefault="00A30BA0" w:rsidP="006E2E5F">
            <w:pPr>
              <w:ind w:left="-57" w:right="57"/>
              <w:rPr>
                <w:sz w:val="22"/>
                <w:szCs w:val="22"/>
              </w:rPr>
            </w:pPr>
          </w:p>
        </w:tc>
        <w:tc>
          <w:tcPr>
            <w:tcW w:w="271" w:type="pct"/>
            <w:vAlign w:val="center"/>
          </w:tcPr>
          <w:p w14:paraId="173DE12E" w14:textId="77777777" w:rsidR="00A30BA0" w:rsidRPr="00D757F7" w:rsidRDefault="00A30BA0" w:rsidP="006E2E5F">
            <w:pPr>
              <w:ind w:left="-57" w:right="57"/>
              <w:jc w:val="center"/>
              <w:rPr>
                <w:b/>
                <w:sz w:val="22"/>
                <w:szCs w:val="22"/>
              </w:rPr>
            </w:pPr>
            <w:r w:rsidRPr="00D757F7">
              <w:rPr>
                <w:b/>
                <w:sz w:val="22"/>
                <w:szCs w:val="22"/>
              </w:rPr>
              <w:t>9</w:t>
            </w:r>
          </w:p>
        </w:tc>
        <w:tc>
          <w:tcPr>
            <w:tcW w:w="1559" w:type="pct"/>
            <w:vAlign w:val="center"/>
          </w:tcPr>
          <w:p w14:paraId="3BF46D9D" w14:textId="77777777" w:rsidR="00A30BA0" w:rsidRPr="00D757F7" w:rsidRDefault="00A30BA0" w:rsidP="006E2E5F">
            <w:pPr>
              <w:ind w:left="-57" w:right="57"/>
              <w:rPr>
                <w:b/>
                <w:sz w:val="22"/>
                <w:szCs w:val="22"/>
              </w:rPr>
            </w:pPr>
            <w:r w:rsidRPr="00D757F7">
              <w:rPr>
                <w:b/>
                <w:sz w:val="22"/>
                <w:szCs w:val="22"/>
              </w:rPr>
              <w:t>Прочие пассивы.</w:t>
            </w:r>
          </w:p>
        </w:tc>
        <w:tc>
          <w:tcPr>
            <w:tcW w:w="569" w:type="pct"/>
            <w:vAlign w:val="center"/>
          </w:tcPr>
          <w:p w14:paraId="2B1DF9F3" w14:textId="77777777" w:rsidR="00A30BA0" w:rsidRPr="00D757F7" w:rsidRDefault="00A30BA0" w:rsidP="006E2E5F">
            <w:pPr>
              <w:ind w:left="-57" w:right="57"/>
              <w:rPr>
                <w:sz w:val="22"/>
                <w:szCs w:val="22"/>
              </w:rPr>
            </w:pPr>
          </w:p>
        </w:tc>
      </w:tr>
      <w:tr w:rsidR="00A30BA0" w:rsidRPr="00D757F7" w14:paraId="6DF6D018" w14:textId="77777777" w:rsidTr="00C74F04">
        <w:trPr>
          <w:trHeight w:val="113"/>
        </w:trPr>
        <w:tc>
          <w:tcPr>
            <w:tcW w:w="212" w:type="pct"/>
            <w:vAlign w:val="center"/>
          </w:tcPr>
          <w:p w14:paraId="0E3E87A5" w14:textId="77777777" w:rsidR="00A30BA0" w:rsidRPr="00D757F7" w:rsidRDefault="00A30BA0" w:rsidP="006E2E5F">
            <w:pPr>
              <w:ind w:left="-57" w:right="57"/>
              <w:jc w:val="center"/>
              <w:rPr>
                <w:sz w:val="22"/>
                <w:szCs w:val="22"/>
              </w:rPr>
            </w:pPr>
          </w:p>
        </w:tc>
        <w:tc>
          <w:tcPr>
            <w:tcW w:w="1788" w:type="pct"/>
            <w:vAlign w:val="center"/>
          </w:tcPr>
          <w:p w14:paraId="0FE66D2E" w14:textId="77777777" w:rsidR="00A30BA0" w:rsidRPr="00D757F7" w:rsidRDefault="00A30BA0" w:rsidP="006E2E5F">
            <w:pPr>
              <w:ind w:left="-57" w:right="57"/>
              <w:rPr>
                <w:b/>
                <w:sz w:val="22"/>
                <w:szCs w:val="22"/>
              </w:rPr>
            </w:pPr>
            <w:r w:rsidRPr="00D757F7">
              <w:rPr>
                <w:b/>
                <w:sz w:val="22"/>
                <w:szCs w:val="22"/>
              </w:rPr>
              <w:t>Итого (1+2+3+4+5):</w:t>
            </w:r>
          </w:p>
        </w:tc>
        <w:tc>
          <w:tcPr>
            <w:tcW w:w="601" w:type="pct"/>
            <w:vAlign w:val="center"/>
          </w:tcPr>
          <w:p w14:paraId="15F745F2" w14:textId="77777777" w:rsidR="00A30BA0" w:rsidRPr="00D757F7" w:rsidRDefault="00A30BA0" w:rsidP="006E2E5F">
            <w:pPr>
              <w:ind w:left="-57" w:right="57"/>
              <w:rPr>
                <w:sz w:val="22"/>
                <w:szCs w:val="22"/>
              </w:rPr>
            </w:pPr>
          </w:p>
        </w:tc>
        <w:tc>
          <w:tcPr>
            <w:tcW w:w="271" w:type="pct"/>
            <w:vAlign w:val="center"/>
          </w:tcPr>
          <w:p w14:paraId="4A430C49" w14:textId="77777777" w:rsidR="00A30BA0" w:rsidRPr="00D757F7" w:rsidRDefault="00A30BA0" w:rsidP="006E2E5F">
            <w:pPr>
              <w:ind w:left="-57" w:right="57"/>
              <w:jc w:val="center"/>
              <w:rPr>
                <w:sz w:val="22"/>
                <w:szCs w:val="22"/>
              </w:rPr>
            </w:pPr>
          </w:p>
        </w:tc>
        <w:tc>
          <w:tcPr>
            <w:tcW w:w="1559" w:type="pct"/>
            <w:vAlign w:val="center"/>
          </w:tcPr>
          <w:p w14:paraId="093B2F47" w14:textId="77777777" w:rsidR="00A30BA0" w:rsidRPr="00D757F7" w:rsidRDefault="00A30BA0" w:rsidP="006E2E5F">
            <w:pPr>
              <w:ind w:left="-57" w:right="57"/>
              <w:rPr>
                <w:sz w:val="22"/>
                <w:szCs w:val="22"/>
              </w:rPr>
            </w:pPr>
            <w:r w:rsidRPr="00D757F7">
              <w:rPr>
                <w:b/>
                <w:sz w:val="22"/>
                <w:szCs w:val="22"/>
              </w:rPr>
              <w:t>Итого (6+7+8+9):</w:t>
            </w:r>
          </w:p>
        </w:tc>
        <w:tc>
          <w:tcPr>
            <w:tcW w:w="569" w:type="pct"/>
            <w:vAlign w:val="center"/>
          </w:tcPr>
          <w:p w14:paraId="3E9179B4" w14:textId="77777777" w:rsidR="00A30BA0" w:rsidRPr="00D757F7" w:rsidRDefault="00A30BA0" w:rsidP="006E2E5F">
            <w:pPr>
              <w:ind w:left="-57" w:right="57"/>
              <w:rPr>
                <w:sz w:val="22"/>
                <w:szCs w:val="22"/>
              </w:rPr>
            </w:pPr>
          </w:p>
        </w:tc>
      </w:tr>
    </w:tbl>
    <w:p w14:paraId="309A2387" w14:textId="77777777" w:rsidR="00A30BA0" w:rsidRPr="006C335B" w:rsidRDefault="00A30BA0" w:rsidP="006E2E5F">
      <w:pPr>
        <w:keepNext/>
        <w:jc w:val="both"/>
        <w:outlineLvl w:val="2"/>
        <w:rPr>
          <w:b/>
          <w:sz w:val="22"/>
          <w:szCs w:val="22"/>
        </w:rPr>
      </w:pPr>
      <w:r w:rsidRPr="006C335B">
        <w:rPr>
          <w:b/>
          <w:sz w:val="22"/>
          <w:szCs w:val="22"/>
        </w:rPr>
        <w:t xml:space="preserve">* </w:t>
      </w:r>
      <w:r w:rsidRPr="006C335B">
        <w:rPr>
          <w:sz w:val="22"/>
          <w:szCs w:val="22"/>
        </w:rPr>
        <w:t xml:space="preserve">Заполняется по состоянию на 1-е число месяца подачи заявки. </w:t>
      </w:r>
    </w:p>
    <w:p w14:paraId="2451C0CB" w14:textId="77777777" w:rsidR="00A30BA0" w:rsidRPr="006C335B" w:rsidRDefault="00A30BA0" w:rsidP="006E2E5F">
      <w:pPr>
        <w:tabs>
          <w:tab w:val="left" w:pos="0"/>
          <w:tab w:val="left" w:pos="1134"/>
        </w:tabs>
        <w:ind w:firstLine="709"/>
        <w:jc w:val="both"/>
        <w:rPr>
          <w:iCs/>
          <w:sz w:val="22"/>
          <w:szCs w:val="22"/>
          <w:highlight w:val="green"/>
        </w:rPr>
      </w:pPr>
    </w:p>
    <w:p w14:paraId="6F5E01E9" w14:textId="77777777" w:rsidR="00A30BA0" w:rsidRPr="006C335B" w:rsidRDefault="00A30BA0" w:rsidP="006E2E5F">
      <w:pPr>
        <w:tabs>
          <w:tab w:val="left" w:pos="0"/>
          <w:tab w:val="left" w:pos="1134"/>
        </w:tabs>
        <w:ind w:firstLine="709"/>
        <w:jc w:val="both"/>
        <w:rPr>
          <w:i/>
          <w:sz w:val="22"/>
          <w:szCs w:val="22"/>
        </w:rPr>
      </w:pPr>
      <w:r w:rsidRPr="006C335B">
        <w:rPr>
          <w:i/>
          <w:sz w:val="22"/>
          <w:szCs w:val="22"/>
        </w:rPr>
        <w:t>Общая информация о структуре Баланса, выводы (удалить).</w:t>
      </w:r>
    </w:p>
    <w:p w14:paraId="047C4381" w14:textId="7D0FE4BC" w:rsidR="00A30BA0" w:rsidRPr="006C335B" w:rsidRDefault="00A30BA0" w:rsidP="006E2E5F">
      <w:pPr>
        <w:tabs>
          <w:tab w:val="left" w:pos="0"/>
          <w:tab w:val="left" w:pos="1134"/>
        </w:tabs>
        <w:ind w:firstLine="709"/>
        <w:jc w:val="both"/>
        <w:rPr>
          <w:iCs/>
          <w:sz w:val="22"/>
          <w:szCs w:val="22"/>
        </w:rPr>
      </w:pPr>
      <w:r w:rsidRPr="006C335B">
        <w:rPr>
          <w:iCs/>
          <w:sz w:val="22"/>
          <w:szCs w:val="22"/>
        </w:rPr>
        <w:t xml:space="preserve">На дату анализа валюта баланса </w:t>
      </w:r>
      <w:r w:rsidRPr="006C335B">
        <w:rPr>
          <w:i/>
          <w:sz w:val="22"/>
          <w:szCs w:val="22"/>
        </w:rPr>
        <w:t>ИП/ООО</w:t>
      </w:r>
      <w:r w:rsidRPr="006C335B">
        <w:rPr>
          <w:iCs/>
          <w:sz w:val="22"/>
          <w:szCs w:val="22"/>
        </w:rPr>
        <w:t xml:space="preserve"> ______ </w:t>
      </w:r>
      <w:proofErr w:type="gramStart"/>
      <w:r w:rsidRPr="006C335B">
        <w:rPr>
          <w:iCs/>
          <w:sz w:val="22"/>
          <w:szCs w:val="22"/>
        </w:rPr>
        <w:t>составила  _</w:t>
      </w:r>
      <w:proofErr w:type="gramEnd"/>
      <w:r w:rsidRPr="006C335B">
        <w:rPr>
          <w:iCs/>
          <w:sz w:val="22"/>
          <w:szCs w:val="22"/>
        </w:rPr>
        <w:t>_____ тыс.руб., рост</w:t>
      </w:r>
      <w:r w:rsidR="000D4591" w:rsidRPr="006C335B">
        <w:rPr>
          <w:iCs/>
          <w:sz w:val="22"/>
          <w:szCs w:val="22"/>
        </w:rPr>
        <w:t>/снижение</w:t>
      </w:r>
      <w:r w:rsidRPr="006C335B">
        <w:rPr>
          <w:iCs/>
          <w:sz w:val="22"/>
          <w:szCs w:val="22"/>
        </w:rPr>
        <w:t xml:space="preserve"> валюты баланса </w:t>
      </w:r>
      <w:r w:rsidR="000D4591" w:rsidRPr="006C335B">
        <w:rPr>
          <w:iCs/>
          <w:sz w:val="22"/>
          <w:szCs w:val="22"/>
        </w:rPr>
        <w:t xml:space="preserve">по сравнению с ______ </w:t>
      </w:r>
      <w:r w:rsidRPr="006C335B">
        <w:rPr>
          <w:iCs/>
          <w:sz w:val="22"/>
          <w:szCs w:val="22"/>
        </w:rPr>
        <w:t xml:space="preserve">составил ___ тыс.руб. за счет выручки </w:t>
      </w:r>
      <w:r w:rsidRPr="006C335B">
        <w:rPr>
          <w:i/>
          <w:sz w:val="22"/>
          <w:szCs w:val="22"/>
        </w:rPr>
        <w:t>предпринимателя/предприятия</w:t>
      </w:r>
      <w:r w:rsidRPr="006C335B">
        <w:rPr>
          <w:iCs/>
          <w:sz w:val="22"/>
          <w:szCs w:val="22"/>
        </w:rPr>
        <w:t xml:space="preserve"> и кредитных средств ___. </w:t>
      </w:r>
    </w:p>
    <w:p w14:paraId="2E366915" w14:textId="2E9B1727" w:rsidR="00A30BA0" w:rsidRPr="006C335B" w:rsidRDefault="00A30BA0" w:rsidP="006E2E5F">
      <w:pPr>
        <w:tabs>
          <w:tab w:val="left" w:pos="0"/>
          <w:tab w:val="left" w:pos="1134"/>
        </w:tabs>
        <w:ind w:firstLine="709"/>
        <w:jc w:val="both"/>
        <w:rPr>
          <w:iCs/>
          <w:sz w:val="22"/>
          <w:szCs w:val="22"/>
        </w:rPr>
      </w:pPr>
      <w:r w:rsidRPr="006C335B">
        <w:rPr>
          <w:iCs/>
          <w:sz w:val="22"/>
          <w:szCs w:val="22"/>
        </w:rPr>
        <w:t xml:space="preserve">Актив на __ % сформирован за счет товарных запасов, ___% - </w:t>
      </w:r>
      <w:r w:rsidR="000D4591" w:rsidRPr="006C335B">
        <w:rPr>
          <w:iCs/>
          <w:sz w:val="22"/>
          <w:szCs w:val="22"/>
        </w:rPr>
        <w:t>о</w:t>
      </w:r>
      <w:r w:rsidRPr="006C335B">
        <w:rPr>
          <w:iCs/>
          <w:sz w:val="22"/>
          <w:szCs w:val="22"/>
        </w:rPr>
        <w:t>сновные средства, незначительная доля денежных средств - ____</w:t>
      </w:r>
      <w:r w:rsidR="00D757F7" w:rsidRPr="006C335B">
        <w:rPr>
          <w:iCs/>
          <w:sz w:val="22"/>
          <w:szCs w:val="22"/>
        </w:rPr>
        <w:t>%.</w:t>
      </w:r>
    </w:p>
    <w:p w14:paraId="786A0D76" w14:textId="57732629" w:rsidR="00A30BA0" w:rsidRPr="006C335B" w:rsidRDefault="00A30BA0" w:rsidP="006E2E5F">
      <w:pPr>
        <w:tabs>
          <w:tab w:val="left" w:pos="0"/>
          <w:tab w:val="left" w:pos="1134"/>
        </w:tabs>
        <w:ind w:firstLine="709"/>
        <w:jc w:val="both"/>
        <w:rPr>
          <w:iCs/>
          <w:sz w:val="22"/>
          <w:szCs w:val="22"/>
        </w:rPr>
      </w:pPr>
      <w:r w:rsidRPr="006C335B">
        <w:rPr>
          <w:iCs/>
          <w:sz w:val="22"/>
          <w:szCs w:val="22"/>
        </w:rPr>
        <w:t>Пассив баланса на ____% сформирован за счет собственного капитала, ___% -</w:t>
      </w:r>
      <w:r w:rsidR="00837D0F" w:rsidRPr="006C335B">
        <w:rPr>
          <w:iCs/>
          <w:sz w:val="22"/>
          <w:szCs w:val="22"/>
        </w:rPr>
        <w:t xml:space="preserve"> кредиты и займы, ___ % кредиторская задолженность.</w:t>
      </w:r>
    </w:p>
    <w:p w14:paraId="179368F9" w14:textId="77777777" w:rsidR="00A30BA0" w:rsidRPr="006C335B" w:rsidRDefault="00A30BA0" w:rsidP="006E2E5F">
      <w:pPr>
        <w:tabs>
          <w:tab w:val="left" w:pos="0"/>
          <w:tab w:val="left" w:pos="1134"/>
        </w:tabs>
        <w:ind w:firstLine="709"/>
        <w:jc w:val="both"/>
        <w:rPr>
          <w:iCs/>
          <w:sz w:val="22"/>
          <w:szCs w:val="22"/>
        </w:rPr>
      </w:pPr>
      <w:r w:rsidRPr="006C335B">
        <w:rPr>
          <w:iCs/>
          <w:sz w:val="22"/>
          <w:szCs w:val="22"/>
        </w:rPr>
        <w:t xml:space="preserve">Чистые активы </w:t>
      </w:r>
      <w:r w:rsidRPr="006C335B">
        <w:rPr>
          <w:i/>
          <w:sz w:val="22"/>
          <w:szCs w:val="22"/>
        </w:rPr>
        <w:t>положительные</w:t>
      </w:r>
      <w:r w:rsidRPr="006C335B">
        <w:rPr>
          <w:iCs/>
          <w:sz w:val="22"/>
          <w:szCs w:val="22"/>
        </w:rPr>
        <w:t>, составляют …………</w:t>
      </w:r>
    </w:p>
    <w:p w14:paraId="0D2ECABD" w14:textId="77777777" w:rsidR="00A30BA0" w:rsidRPr="006C335B" w:rsidRDefault="00A30BA0" w:rsidP="006E2E5F">
      <w:pPr>
        <w:tabs>
          <w:tab w:val="left" w:pos="0"/>
          <w:tab w:val="left" w:pos="1134"/>
        </w:tabs>
        <w:ind w:firstLine="709"/>
        <w:jc w:val="both"/>
        <w:rPr>
          <w:iCs/>
          <w:sz w:val="22"/>
          <w:szCs w:val="22"/>
        </w:rPr>
      </w:pPr>
      <w:r w:rsidRPr="006C335B">
        <w:rPr>
          <w:iCs/>
          <w:sz w:val="22"/>
          <w:szCs w:val="22"/>
        </w:rPr>
        <w:t xml:space="preserve">Структура баланса </w:t>
      </w:r>
      <w:r w:rsidRPr="006C335B">
        <w:rPr>
          <w:i/>
          <w:sz w:val="22"/>
          <w:szCs w:val="22"/>
        </w:rPr>
        <w:t>удовлетворительная/не удовлетворительная</w:t>
      </w:r>
      <w:r w:rsidRPr="006C335B">
        <w:rPr>
          <w:iCs/>
          <w:sz w:val="22"/>
          <w:szCs w:val="22"/>
        </w:rPr>
        <w:t xml:space="preserve">. Зависимость от заемных (кредитных) источников финансирования </w:t>
      </w:r>
      <w:r w:rsidRPr="006C335B">
        <w:rPr>
          <w:i/>
          <w:sz w:val="22"/>
          <w:szCs w:val="22"/>
        </w:rPr>
        <w:t>незначительна/значительна</w:t>
      </w:r>
      <w:r w:rsidRPr="006C335B">
        <w:rPr>
          <w:iCs/>
          <w:sz w:val="22"/>
          <w:szCs w:val="22"/>
        </w:rPr>
        <w:t>.</w:t>
      </w:r>
    </w:p>
    <w:p w14:paraId="57246390" w14:textId="77777777" w:rsidR="00A30BA0" w:rsidRPr="006C335B" w:rsidRDefault="00A30BA0" w:rsidP="006E2E5F">
      <w:pPr>
        <w:tabs>
          <w:tab w:val="left" w:pos="0"/>
          <w:tab w:val="left" w:pos="1134"/>
        </w:tabs>
        <w:ind w:firstLine="709"/>
        <w:jc w:val="both"/>
        <w:rPr>
          <w:iCs/>
          <w:sz w:val="22"/>
          <w:szCs w:val="22"/>
        </w:rPr>
      </w:pPr>
    </w:p>
    <w:p w14:paraId="2A0C8047" w14:textId="77777777" w:rsidR="00A30BA0" w:rsidRPr="006C335B" w:rsidRDefault="00A30BA0" w:rsidP="006E2E5F">
      <w:pPr>
        <w:tabs>
          <w:tab w:val="left" w:pos="0"/>
          <w:tab w:val="left" w:pos="1134"/>
        </w:tabs>
        <w:ind w:firstLine="709"/>
        <w:jc w:val="both"/>
        <w:rPr>
          <w:i/>
          <w:sz w:val="22"/>
          <w:szCs w:val="22"/>
        </w:rPr>
      </w:pPr>
      <w:r w:rsidRPr="006C335B">
        <w:rPr>
          <w:i/>
          <w:sz w:val="22"/>
          <w:szCs w:val="22"/>
        </w:rPr>
        <w:t>Задолженность по налогам и сборам отсутствует, подтверждено справкой № ___ от _</w:t>
      </w:r>
      <w:proofErr w:type="gramStart"/>
      <w:r w:rsidRPr="006C335B">
        <w:rPr>
          <w:i/>
          <w:sz w:val="22"/>
          <w:szCs w:val="22"/>
        </w:rPr>
        <w:t>_._</w:t>
      </w:r>
      <w:proofErr w:type="gramEnd"/>
      <w:r w:rsidRPr="006C335B">
        <w:rPr>
          <w:i/>
          <w:sz w:val="22"/>
          <w:szCs w:val="22"/>
        </w:rPr>
        <w:t>_.____ г. и чеком от __.__.____г.(для режима повышенной готовности и ЧС не применять).</w:t>
      </w:r>
    </w:p>
    <w:p w14:paraId="3CA1EC06" w14:textId="77777777" w:rsidR="00A30BA0" w:rsidRPr="006C335B" w:rsidRDefault="00A30BA0" w:rsidP="006E2E5F">
      <w:pPr>
        <w:tabs>
          <w:tab w:val="left" w:pos="0"/>
          <w:tab w:val="left" w:pos="1134"/>
        </w:tabs>
        <w:ind w:firstLine="709"/>
        <w:jc w:val="both"/>
        <w:rPr>
          <w:iCs/>
          <w:sz w:val="22"/>
          <w:szCs w:val="22"/>
          <w:highlight w:val="green"/>
        </w:rPr>
      </w:pPr>
      <w:r w:rsidRPr="006C335B">
        <w:rPr>
          <w:iCs/>
          <w:color w:val="0000FF"/>
          <w:sz w:val="22"/>
          <w:szCs w:val="22"/>
          <w:highlight w:val="green"/>
        </w:rPr>
        <w:t xml:space="preserve"> </w:t>
      </w:r>
    </w:p>
    <w:p w14:paraId="2AE87FEB" w14:textId="77777777" w:rsidR="00A30BA0" w:rsidRPr="006C335B" w:rsidRDefault="00A30BA0" w:rsidP="006E2E5F">
      <w:pPr>
        <w:tabs>
          <w:tab w:val="left" w:pos="2637"/>
        </w:tabs>
        <w:jc w:val="center"/>
        <w:rPr>
          <w:b/>
          <w:sz w:val="22"/>
          <w:szCs w:val="22"/>
        </w:rPr>
      </w:pPr>
      <w:r w:rsidRPr="006C335B">
        <w:rPr>
          <w:b/>
          <w:sz w:val="22"/>
          <w:szCs w:val="22"/>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A30BA0" w:rsidRPr="006C335B" w14:paraId="05D350F9" w14:textId="77777777" w:rsidTr="00A30BA0">
        <w:trPr>
          <w:cantSplit/>
        </w:trPr>
        <w:tc>
          <w:tcPr>
            <w:tcW w:w="378" w:type="pct"/>
            <w:vAlign w:val="center"/>
          </w:tcPr>
          <w:p w14:paraId="348016C4" w14:textId="77777777" w:rsidR="00A30BA0" w:rsidRPr="006C335B" w:rsidRDefault="00A30BA0" w:rsidP="006E2E5F">
            <w:pPr>
              <w:keepNext/>
              <w:jc w:val="center"/>
              <w:outlineLvl w:val="2"/>
              <w:rPr>
                <w:sz w:val="22"/>
                <w:szCs w:val="22"/>
              </w:rPr>
            </w:pPr>
            <w:r w:rsidRPr="006C335B">
              <w:rPr>
                <w:sz w:val="22"/>
                <w:szCs w:val="22"/>
              </w:rPr>
              <w:t>№ п/п</w:t>
            </w:r>
          </w:p>
        </w:tc>
        <w:tc>
          <w:tcPr>
            <w:tcW w:w="3614" w:type="pct"/>
            <w:vAlign w:val="center"/>
          </w:tcPr>
          <w:p w14:paraId="30F6201E" w14:textId="77777777" w:rsidR="00A30BA0" w:rsidRPr="006C335B" w:rsidRDefault="00A30BA0" w:rsidP="006E2E5F">
            <w:pPr>
              <w:keepNext/>
              <w:jc w:val="center"/>
              <w:outlineLvl w:val="2"/>
              <w:rPr>
                <w:sz w:val="22"/>
                <w:szCs w:val="22"/>
              </w:rPr>
            </w:pPr>
            <w:r w:rsidRPr="006C335B">
              <w:rPr>
                <w:sz w:val="22"/>
                <w:szCs w:val="22"/>
              </w:rPr>
              <w:t xml:space="preserve">Наименование </w:t>
            </w:r>
          </w:p>
        </w:tc>
        <w:tc>
          <w:tcPr>
            <w:tcW w:w="1008" w:type="pct"/>
            <w:vAlign w:val="center"/>
          </w:tcPr>
          <w:p w14:paraId="6D3ADA3D" w14:textId="77777777" w:rsidR="00A30BA0" w:rsidRPr="006C335B" w:rsidRDefault="00A30BA0" w:rsidP="006E2E5F">
            <w:pPr>
              <w:keepNext/>
              <w:jc w:val="center"/>
              <w:outlineLvl w:val="2"/>
              <w:rPr>
                <w:sz w:val="22"/>
                <w:szCs w:val="22"/>
              </w:rPr>
            </w:pPr>
            <w:r w:rsidRPr="006C335B">
              <w:rPr>
                <w:sz w:val="22"/>
                <w:szCs w:val="22"/>
              </w:rPr>
              <w:t>Сумма, тыс.руб.</w:t>
            </w:r>
          </w:p>
        </w:tc>
      </w:tr>
      <w:tr w:rsidR="00A30BA0" w:rsidRPr="006C335B" w14:paraId="41CCF942" w14:textId="77777777" w:rsidTr="00A30BA0">
        <w:trPr>
          <w:cantSplit/>
        </w:trPr>
        <w:tc>
          <w:tcPr>
            <w:tcW w:w="378" w:type="pct"/>
          </w:tcPr>
          <w:p w14:paraId="16D608D9" w14:textId="77777777" w:rsidR="00A30BA0" w:rsidRPr="006C335B" w:rsidRDefault="00A30BA0" w:rsidP="006E2E5F">
            <w:pPr>
              <w:keepNext/>
              <w:jc w:val="right"/>
              <w:outlineLvl w:val="2"/>
              <w:rPr>
                <w:sz w:val="22"/>
                <w:szCs w:val="22"/>
              </w:rPr>
            </w:pPr>
            <w:r w:rsidRPr="006C335B">
              <w:rPr>
                <w:sz w:val="22"/>
                <w:szCs w:val="22"/>
              </w:rPr>
              <w:t>1.</w:t>
            </w:r>
          </w:p>
        </w:tc>
        <w:tc>
          <w:tcPr>
            <w:tcW w:w="3614" w:type="pct"/>
          </w:tcPr>
          <w:p w14:paraId="2C1E1CA3" w14:textId="77777777" w:rsidR="00A30BA0" w:rsidRPr="006C335B" w:rsidRDefault="00A30BA0" w:rsidP="006E2E5F">
            <w:pPr>
              <w:keepNext/>
              <w:outlineLvl w:val="2"/>
              <w:rPr>
                <w:sz w:val="22"/>
                <w:szCs w:val="22"/>
              </w:rPr>
            </w:pPr>
          </w:p>
        </w:tc>
        <w:tc>
          <w:tcPr>
            <w:tcW w:w="1008" w:type="pct"/>
          </w:tcPr>
          <w:p w14:paraId="1A3D6EB6" w14:textId="77777777" w:rsidR="00A30BA0" w:rsidRPr="006C335B" w:rsidRDefault="00A30BA0" w:rsidP="006E2E5F">
            <w:pPr>
              <w:keepNext/>
              <w:jc w:val="center"/>
              <w:outlineLvl w:val="2"/>
              <w:rPr>
                <w:sz w:val="22"/>
                <w:szCs w:val="22"/>
              </w:rPr>
            </w:pPr>
          </w:p>
        </w:tc>
      </w:tr>
      <w:tr w:rsidR="00A30BA0" w:rsidRPr="006C335B" w14:paraId="231C5823" w14:textId="77777777" w:rsidTr="00A30BA0">
        <w:trPr>
          <w:cantSplit/>
        </w:trPr>
        <w:tc>
          <w:tcPr>
            <w:tcW w:w="378" w:type="pct"/>
          </w:tcPr>
          <w:p w14:paraId="6F833B34" w14:textId="77777777" w:rsidR="00A30BA0" w:rsidRPr="006C335B" w:rsidRDefault="00A30BA0" w:rsidP="006E2E5F">
            <w:pPr>
              <w:keepNext/>
              <w:jc w:val="right"/>
              <w:outlineLvl w:val="2"/>
              <w:rPr>
                <w:sz w:val="22"/>
                <w:szCs w:val="22"/>
              </w:rPr>
            </w:pPr>
            <w:r w:rsidRPr="006C335B">
              <w:rPr>
                <w:sz w:val="22"/>
                <w:szCs w:val="22"/>
              </w:rPr>
              <w:t>2.</w:t>
            </w:r>
          </w:p>
        </w:tc>
        <w:tc>
          <w:tcPr>
            <w:tcW w:w="3614" w:type="pct"/>
          </w:tcPr>
          <w:p w14:paraId="18833F1E" w14:textId="77777777" w:rsidR="00A30BA0" w:rsidRPr="006C335B" w:rsidRDefault="00A30BA0" w:rsidP="006E2E5F">
            <w:pPr>
              <w:keepNext/>
              <w:outlineLvl w:val="2"/>
              <w:rPr>
                <w:sz w:val="22"/>
                <w:szCs w:val="22"/>
              </w:rPr>
            </w:pPr>
          </w:p>
        </w:tc>
        <w:tc>
          <w:tcPr>
            <w:tcW w:w="1008" w:type="pct"/>
          </w:tcPr>
          <w:p w14:paraId="7E1913DF" w14:textId="77777777" w:rsidR="00A30BA0" w:rsidRPr="006C335B" w:rsidRDefault="00A30BA0" w:rsidP="006E2E5F">
            <w:pPr>
              <w:keepNext/>
              <w:jc w:val="center"/>
              <w:outlineLvl w:val="2"/>
              <w:rPr>
                <w:sz w:val="22"/>
                <w:szCs w:val="22"/>
              </w:rPr>
            </w:pPr>
          </w:p>
        </w:tc>
      </w:tr>
      <w:tr w:rsidR="00A30BA0" w:rsidRPr="006C335B" w14:paraId="4C22A528" w14:textId="77777777" w:rsidTr="00A30BA0">
        <w:trPr>
          <w:cantSplit/>
        </w:trPr>
        <w:tc>
          <w:tcPr>
            <w:tcW w:w="378" w:type="pct"/>
          </w:tcPr>
          <w:p w14:paraId="116DEF97" w14:textId="77777777" w:rsidR="00A30BA0" w:rsidRPr="006C335B" w:rsidRDefault="00A30BA0" w:rsidP="006E2E5F">
            <w:pPr>
              <w:keepNext/>
              <w:jc w:val="center"/>
              <w:outlineLvl w:val="2"/>
              <w:rPr>
                <w:sz w:val="22"/>
                <w:szCs w:val="22"/>
              </w:rPr>
            </w:pPr>
          </w:p>
        </w:tc>
        <w:tc>
          <w:tcPr>
            <w:tcW w:w="3614" w:type="pct"/>
          </w:tcPr>
          <w:p w14:paraId="418D2229" w14:textId="77777777" w:rsidR="00A30BA0" w:rsidRPr="006C335B" w:rsidRDefault="00A30BA0" w:rsidP="006E2E5F">
            <w:pPr>
              <w:keepNext/>
              <w:outlineLvl w:val="2"/>
              <w:rPr>
                <w:sz w:val="22"/>
                <w:szCs w:val="22"/>
              </w:rPr>
            </w:pPr>
            <w:r w:rsidRPr="006C335B">
              <w:rPr>
                <w:sz w:val="22"/>
                <w:szCs w:val="22"/>
              </w:rPr>
              <w:t>ИТОГО</w:t>
            </w:r>
          </w:p>
        </w:tc>
        <w:tc>
          <w:tcPr>
            <w:tcW w:w="1008" w:type="pct"/>
          </w:tcPr>
          <w:p w14:paraId="5E646279" w14:textId="77777777" w:rsidR="00A30BA0" w:rsidRPr="006C335B" w:rsidRDefault="00A30BA0" w:rsidP="006E2E5F">
            <w:pPr>
              <w:keepNext/>
              <w:jc w:val="center"/>
              <w:outlineLvl w:val="2"/>
              <w:rPr>
                <w:sz w:val="22"/>
                <w:szCs w:val="22"/>
              </w:rPr>
            </w:pPr>
          </w:p>
        </w:tc>
      </w:tr>
    </w:tbl>
    <w:p w14:paraId="6826CA44" w14:textId="77777777" w:rsidR="00A30BA0" w:rsidRPr="006C335B" w:rsidRDefault="00A30BA0" w:rsidP="006E2E5F">
      <w:pPr>
        <w:jc w:val="right"/>
        <w:rPr>
          <w:sz w:val="22"/>
          <w:szCs w:val="22"/>
        </w:rPr>
      </w:pPr>
    </w:p>
    <w:p w14:paraId="332A91A2" w14:textId="77777777" w:rsidR="00A30BA0" w:rsidRPr="006C335B" w:rsidRDefault="00A30BA0" w:rsidP="006E2E5F">
      <w:pPr>
        <w:tabs>
          <w:tab w:val="left" w:pos="2637"/>
        </w:tabs>
        <w:jc w:val="center"/>
        <w:rPr>
          <w:b/>
          <w:sz w:val="22"/>
          <w:szCs w:val="22"/>
        </w:rPr>
      </w:pPr>
      <w:r w:rsidRPr="006C335B">
        <w:rPr>
          <w:b/>
          <w:sz w:val="22"/>
          <w:szCs w:val="22"/>
        </w:rPr>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A30BA0" w:rsidRPr="006C335B" w14:paraId="27835FD6" w14:textId="77777777" w:rsidTr="00A30BA0">
        <w:trPr>
          <w:cantSplit/>
        </w:trPr>
        <w:tc>
          <w:tcPr>
            <w:tcW w:w="378" w:type="pct"/>
            <w:vAlign w:val="center"/>
          </w:tcPr>
          <w:p w14:paraId="0321C228" w14:textId="77777777" w:rsidR="00A30BA0" w:rsidRPr="006C335B" w:rsidRDefault="00A30BA0" w:rsidP="006E2E5F">
            <w:pPr>
              <w:keepNext/>
              <w:jc w:val="center"/>
              <w:outlineLvl w:val="2"/>
              <w:rPr>
                <w:sz w:val="22"/>
                <w:szCs w:val="22"/>
              </w:rPr>
            </w:pPr>
            <w:r w:rsidRPr="006C335B">
              <w:rPr>
                <w:sz w:val="22"/>
                <w:szCs w:val="22"/>
              </w:rPr>
              <w:t>№ п/п</w:t>
            </w:r>
          </w:p>
        </w:tc>
        <w:tc>
          <w:tcPr>
            <w:tcW w:w="3614" w:type="pct"/>
            <w:vAlign w:val="center"/>
          </w:tcPr>
          <w:p w14:paraId="412224E4" w14:textId="77777777" w:rsidR="00A30BA0" w:rsidRPr="006C335B" w:rsidRDefault="00A30BA0" w:rsidP="006E2E5F">
            <w:pPr>
              <w:keepNext/>
              <w:jc w:val="center"/>
              <w:outlineLvl w:val="2"/>
              <w:rPr>
                <w:sz w:val="22"/>
                <w:szCs w:val="22"/>
              </w:rPr>
            </w:pPr>
            <w:r w:rsidRPr="006C335B">
              <w:rPr>
                <w:sz w:val="22"/>
                <w:szCs w:val="22"/>
              </w:rPr>
              <w:t xml:space="preserve">Наименование </w:t>
            </w:r>
          </w:p>
        </w:tc>
        <w:tc>
          <w:tcPr>
            <w:tcW w:w="1008" w:type="pct"/>
            <w:vAlign w:val="center"/>
          </w:tcPr>
          <w:p w14:paraId="55EE06B0" w14:textId="77777777" w:rsidR="00A30BA0" w:rsidRPr="006C335B" w:rsidRDefault="00A30BA0" w:rsidP="006E2E5F">
            <w:pPr>
              <w:keepNext/>
              <w:jc w:val="center"/>
              <w:outlineLvl w:val="2"/>
              <w:rPr>
                <w:sz w:val="22"/>
                <w:szCs w:val="22"/>
              </w:rPr>
            </w:pPr>
            <w:r w:rsidRPr="006C335B">
              <w:rPr>
                <w:sz w:val="22"/>
                <w:szCs w:val="22"/>
              </w:rPr>
              <w:t>Сумма, тыс.руб.</w:t>
            </w:r>
          </w:p>
        </w:tc>
      </w:tr>
      <w:tr w:rsidR="00A30BA0" w:rsidRPr="006C335B" w14:paraId="0726CBEC" w14:textId="77777777" w:rsidTr="00A30BA0">
        <w:trPr>
          <w:cantSplit/>
        </w:trPr>
        <w:tc>
          <w:tcPr>
            <w:tcW w:w="378" w:type="pct"/>
          </w:tcPr>
          <w:p w14:paraId="76005CAC" w14:textId="77777777" w:rsidR="00A30BA0" w:rsidRPr="006C335B" w:rsidRDefault="00A30BA0" w:rsidP="006E2E5F">
            <w:pPr>
              <w:keepNext/>
              <w:jc w:val="right"/>
              <w:outlineLvl w:val="2"/>
              <w:rPr>
                <w:sz w:val="22"/>
                <w:szCs w:val="22"/>
              </w:rPr>
            </w:pPr>
            <w:r w:rsidRPr="006C335B">
              <w:rPr>
                <w:sz w:val="22"/>
                <w:szCs w:val="22"/>
              </w:rPr>
              <w:t>1.</w:t>
            </w:r>
          </w:p>
        </w:tc>
        <w:tc>
          <w:tcPr>
            <w:tcW w:w="3614" w:type="pct"/>
          </w:tcPr>
          <w:p w14:paraId="06F01AB7" w14:textId="77777777" w:rsidR="00A30BA0" w:rsidRPr="006C335B" w:rsidRDefault="00A30BA0" w:rsidP="006E2E5F">
            <w:pPr>
              <w:keepNext/>
              <w:outlineLvl w:val="2"/>
              <w:rPr>
                <w:sz w:val="22"/>
                <w:szCs w:val="22"/>
              </w:rPr>
            </w:pPr>
          </w:p>
        </w:tc>
        <w:tc>
          <w:tcPr>
            <w:tcW w:w="1008" w:type="pct"/>
          </w:tcPr>
          <w:p w14:paraId="443D8512" w14:textId="77777777" w:rsidR="00A30BA0" w:rsidRPr="006C335B" w:rsidRDefault="00A30BA0" w:rsidP="006E2E5F">
            <w:pPr>
              <w:keepNext/>
              <w:jc w:val="center"/>
              <w:outlineLvl w:val="2"/>
              <w:rPr>
                <w:sz w:val="22"/>
                <w:szCs w:val="22"/>
              </w:rPr>
            </w:pPr>
          </w:p>
        </w:tc>
      </w:tr>
      <w:tr w:rsidR="00A30BA0" w:rsidRPr="006C335B" w14:paraId="065D0CEB" w14:textId="77777777" w:rsidTr="00A30BA0">
        <w:trPr>
          <w:cantSplit/>
        </w:trPr>
        <w:tc>
          <w:tcPr>
            <w:tcW w:w="378" w:type="pct"/>
          </w:tcPr>
          <w:p w14:paraId="7669E20A" w14:textId="77777777" w:rsidR="00A30BA0" w:rsidRPr="006C335B" w:rsidRDefault="00A30BA0" w:rsidP="006E2E5F">
            <w:pPr>
              <w:keepNext/>
              <w:jc w:val="right"/>
              <w:outlineLvl w:val="2"/>
              <w:rPr>
                <w:sz w:val="22"/>
                <w:szCs w:val="22"/>
              </w:rPr>
            </w:pPr>
            <w:r w:rsidRPr="006C335B">
              <w:rPr>
                <w:sz w:val="22"/>
                <w:szCs w:val="22"/>
              </w:rPr>
              <w:t>2.</w:t>
            </w:r>
          </w:p>
        </w:tc>
        <w:tc>
          <w:tcPr>
            <w:tcW w:w="3614" w:type="pct"/>
          </w:tcPr>
          <w:p w14:paraId="57119A82" w14:textId="77777777" w:rsidR="00A30BA0" w:rsidRPr="006C335B" w:rsidRDefault="00A30BA0" w:rsidP="006E2E5F">
            <w:pPr>
              <w:keepNext/>
              <w:outlineLvl w:val="2"/>
              <w:rPr>
                <w:sz w:val="22"/>
                <w:szCs w:val="22"/>
              </w:rPr>
            </w:pPr>
          </w:p>
        </w:tc>
        <w:tc>
          <w:tcPr>
            <w:tcW w:w="1008" w:type="pct"/>
          </w:tcPr>
          <w:p w14:paraId="59615740" w14:textId="77777777" w:rsidR="00A30BA0" w:rsidRPr="006C335B" w:rsidRDefault="00A30BA0" w:rsidP="006E2E5F">
            <w:pPr>
              <w:keepNext/>
              <w:jc w:val="center"/>
              <w:outlineLvl w:val="2"/>
              <w:rPr>
                <w:sz w:val="22"/>
                <w:szCs w:val="22"/>
              </w:rPr>
            </w:pPr>
          </w:p>
        </w:tc>
      </w:tr>
      <w:tr w:rsidR="00A30BA0" w:rsidRPr="006C335B" w14:paraId="4171AF89" w14:textId="77777777" w:rsidTr="00A30BA0">
        <w:trPr>
          <w:cantSplit/>
        </w:trPr>
        <w:tc>
          <w:tcPr>
            <w:tcW w:w="378" w:type="pct"/>
          </w:tcPr>
          <w:p w14:paraId="3AC53E9B" w14:textId="77777777" w:rsidR="00A30BA0" w:rsidRPr="006C335B" w:rsidRDefault="00A30BA0" w:rsidP="006E2E5F">
            <w:pPr>
              <w:keepNext/>
              <w:jc w:val="center"/>
              <w:outlineLvl w:val="2"/>
              <w:rPr>
                <w:sz w:val="22"/>
                <w:szCs w:val="22"/>
              </w:rPr>
            </w:pPr>
          </w:p>
        </w:tc>
        <w:tc>
          <w:tcPr>
            <w:tcW w:w="3614" w:type="pct"/>
          </w:tcPr>
          <w:p w14:paraId="3BFF92BB" w14:textId="77777777" w:rsidR="00A30BA0" w:rsidRPr="006C335B" w:rsidRDefault="00A30BA0" w:rsidP="006E2E5F">
            <w:pPr>
              <w:keepNext/>
              <w:outlineLvl w:val="2"/>
              <w:rPr>
                <w:sz w:val="22"/>
                <w:szCs w:val="22"/>
              </w:rPr>
            </w:pPr>
            <w:r w:rsidRPr="006C335B">
              <w:rPr>
                <w:sz w:val="22"/>
                <w:szCs w:val="22"/>
              </w:rPr>
              <w:t>ИТОГО</w:t>
            </w:r>
          </w:p>
        </w:tc>
        <w:tc>
          <w:tcPr>
            <w:tcW w:w="1008" w:type="pct"/>
          </w:tcPr>
          <w:p w14:paraId="56ACE247" w14:textId="77777777" w:rsidR="00A30BA0" w:rsidRPr="006C335B" w:rsidRDefault="00A30BA0" w:rsidP="006E2E5F">
            <w:pPr>
              <w:keepNext/>
              <w:jc w:val="center"/>
              <w:outlineLvl w:val="2"/>
              <w:rPr>
                <w:sz w:val="22"/>
                <w:szCs w:val="22"/>
              </w:rPr>
            </w:pPr>
          </w:p>
        </w:tc>
      </w:tr>
    </w:tbl>
    <w:p w14:paraId="4167EA45" w14:textId="77777777" w:rsidR="00A30BA0" w:rsidRPr="006C335B" w:rsidRDefault="00A30BA0" w:rsidP="006E2E5F">
      <w:pPr>
        <w:tabs>
          <w:tab w:val="left" w:pos="2637"/>
        </w:tabs>
        <w:jc w:val="center"/>
        <w:rPr>
          <w:b/>
          <w:sz w:val="22"/>
          <w:szCs w:val="22"/>
        </w:rPr>
      </w:pPr>
    </w:p>
    <w:p w14:paraId="4A932831" w14:textId="77777777" w:rsidR="00A30BA0" w:rsidRPr="006C335B" w:rsidRDefault="00A30BA0" w:rsidP="006E2E5F">
      <w:pPr>
        <w:tabs>
          <w:tab w:val="left" w:pos="2637"/>
        </w:tabs>
        <w:jc w:val="center"/>
        <w:rPr>
          <w:b/>
          <w:sz w:val="22"/>
          <w:szCs w:val="22"/>
        </w:rPr>
      </w:pPr>
      <w:r w:rsidRPr="006C335B">
        <w:rPr>
          <w:b/>
          <w:sz w:val="22"/>
          <w:szCs w:val="22"/>
        </w:rPr>
        <w:t>Расшифровка дебиторской и кредиторской задолженности</w:t>
      </w:r>
    </w:p>
    <w:p w14:paraId="0A79B273" w14:textId="77777777" w:rsidR="00A30BA0" w:rsidRPr="006C335B" w:rsidRDefault="00A30BA0" w:rsidP="006E2E5F">
      <w:pPr>
        <w:tabs>
          <w:tab w:val="left" w:pos="2637"/>
        </w:tabs>
        <w:jc w:val="center"/>
        <w:rPr>
          <w:b/>
          <w:sz w:val="22"/>
          <w:szCs w:val="22"/>
        </w:rPr>
      </w:pPr>
      <w:r w:rsidRPr="006C335B">
        <w:rPr>
          <w:b/>
          <w:sz w:val="22"/>
          <w:szCs w:val="22"/>
        </w:rPr>
        <w:t xml:space="preserve">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1"/>
        <w:gridCol w:w="1257"/>
        <w:gridCol w:w="1626"/>
        <w:gridCol w:w="1822"/>
      </w:tblGrid>
      <w:tr w:rsidR="00A30BA0" w:rsidRPr="006C335B" w14:paraId="3CF6029C" w14:textId="77777777" w:rsidTr="00A30BA0">
        <w:trPr>
          <w:cantSplit/>
        </w:trPr>
        <w:tc>
          <w:tcPr>
            <w:tcW w:w="412" w:type="pct"/>
            <w:vAlign w:val="center"/>
          </w:tcPr>
          <w:p w14:paraId="79BFA6A9" w14:textId="77777777" w:rsidR="00A30BA0" w:rsidRPr="006C335B" w:rsidRDefault="00A30BA0" w:rsidP="006E2E5F">
            <w:pPr>
              <w:keepNext/>
              <w:jc w:val="center"/>
              <w:outlineLvl w:val="2"/>
              <w:rPr>
                <w:sz w:val="22"/>
                <w:szCs w:val="22"/>
              </w:rPr>
            </w:pPr>
            <w:r w:rsidRPr="006C335B">
              <w:rPr>
                <w:sz w:val="22"/>
                <w:szCs w:val="22"/>
              </w:rPr>
              <w:lastRenderedPageBreak/>
              <w:t>№ п/п</w:t>
            </w:r>
          </w:p>
        </w:tc>
        <w:tc>
          <w:tcPr>
            <w:tcW w:w="2215" w:type="pct"/>
            <w:vAlign w:val="center"/>
          </w:tcPr>
          <w:p w14:paraId="4869AD23" w14:textId="77777777" w:rsidR="00A30BA0" w:rsidRPr="006C335B" w:rsidRDefault="00A30BA0" w:rsidP="006E2E5F">
            <w:pPr>
              <w:keepNext/>
              <w:jc w:val="center"/>
              <w:outlineLvl w:val="2"/>
              <w:rPr>
                <w:sz w:val="22"/>
                <w:szCs w:val="22"/>
              </w:rPr>
            </w:pPr>
            <w:r w:rsidRPr="006C335B">
              <w:rPr>
                <w:sz w:val="22"/>
                <w:szCs w:val="22"/>
              </w:rPr>
              <w:t>Наименование контрагента</w:t>
            </w:r>
          </w:p>
        </w:tc>
        <w:tc>
          <w:tcPr>
            <w:tcW w:w="634" w:type="pct"/>
            <w:vAlign w:val="center"/>
          </w:tcPr>
          <w:p w14:paraId="1923E86A" w14:textId="77777777" w:rsidR="00A30BA0" w:rsidRPr="006C335B" w:rsidRDefault="00A30BA0" w:rsidP="006E2E5F">
            <w:pPr>
              <w:keepNext/>
              <w:jc w:val="center"/>
              <w:outlineLvl w:val="2"/>
              <w:rPr>
                <w:sz w:val="22"/>
                <w:szCs w:val="22"/>
              </w:rPr>
            </w:pPr>
            <w:r w:rsidRPr="006C335B">
              <w:rPr>
                <w:sz w:val="22"/>
                <w:szCs w:val="22"/>
              </w:rPr>
              <w:t xml:space="preserve">Сумма, </w:t>
            </w:r>
          </w:p>
          <w:p w14:paraId="1197F60A" w14:textId="77777777" w:rsidR="00A30BA0" w:rsidRPr="006C335B" w:rsidRDefault="00A30BA0" w:rsidP="006E2E5F">
            <w:pPr>
              <w:keepNext/>
              <w:jc w:val="center"/>
              <w:outlineLvl w:val="2"/>
              <w:rPr>
                <w:sz w:val="22"/>
                <w:szCs w:val="22"/>
              </w:rPr>
            </w:pPr>
            <w:r w:rsidRPr="006C335B">
              <w:rPr>
                <w:sz w:val="22"/>
                <w:szCs w:val="22"/>
              </w:rPr>
              <w:t>тыс. руб.</w:t>
            </w:r>
          </w:p>
        </w:tc>
        <w:tc>
          <w:tcPr>
            <w:tcW w:w="820" w:type="pct"/>
            <w:vAlign w:val="center"/>
          </w:tcPr>
          <w:p w14:paraId="0DC694B5" w14:textId="77777777" w:rsidR="00A30BA0" w:rsidRPr="006C335B" w:rsidRDefault="00A30BA0" w:rsidP="006E2E5F">
            <w:pPr>
              <w:keepNext/>
              <w:jc w:val="center"/>
              <w:outlineLvl w:val="2"/>
              <w:rPr>
                <w:sz w:val="22"/>
                <w:szCs w:val="22"/>
              </w:rPr>
            </w:pPr>
            <w:r w:rsidRPr="006C335B">
              <w:rPr>
                <w:sz w:val="22"/>
                <w:szCs w:val="22"/>
              </w:rPr>
              <w:t>Месяц и год возникновения</w:t>
            </w:r>
          </w:p>
        </w:tc>
        <w:tc>
          <w:tcPr>
            <w:tcW w:w="918" w:type="pct"/>
            <w:vAlign w:val="center"/>
          </w:tcPr>
          <w:p w14:paraId="1643AAA4" w14:textId="77777777" w:rsidR="00A30BA0" w:rsidRPr="006C335B" w:rsidRDefault="00A30BA0" w:rsidP="006E2E5F">
            <w:pPr>
              <w:keepNext/>
              <w:jc w:val="center"/>
              <w:outlineLvl w:val="2"/>
              <w:rPr>
                <w:sz w:val="22"/>
                <w:szCs w:val="22"/>
              </w:rPr>
            </w:pPr>
            <w:r w:rsidRPr="006C335B">
              <w:rPr>
                <w:sz w:val="22"/>
                <w:szCs w:val="22"/>
              </w:rPr>
              <w:t xml:space="preserve">Предполагаемый срок гашения (месяц, год) </w:t>
            </w:r>
          </w:p>
        </w:tc>
      </w:tr>
      <w:tr w:rsidR="00A30BA0" w:rsidRPr="006C335B" w14:paraId="40F56770" w14:textId="77777777" w:rsidTr="00A30BA0">
        <w:trPr>
          <w:cantSplit/>
        </w:trPr>
        <w:tc>
          <w:tcPr>
            <w:tcW w:w="412" w:type="pct"/>
          </w:tcPr>
          <w:p w14:paraId="44CEFAE1" w14:textId="77777777" w:rsidR="00A30BA0" w:rsidRPr="006C335B" w:rsidRDefault="00A30BA0" w:rsidP="006E2E5F">
            <w:pPr>
              <w:keepNext/>
              <w:outlineLvl w:val="2"/>
              <w:rPr>
                <w:sz w:val="22"/>
                <w:szCs w:val="22"/>
              </w:rPr>
            </w:pPr>
            <w:r w:rsidRPr="006C335B">
              <w:rPr>
                <w:sz w:val="22"/>
                <w:szCs w:val="22"/>
                <w:lang w:val="en-US"/>
              </w:rPr>
              <w:t>I</w:t>
            </w:r>
            <w:r w:rsidRPr="006C335B">
              <w:rPr>
                <w:sz w:val="22"/>
                <w:szCs w:val="22"/>
              </w:rPr>
              <w:t>.</w:t>
            </w:r>
          </w:p>
        </w:tc>
        <w:tc>
          <w:tcPr>
            <w:tcW w:w="4588" w:type="pct"/>
            <w:gridSpan w:val="4"/>
          </w:tcPr>
          <w:p w14:paraId="537B6C45" w14:textId="77777777" w:rsidR="00A30BA0" w:rsidRPr="006C335B" w:rsidRDefault="00A30BA0" w:rsidP="006E2E5F">
            <w:pPr>
              <w:keepNext/>
              <w:outlineLvl w:val="2"/>
              <w:rPr>
                <w:sz w:val="22"/>
                <w:szCs w:val="22"/>
              </w:rPr>
            </w:pPr>
            <w:r w:rsidRPr="006C335B">
              <w:rPr>
                <w:sz w:val="22"/>
                <w:szCs w:val="22"/>
              </w:rPr>
              <w:t>Дебиторская задолженность:</w:t>
            </w:r>
          </w:p>
        </w:tc>
      </w:tr>
      <w:tr w:rsidR="00A30BA0" w:rsidRPr="006C335B" w14:paraId="47E45FA0" w14:textId="77777777" w:rsidTr="00A30BA0">
        <w:trPr>
          <w:cantSplit/>
        </w:trPr>
        <w:tc>
          <w:tcPr>
            <w:tcW w:w="412" w:type="pct"/>
          </w:tcPr>
          <w:p w14:paraId="218DFB65" w14:textId="77777777" w:rsidR="00A30BA0" w:rsidRPr="006C335B" w:rsidRDefault="00A30BA0" w:rsidP="006E2E5F">
            <w:pPr>
              <w:keepNext/>
              <w:jc w:val="right"/>
              <w:outlineLvl w:val="2"/>
              <w:rPr>
                <w:sz w:val="22"/>
                <w:szCs w:val="22"/>
              </w:rPr>
            </w:pPr>
            <w:r w:rsidRPr="006C335B">
              <w:rPr>
                <w:sz w:val="22"/>
                <w:szCs w:val="22"/>
              </w:rPr>
              <w:t>1.</w:t>
            </w:r>
          </w:p>
        </w:tc>
        <w:tc>
          <w:tcPr>
            <w:tcW w:w="2215" w:type="pct"/>
          </w:tcPr>
          <w:p w14:paraId="5EF22503" w14:textId="77777777" w:rsidR="00A30BA0" w:rsidRPr="006C335B" w:rsidRDefault="00A30BA0" w:rsidP="006E2E5F">
            <w:pPr>
              <w:keepNext/>
              <w:outlineLvl w:val="2"/>
              <w:rPr>
                <w:sz w:val="22"/>
                <w:szCs w:val="22"/>
              </w:rPr>
            </w:pPr>
          </w:p>
        </w:tc>
        <w:tc>
          <w:tcPr>
            <w:tcW w:w="634" w:type="pct"/>
          </w:tcPr>
          <w:p w14:paraId="0A82BD55" w14:textId="77777777" w:rsidR="00A30BA0" w:rsidRPr="006C335B" w:rsidRDefault="00A30BA0" w:rsidP="006E2E5F">
            <w:pPr>
              <w:keepNext/>
              <w:outlineLvl w:val="2"/>
              <w:rPr>
                <w:sz w:val="22"/>
                <w:szCs w:val="22"/>
              </w:rPr>
            </w:pPr>
          </w:p>
        </w:tc>
        <w:tc>
          <w:tcPr>
            <w:tcW w:w="820" w:type="pct"/>
          </w:tcPr>
          <w:p w14:paraId="54A6262B" w14:textId="77777777" w:rsidR="00A30BA0" w:rsidRPr="006C335B" w:rsidRDefault="00A30BA0" w:rsidP="006E2E5F">
            <w:pPr>
              <w:keepNext/>
              <w:outlineLvl w:val="2"/>
              <w:rPr>
                <w:sz w:val="22"/>
                <w:szCs w:val="22"/>
              </w:rPr>
            </w:pPr>
          </w:p>
        </w:tc>
        <w:tc>
          <w:tcPr>
            <w:tcW w:w="918" w:type="pct"/>
          </w:tcPr>
          <w:p w14:paraId="0513139F" w14:textId="77777777" w:rsidR="00A30BA0" w:rsidRPr="006C335B" w:rsidRDefault="00A30BA0" w:rsidP="006E2E5F">
            <w:pPr>
              <w:keepNext/>
              <w:outlineLvl w:val="2"/>
              <w:rPr>
                <w:sz w:val="22"/>
                <w:szCs w:val="22"/>
              </w:rPr>
            </w:pPr>
          </w:p>
        </w:tc>
      </w:tr>
      <w:tr w:rsidR="00A30BA0" w:rsidRPr="006C335B" w14:paraId="6B95FE15" w14:textId="77777777" w:rsidTr="00A30BA0">
        <w:trPr>
          <w:cantSplit/>
        </w:trPr>
        <w:tc>
          <w:tcPr>
            <w:tcW w:w="412" w:type="pct"/>
          </w:tcPr>
          <w:p w14:paraId="1F35650E" w14:textId="77777777" w:rsidR="00A30BA0" w:rsidRPr="006C335B" w:rsidRDefault="00A30BA0" w:rsidP="006E2E5F">
            <w:pPr>
              <w:keepNext/>
              <w:jc w:val="right"/>
              <w:outlineLvl w:val="2"/>
              <w:rPr>
                <w:sz w:val="22"/>
                <w:szCs w:val="22"/>
              </w:rPr>
            </w:pPr>
            <w:r w:rsidRPr="006C335B">
              <w:rPr>
                <w:sz w:val="22"/>
                <w:szCs w:val="22"/>
              </w:rPr>
              <w:t>2.</w:t>
            </w:r>
          </w:p>
        </w:tc>
        <w:tc>
          <w:tcPr>
            <w:tcW w:w="2215" w:type="pct"/>
          </w:tcPr>
          <w:p w14:paraId="5E727B16" w14:textId="77777777" w:rsidR="00A30BA0" w:rsidRPr="006C335B" w:rsidRDefault="00A30BA0" w:rsidP="006E2E5F">
            <w:pPr>
              <w:keepNext/>
              <w:outlineLvl w:val="2"/>
              <w:rPr>
                <w:sz w:val="22"/>
                <w:szCs w:val="22"/>
              </w:rPr>
            </w:pPr>
          </w:p>
        </w:tc>
        <w:tc>
          <w:tcPr>
            <w:tcW w:w="634" w:type="pct"/>
          </w:tcPr>
          <w:p w14:paraId="68E8F340" w14:textId="77777777" w:rsidR="00A30BA0" w:rsidRPr="006C335B" w:rsidRDefault="00A30BA0" w:rsidP="006E2E5F">
            <w:pPr>
              <w:keepNext/>
              <w:outlineLvl w:val="2"/>
              <w:rPr>
                <w:sz w:val="22"/>
                <w:szCs w:val="22"/>
              </w:rPr>
            </w:pPr>
          </w:p>
        </w:tc>
        <w:tc>
          <w:tcPr>
            <w:tcW w:w="820" w:type="pct"/>
          </w:tcPr>
          <w:p w14:paraId="4BC8CC8B" w14:textId="77777777" w:rsidR="00A30BA0" w:rsidRPr="006C335B" w:rsidRDefault="00A30BA0" w:rsidP="006E2E5F">
            <w:pPr>
              <w:keepNext/>
              <w:outlineLvl w:val="2"/>
              <w:rPr>
                <w:sz w:val="22"/>
                <w:szCs w:val="22"/>
              </w:rPr>
            </w:pPr>
          </w:p>
        </w:tc>
        <w:tc>
          <w:tcPr>
            <w:tcW w:w="918" w:type="pct"/>
          </w:tcPr>
          <w:p w14:paraId="715BD8B8" w14:textId="77777777" w:rsidR="00A30BA0" w:rsidRPr="006C335B" w:rsidRDefault="00A30BA0" w:rsidP="006E2E5F">
            <w:pPr>
              <w:keepNext/>
              <w:outlineLvl w:val="2"/>
              <w:rPr>
                <w:sz w:val="22"/>
                <w:szCs w:val="22"/>
              </w:rPr>
            </w:pPr>
          </w:p>
        </w:tc>
      </w:tr>
      <w:tr w:rsidR="00A30BA0" w:rsidRPr="006C335B" w14:paraId="51696ED2" w14:textId="77777777" w:rsidTr="00A30BA0">
        <w:trPr>
          <w:cantSplit/>
        </w:trPr>
        <w:tc>
          <w:tcPr>
            <w:tcW w:w="412" w:type="pct"/>
          </w:tcPr>
          <w:p w14:paraId="7441538D" w14:textId="77777777" w:rsidR="00A30BA0" w:rsidRPr="006C335B" w:rsidRDefault="00A30BA0" w:rsidP="006E2E5F">
            <w:pPr>
              <w:keepNext/>
              <w:jc w:val="right"/>
              <w:outlineLvl w:val="2"/>
              <w:rPr>
                <w:sz w:val="22"/>
                <w:szCs w:val="22"/>
              </w:rPr>
            </w:pPr>
            <w:r w:rsidRPr="006C335B">
              <w:rPr>
                <w:sz w:val="22"/>
                <w:szCs w:val="22"/>
              </w:rPr>
              <w:t>…10.</w:t>
            </w:r>
          </w:p>
        </w:tc>
        <w:tc>
          <w:tcPr>
            <w:tcW w:w="2215" w:type="pct"/>
          </w:tcPr>
          <w:p w14:paraId="092F4608" w14:textId="77777777" w:rsidR="00A30BA0" w:rsidRPr="006C335B" w:rsidRDefault="00A30BA0" w:rsidP="006E2E5F">
            <w:pPr>
              <w:keepNext/>
              <w:outlineLvl w:val="2"/>
              <w:rPr>
                <w:sz w:val="22"/>
                <w:szCs w:val="22"/>
              </w:rPr>
            </w:pPr>
          </w:p>
        </w:tc>
        <w:tc>
          <w:tcPr>
            <w:tcW w:w="634" w:type="pct"/>
          </w:tcPr>
          <w:p w14:paraId="759E537B" w14:textId="77777777" w:rsidR="00A30BA0" w:rsidRPr="006C335B" w:rsidRDefault="00A30BA0" w:rsidP="006E2E5F">
            <w:pPr>
              <w:keepNext/>
              <w:outlineLvl w:val="2"/>
              <w:rPr>
                <w:sz w:val="22"/>
                <w:szCs w:val="22"/>
              </w:rPr>
            </w:pPr>
          </w:p>
        </w:tc>
        <w:tc>
          <w:tcPr>
            <w:tcW w:w="820" w:type="pct"/>
          </w:tcPr>
          <w:p w14:paraId="55F586D3" w14:textId="77777777" w:rsidR="00A30BA0" w:rsidRPr="006C335B" w:rsidRDefault="00A30BA0" w:rsidP="006E2E5F">
            <w:pPr>
              <w:keepNext/>
              <w:outlineLvl w:val="2"/>
              <w:rPr>
                <w:sz w:val="22"/>
                <w:szCs w:val="22"/>
              </w:rPr>
            </w:pPr>
          </w:p>
        </w:tc>
        <w:tc>
          <w:tcPr>
            <w:tcW w:w="918" w:type="pct"/>
          </w:tcPr>
          <w:p w14:paraId="47423148" w14:textId="77777777" w:rsidR="00A30BA0" w:rsidRPr="006C335B" w:rsidRDefault="00A30BA0" w:rsidP="006E2E5F">
            <w:pPr>
              <w:keepNext/>
              <w:outlineLvl w:val="2"/>
              <w:rPr>
                <w:sz w:val="22"/>
                <w:szCs w:val="22"/>
              </w:rPr>
            </w:pPr>
          </w:p>
        </w:tc>
      </w:tr>
      <w:tr w:rsidR="00A30BA0" w:rsidRPr="006C335B" w14:paraId="040B92B4" w14:textId="77777777" w:rsidTr="00A30BA0">
        <w:trPr>
          <w:cantSplit/>
        </w:trPr>
        <w:tc>
          <w:tcPr>
            <w:tcW w:w="412" w:type="pct"/>
          </w:tcPr>
          <w:p w14:paraId="54CD5C0F" w14:textId="77777777" w:rsidR="00A30BA0" w:rsidRPr="006C335B" w:rsidRDefault="00A30BA0" w:rsidP="006E2E5F">
            <w:pPr>
              <w:keepNext/>
              <w:outlineLvl w:val="2"/>
              <w:rPr>
                <w:sz w:val="22"/>
                <w:szCs w:val="22"/>
              </w:rPr>
            </w:pPr>
            <w:r w:rsidRPr="006C335B">
              <w:rPr>
                <w:sz w:val="22"/>
                <w:szCs w:val="22"/>
                <w:lang w:val="en-US"/>
              </w:rPr>
              <w:t>II</w:t>
            </w:r>
            <w:r w:rsidRPr="006C335B">
              <w:rPr>
                <w:sz w:val="22"/>
                <w:szCs w:val="22"/>
              </w:rPr>
              <w:t>.</w:t>
            </w:r>
          </w:p>
        </w:tc>
        <w:tc>
          <w:tcPr>
            <w:tcW w:w="4588" w:type="pct"/>
            <w:gridSpan w:val="4"/>
          </w:tcPr>
          <w:p w14:paraId="65518942" w14:textId="77777777" w:rsidR="00A30BA0" w:rsidRPr="006C335B" w:rsidRDefault="00A30BA0" w:rsidP="006E2E5F">
            <w:pPr>
              <w:keepNext/>
              <w:outlineLvl w:val="2"/>
              <w:rPr>
                <w:sz w:val="22"/>
                <w:szCs w:val="22"/>
              </w:rPr>
            </w:pPr>
            <w:r w:rsidRPr="006C335B">
              <w:rPr>
                <w:sz w:val="22"/>
                <w:szCs w:val="22"/>
              </w:rPr>
              <w:t>Кредиторская задолженность:</w:t>
            </w:r>
          </w:p>
        </w:tc>
      </w:tr>
      <w:tr w:rsidR="00A30BA0" w:rsidRPr="006C335B" w14:paraId="5B00BF66" w14:textId="77777777" w:rsidTr="00A30BA0">
        <w:trPr>
          <w:cantSplit/>
        </w:trPr>
        <w:tc>
          <w:tcPr>
            <w:tcW w:w="412" w:type="pct"/>
          </w:tcPr>
          <w:p w14:paraId="4B07C22E" w14:textId="77777777" w:rsidR="00A30BA0" w:rsidRPr="006C335B" w:rsidRDefault="00A30BA0" w:rsidP="006E2E5F">
            <w:pPr>
              <w:keepNext/>
              <w:jc w:val="right"/>
              <w:outlineLvl w:val="2"/>
              <w:rPr>
                <w:sz w:val="22"/>
                <w:szCs w:val="22"/>
              </w:rPr>
            </w:pPr>
            <w:r w:rsidRPr="006C335B">
              <w:rPr>
                <w:sz w:val="22"/>
                <w:szCs w:val="22"/>
              </w:rPr>
              <w:t>1.</w:t>
            </w:r>
          </w:p>
        </w:tc>
        <w:tc>
          <w:tcPr>
            <w:tcW w:w="2215" w:type="pct"/>
          </w:tcPr>
          <w:p w14:paraId="03B140CC" w14:textId="77777777" w:rsidR="00A30BA0" w:rsidRPr="006C335B" w:rsidRDefault="00A30BA0" w:rsidP="006E2E5F">
            <w:pPr>
              <w:keepNext/>
              <w:outlineLvl w:val="2"/>
              <w:rPr>
                <w:sz w:val="22"/>
                <w:szCs w:val="22"/>
              </w:rPr>
            </w:pPr>
          </w:p>
        </w:tc>
        <w:tc>
          <w:tcPr>
            <w:tcW w:w="634" w:type="pct"/>
          </w:tcPr>
          <w:p w14:paraId="420F7CAB" w14:textId="77777777" w:rsidR="00A30BA0" w:rsidRPr="006C335B" w:rsidRDefault="00A30BA0" w:rsidP="006E2E5F">
            <w:pPr>
              <w:keepNext/>
              <w:outlineLvl w:val="2"/>
              <w:rPr>
                <w:sz w:val="22"/>
                <w:szCs w:val="22"/>
              </w:rPr>
            </w:pPr>
          </w:p>
        </w:tc>
        <w:tc>
          <w:tcPr>
            <w:tcW w:w="820" w:type="pct"/>
          </w:tcPr>
          <w:p w14:paraId="672E8C8D" w14:textId="77777777" w:rsidR="00A30BA0" w:rsidRPr="006C335B" w:rsidRDefault="00A30BA0" w:rsidP="006E2E5F">
            <w:pPr>
              <w:keepNext/>
              <w:outlineLvl w:val="2"/>
              <w:rPr>
                <w:sz w:val="22"/>
                <w:szCs w:val="22"/>
              </w:rPr>
            </w:pPr>
          </w:p>
        </w:tc>
        <w:tc>
          <w:tcPr>
            <w:tcW w:w="918" w:type="pct"/>
          </w:tcPr>
          <w:p w14:paraId="7FD2F4A8" w14:textId="77777777" w:rsidR="00A30BA0" w:rsidRPr="006C335B" w:rsidRDefault="00A30BA0" w:rsidP="006E2E5F">
            <w:pPr>
              <w:keepNext/>
              <w:outlineLvl w:val="2"/>
              <w:rPr>
                <w:sz w:val="22"/>
                <w:szCs w:val="22"/>
              </w:rPr>
            </w:pPr>
          </w:p>
        </w:tc>
      </w:tr>
      <w:tr w:rsidR="00A30BA0" w:rsidRPr="006C335B" w14:paraId="182FD554" w14:textId="77777777" w:rsidTr="00A30BA0">
        <w:trPr>
          <w:cantSplit/>
        </w:trPr>
        <w:tc>
          <w:tcPr>
            <w:tcW w:w="412" w:type="pct"/>
          </w:tcPr>
          <w:p w14:paraId="46BB9B53" w14:textId="77777777" w:rsidR="00A30BA0" w:rsidRPr="006C335B" w:rsidRDefault="00A30BA0" w:rsidP="006E2E5F">
            <w:pPr>
              <w:keepNext/>
              <w:jc w:val="right"/>
              <w:outlineLvl w:val="2"/>
              <w:rPr>
                <w:sz w:val="22"/>
                <w:szCs w:val="22"/>
              </w:rPr>
            </w:pPr>
            <w:r w:rsidRPr="006C335B">
              <w:rPr>
                <w:sz w:val="22"/>
                <w:szCs w:val="22"/>
              </w:rPr>
              <w:t>2.</w:t>
            </w:r>
          </w:p>
        </w:tc>
        <w:tc>
          <w:tcPr>
            <w:tcW w:w="2215" w:type="pct"/>
          </w:tcPr>
          <w:p w14:paraId="26428EE1" w14:textId="77777777" w:rsidR="00A30BA0" w:rsidRPr="006C335B" w:rsidRDefault="00A30BA0" w:rsidP="006E2E5F">
            <w:pPr>
              <w:keepNext/>
              <w:outlineLvl w:val="2"/>
              <w:rPr>
                <w:sz w:val="22"/>
                <w:szCs w:val="22"/>
              </w:rPr>
            </w:pPr>
          </w:p>
        </w:tc>
        <w:tc>
          <w:tcPr>
            <w:tcW w:w="634" w:type="pct"/>
          </w:tcPr>
          <w:p w14:paraId="62700B67" w14:textId="77777777" w:rsidR="00A30BA0" w:rsidRPr="006C335B" w:rsidRDefault="00A30BA0" w:rsidP="006E2E5F">
            <w:pPr>
              <w:keepNext/>
              <w:outlineLvl w:val="2"/>
              <w:rPr>
                <w:sz w:val="22"/>
                <w:szCs w:val="22"/>
              </w:rPr>
            </w:pPr>
          </w:p>
        </w:tc>
        <w:tc>
          <w:tcPr>
            <w:tcW w:w="820" w:type="pct"/>
          </w:tcPr>
          <w:p w14:paraId="7F725B0F" w14:textId="77777777" w:rsidR="00A30BA0" w:rsidRPr="006C335B" w:rsidRDefault="00A30BA0" w:rsidP="006E2E5F">
            <w:pPr>
              <w:keepNext/>
              <w:outlineLvl w:val="2"/>
              <w:rPr>
                <w:sz w:val="22"/>
                <w:szCs w:val="22"/>
              </w:rPr>
            </w:pPr>
          </w:p>
        </w:tc>
        <w:tc>
          <w:tcPr>
            <w:tcW w:w="918" w:type="pct"/>
          </w:tcPr>
          <w:p w14:paraId="611C5D30" w14:textId="77777777" w:rsidR="00A30BA0" w:rsidRPr="006C335B" w:rsidRDefault="00A30BA0" w:rsidP="006E2E5F">
            <w:pPr>
              <w:keepNext/>
              <w:outlineLvl w:val="2"/>
              <w:rPr>
                <w:sz w:val="22"/>
                <w:szCs w:val="22"/>
              </w:rPr>
            </w:pPr>
          </w:p>
        </w:tc>
      </w:tr>
      <w:tr w:rsidR="00A30BA0" w:rsidRPr="006C335B" w14:paraId="6E90AF6F" w14:textId="77777777" w:rsidTr="00A30BA0">
        <w:trPr>
          <w:cantSplit/>
        </w:trPr>
        <w:tc>
          <w:tcPr>
            <w:tcW w:w="412" w:type="pct"/>
          </w:tcPr>
          <w:p w14:paraId="7E17B7A7" w14:textId="77777777" w:rsidR="00A30BA0" w:rsidRPr="006C335B" w:rsidRDefault="00A30BA0" w:rsidP="006E2E5F">
            <w:pPr>
              <w:keepNext/>
              <w:jc w:val="right"/>
              <w:outlineLvl w:val="2"/>
              <w:rPr>
                <w:sz w:val="22"/>
                <w:szCs w:val="22"/>
              </w:rPr>
            </w:pPr>
            <w:r w:rsidRPr="006C335B">
              <w:rPr>
                <w:sz w:val="22"/>
                <w:szCs w:val="22"/>
              </w:rPr>
              <w:t>…10.</w:t>
            </w:r>
          </w:p>
        </w:tc>
        <w:tc>
          <w:tcPr>
            <w:tcW w:w="2215" w:type="pct"/>
          </w:tcPr>
          <w:p w14:paraId="6EED6E16" w14:textId="77777777" w:rsidR="00A30BA0" w:rsidRPr="006C335B" w:rsidRDefault="00A30BA0" w:rsidP="006E2E5F">
            <w:pPr>
              <w:keepNext/>
              <w:outlineLvl w:val="2"/>
              <w:rPr>
                <w:sz w:val="22"/>
                <w:szCs w:val="22"/>
              </w:rPr>
            </w:pPr>
          </w:p>
        </w:tc>
        <w:tc>
          <w:tcPr>
            <w:tcW w:w="634" w:type="pct"/>
          </w:tcPr>
          <w:p w14:paraId="25A53BE7" w14:textId="77777777" w:rsidR="00A30BA0" w:rsidRPr="006C335B" w:rsidRDefault="00A30BA0" w:rsidP="006E2E5F">
            <w:pPr>
              <w:keepNext/>
              <w:outlineLvl w:val="2"/>
              <w:rPr>
                <w:sz w:val="22"/>
                <w:szCs w:val="22"/>
              </w:rPr>
            </w:pPr>
          </w:p>
        </w:tc>
        <w:tc>
          <w:tcPr>
            <w:tcW w:w="820" w:type="pct"/>
          </w:tcPr>
          <w:p w14:paraId="4EF7D4C6" w14:textId="77777777" w:rsidR="00A30BA0" w:rsidRPr="006C335B" w:rsidRDefault="00A30BA0" w:rsidP="006E2E5F">
            <w:pPr>
              <w:keepNext/>
              <w:outlineLvl w:val="2"/>
              <w:rPr>
                <w:sz w:val="22"/>
                <w:szCs w:val="22"/>
              </w:rPr>
            </w:pPr>
          </w:p>
        </w:tc>
        <w:tc>
          <w:tcPr>
            <w:tcW w:w="918" w:type="pct"/>
          </w:tcPr>
          <w:p w14:paraId="14AA9131" w14:textId="77777777" w:rsidR="00A30BA0" w:rsidRPr="006C335B" w:rsidRDefault="00A30BA0" w:rsidP="006E2E5F">
            <w:pPr>
              <w:keepNext/>
              <w:outlineLvl w:val="2"/>
              <w:rPr>
                <w:sz w:val="22"/>
                <w:szCs w:val="22"/>
              </w:rPr>
            </w:pPr>
          </w:p>
        </w:tc>
      </w:tr>
    </w:tbl>
    <w:p w14:paraId="3FA71CBA" w14:textId="77777777" w:rsidR="00A30BA0" w:rsidRPr="006C335B" w:rsidRDefault="00A30BA0" w:rsidP="006E2E5F">
      <w:pPr>
        <w:tabs>
          <w:tab w:val="left" w:pos="0"/>
          <w:tab w:val="left" w:pos="1134"/>
        </w:tabs>
        <w:ind w:firstLine="709"/>
        <w:jc w:val="both"/>
        <w:rPr>
          <w:iCs/>
          <w:sz w:val="22"/>
          <w:szCs w:val="22"/>
          <w:highlight w:val="green"/>
        </w:rPr>
      </w:pPr>
    </w:p>
    <w:p w14:paraId="0905D886" w14:textId="77777777" w:rsidR="00A30BA0" w:rsidRPr="006C335B" w:rsidRDefault="00A30BA0" w:rsidP="006E2E5F">
      <w:pPr>
        <w:tabs>
          <w:tab w:val="left" w:pos="0"/>
          <w:tab w:val="left" w:pos="1134"/>
        </w:tabs>
        <w:ind w:firstLine="709"/>
        <w:jc w:val="both"/>
        <w:rPr>
          <w:i/>
          <w:color w:val="0000FF"/>
          <w:sz w:val="22"/>
          <w:szCs w:val="22"/>
        </w:rPr>
      </w:pPr>
      <w:r w:rsidRPr="006C335B">
        <w:rPr>
          <w:i/>
          <w:sz w:val="22"/>
          <w:szCs w:val="22"/>
        </w:rPr>
        <w:t>Просроченная дебиторская и кредиторская задолженность отсутствует, если есть уточнить</w:t>
      </w:r>
      <w:r w:rsidRPr="006C335B">
        <w:rPr>
          <w:i/>
          <w:color w:val="0000FF"/>
          <w:sz w:val="22"/>
          <w:szCs w:val="22"/>
        </w:rPr>
        <w:t>.</w:t>
      </w:r>
    </w:p>
    <w:p w14:paraId="40505510" w14:textId="77777777" w:rsidR="00A30BA0" w:rsidRPr="006C335B" w:rsidRDefault="00A30BA0" w:rsidP="006E2E5F">
      <w:pPr>
        <w:tabs>
          <w:tab w:val="left" w:pos="0"/>
        </w:tabs>
        <w:ind w:firstLine="709"/>
        <w:jc w:val="both"/>
        <w:rPr>
          <w:snapToGrid w:val="0"/>
          <w:sz w:val="22"/>
          <w:szCs w:val="22"/>
          <w:highlight w:val="green"/>
        </w:rPr>
      </w:pPr>
    </w:p>
    <w:p w14:paraId="64DC0C1F" w14:textId="77777777" w:rsidR="00A30BA0" w:rsidRPr="006C335B" w:rsidRDefault="00A30BA0" w:rsidP="006E2E5F">
      <w:pPr>
        <w:keepNext/>
        <w:jc w:val="center"/>
        <w:outlineLvl w:val="2"/>
        <w:rPr>
          <w:b/>
          <w:sz w:val="22"/>
          <w:szCs w:val="22"/>
        </w:rPr>
      </w:pPr>
      <w:r w:rsidRPr="006C335B">
        <w:rPr>
          <w:b/>
          <w:sz w:val="22"/>
          <w:szCs w:val="22"/>
        </w:rPr>
        <w:t>Кредиты Банков и прочие займы*</w:t>
      </w:r>
    </w:p>
    <w:p w14:paraId="68C9DBC6" w14:textId="77777777" w:rsidR="00A30BA0" w:rsidRPr="006C335B" w:rsidRDefault="00A30BA0" w:rsidP="006E2E5F">
      <w:pPr>
        <w:keepNext/>
        <w:jc w:val="center"/>
        <w:outlineLvl w:val="2"/>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461"/>
        <w:gridCol w:w="1246"/>
        <w:gridCol w:w="1559"/>
        <w:gridCol w:w="1101"/>
        <w:gridCol w:w="911"/>
        <w:gridCol w:w="1412"/>
        <w:gridCol w:w="1593"/>
      </w:tblGrid>
      <w:tr w:rsidR="00A30BA0" w:rsidRPr="006C335B" w14:paraId="3FA1BC7C" w14:textId="77777777" w:rsidTr="00A30BA0">
        <w:trPr>
          <w:cantSplit/>
        </w:trPr>
        <w:tc>
          <w:tcPr>
            <w:tcW w:w="328" w:type="pct"/>
            <w:vMerge w:val="restart"/>
            <w:vAlign w:val="center"/>
          </w:tcPr>
          <w:p w14:paraId="230124F5" w14:textId="77777777" w:rsidR="00A30BA0" w:rsidRPr="006C335B" w:rsidRDefault="00A30BA0" w:rsidP="006E2E5F">
            <w:pPr>
              <w:keepNext/>
              <w:ind w:left="-57" w:right="-57"/>
              <w:jc w:val="center"/>
              <w:outlineLvl w:val="2"/>
              <w:rPr>
                <w:sz w:val="22"/>
                <w:szCs w:val="22"/>
              </w:rPr>
            </w:pPr>
            <w:r w:rsidRPr="006C335B">
              <w:rPr>
                <w:sz w:val="22"/>
                <w:szCs w:val="22"/>
              </w:rPr>
              <w:t>№ п/п</w:t>
            </w:r>
          </w:p>
        </w:tc>
        <w:tc>
          <w:tcPr>
            <w:tcW w:w="722" w:type="pct"/>
            <w:vMerge w:val="restart"/>
            <w:vAlign w:val="center"/>
          </w:tcPr>
          <w:p w14:paraId="7DF37F4D" w14:textId="77777777" w:rsidR="00A30BA0" w:rsidRPr="006C335B" w:rsidRDefault="00A30BA0" w:rsidP="006E2E5F">
            <w:pPr>
              <w:keepNext/>
              <w:ind w:left="-57" w:right="-57"/>
              <w:jc w:val="center"/>
              <w:outlineLvl w:val="2"/>
              <w:rPr>
                <w:sz w:val="22"/>
                <w:szCs w:val="22"/>
              </w:rPr>
            </w:pPr>
            <w:r w:rsidRPr="006C335B">
              <w:rPr>
                <w:sz w:val="22"/>
                <w:szCs w:val="22"/>
              </w:rPr>
              <w:t>Наименование</w:t>
            </w:r>
          </w:p>
          <w:p w14:paraId="0167A4F0" w14:textId="77777777" w:rsidR="00A30BA0" w:rsidRPr="006C335B" w:rsidRDefault="00A30BA0" w:rsidP="006E2E5F">
            <w:pPr>
              <w:keepNext/>
              <w:ind w:left="-57" w:right="-57"/>
              <w:jc w:val="center"/>
              <w:outlineLvl w:val="2"/>
              <w:rPr>
                <w:sz w:val="22"/>
                <w:szCs w:val="22"/>
              </w:rPr>
            </w:pPr>
            <w:r w:rsidRPr="006C335B">
              <w:rPr>
                <w:sz w:val="22"/>
                <w:szCs w:val="22"/>
              </w:rPr>
              <w:t>Кредитора</w:t>
            </w:r>
          </w:p>
        </w:tc>
        <w:tc>
          <w:tcPr>
            <w:tcW w:w="620" w:type="pct"/>
            <w:vMerge w:val="restart"/>
            <w:vAlign w:val="center"/>
          </w:tcPr>
          <w:p w14:paraId="002F3753" w14:textId="77777777" w:rsidR="00A30BA0" w:rsidRPr="006C335B" w:rsidRDefault="00A30BA0" w:rsidP="006E2E5F">
            <w:pPr>
              <w:keepNext/>
              <w:ind w:left="-57" w:right="-57"/>
              <w:jc w:val="center"/>
              <w:outlineLvl w:val="2"/>
              <w:rPr>
                <w:sz w:val="22"/>
                <w:szCs w:val="22"/>
              </w:rPr>
            </w:pPr>
            <w:r w:rsidRPr="006C335B">
              <w:rPr>
                <w:sz w:val="22"/>
                <w:szCs w:val="22"/>
              </w:rPr>
              <w:t>Сумма полученная, тыс. руб.</w:t>
            </w:r>
          </w:p>
        </w:tc>
        <w:tc>
          <w:tcPr>
            <w:tcW w:w="769" w:type="pct"/>
            <w:vMerge w:val="restart"/>
            <w:vAlign w:val="center"/>
          </w:tcPr>
          <w:p w14:paraId="2E6A1E1B" w14:textId="77777777" w:rsidR="00A30BA0" w:rsidRPr="006C335B" w:rsidRDefault="00A30BA0" w:rsidP="006E2E5F">
            <w:pPr>
              <w:keepNext/>
              <w:ind w:left="-57" w:right="-57"/>
              <w:jc w:val="center"/>
              <w:outlineLvl w:val="2"/>
              <w:rPr>
                <w:sz w:val="22"/>
                <w:szCs w:val="22"/>
              </w:rPr>
            </w:pPr>
            <w:r w:rsidRPr="006C335B">
              <w:rPr>
                <w:sz w:val="22"/>
                <w:szCs w:val="22"/>
              </w:rPr>
              <w:t>Остаток задолженности, тыс. руб.</w:t>
            </w:r>
          </w:p>
        </w:tc>
        <w:tc>
          <w:tcPr>
            <w:tcW w:w="1013" w:type="pct"/>
            <w:gridSpan w:val="2"/>
            <w:vAlign w:val="center"/>
          </w:tcPr>
          <w:p w14:paraId="3811C491" w14:textId="77777777" w:rsidR="00A30BA0" w:rsidRPr="006C335B" w:rsidRDefault="00A30BA0" w:rsidP="006E2E5F">
            <w:pPr>
              <w:keepNext/>
              <w:ind w:left="-57" w:right="-57"/>
              <w:jc w:val="center"/>
              <w:outlineLvl w:val="2"/>
              <w:rPr>
                <w:sz w:val="22"/>
                <w:szCs w:val="22"/>
              </w:rPr>
            </w:pPr>
            <w:r w:rsidRPr="006C335B">
              <w:rPr>
                <w:sz w:val="22"/>
                <w:szCs w:val="22"/>
              </w:rPr>
              <w:t>Дата</w:t>
            </w:r>
          </w:p>
        </w:tc>
        <w:tc>
          <w:tcPr>
            <w:tcW w:w="752" w:type="pct"/>
            <w:vMerge w:val="restart"/>
          </w:tcPr>
          <w:p w14:paraId="1CAEB915" w14:textId="77777777" w:rsidR="00A30BA0" w:rsidRPr="006C335B" w:rsidRDefault="00A30BA0" w:rsidP="006E2E5F">
            <w:pPr>
              <w:ind w:left="-57" w:right="-57"/>
              <w:jc w:val="center"/>
              <w:rPr>
                <w:sz w:val="22"/>
                <w:szCs w:val="22"/>
              </w:rPr>
            </w:pPr>
            <w:r w:rsidRPr="006C335B">
              <w:rPr>
                <w:sz w:val="22"/>
                <w:szCs w:val="22"/>
              </w:rPr>
              <w:t>Сумма ежемесячного платежа (основной долг + проценты)</w:t>
            </w:r>
          </w:p>
          <w:p w14:paraId="75FF1C43" w14:textId="77777777" w:rsidR="00A30BA0" w:rsidRPr="006C335B" w:rsidRDefault="00A30BA0" w:rsidP="006E2E5F">
            <w:pPr>
              <w:ind w:left="-57" w:right="-57"/>
              <w:jc w:val="center"/>
              <w:rPr>
                <w:sz w:val="22"/>
                <w:szCs w:val="22"/>
              </w:rPr>
            </w:pPr>
            <w:r w:rsidRPr="006C335B">
              <w:rPr>
                <w:sz w:val="22"/>
                <w:szCs w:val="22"/>
              </w:rPr>
              <w:t>тыс.руб.</w:t>
            </w:r>
          </w:p>
        </w:tc>
        <w:tc>
          <w:tcPr>
            <w:tcW w:w="794" w:type="pct"/>
            <w:vMerge w:val="restart"/>
            <w:vAlign w:val="center"/>
          </w:tcPr>
          <w:p w14:paraId="56EC3B09" w14:textId="77777777" w:rsidR="00A30BA0" w:rsidRPr="006C335B" w:rsidRDefault="00A30BA0" w:rsidP="006E2E5F">
            <w:pPr>
              <w:ind w:left="-57" w:right="-57"/>
              <w:jc w:val="center"/>
              <w:rPr>
                <w:sz w:val="22"/>
                <w:szCs w:val="22"/>
              </w:rPr>
            </w:pPr>
            <w:r w:rsidRPr="006C335B">
              <w:rPr>
                <w:sz w:val="22"/>
                <w:szCs w:val="22"/>
              </w:rPr>
              <w:t>Форма обеспечения (залог недвижимости, автотранспорта, ТМЦ и т.п.)</w:t>
            </w:r>
          </w:p>
        </w:tc>
      </w:tr>
      <w:tr w:rsidR="00A30BA0" w:rsidRPr="006C335B" w14:paraId="4EB843B1" w14:textId="77777777" w:rsidTr="00A30BA0">
        <w:trPr>
          <w:cantSplit/>
        </w:trPr>
        <w:tc>
          <w:tcPr>
            <w:tcW w:w="328" w:type="pct"/>
            <w:vMerge/>
            <w:vAlign w:val="center"/>
          </w:tcPr>
          <w:p w14:paraId="3AC8B052" w14:textId="77777777" w:rsidR="00A30BA0" w:rsidRPr="006C335B" w:rsidRDefault="00A30BA0" w:rsidP="006E2E5F">
            <w:pPr>
              <w:keepNext/>
              <w:ind w:left="-57" w:right="-57"/>
              <w:jc w:val="center"/>
              <w:outlineLvl w:val="2"/>
              <w:rPr>
                <w:sz w:val="22"/>
                <w:szCs w:val="22"/>
              </w:rPr>
            </w:pPr>
          </w:p>
        </w:tc>
        <w:tc>
          <w:tcPr>
            <w:tcW w:w="722" w:type="pct"/>
            <w:vMerge/>
            <w:vAlign w:val="center"/>
          </w:tcPr>
          <w:p w14:paraId="40211A5F" w14:textId="77777777" w:rsidR="00A30BA0" w:rsidRPr="006C335B" w:rsidRDefault="00A30BA0" w:rsidP="006E2E5F">
            <w:pPr>
              <w:keepNext/>
              <w:ind w:left="-57" w:right="-57"/>
              <w:jc w:val="center"/>
              <w:outlineLvl w:val="2"/>
              <w:rPr>
                <w:sz w:val="22"/>
                <w:szCs w:val="22"/>
              </w:rPr>
            </w:pPr>
          </w:p>
        </w:tc>
        <w:tc>
          <w:tcPr>
            <w:tcW w:w="620" w:type="pct"/>
            <w:vMerge/>
            <w:vAlign w:val="center"/>
          </w:tcPr>
          <w:p w14:paraId="50FD8D85" w14:textId="77777777" w:rsidR="00A30BA0" w:rsidRPr="006C335B" w:rsidRDefault="00A30BA0" w:rsidP="006E2E5F">
            <w:pPr>
              <w:keepNext/>
              <w:ind w:left="-57" w:right="-57"/>
              <w:jc w:val="center"/>
              <w:outlineLvl w:val="2"/>
              <w:rPr>
                <w:sz w:val="22"/>
                <w:szCs w:val="22"/>
              </w:rPr>
            </w:pPr>
          </w:p>
        </w:tc>
        <w:tc>
          <w:tcPr>
            <w:tcW w:w="769" w:type="pct"/>
            <w:vMerge/>
            <w:vAlign w:val="center"/>
          </w:tcPr>
          <w:p w14:paraId="2A2B0D72" w14:textId="77777777" w:rsidR="00A30BA0" w:rsidRPr="006C335B" w:rsidRDefault="00A30BA0" w:rsidP="006E2E5F">
            <w:pPr>
              <w:keepNext/>
              <w:ind w:left="-57" w:right="-57"/>
              <w:jc w:val="center"/>
              <w:outlineLvl w:val="2"/>
              <w:rPr>
                <w:sz w:val="22"/>
                <w:szCs w:val="22"/>
              </w:rPr>
            </w:pPr>
          </w:p>
        </w:tc>
        <w:tc>
          <w:tcPr>
            <w:tcW w:w="552" w:type="pct"/>
            <w:vAlign w:val="center"/>
          </w:tcPr>
          <w:p w14:paraId="50AF97FE" w14:textId="77777777" w:rsidR="00A30BA0" w:rsidRPr="006C335B" w:rsidRDefault="00A30BA0" w:rsidP="006E2E5F">
            <w:pPr>
              <w:keepNext/>
              <w:ind w:left="-57" w:right="-57"/>
              <w:jc w:val="center"/>
              <w:outlineLvl w:val="2"/>
              <w:rPr>
                <w:sz w:val="22"/>
                <w:szCs w:val="22"/>
              </w:rPr>
            </w:pPr>
            <w:r w:rsidRPr="006C335B">
              <w:rPr>
                <w:sz w:val="22"/>
                <w:szCs w:val="22"/>
              </w:rPr>
              <w:t>получения</w:t>
            </w:r>
          </w:p>
        </w:tc>
        <w:tc>
          <w:tcPr>
            <w:tcW w:w="462" w:type="pct"/>
            <w:vAlign w:val="center"/>
          </w:tcPr>
          <w:p w14:paraId="7B66D358" w14:textId="77777777" w:rsidR="00A30BA0" w:rsidRPr="006C335B" w:rsidRDefault="00A30BA0" w:rsidP="006E2E5F">
            <w:pPr>
              <w:keepNext/>
              <w:ind w:left="-57" w:right="-57"/>
              <w:jc w:val="center"/>
              <w:outlineLvl w:val="2"/>
              <w:rPr>
                <w:sz w:val="22"/>
                <w:szCs w:val="22"/>
              </w:rPr>
            </w:pPr>
            <w:r w:rsidRPr="006C335B">
              <w:rPr>
                <w:sz w:val="22"/>
                <w:szCs w:val="22"/>
              </w:rPr>
              <w:t>гашения</w:t>
            </w:r>
          </w:p>
        </w:tc>
        <w:tc>
          <w:tcPr>
            <w:tcW w:w="752" w:type="pct"/>
            <w:vMerge/>
          </w:tcPr>
          <w:p w14:paraId="32C6E2A3" w14:textId="77777777" w:rsidR="00A30BA0" w:rsidRPr="006C335B" w:rsidRDefault="00A30BA0" w:rsidP="006E2E5F">
            <w:pPr>
              <w:keepNext/>
              <w:ind w:left="-57" w:right="-57"/>
              <w:jc w:val="center"/>
              <w:outlineLvl w:val="2"/>
              <w:rPr>
                <w:sz w:val="22"/>
                <w:szCs w:val="22"/>
              </w:rPr>
            </w:pPr>
          </w:p>
        </w:tc>
        <w:tc>
          <w:tcPr>
            <w:tcW w:w="794" w:type="pct"/>
            <w:vMerge/>
            <w:vAlign w:val="center"/>
          </w:tcPr>
          <w:p w14:paraId="12F150DF" w14:textId="77777777" w:rsidR="00A30BA0" w:rsidRPr="006C335B" w:rsidRDefault="00A30BA0" w:rsidP="006E2E5F">
            <w:pPr>
              <w:keepNext/>
              <w:ind w:left="-57" w:right="-57"/>
              <w:jc w:val="center"/>
              <w:outlineLvl w:val="2"/>
              <w:rPr>
                <w:sz w:val="22"/>
                <w:szCs w:val="22"/>
              </w:rPr>
            </w:pPr>
          </w:p>
        </w:tc>
      </w:tr>
      <w:tr w:rsidR="00A30BA0" w:rsidRPr="006C335B" w14:paraId="167B756D" w14:textId="77777777" w:rsidTr="00A30BA0">
        <w:trPr>
          <w:cantSplit/>
        </w:trPr>
        <w:tc>
          <w:tcPr>
            <w:tcW w:w="328" w:type="pct"/>
          </w:tcPr>
          <w:p w14:paraId="0E09BE7C" w14:textId="77777777" w:rsidR="00A30BA0" w:rsidRPr="006C335B" w:rsidRDefault="00A30BA0" w:rsidP="006E2E5F">
            <w:pPr>
              <w:keepNext/>
              <w:ind w:left="-57" w:right="-57"/>
              <w:outlineLvl w:val="2"/>
              <w:rPr>
                <w:sz w:val="22"/>
                <w:szCs w:val="22"/>
              </w:rPr>
            </w:pPr>
            <w:r w:rsidRPr="006C335B">
              <w:rPr>
                <w:sz w:val="22"/>
                <w:szCs w:val="22"/>
                <w:lang w:val="en-US"/>
              </w:rPr>
              <w:t>I</w:t>
            </w:r>
            <w:r w:rsidRPr="006C335B">
              <w:rPr>
                <w:sz w:val="22"/>
                <w:szCs w:val="22"/>
              </w:rPr>
              <w:t>.</w:t>
            </w:r>
          </w:p>
        </w:tc>
        <w:tc>
          <w:tcPr>
            <w:tcW w:w="4672" w:type="pct"/>
            <w:gridSpan w:val="7"/>
          </w:tcPr>
          <w:p w14:paraId="26DD6514" w14:textId="77777777" w:rsidR="00A30BA0" w:rsidRPr="006C335B" w:rsidRDefault="00A30BA0" w:rsidP="006E2E5F">
            <w:pPr>
              <w:keepNext/>
              <w:ind w:left="-57" w:right="-57"/>
              <w:outlineLvl w:val="2"/>
              <w:rPr>
                <w:sz w:val="22"/>
                <w:szCs w:val="22"/>
              </w:rPr>
            </w:pPr>
            <w:r w:rsidRPr="006C335B">
              <w:rPr>
                <w:sz w:val="22"/>
                <w:szCs w:val="22"/>
              </w:rPr>
              <w:t>Кредиты, полученные в банках:</w:t>
            </w:r>
          </w:p>
        </w:tc>
      </w:tr>
      <w:tr w:rsidR="00A30BA0" w:rsidRPr="006C335B" w14:paraId="5FE158A5" w14:textId="77777777" w:rsidTr="00A30BA0">
        <w:trPr>
          <w:cantSplit/>
        </w:trPr>
        <w:tc>
          <w:tcPr>
            <w:tcW w:w="328" w:type="pct"/>
          </w:tcPr>
          <w:p w14:paraId="1954A32D" w14:textId="77777777" w:rsidR="00A30BA0" w:rsidRPr="006C335B" w:rsidRDefault="00A30BA0" w:rsidP="006E2E5F">
            <w:pPr>
              <w:keepNext/>
              <w:ind w:left="-57" w:right="-57"/>
              <w:jc w:val="right"/>
              <w:outlineLvl w:val="2"/>
              <w:rPr>
                <w:sz w:val="22"/>
                <w:szCs w:val="22"/>
              </w:rPr>
            </w:pPr>
            <w:r w:rsidRPr="006C335B">
              <w:rPr>
                <w:sz w:val="22"/>
                <w:szCs w:val="22"/>
              </w:rPr>
              <w:t>1.</w:t>
            </w:r>
          </w:p>
        </w:tc>
        <w:tc>
          <w:tcPr>
            <w:tcW w:w="722" w:type="pct"/>
          </w:tcPr>
          <w:p w14:paraId="5F04C140" w14:textId="77777777" w:rsidR="00A30BA0" w:rsidRPr="006C335B" w:rsidRDefault="00A30BA0" w:rsidP="006E2E5F">
            <w:pPr>
              <w:keepNext/>
              <w:ind w:left="-57" w:right="-57"/>
              <w:outlineLvl w:val="2"/>
              <w:rPr>
                <w:sz w:val="22"/>
                <w:szCs w:val="22"/>
              </w:rPr>
            </w:pPr>
          </w:p>
        </w:tc>
        <w:tc>
          <w:tcPr>
            <w:tcW w:w="620" w:type="pct"/>
          </w:tcPr>
          <w:p w14:paraId="54768E2A" w14:textId="77777777" w:rsidR="00A30BA0" w:rsidRPr="006C335B" w:rsidRDefault="00A30BA0" w:rsidP="006E2E5F">
            <w:pPr>
              <w:keepNext/>
              <w:ind w:left="-57" w:right="-57"/>
              <w:outlineLvl w:val="2"/>
              <w:rPr>
                <w:sz w:val="22"/>
                <w:szCs w:val="22"/>
              </w:rPr>
            </w:pPr>
          </w:p>
        </w:tc>
        <w:tc>
          <w:tcPr>
            <w:tcW w:w="769" w:type="pct"/>
          </w:tcPr>
          <w:p w14:paraId="6338B9E5" w14:textId="77777777" w:rsidR="00A30BA0" w:rsidRPr="006C335B" w:rsidRDefault="00A30BA0" w:rsidP="006E2E5F">
            <w:pPr>
              <w:keepNext/>
              <w:ind w:left="-57" w:right="-57"/>
              <w:outlineLvl w:val="2"/>
              <w:rPr>
                <w:sz w:val="22"/>
                <w:szCs w:val="22"/>
              </w:rPr>
            </w:pPr>
          </w:p>
        </w:tc>
        <w:tc>
          <w:tcPr>
            <w:tcW w:w="552" w:type="pct"/>
          </w:tcPr>
          <w:p w14:paraId="124081D4" w14:textId="77777777" w:rsidR="00A30BA0" w:rsidRPr="006C335B" w:rsidRDefault="00A30BA0" w:rsidP="006E2E5F">
            <w:pPr>
              <w:keepNext/>
              <w:ind w:left="-57" w:right="-57"/>
              <w:outlineLvl w:val="2"/>
              <w:rPr>
                <w:sz w:val="22"/>
                <w:szCs w:val="22"/>
              </w:rPr>
            </w:pPr>
          </w:p>
        </w:tc>
        <w:tc>
          <w:tcPr>
            <w:tcW w:w="462" w:type="pct"/>
          </w:tcPr>
          <w:p w14:paraId="4FC14A40" w14:textId="77777777" w:rsidR="00A30BA0" w:rsidRPr="006C335B" w:rsidRDefault="00A30BA0" w:rsidP="006E2E5F">
            <w:pPr>
              <w:keepNext/>
              <w:ind w:left="-57" w:right="-57"/>
              <w:outlineLvl w:val="2"/>
              <w:rPr>
                <w:sz w:val="22"/>
                <w:szCs w:val="22"/>
              </w:rPr>
            </w:pPr>
          </w:p>
        </w:tc>
        <w:tc>
          <w:tcPr>
            <w:tcW w:w="752" w:type="pct"/>
          </w:tcPr>
          <w:p w14:paraId="454A67D8" w14:textId="77777777" w:rsidR="00A30BA0" w:rsidRPr="006C335B" w:rsidRDefault="00A30BA0" w:rsidP="006E2E5F">
            <w:pPr>
              <w:keepNext/>
              <w:ind w:left="-57" w:right="-57"/>
              <w:outlineLvl w:val="2"/>
              <w:rPr>
                <w:sz w:val="22"/>
                <w:szCs w:val="22"/>
              </w:rPr>
            </w:pPr>
          </w:p>
        </w:tc>
        <w:tc>
          <w:tcPr>
            <w:tcW w:w="794" w:type="pct"/>
          </w:tcPr>
          <w:p w14:paraId="527EA734" w14:textId="77777777" w:rsidR="00A30BA0" w:rsidRPr="006C335B" w:rsidRDefault="00A30BA0" w:rsidP="006E2E5F">
            <w:pPr>
              <w:keepNext/>
              <w:ind w:left="-57" w:right="-57"/>
              <w:outlineLvl w:val="2"/>
              <w:rPr>
                <w:sz w:val="22"/>
                <w:szCs w:val="22"/>
              </w:rPr>
            </w:pPr>
          </w:p>
        </w:tc>
      </w:tr>
      <w:tr w:rsidR="00A30BA0" w:rsidRPr="006C335B" w14:paraId="3F8111A7" w14:textId="77777777" w:rsidTr="00A30BA0">
        <w:trPr>
          <w:cantSplit/>
        </w:trPr>
        <w:tc>
          <w:tcPr>
            <w:tcW w:w="328" w:type="pct"/>
          </w:tcPr>
          <w:p w14:paraId="63129B37" w14:textId="77777777" w:rsidR="00A30BA0" w:rsidRPr="006C335B" w:rsidRDefault="00A30BA0" w:rsidP="006E2E5F">
            <w:pPr>
              <w:keepNext/>
              <w:ind w:left="-57" w:right="-57"/>
              <w:jc w:val="right"/>
              <w:outlineLvl w:val="2"/>
              <w:rPr>
                <w:sz w:val="22"/>
                <w:szCs w:val="22"/>
              </w:rPr>
            </w:pPr>
            <w:r w:rsidRPr="006C335B">
              <w:rPr>
                <w:sz w:val="22"/>
                <w:szCs w:val="22"/>
              </w:rPr>
              <w:t>2.</w:t>
            </w:r>
          </w:p>
        </w:tc>
        <w:tc>
          <w:tcPr>
            <w:tcW w:w="722" w:type="pct"/>
          </w:tcPr>
          <w:p w14:paraId="5BD96EB0" w14:textId="77777777" w:rsidR="00A30BA0" w:rsidRPr="006C335B" w:rsidRDefault="00A30BA0" w:rsidP="006E2E5F">
            <w:pPr>
              <w:keepNext/>
              <w:ind w:left="-57" w:right="-57"/>
              <w:outlineLvl w:val="2"/>
              <w:rPr>
                <w:sz w:val="22"/>
                <w:szCs w:val="22"/>
              </w:rPr>
            </w:pPr>
          </w:p>
        </w:tc>
        <w:tc>
          <w:tcPr>
            <w:tcW w:w="620" w:type="pct"/>
          </w:tcPr>
          <w:p w14:paraId="3F782A62" w14:textId="77777777" w:rsidR="00A30BA0" w:rsidRPr="006C335B" w:rsidRDefault="00A30BA0" w:rsidP="006E2E5F">
            <w:pPr>
              <w:keepNext/>
              <w:ind w:left="-57" w:right="-57"/>
              <w:outlineLvl w:val="2"/>
              <w:rPr>
                <w:sz w:val="22"/>
                <w:szCs w:val="22"/>
              </w:rPr>
            </w:pPr>
          </w:p>
        </w:tc>
        <w:tc>
          <w:tcPr>
            <w:tcW w:w="769" w:type="pct"/>
          </w:tcPr>
          <w:p w14:paraId="7FFEC046" w14:textId="77777777" w:rsidR="00A30BA0" w:rsidRPr="006C335B" w:rsidRDefault="00A30BA0" w:rsidP="006E2E5F">
            <w:pPr>
              <w:keepNext/>
              <w:ind w:left="-57" w:right="-57"/>
              <w:outlineLvl w:val="2"/>
              <w:rPr>
                <w:sz w:val="22"/>
                <w:szCs w:val="22"/>
              </w:rPr>
            </w:pPr>
          </w:p>
        </w:tc>
        <w:tc>
          <w:tcPr>
            <w:tcW w:w="552" w:type="pct"/>
          </w:tcPr>
          <w:p w14:paraId="6B2332FD" w14:textId="77777777" w:rsidR="00A30BA0" w:rsidRPr="006C335B" w:rsidRDefault="00A30BA0" w:rsidP="006E2E5F">
            <w:pPr>
              <w:keepNext/>
              <w:ind w:left="-57" w:right="-57"/>
              <w:outlineLvl w:val="2"/>
              <w:rPr>
                <w:sz w:val="22"/>
                <w:szCs w:val="22"/>
              </w:rPr>
            </w:pPr>
          </w:p>
        </w:tc>
        <w:tc>
          <w:tcPr>
            <w:tcW w:w="462" w:type="pct"/>
          </w:tcPr>
          <w:p w14:paraId="406813F7" w14:textId="77777777" w:rsidR="00A30BA0" w:rsidRPr="006C335B" w:rsidRDefault="00A30BA0" w:rsidP="006E2E5F">
            <w:pPr>
              <w:keepNext/>
              <w:ind w:left="-57" w:right="-57"/>
              <w:outlineLvl w:val="2"/>
              <w:rPr>
                <w:sz w:val="22"/>
                <w:szCs w:val="22"/>
              </w:rPr>
            </w:pPr>
          </w:p>
        </w:tc>
        <w:tc>
          <w:tcPr>
            <w:tcW w:w="752" w:type="pct"/>
          </w:tcPr>
          <w:p w14:paraId="73D2AE8A" w14:textId="77777777" w:rsidR="00A30BA0" w:rsidRPr="006C335B" w:rsidRDefault="00A30BA0" w:rsidP="006E2E5F">
            <w:pPr>
              <w:keepNext/>
              <w:ind w:left="-57" w:right="-57"/>
              <w:outlineLvl w:val="2"/>
              <w:rPr>
                <w:sz w:val="22"/>
                <w:szCs w:val="22"/>
              </w:rPr>
            </w:pPr>
          </w:p>
        </w:tc>
        <w:tc>
          <w:tcPr>
            <w:tcW w:w="794" w:type="pct"/>
          </w:tcPr>
          <w:p w14:paraId="747ECCBB" w14:textId="77777777" w:rsidR="00A30BA0" w:rsidRPr="006C335B" w:rsidRDefault="00A30BA0" w:rsidP="006E2E5F">
            <w:pPr>
              <w:keepNext/>
              <w:ind w:left="-57" w:right="-57"/>
              <w:outlineLvl w:val="2"/>
              <w:rPr>
                <w:sz w:val="22"/>
                <w:szCs w:val="22"/>
              </w:rPr>
            </w:pPr>
          </w:p>
        </w:tc>
      </w:tr>
      <w:tr w:rsidR="00A30BA0" w:rsidRPr="006C335B" w14:paraId="491137E1" w14:textId="77777777" w:rsidTr="00A30BA0">
        <w:trPr>
          <w:cantSplit/>
        </w:trPr>
        <w:tc>
          <w:tcPr>
            <w:tcW w:w="328" w:type="pct"/>
          </w:tcPr>
          <w:p w14:paraId="558F06EA" w14:textId="77777777" w:rsidR="00A30BA0" w:rsidRPr="006C335B" w:rsidRDefault="00A30BA0" w:rsidP="006E2E5F">
            <w:pPr>
              <w:keepNext/>
              <w:ind w:left="-57" w:right="-57"/>
              <w:jc w:val="right"/>
              <w:outlineLvl w:val="2"/>
              <w:rPr>
                <w:sz w:val="22"/>
                <w:szCs w:val="22"/>
              </w:rPr>
            </w:pPr>
            <w:r w:rsidRPr="006C335B">
              <w:rPr>
                <w:sz w:val="22"/>
                <w:szCs w:val="22"/>
              </w:rPr>
              <w:t>..</w:t>
            </w:r>
          </w:p>
        </w:tc>
        <w:tc>
          <w:tcPr>
            <w:tcW w:w="722" w:type="pct"/>
          </w:tcPr>
          <w:p w14:paraId="6B091147" w14:textId="77777777" w:rsidR="00A30BA0" w:rsidRPr="006C335B" w:rsidRDefault="00A30BA0" w:rsidP="006E2E5F">
            <w:pPr>
              <w:keepNext/>
              <w:ind w:left="-57" w:right="-57"/>
              <w:outlineLvl w:val="2"/>
              <w:rPr>
                <w:sz w:val="22"/>
                <w:szCs w:val="22"/>
              </w:rPr>
            </w:pPr>
          </w:p>
        </w:tc>
        <w:tc>
          <w:tcPr>
            <w:tcW w:w="620" w:type="pct"/>
          </w:tcPr>
          <w:p w14:paraId="55E8BB91" w14:textId="77777777" w:rsidR="00A30BA0" w:rsidRPr="006C335B" w:rsidRDefault="00A30BA0" w:rsidP="006E2E5F">
            <w:pPr>
              <w:keepNext/>
              <w:ind w:left="-57" w:right="-57"/>
              <w:outlineLvl w:val="2"/>
              <w:rPr>
                <w:sz w:val="22"/>
                <w:szCs w:val="22"/>
              </w:rPr>
            </w:pPr>
          </w:p>
        </w:tc>
        <w:tc>
          <w:tcPr>
            <w:tcW w:w="769" w:type="pct"/>
          </w:tcPr>
          <w:p w14:paraId="5C707D5F" w14:textId="77777777" w:rsidR="00A30BA0" w:rsidRPr="006C335B" w:rsidRDefault="00A30BA0" w:rsidP="006E2E5F">
            <w:pPr>
              <w:keepNext/>
              <w:ind w:left="-57" w:right="-57"/>
              <w:outlineLvl w:val="2"/>
              <w:rPr>
                <w:sz w:val="22"/>
                <w:szCs w:val="22"/>
              </w:rPr>
            </w:pPr>
          </w:p>
        </w:tc>
        <w:tc>
          <w:tcPr>
            <w:tcW w:w="552" w:type="pct"/>
          </w:tcPr>
          <w:p w14:paraId="62867B3A" w14:textId="77777777" w:rsidR="00A30BA0" w:rsidRPr="006C335B" w:rsidRDefault="00A30BA0" w:rsidP="006E2E5F">
            <w:pPr>
              <w:keepNext/>
              <w:ind w:left="-57" w:right="-57"/>
              <w:outlineLvl w:val="2"/>
              <w:rPr>
                <w:sz w:val="22"/>
                <w:szCs w:val="22"/>
              </w:rPr>
            </w:pPr>
          </w:p>
        </w:tc>
        <w:tc>
          <w:tcPr>
            <w:tcW w:w="462" w:type="pct"/>
          </w:tcPr>
          <w:p w14:paraId="5C32587B" w14:textId="77777777" w:rsidR="00A30BA0" w:rsidRPr="006C335B" w:rsidRDefault="00A30BA0" w:rsidP="006E2E5F">
            <w:pPr>
              <w:keepNext/>
              <w:ind w:left="-57" w:right="-57"/>
              <w:outlineLvl w:val="2"/>
              <w:rPr>
                <w:sz w:val="22"/>
                <w:szCs w:val="22"/>
              </w:rPr>
            </w:pPr>
          </w:p>
        </w:tc>
        <w:tc>
          <w:tcPr>
            <w:tcW w:w="752" w:type="pct"/>
          </w:tcPr>
          <w:p w14:paraId="12793C8E" w14:textId="77777777" w:rsidR="00A30BA0" w:rsidRPr="006C335B" w:rsidRDefault="00A30BA0" w:rsidP="006E2E5F">
            <w:pPr>
              <w:keepNext/>
              <w:ind w:left="-57" w:right="-57"/>
              <w:outlineLvl w:val="2"/>
              <w:rPr>
                <w:sz w:val="22"/>
                <w:szCs w:val="22"/>
              </w:rPr>
            </w:pPr>
          </w:p>
        </w:tc>
        <w:tc>
          <w:tcPr>
            <w:tcW w:w="794" w:type="pct"/>
          </w:tcPr>
          <w:p w14:paraId="5014CD35" w14:textId="77777777" w:rsidR="00A30BA0" w:rsidRPr="006C335B" w:rsidRDefault="00A30BA0" w:rsidP="006E2E5F">
            <w:pPr>
              <w:keepNext/>
              <w:ind w:left="-57" w:right="-57"/>
              <w:outlineLvl w:val="2"/>
              <w:rPr>
                <w:sz w:val="22"/>
                <w:szCs w:val="22"/>
              </w:rPr>
            </w:pPr>
          </w:p>
        </w:tc>
      </w:tr>
      <w:tr w:rsidR="00A30BA0" w:rsidRPr="006C335B" w14:paraId="7F3B32F1" w14:textId="77777777" w:rsidTr="00A30BA0">
        <w:trPr>
          <w:cantSplit/>
        </w:trPr>
        <w:tc>
          <w:tcPr>
            <w:tcW w:w="328" w:type="pct"/>
          </w:tcPr>
          <w:p w14:paraId="34999379" w14:textId="77777777" w:rsidR="00A30BA0" w:rsidRPr="006C335B" w:rsidRDefault="00A30BA0" w:rsidP="006E2E5F">
            <w:pPr>
              <w:keepNext/>
              <w:ind w:left="-57" w:right="-57"/>
              <w:jc w:val="right"/>
              <w:outlineLvl w:val="2"/>
              <w:rPr>
                <w:sz w:val="22"/>
                <w:szCs w:val="22"/>
              </w:rPr>
            </w:pPr>
            <w:r w:rsidRPr="006C335B">
              <w:rPr>
                <w:sz w:val="22"/>
                <w:szCs w:val="22"/>
              </w:rPr>
              <w:t>…10.</w:t>
            </w:r>
          </w:p>
        </w:tc>
        <w:tc>
          <w:tcPr>
            <w:tcW w:w="722" w:type="pct"/>
          </w:tcPr>
          <w:p w14:paraId="02BB4F8B" w14:textId="77777777" w:rsidR="00A30BA0" w:rsidRPr="006C335B" w:rsidRDefault="00A30BA0" w:rsidP="006E2E5F">
            <w:pPr>
              <w:keepNext/>
              <w:ind w:left="-57" w:right="-57"/>
              <w:outlineLvl w:val="2"/>
              <w:rPr>
                <w:sz w:val="22"/>
                <w:szCs w:val="22"/>
              </w:rPr>
            </w:pPr>
          </w:p>
        </w:tc>
        <w:tc>
          <w:tcPr>
            <w:tcW w:w="620" w:type="pct"/>
          </w:tcPr>
          <w:p w14:paraId="66E73F04" w14:textId="77777777" w:rsidR="00A30BA0" w:rsidRPr="006C335B" w:rsidRDefault="00A30BA0" w:rsidP="006E2E5F">
            <w:pPr>
              <w:keepNext/>
              <w:ind w:left="-57" w:right="-57"/>
              <w:outlineLvl w:val="2"/>
              <w:rPr>
                <w:sz w:val="22"/>
                <w:szCs w:val="22"/>
              </w:rPr>
            </w:pPr>
          </w:p>
        </w:tc>
        <w:tc>
          <w:tcPr>
            <w:tcW w:w="769" w:type="pct"/>
          </w:tcPr>
          <w:p w14:paraId="50696D26" w14:textId="77777777" w:rsidR="00A30BA0" w:rsidRPr="006C335B" w:rsidRDefault="00A30BA0" w:rsidP="006E2E5F">
            <w:pPr>
              <w:keepNext/>
              <w:ind w:left="-57" w:right="-57"/>
              <w:outlineLvl w:val="2"/>
              <w:rPr>
                <w:sz w:val="22"/>
                <w:szCs w:val="22"/>
              </w:rPr>
            </w:pPr>
          </w:p>
        </w:tc>
        <w:tc>
          <w:tcPr>
            <w:tcW w:w="552" w:type="pct"/>
          </w:tcPr>
          <w:p w14:paraId="778D1C79" w14:textId="77777777" w:rsidR="00A30BA0" w:rsidRPr="006C335B" w:rsidRDefault="00A30BA0" w:rsidP="006E2E5F">
            <w:pPr>
              <w:keepNext/>
              <w:ind w:left="-57" w:right="-57"/>
              <w:outlineLvl w:val="2"/>
              <w:rPr>
                <w:sz w:val="22"/>
                <w:szCs w:val="22"/>
              </w:rPr>
            </w:pPr>
          </w:p>
        </w:tc>
        <w:tc>
          <w:tcPr>
            <w:tcW w:w="462" w:type="pct"/>
          </w:tcPr>
          <w:p w14:paraId="7B8A4DB5" w14:textId="77777777" w:rsidR="00A30BA0" w:rsidRPr="006C335B" w:rsidRDefault="00A30BA0" w:rsidP="006E2E5F">
            <w:pPr>
              <w:keepNext/>
              <w:ind w:left="-57" w:right="-57"/>
              <w:outlineLvl w:val="2"/>
              <w:rPr>
                <w:sz w:val="22"/>
                <w:szCs w:val="22"/>
              </w:rPr>
            </w:pPr>
          </w:p>
        </w:tc>
        <w:tc>
          <w:tcPr>
            <w:tcW w:w="752" w:type="pct"/>
          </w:tcPr>
          <w:p w14:paraId="03D40D6C" w14:textId="77777777" w:rsidR="00A30BA0" w:rsidRPr="006C335B" w:rsidRDefault="00A30BA0" w:rsidP="006E2E5F">
            <w:pPr>
              <w:keepNext/>
              <w:ind w:left="-57" w:right="-57"/>
              <w:outlineLvl w:val="2"/>
              <w:rPr>
                <w:sz w:val="22"/>
                <w:szCs w:val="22"/>
              </w:rPr>
            </w:pPr>
          </w:p>
        </w:tc>
        <w:tc>
          <w:tcPr>
            <w:tcW w:w="794" w:type="pct"/>
          </w:tcPr>
          <w:p w14:paraId="791394AA" w14:textId="77777777" w:rsidR="00A30BA0" w:rsidRPr="006C335B" w:rsidRDefault="00A30BA0" w:rsidP="006E2E5F">
            <w:pPr>
              <w:keepNext/>
              <w:ind w:left="-57" w:right="-57"/>
              <w:outlineLvl w:val="2"/>
              <w:rPr>
                <w:sz w:val="22"/>
                <w:szCs w:val="22"/>
              </w:rPr>
            </w:pPr>
          </w:p>
        </w:tc>
      </w:tr>
      <w:tr w:rsidR="00A30BA0" w:rsidRPr="006C335B" w14:paraId="4FB07378" w14:textId="77777777" w:rsidTr="00A30BA0">
        <w:trPr>
          <w:cantSplit/>
        </w:trPr>
        <w:tc>
          <w:tcPr>
            <w:tcW w:w="328" w:type="pct"/>
          </w:tcPr>
          <w:p w14:paraId="1D1E4B0D" w14:textId="77777777" w:rsidR="00A30BA0" w:rsidRPr="006C335B" w:rsidRDefault="00A30BA0" w:rsidP="006E2E5F">
            <w:pPr>
              <w:keepNext/>
              <w:ind w:left="-57" w:right="-57"/>
              <w:outlineLvl w:val="2"/>
              <w:rPr>
                <w:sz w:val="22"/>
                <w:szCs w:val="22"/>
              </w:rPr>
            </w:pPr>
            <w:r w:rsidRPr="006C335B">
              <w:rPr>
                <w:sz w:val="22"/>
                <w:szCs w:val="22"/>
                <w:lang w:val="en-US"/>
              </w:rPr>
              <w:t>II</w:t>
            </w:r>
            <w:r w:rsidRPr="006C335B">
              <w:rPr>
                <w:sz w:val="22"/>
                <w:szCs w:val="22"/>
              </w:rPr>
              <w:t>.</w:t>
            </w:r>
          </w:p>
        </w:tc>
        <w:tc>
          <w:tcPr>
            <w:tcW w:w="4672" w:type="pct"/>
            <w:gridSpan w:val="7"/>
          </w:tcPr>
          <w:p w14:paraId="2E32032C" w14:textId="77777777" w:rsidR="00A30BA0" w:rsidRPr="006C335B" w:rsidRDefault="00A30BA0" w:rsidP="006E2E5F">
            <w:pPr>
              <w:keepNext/>
              <w:ind w:left="-57" w:right="-57"/>
              <w:outlineLvl w:val="2"/>
              <w:rPr>
                <w:sz w:val="22"/>
                <w:szCs w:val="22"/>
              </w:rPr>
            </w:pPr>
            <w:r w:rsidRPr="006C335B">
              <w:rPr>
                <w:sz w:val="22"/>
                <w:szCs w:val="22"/>
              </w:rPr>
              <w:t>Займы, полученные от физических и юридических лиц:</w:t>
            </w:r>
          </w:p>
        </w:tc>
      </w:tr>
      <w:tr w:rsidR="00A30BA0" w:rsidRPr="006C335B" w14:paraId="772CC836" w14:textId="77777777" w:rsidTr="00A30BA0">
        <w:trPr>
          <w:cantSplit/>
        </w:trPr>
        <w:tc>
          <w:tcPr>
            <w:tcW w:w="328" w:type="pct"/>
          </w:tcPr>
          <w:p w14:paraId="3F4A9D2F" w14:textId="77777777" w:rsidR="00A30BA0" w:rsidRPr="006C335B" w:rsidRDefault="00A30BA0" w:rsidP="006E2E5F">
            <w:pPr>
              <w:keepNext/>
              <w:ind w:left="-57" w:right="-57"/>
              <w:jc w:val="right"/>
              <w:outlineLvl w:val="2"/>
              <w:rPr>
                <w:sz w:val="22"/>
                <w:szCs w:val="22"/>
              </w:rPr>
            </w:pPr>
            <w:r w:rsidRPr="006C335B">
              <w:rPr>
                <w:sz w:val="22"/>
                <w:szCs w:val="22"/>
              </w:rPr>
              <w:t>1.</w:t>
            </w:r>
          </w:p>
        </w:tc>
        <w:tc>
          <w:tcPr>
            <w:tcW w:w="722" w:type="pct"/>
          </w:tcPr>
          <w:p w14:paraId="2C7CDEB4" w14:textId="77777777" w:rsidR="00A30BA0" w:rsidRPr="006C335B" w:rsidRDefault="00A30BA0" w:rsidP="006E2E5F">
            <w:pPr>
              <w:keepNext/>
              <w:ind w:left="-57" w:right="-57"/>
              <w:outlineLvl w:val="2"/>
              <w:rPr>
                <w:sz w:val="22"/>
                <w:szCs w:val="22"/>
              </w:rPr>
            </w:pPr>
          </w:p>
        </w:tc>
        <w:tc>
          <w:tcPr>
            <w:tcW w:w="620" w:type="pct"/>
          </w:tcPr>
          <w:p w14:paraId="4D7875EF" w14:textId="77777777" w:rsidR="00A30BA0" w:rsidRPr="006C335B" w:rsidRDefault="00A30BA0" w:rsidP="006E2E5F">
            <w:pPr>
              <w:keepNext/>
              <w:ind w:left="-57" w:right="-57"/>
              <w:outlineLvl w:val="2"/>
              <w:rPr>
                <w:sz w:val="22"/>
                <w:szCs w:val="22"/>
              </w:rPr>
            </w:pPr>
          </w:p>
        </w:tc>
        <w:tc>
          <w:tcPr>
            <w:tcW w:w="769" w:type="pct"/>
          </w:tcPr>
          <w:p w14:paraId="215123CC" w14:textId="77777777" w:rsidR="00A30BA0" w:rsidRPr="006C335B" w:rsidRDefault="00A30BA0" w:rsidP="006E2E5F">
            <w:pPr>
              <w:keepNext/>
              <w:ind w:left="-57" w:right="-57"/>
              <w:outlineLvl w:val="2"/>
              <w:rPr>
                <w:sz w:val="22"/>
                <w:szCs w:val="22"/>
              </w:rPr>
            </w:pPr>
          </w:p>
        </w:tc>
        <w:tc>
          <w:tcPr>
            <w:tcW w:w="552" w:type="pct"/>
          </w:tcPr>
          <w:p w14:paraId="40D71802" w14:textId="77777777" w:rsidR="00A30BA0" w:rsidRPr="006C335B" w:rsidRDefault="00A30BA0" w:rsidP="006E2E5F">
            <w:pPr>
              <w:keepNext/>
              <w:ind w:left="-57" w:right="-57"/>
              <w:outlineLvl w:val="2"/>
              <w:rPr>
                <w:sz w:val="22"/>
                <w:szCs w:val="22"/>
              </w:rPr>
            </w:pPr>
          </w:p>
        </w:tc>
        <w:tc>
          <w:tcPr>
            <w:tcW w:w="462" w:type="pct"/>
          </w:tcPr>
          <w:p w14:paraId="16C0E8D5" w14:textId="77777777" w:rsidR="00A30BA0" w:rsidRPr="006C335B" w:rsidRDefault="00A30BA0" w:rsidP="006E2E5F">
            <w:pPr>
              <w:keepNext/>
              <w:ind w:left="-57" w:right="-57"/>
              <w:outlineLvl w:val="2"/>
              <w:rPr>
                <w:sz w:val="22"/>
                <w:szCs w:val="22"/>
              </w:rPr>
            </w:pPr>
          </w:p>
        </w:tc>
        <w:tc>
          <w:tcPr>
            <w:tcW w:w="752" w:type="pct"/>
          </w:tcPr>
          <w:p w14:paraId="01B100A2" w14:textId="77777777" w:rsidR="00A30BA0" w:rsidRPr="006C335B" w:rsidRDefault="00A30BA0" w:rsidP="006E2E5F">
            <w:pPr>
              <w:keepNext/>
              <w:ind w:left="-57" w:right="-57"/>
              <w:outlineLvl w:val="2"/>
              <w:rPr>
                <w:sz w:val="22"/>
                <w:szCs w:val="22"/>
              </w:rPr>
            </w:pPr>
          </w:p>
        </w:tc>
        <w:tc>
          <w:tcPr>
            <w:tcW w:w="794" w:type="pct"/>
          </w:tcPr>
          <w:p w14:paraId="7E7204BD" w14:textId="77777777" w:rsidR="00A30BA0" w:rsidRPr="006C335B" w:rsidRDefault="00A30BA0" w:rsidP="006E2E5F">
            <w:pPr>
              <w:keepNext/>
              <w:ind w:left="-57" w:right="-57"/>
              <w:outlineLvl w:val="2"/>
              <w:rPr>
                <w:sz w:val="22"/>
                <w:szCs w:val="22"/>
              </w:rPr>
            </w:pPr>
          </w:p>
        </w:tc>
      </w:tr>
      <w:tr w:rsidR="00A30BA0" w:rsidRPr="006C335B" w14:paraId="7405CDE3" w14:textId="77777777" w:rsidTr="00A30BA0">
        <w:trPr>
          <w:cantSplit/>
        </w:trPr>
        <w:tc>
          <w:tcPr>
            <w:tcW w:w="328" w:type="pct"/>
          </w:tcPr>
          <w:p w14:paraId="0C09B2A3" w14:textId="77777777" w:rsidR="00A30BA0" w:rsidRPr="006C335B" w:rsidRDefault="00A30BA0" w:rsidP="006E2E5F">
            <w:pPr>
              <w:keepNext/>
              <w:ind w:left="-57" w:right="-57"/>
              <w:jc w:val="right"/>
              <w:outlineLvl w:val="2"/>
              <w:rPr>
                <w:sz w:val="22"/>
                <w:szCs w:val="22"/>
              </w:rPr>
            </w:pPr>
            <w:r w:rsidRPr="006C335B">
              <w:rPr>
                <w:sz w:val="22"/>
                <w:szCs w:val="22"/>
              </w:rPr>
              <w:t>2.</w:t>
            </w:r>
          </w:p>
        </w:tc>
        <w:tc>
          <w:tcPr>
            <w:tcW w:w="722" w:type="pct"/>
          </w:tcPr>
          <w:p w14:paraId="6B16C3CB" w14:textId="77777777" w:rsidR="00A30BA0" w:rsidRPr="006C335B" w:rsidRDefault="00A30BA0" w:rsidP="006E2E5F">
            <w:pPr>
              <w:keepNext/>
              <w:ind w:left="-57" w:right="-57"/>
              <w:outlineLvl w:val="2"/>
              <w:rPr>
                <w:sz w:val="22"/>
                <w:szCs w:val="22"/>
              </w:rPr>
            </w:pPr>
          </w:p>
        </w:tc>
        <w:tc>
          <w:tcPr>
            <w:tcW w:w="620" w:type="pct"/>
          </w:tcPr>
          <w:p w14:paraId="636245DE" w14:textId="77777777" w:rsidR="00A30BA0" w:rsidRPr="006C335B" w:rsidRDefault="00A30BA0" w:rsidP="006E2E5F">
            <w:pPr>
              <w:keepNext/>
              <w:ind w:left="-57" w:right="-57"/>
              <w:outlineLvl w:val="2"/>
              <w:rPr>
                <w:sz w:val="22"/>
                <w:szCs w:val="22"/>
              </w:rPr>
            </w:pPr>
          </w:p>
        </w:tc>
        <w:tc>
          <w:tcPr>
            <w:tcW w:w="769" w:type="pct"/>
          </w:tcPr>
          <w:p w14:paraId="4C1F510E" w14:textId="77777777" w:rsidR="00A30BA0" w:rsidRPr="006C335B" w:rsidRDefault="00A30BA0" w:rsidP="006E2E5F">
            <w:pPr>
              <w:keepNext/>
              <w:ind w:left="-57" w:right="-57"/>
              <w:outlineLvl w:val="2"/>
              <w:rPr>
                <w:sz w:val="22"/>
                <w:szCs w:val="22"/>
              </w:rPr>
            </w:pPr>
          </w:p>
        </w:tc>
        <w:tc>
          <w:tcPr>
            <w:tcW w:w="552" w:type="pct"/>
          </w:tcPr>
          <w:p w14:paraId="68756624" w14:textId="77777777" w:rsidR="00A30BA0" w:rsidRPr="006C335B" w:rsidRDefault="00A30BA0" w:rsidP="006E2E5F">
            <w:pPr>
              <w:keepNext/>
              <w:ind w:left="-57" w:right="-57"/>
              <w:outlineLvl w:val="2"/>
              <w:rPr>
                <w:sz w:val="22"/>
                <w:szCs w:val="22"/>
              </w:rPr>
            </w:pPr>
          </w:p>
        </w:tc>
        <w:tc>
          <w:tcPr>
            <w:tcW w:w="462" w:type="pct"/>
          </w:tcPr>
          <w:p w14:paraId="7ADC6E08" w14:textId="77777777" w:rsidR="00A30BA0" w:rsidRPr="006C335B" w:rsidRDefault="00A30BA0" w:rsidP="006E2E5F">
            <w:pPr>
              <w:keepNext/>
              <w:ind w:left="-57" w:right="-57"/>
              <w:outlineLvl w:val="2"/>
              <w:rPr>
                <w:sz w:val="22"/>
                <w:szCs w:val="22"/>
              </w:rPr>
            </w:pPr>
          </w:p>
        </w:tc>
        <w:tc>
          <w:tcPr>
            <w:tcW w:w="752" w:type="pct"/>
          </w:tcPr>
          <w:p w14:paraId="75762BE1" w14:textId="77777777" w:rsidR="00A30BA0" w:rsidRPr="006C335B" w:rsidRDefault="00A30BA0" w:rsidP="006E2E5F">
            <w:pPr>
              <w:keepNext/>
              <w:ind w:left="-57" w:right="-57"/>
              <w:outlineLvl w:val="2"/>
              <w:rPr>
                <w:sz w:val="22"/>
                <w:szCs w:val="22"/>
              </w:rPr>
            </w:pPr>
          </w:p>
        </w:tc>
        <w:tc>
          <w:tcPr>
            <w:tcW w:w="794" w:type="pct"/>
          </w:tcPr>
          <w:p w14:paraId="517E440F" w14:textId="77777777" w:rsidR="00A30BA0" w:rsidRPr="006C335B" w:rsidRDefault="00A30BA0" w:rsidP="006E2E5F">
            <w:pPr>
              <w:keepNext/>
              <w:ind w:left="-57" w:right="-57"/>
              <w:outlineLvl w:val="2"/>
              <w:rPr>
                <w:sz w:val="22"/>
                <w:szCs w:val="22"/>
              </w:rPr>
            </w:pPr>
          </w:p>
        </w:tc>
      </w:tr>
      <w:tr w:rsidR="00A30BA0" w:rsidRPr="006C335B" w14:paraId="3F833F75" w14:textId="77777777" w:rsidTr="00A30BA0">
        <w:trPr>
          <w:cantSplit/>
        </w:trPr>
        <w:tc>
          <w:tcPr>
            <w:tcW w:w="328" w:type="pct"/>
          </w:tcPr>
          <w:p w14:paraId="1DB86086" w14:textId="77777777" w:rsidR="00A30BA0" w:rsidRPr="006C335B" w:rsidRDefault="00A30BA0" w:rsidP="006E2E5F">
            <w:pPr>
              <w:keepNext/>
              <w:ind w:left="-57" w:right="-57"/>
              <w:jc w:val="right"/>
              <w:outlineLvl w:val="2"/>
              <w:rPr>
                <w:sz w:val="22"/>
                <w:szCs w:val="22"/>
              </w:rPr>
            </w:pPr>
            <w:r w:rsidRPr="006C335B">
              <w:rPr>
                <w:sz w:val="22"/>
                <w:szCs w:val="22"/>
              </w:rPr>
              <w:t>..</w:t>
            </w:r>
          </w:p>
        </w:tc>
        <w:tc>
          <w:tcPr>
            <w:tcW w:w="722" w:type="pct"/>
          </w:tcPr>
          <w:p w14:paraId="455BAD40" w14:textId="77777777" w:rsidR="00A30BA0" w:rsidRPr="006C335B" w:rsidRDefault="00A30BA0" w:rsidP="006E2E5F">
            <w:pPr>
              <w:keepNext/>
              <w:ind w:left="-57" w:right="-57"/>
              <w:outlineLvl w:val="2"/>
              <w:rPr>
                <w:sz w:val="22"/>
                <w:szCs w:val="22"/>
              </w:rPr>
            </w:pPr>
          </w:p>
        </w:tc>
        <w:tc>
          <w:tcPr>
            <w:tcW w:w="620" w:type="pct"/>
          </w:tcPr>
          <w:p w14:paraId="69124F68" w14:textId="77777777" w:rsidR="00A30BA0" w:rsidRPr="006C335B" w:rsidRDefault="00A30BA0" w:rsidP="006E2E5F">
            <w:pPr>
              <w:keepNext/>
              <w:ind w:left="-57" w:right="-57"/>
              <w:outlineLvl w:val="2"/>
              <w:rPr>
                <w:sz w:val="22"/>
                <w:szCs w:val="22"/>
              </w:rPr>
            </w:pPr>
          </w:p>
        </w:tc>
        <w:tc>
          <w:tcPr>
            <w:tcW w:w="769" w:type="pct"/>
          </w:tcPr>
          <w:p w14:paraId="7E7D3CD7" w14:textId="77777777" w:rsidR="00A30BA0" w:rsidRPr="006C335B" w:rsidRDefault="00A30BA0" w:rsidP="006E2E5F">
            <w:pPr>
              <w:keepNext/>
              <w:ind w:left="-57" w:right="-57"/>
              <w:outlineLvl w:val="2"/>
              <w:rPr>
                <w:sz w:val="22"/>
                <w:szCs w:val="22"/>
              </w:rPr>
            </w:pPr>
          </w:p>
        </w:tc>
        <w:tc>
          <w:tcPr>
            <w:tcW w:w="552" w:type="pct"/>
          </w:tcPr>
          <w:p w14:paraId="2594122C" w14:textId="77777777" w:rsidR="00A30BA0" w:rsidRPr="006C335B" w:rsidRDefault="00A30BA0" w:rsidP="006E2E5F">
            <w:pPr>
              <w:keepNext/>
              <w:ind w:left="-57" w:right="-57"/>
              <w:outlineLvl w:val="2"/>
              <w:rPr>
                <w:sz w:val="22"/>
                <w:szCs w:val="22"/>
              </w:rPr>
            </w:pPr>
          </w:p>
        </w:tc>
        <w:tc>
          <w:tcPr>
            <w:tcW w:w="462" w:type="pct"/>
          </w:tcPr>
          <w:p w14:paraId="3C89E472" w14:textId="77777777" w:rsidR="00A30BA0" w:rsidRPr="006C335B" w:rsidRDefault="00A30BA0" w:rsidP="006E2E5F">
            <w:pPr>
              <w:keepNext/>
              <w:ind w:left="-57" w:right="-57"/>
              <w:outlineLvl w:val="2"/>
              <w:rPr>
                <w:sz w:val="22"/>
                <w:szCs w:val="22"/>
              </w:rPr>
            </w:pPr>
          </w:p>
        </w:tc>
        <w:tc>
          <w:tcPr>
            <w:tcW w:w="752" w:type="pct"/>
          </w:tcPr>
          <w:p w14:paraId="110DC7AD" w14:textId="77777777" w:rsidR="00A30BA0" w:rsidRPr="006C335B" w:rsidRDefault="00A30BA0" w:rsidP="006E2E5F">
            <w:pPr>
              <w:keepNext/>
              <w:ind w:left="-57" w:right="-57"/>
              <w:outlineLvl w:val="2"/>
              <w:rPr>
                <w:sz w:val="22"/>
                <w:szCs w:val="22"/>
              </w:rPr>
            </w:pPr>
          </w:p>
        </w:tc>
        <w:tc>
          <w:tcPr>
            <w:tcW w:w="794" w:type="pct"/>
          </w:tcPr>
          <w:p w14:paraId="58B1FEA7" w14:textId="77777777" w:rsidR="00A30BA0" w:rsidRPr="006C335B" w:rsidRDefault="00A30BA0" w:rsidP="006E2E5F">
            <w:pPr>
              <w:keepNext/>
              <w:ind w:left="-57" w:right="-57"/>
              <w:outlineLvl w:val="2"/>
              <w:rPr>
                <w:sz w:val="22"/>
                <w:szCs w:val="22"/>
              </w:rPr>
            </w:pPr>
          </w:p>
        </w:tc>
      </w:tr>
      <w:tr w:rsidR="00A30BA0" w:rsidRPr="006C335B" w14:paraId="30044C77" w14:textId="77777777" w:rsidTr="00A30BA0">
        <w:trPr>
          <w:cantSplit/>
        </w:trPr>
        <w:tc>
          <w:tcPr>
            <w:tcW w:w="328" w:type="pct"/>
          </w:tcPr>
          <w:p w14:paraId="29264FD6" w14:textId="77777777" w:rsidR="00A30BA0" w:rsidRPr="006C335B" w:rsidRDefault="00A30BA0" w:rsidP="006E2E5F">
            <w:pPr>
              <w:keepNext/>
              <w:ind w:left="-57" w:right="-57"/>
              <w:jc w:val="right"/>
              <w:outlineLvl w:val="2"/>
              <w:rPr>
                <w:sz w:val="22"/>
                <w:szCs w:val="22"/>
              </w:rPr>
            </w:pPr>
            <w:r w:rsidRPr="006C335B">
              <w:rPr>
                <w:sz w:val="22"/>
                <w:szCs w:val="22"/>
              </w:rPr>
              <w:t>…10.</w:t>
            </w:r>
          </w:p>
        </w:tc>
        <w:tc>
          <w:tcPr>
            <w:tcW w:w="722" w:type="pct"/>
          </w:tcPr>
          <w:p w14:paraId="3DD18089" w14:textId="77777777" w:rsidR="00A30BA0" w:rsidRPr="006C335B" w:rsidRDefault="00A30BA0" w:rsidP="006E2E5F">
            <w:pPr>
              <w:keepNext/>
              <w:ind w:left="-57" w:right="-57"/>
              <w:outlineLvl w:val="2"/>
              <w:rPr>
                <w:sz w:val="22"/>
                <w:szCs w:val="22"/>
              </w:rPr>
            </w:pPr>
          </w:p>
        </w:tc>
        <w:tc>
          <w:tcPr>
            <w:tcW w:w="620" w:type="pct"/>
          </w:tcPr>
          <w:p w14:paraId="293CDFAA" w14:textId="77777777" w:rsidR="00A30BA0" w:rsidRPr="006C335B" w:rsidRDefault="00A30BA0" w:rsidP="006E2E5F">
            <w:pPr>
              <w:keepNext/>
              <w:ind w:left="-57" w:right="-57"/>
              <w:outlineLvl w:val="2"/>
              <w:rPr>
                <w:sz w:val="22"/>
                <w:szCs w:val="22"/>
              </w:rPr>
            </w:pPr>
          </w:p>
        </w:tc>
        <w:tc>
          <w:tcPr>
            <w:tcW w:w="769" w:type="pct"/>
          </w:tcPr>
          <w:p w14:paraId="1F5D32B5" w14:textId="77777777" w:rsidR="00A30BA0" w:rsidRPr="006C335B" w:rsidRDefault="00A30BA0" w:rsidP="006E2E5F">
            <w:pPr>
              <w:keepNext/>
              <w:ind w:left="-57" w:right="-57"/>
              <w:outlineLvl w:val="2"/>
              <w:rPr>
                <w:sz w:val="22"/>
                <w:szCs w:val="22"/>
              </w:rPr>
            </w:pPr>
          </w:p>
        </w:tc>
        <w:tc>
          <w:tcPr>
            <w:tcW w:w="552" w:type="pct"/>
          </w:tcPr>
          <w:p w14:paraId="556F1B33" w14:textId="77777777" w:rsidR="00A30BA0" w:rsidRPr="006C335B" w:rsidRDefault="00A30BA0" w:rsidP="006E2E5F">
            <w:pPr>
              <w:keepNext/>
              <w:ind w:left="-57" w:right="-57"/>
              <w:outlineLvl w:val="2"/>
              <w:rPr>
                <w:sz w:val="22"/>
                <w:szCs w:val="22"/>
              </w:rPr>
            </w:pPr>
          </w:p>
        </w:tc>
        <w:tc>
          <w:tcPr>
            <w:tcW w:w="462" w:type="pct"/>
          </w:tcPr>
          <w:p w14:paraId="22735E61" w14:textId="77777777" w:rsidR="00A30BA0" w:rsidRPr="006C335B" w:rsidRDefault="00A30BA0" w:rsidP="006E2E5F">
            <w:pPr>
              <w:keepNext/>
              <w:ind w:left="-57" w:right="-57"/>
              <w:outlineLvl w:val="2"/>
              <w:rPr>
                <w:sz w:val="22"/>
                <w:szCs w:val="22"/>
              </w:rPr>
            </w:pPr>
          </w:p>
        </w:tc>
        <w:tc>
          <w:tcPr>
            <w:tcW w:w="752" w:type="pct"/>
          </w:tcPr>
          <w:p w14:paraId="3EF86377" w14:textId="77777777" w:rsidR="00A30BA0" w:rsidRPr="006C335B" w:rsidRDefault="00A30BA0" w:rsidP="006E2E5F">
            <w:pPr>
              <w:keepNext/>
              <w:ind w:left="-57" w:right="-57"/>
              <w:outlineLvl w:val="2"/>
              <w:rPr>
                <w:sz w:val="22"/>
                <w:szCs w:val="22"/>
              </w:rPr>
            </w:pPr>
          </w:p>
        </w:tc>
        <w:tc>
          <w:tcPr>
            <w:tcW w:w="794" w:type="pct"/>
          </w:tcPr>
          <w:p w14:paraId="5A0C96DC" w14:textId="77777777" w:rsidR="00A30BA0" w:rsidRPr="006C335B" w:rsidRDefault="00A30BA0" w:rsidP="006E2E5F">
            <w:pPr>
              <w:keepNext/>
              <w:ind w:left="-57" w:right="-57"/>
              <w:outlineLvl w:val="2"/>
              <w:rPr>
                <w:sz w:val="22"/>
                <w:szCs w:val="22"/>
              </w:rPr>
            </w:pPr>
          </w:p>
        </w:tc>
      </w:tr>
    </w:tbl>
    <w:p w14:paraId="2FF64334" w14:textId="77777777" w:rsidR="00A30BA0" w:rsidRPr="006C335B" w:rsidRDefault="00A30BA0" w:rsidP="006E2E5F">
      <w:pPr>
        <w:tabs>
          <w:tab w:val="left" w:pos="0"/>
          <w:tab w:val="left" w:pos="1134"/>
        </w:tabs>
        <w:ind w:firstLine="709"/>
        <w:jc w:val="both"/>
        <w:rPr>
          <w:iCs/>
          <w:sz w:val="22"/>
          <w:szCs w:val="22"/>
          <w:highlight w:val="green"/>
        </w:rPr>
      </w:pPr>
    </w:p>
    <w:p w14:paraId="157CF0CB" w14:textId="77777777" w:rsidR="00A30BA0" w:rsidRPr="006C335B" w:rsidRDefault="00A30BA0" w:rsidP="006E2E5F">
      <w:pPr>
        <w:tabs>
          <w:tab w:val="left" w:pos="2637"/>
        </w:tabs>
        <w:jc w:val="center"/>
        <w:rPr>
          <w:b/>
          <w:sz w:val="22"/>
          <w:szCs w:val="22"/>
        </w:rPr>
      </w:pPr>
      <w:r w:rsidRPr="006C335B">
        <w:rPr>
          <w:b/>
          <w:sz w:val="22"/>
          <w:szCs w:val="22"/>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A30BA0" w:rsidRPr="006C335B" w14:paraId="370FC158" w14:textId="77777777" w:rsidTr="00A30BA0">
        <w:trPr>
          <w:cantSplit/>
        </w:trPr>
        <w:tc>
          <w:tcPr>
            <w:tcW w:w="465" w:type="pct"/>
            <w:vAlign w:val="center"/>
          </w:tcPr>
          <w:p w14:paraId="752E597C" w14:textId="77777777" w:rsidR="00A30BA0" w:rsidRPr="006C335B" w:rsidRDefault="00A30BA0" w:rsidP="006E2E5F">
            <w:pPr>
              <w:keepNext/>
              <w:jc w:val="center"/>
              <w:outlineLvl w:val="2"/>
              <w:rPr>
                <w:sz w:val="22"/>
                <w:szCs w:val="22"/>
              </w:rPr>
            </w:pPr>
            <w:r w:rsidRPr="006C335B">
              <w:rPr>
                <w:sz w:val="22"/>
                <w:szCs w:val="22"/>
              </w:rPr>
              <w:t>№ п/п</w:t>
            </w:r>
          </w:p>
        </w:tc>
        <w:tc>
          <w:tcPr>
            <w:tcW w:w="2268" w:type="pct"/>
            <w:vAlign w:val="center"/>
          </w:tcPr>
          <w:p w14:paraId="0E2BDDAA" w14:textId="77777777" w:rsidR="00A30BA0" w:rsidRPr="006C335B" w:rsidRDefault="00A30BA0" w:rsidP="006E2E5F">
            <w:pPr>
              <w:keepNext/>
              <w:jc w:val="center"/>
              <w:outlineLvl w:val="2"/>
              <w:rPr>
                <w:sz w:val="22"/>
                <w:szCs w:val="22"/>
              </w:rPr>
            </w:pPr>
            <w:r w:rsidRPr="006C335B">
              <w:rPr>
                <w:sz w:val="22"/>
                <w:szCs w:val="22"/>
              </w:rPr>
              <w:t>Наименование контрагента</w:t>
            </w:r>
          </w:p>
        </w:tc>
        <w:tc>
          <w:tcPr>
            <w:tcW w:w="687" w:type="pct"/>
            <w:vAlign w:val="center"/>
          </w:tcPr>
          <w:p w14:paraId="43E380B9" w14:textId="77777777" w:rsidR="00A30BA0" w:rsidRPr="006C335B" w:rsidRDefault="00A30BA0" w:rsidP="006E2E5F">
            <w:pPr>
              <w:keepNext/>
              <w:jc w:val="center"/>
              <w:outlineLvl w:val="2"/>
              <w:rPr>
                <w:sz w:val="22"/>
                <w:szCs w:val="22"/>
              </w:rPr>
            </w:pPr>
            <w:r w:rsidRPr="006C335B">
              <w:rPr>
                <w:sz w:val="22"/>
                <w:szCs w:val="22"/>
              </w:rPr>
              <w:t xml:space="preserve">Сумма, </w:t>
            </w:r>
          </w:p>
          <w:p w14:paraId="09CE1B5E" w14:textId="77777777" w:rsidR="00A30BA0" w:rsidRPr="006C335B" w:rsidRDefault="00A30BA0" w:rsidP="006E2E5F">
            <w:pPr>
              <w:keepNext/>
              <w:jc w:val="center"/>
              <w:outlineLvl w:val="2"/>
              <w:rPr>
                <w:sz w:val="22"/>
                <w:szCs w:val="22"/>
              </w:rPr>
            </w:pPr>
            <w:r w:rsidRPr="006C335B">
              <w:rPr>
                <w:sz w:val="22"/>
                <w:szCs w:val="22"/>
              </w:rPr>
              <w:t>тыс. руб.</w:t>
            </w:r>
          </w:p>
        </w:tc>
        <w:tc>
          <w:tcPr>
            <w:tcW w:w="756" w:type="pct"/>
            <w:vAlign w:val="center"/>
          </w:tcPr>
          <w:p w14:paraId="42FC96AD" w14:textId="77777777" w:rsidR="00A30BA0" w:rsidRPr="006C335B" w:rsidRDefault="00A30BA0" w:rsidP="006E2E5F">
            <w:pPr>
              <w:keepNext/>
              <w:jc w:val="center"/>
              <w:outlineLvl w:val="2"/>
              <w:rPr>
                <w:sz w:val="22"/>
                <w:szCs w:val="22"/>
              </w:rPr>
            </w:pPr>
            <w:r w:rsidRPr="006C335B">
              <w:rPr>
                <w:sz w:val="22"/>
                <w:szCs w:val="22"/>
              </w:rPr>
              <w:t>Месяц и год возникновения</w:t>
            </w:r>
          </w:p>
        </w:tc>
        <w:tc>
          <w:tcPr>
            <w:tcW w:w="825" w:type="pct"/>
            <w:vAlign w:val="center"/>
          </w:tcPr>
          <w:p w14:paraId="6F2D4728" w14:textId="77777777" w:rsidR="00A30BA0" w:rsidRPr="006C335B" w:rsidRDefault="00A30BA0" w:rsidP="006E2E5F">
            <w:pPr>
              <w:keepNext/>
              <w:jc w:val="center"/>
              <w:outlineLvl w:val="2"/>
              <w:rPr>
                <w:sz w:val="22"/>
                <w:szCs w:val="22"/>
              </w:rPr>
            </w:pPr>
            <w:r w:rsidRPr="006C335B">
              <w:rPr>
                <w:sz w:val="22"/>
                <w:szCs w:val="22"/>
              </w:rPr>
              <w:t xml:space="preserve">Предполагаемый срок гашения (месяц, год) </w:t>
            </w:r>
          </w:p>
        </w:tc>
      </w:tr>
      <w:tr w:rsidR="00A30BA0" w:rsidRPr="006C335B" w14:paraId="51EE5F9A" w14:textId="77777777" w:rsidTr="00A30BA0">
        <w:trPr>
          <w:cantSplit/>
        </w:trPr>
        <w:tc>
          <w:tcPr>
            <w:tcW w:w="465" w:type="pct"/>
          </w:tcPr>
          <w:p w14:paraId="72791186" w14:textId="77777777" w:rsidR="00A30BA0" w:rsidRPr="006C335B" w:rsidRDefault="00A30BA0" w:rsidP="006E2E5F">
            <w:pPr>
              <w:keepNext/>
              <w:outlineLvl w:val="2"/>
              <w:rPr>
                <w:sz w:val="22"/>
                <w:szCs w:val="22"/>
              </w:rPr>
            </w:pPr>
            <w:r w:rsidRPr="006C335B">
              <w:rPr>
                <w:sz w:val="22"/>
                <w:szCs w:val="22"/>
                <w:lang w:val="en-US"/>
              </w:rPr>
              <w:t>I</w:t>
            </w:r>
            <w:r w:rsidRPr="006C335B">
              <w:rPr>
                <w:sz w:val="22"/>
                <w:szCs w:val="22"/>
              </w:rPr>
              <w:t>.</w:t>
            </w:r>
          </w:p>
        </w:tc>
        <w:tc>
          <w:tcPr>
            <w:tcW w:w="4535" w:type="pct"/>
            <w:gridSpan w:val="4"/>
          </w:tcPr>
          <w:p w14:paraId="29A2499A" w14:textId="77777777" w:rsidR="00A30BA0" w:rsidRPr="006C335B" w:rsidRDefault="00A30BA0" w:rsidP="006E2E5F">
            <w:pPr>
              <w:keepNext/>
              <w:outlineLvl w:val="2"/>
              <w:rPr>
                <w:sz w:val="22"/>
                <w:szCs w:val="22"/>
              </w:rPr>
            </w:pPr>
            <w:r w:rsidRPr="006C335B">
              <w:rPr>
                <w:sz w:val="22"/>
                <w:szCs w:val="22"/>
              </w:rPr>
              <w:t>Прочие активы:</w:t>
            </w:r>
          </w:p>
        </w:tc>
      </w:tr>
      <w:tr w:rsidR="00A30BA0" w:rsidRPr="006C335B" w14:paraId="230F4635" w14:textId="77777777" w:rsidTr="00A30BA0">
        <w:trPr>
          <w:cantSplit/>
        </w:trPr>
        <w:tc>
          <w:tcPr>
            <w:tcW w:w="465" w:type="pct"/>
          </w:tcPr>
          <w:p w14:paraId="40D67BCD" w14:textId="77777777" w:rsidR="00A30BA0" w:rsidRPr="006C335B" w:rsidRDefault="00A30BA0" w:rsidP="006E2E5F">
            <w:pPr>
              <w:keepNext/>
              <w:jc w:val="right"/>
              <w:outlineLvl w:val="2"/>
              <w:rPr>
                <w:sz w:val="22"/>
                <w:szCs w:val="22"/>
              </w:rPr>
            </w:pPr>
            <w:r w:rsidRPr="006C335B">
              <w:rPr>
                <w:sz w:val="22"/>
                <w:szCs w:val="22"/>
              </w:rPr>
              <w:t>1.</w:t>
            </w:r>
          </w:p>
        </w:tc>
        <w:tc>
          <w:tcPr>
            <w:tcW w:w="2268" w:type="pct"/>
          </w:tcPr>
          <w:p w14:paraId="7F582DAD" w14:textId="77777777" w:rsidR="00A30BA0" w:rsidRPr="006C335B" w:rsidRDefault="00A30BA0" w:rsidP="006E2E5F">
            <w:pPr>
              <w:keepNext/>
              <w:outlineLvl w:val="2"/>
              <w:rPr>
                <w:sz w:val="22"/>
                <w:szCs w:val="22"/>
              </w:rPr>
            </w:pPr>
          </w:p>
        </w:tc>
        <w:tc>
          <w:tcPr>
            <w:tcW w:w="687" w:type="pct"/>
          </w:tcPr>
          <w:p w14:paraId="74DD4D9D" w14:textId="77777777" w:rsidR="00A30BA0" w:rsidRPr="006C335B" w:rsidRDefault="00A30BA0" w:rsidP="006E2E5F">
            <w:pPr>
              <w:keepNext/>
              <w:outlineLvl w:val="2"/>
              <w:rPr>
                <w:sz w:val="22"/>
                <w:szCs w:val="22"/>
              </w:rPr>
            </w:pPr>
          </w:p>
        </w:tc>
        <w:tc>
          <w:tcPr>
            <w:tcW w:w="756" w:type="pct"/>
          </w:tcPr>
          <w:p w14:paraId="68F78555" w14:textId="77777777" w:rsidR="00A30BA0" w:rsidRPr="006C335B" w:rsidRDefault="00A30BA0" w:rsidP="006E2E5F">
            <w:pPr>
              <w:keepNext/>
              <w:outlineLvl w:val="2"/>
              <w:rPr>
                <w:sz w:val="22"/>
                <w:szCs w:val="22"/>
              </w:rPr>
            </w:pPr>
          </w:p>
        </w:tc>
        <w:tc>
          <w:tcPr>
            <w:tcW w:w="825" w:type="pct"/>
          </w:tcPr>
          <w:p w14:paraId="7AC2ED1C" w14:textId="77777777" w:rsidR="00A30BA0" w:rsidRPr="006C335B" w:rsidRDefault="00A30BA0" w:rsidP="006E2E5F">
            <w:pPr>
              <w:keepNext/>
              <w:outlineLvl w:val="2"/>
              <w:rPr>
                <w:sz w:val="22"/>
                <w:szCs w:val="22"/>
              </w:rPr>
            </w:pPr>
          </w:p>
        </w:tc>
      </w:tr>
      <w:tr w:rsidR="00A30BA0" w:rsidRPr="006C335B" w14:paraId="12A41FC7" w14:textId="77777777" w:rsidTr="00A30BA0">
        <w:trPr>
          <w:cantSplit/>
        </w:trPr>
        <w:tc>
          <w:tcPr>
            <w:tcW w:w="465" w:type="pct"/>
          </w:tcPr>
          <w:p w14:paraId="1C051C9F" w14:textId="77777777" w:rsidR="00A30BA0" w:rsidRPr="006C335B" w:rsidRDefault="00A30BA0" w:rsidP="006E2E5F">
            <w:pPr>
              <w:keepNext/>
              <w:jc w:val="right"/>
              <w:outlineLvl w:val="2"/>
              <w:rPr>
                <w:sz w:val="22"/>
                <w:szCs w:val="22"/>
              </w:rPr>
            </w:pPr>
            <w:r w:rsidRPr="006C335B">
              <w:rPr>
                <w:sz w:val="22"/>
                <w:szCs w:val="22"/>
              </w:rPr>
              <w:t>2.</w:t>
            </w:r>
          </w:p>
        </w:tc>
        <w:tc>
          <w:tcPr>
            <w:tcW w:w="2268" w:type="pct"/>
          </w:tcPr>
          <w:p w14:paraId="0B27D08A" w14:textId="77777777" w:rsidR="00A30BA0" w:rsidRPr="006C335B" w:rsidRDefault="00A30BA0" w:rsidP="006E2E5F">
            <w:pPr>
              <w:keepNext/>
              <w:outlineLvl w:val="2"/>
              <w:rPr>
                <w:sz w:val="22"/>
                <w:szCs w:val="22"/>
              </w:rPr>
            </w:pPr>
          </w:p>
        </w:tc>
        <w:tc>
          <w:tcPr>
            <w:tcW w:w="687" w:type="pct"/>
          </w:tcPr>
          <w:p w14:paraId="1177EA45" w14:textId="77777777" w:rsidR="00A30BA0" w:rsidRPr="006C335B" w:rsidRDefault="00A30BA0" w:rsidP="006E2E5F">
            <w:pPr>
              <w:keepNext/>
              <w:outlineLvl w:val="2"/>
              <w:rPr>
                <w:sz w:val="22"/>
                <w:szCs w:val="22"/>
              </w:rPr>
            </w:pPr>
          </w:p>
        </w:tc>
        <w:tc>
          <w:tcPr>
            <w:tcW w:w="756" w:type="pct"/>
          </w:tcPr>
          <w:p w14:paraId="40630C05" w14:textId="77777777" w:rsidR="00A30BA0" w:rsidRPr="006C335B" w:rsidRDefault="00A30BA0" w:rsidP="006E2E5F">
            <w:pPr>
              <w:keepNext/>
              <w:outlineLvl w:val="2"/>
              <w:rPr>
                <w:sz w:val="22"/>
                <w:szCs w:val="22"/>
              </w:rPr>
            </w:pPr>
          </w:p>
        </w:tc>
        <w:tc>
          <w:tcPr>
            <w:tcW w:w="825" w:type="pct"/>
          </w:tcPr>
          <w:p w14:paraId="32D0E313" w14:textId="77777777" w:rsidR="00A30BA0" w:rsidRPr="006C335B" w:rsidRDefault="00A30BA0" w:rsidP="006E2E5F">
            <w:pPr>
              <w:keepNext/>
              <w:outlineLvl w:val="2"/>
              <w:rPr>
                <w:sz w:val="22"/>
                <w:szCs w:val="22"/>
              </w:rPr>
            </w:pPr>
          </w:p>
        </w:tc>
      </w:tr>
      <w:tr w:rsidR="00A30BA0" w:rsidRPr="006C335B" w14:paraId="05B3A743" w14:textId="77777777" w:rsidTr="00A30BA0">
        <w:trPr>
          <w:cantSplit/>
        </w:trPr>
        <w:tc>
          <w:tcPr>
            <w:tcW w:w="465" w:type="pct"/>
          </w:tcPr>
          <w:p w14:paraId="3D63E0E5" w14:textId="77777777" w:rsidR="00A30BA0" w:rsidRPr="006C335B" w:rsidRDefault="00A30BA0" w:rsidP="006E2E5F">
            <w:pPr>
              <w:keepNext/>
              <w:jc w:val="right"/>
              <w:outlineLvl w:val="2"/>
              <w:rPr>
                <w:sz w:val="22"/>
                <w:szCs w:val="22"/>
              </w:rPr>
            </w:pPr>
            <w:r w:rsidRPr="006C335B">
              <w:rPr>
                <w:sz w:val="22"/>
                <w:szCs w:val="22"/>
              </w:rPr>
              <w:t>..</w:t>
            </w:r>
          </w:p>
        </w:tc>
        <w:tc>
          <w:tcPr>
            <w:tcW w:w="2268" w:type="pct"/>
          </w:tcPr>
          <w:p w14:paraId="3BB79599" w14:textId="77777777" w:rsidR="00A30BA0" w:rsidRPr="006C335B" w:rsidRDefault="00A30BA0" w:rsidP="006E2E5F">
            <w:pPr>
              <w:keepNext/>
              <w:outlineLvl w:val="2"/>
              <w:rPr>
                <w:sz w:val="22"/>
                <w:szCs w:val="22"/>
              </w:rPr>
            </w:pPr>
          </w:p>
        </w:tc>
        <w:tc>
          <w:tcPr>
            <w:tcW w:w="687" w:type="pct"/>
          </w:tcPr>
          <w:p w14:paraId="0CF2D159" w14:textId="77777777" w:rsidR="00A30BA0" w:rsidRPr="006C335B" w:rsidRDefault="00A30BA0" w:rsidP="006E2E5F">
            <w:pPr>
              <w:keepNext/>
              <w:outlineLvl w:val="2"/>
              <w:rPr>
                <w:sz w:val="22"/>
                <w:szCs w:val="22"/>
              </w:rPr>
            </w:pPr>
          </w:p>
        </w:tc>
        <w:tc>
          <w:tcPr>
            <w:tcW w:w="756" w:type="pct"/>
          </w:tcPr>
          <w:p w14:paraId="5A55F0BD" w14:textId="77777777" w:rsidR="00A30BA0" w:rsidRPr="006C335B" w:rsidRDefault="00A30BA0" w:rsidP="006E2E5F">
            <w:pPr>
              <w:keepNext/>
              <w:outlineLvl w:val="2"/>
              <w:rPr>
                <w:sz w:val="22"/>
                <w:szCs w:val="22"/>
              </w:rPr>
            </w:pPr>
          </w:p>
        </w:tc>
        <w:tc>
          <w:tcPr>
            <w:tcW w:w="825" w:type="pct"/>
          </w:tcPr>
          <w:p w14:paraId="2E015F59" w14:textId="77777777" w:rsidR="00A30BA0" w:rsidRPr="006C335B" w:rsidRDefault="00A30BA0" w:rsidP="006E2E5F">
            <w:pPr>
              <w:keepNext/>
              <w:outlineLvl w:val="2"/>
              <w:rPr>
                <w:sz w:val="22"/>
                <w:szCs w:val="22"/>
              </w:rPr>
            </w:pPr>
          </w:p>
        </w:tc>
      </w:tr>
      <w:tr w:rsidR="00A30BA0" w:rsidRPr="006C335B" w14:paraId="6FEBEEFB" w14:textId="77777777" w:rsidTr="00A30BA0">
        <w:trPr>
          <w:cantSplit/>
        </w:trPr>
        <w:tc>
          <w:tcPr>
            <w:tcW w:w="465" w:type="pct"/>
          </w:tcPr>
          <w:p w14:paraId="58246538" w14:textId="77777777" w:rsidR="00A30BA0" w:rsidRPr="006C335B" w:rsidRDefault="00A30BA0" w:rsidP="006E2E5F">
            <w:pPr>
              <w:keepNext/>
              <w:jc w:val="right"/>
              <w:outlineLvl w:val="2"/>
              <w:rPr>
                <w:sz w:val="22"/>
                <w:szCs w:val="22"/>
              </w:rPr>
            </w:pPr>
            <w:r w:rsidRPr="006C335B">
              <w:rPr>
                <w:sz w:val="22"/>
                <w:szCs w:val="22"/>
              </w:rPr>
              <w:t>…10.</w:t>
            </w:r>
          </w:p>
        </w:tc>
        <w:tc>
          <w:tcPr>
            <w:tcW w:w="2268" w:type="pct"/>
          </w:tcPr>
          <w:p w14:paraId="074BF1CF" w14:textId="77777777" w:rsidR="00A30BA0" w:rsidRPr="006C335B" w:rsidRDefault="00A30BA0" w:rsidP="006E2E5F">
            <w:pPr>
              <w:keepNext/>
              <w:outlineLvl w:val="2"/>
              <w:rPr>
                <w:sz w:val="22"/>
                <w:szCs w:val="22"/>
              </w:rPr>
            </w:pPr>
          </w:p>
        </w:tc>
        <w:tc>
          <w:tcPr>
            <w:tcW w:w="687" w:type="pct"/>
          </w:tcPr>
          <w:p w14:paraId="07884B39" w14:textId="77777777" w:rsidR="00A30BA0" w:rsidRPr="006C335B" w:rsidRDefault="00A30BA0" w:rsidP="006E2E5F">
            <w:pPr>
              <w:keepNext/>
              <w:outlineLvl w:val="2"/>
              <w:rPr>
                <w:sz w:val="22"/>
                <w:szCs w:val="22"/>
              </w:rPr>
            </w:pPr>
          </w:p>
        </w:tc>
        <w:tc>
          <w:tcPr>
            <w:tcW w:w="756" w:type="pct"/>
          </w:tcPr>
          <w:p w14:paraId="12BA85F4" w14:textId="77777777" w:rsidR="00A30BA0" w:rsidRPr="006C335B" w:rsidRDefault="00A30BA0" w:rsidP="006E2E5F">
            <w:pPr>
              <w:keepNext/>
              <w:outlineLvl w:val="2"/>
              <w:rPr>
                <w:sz w:val="22"/>
                <w:szCs w:val="22"/>
              </w:rPr>
            </w:pPr>
          </w:p>
        </w:tc>
        <w:tc>
          <w:tcPr>
            <w:tcW w:w="825" w:type="pct"/>
          </w:tcPr>
          <w:p w14:paraId="18B1969E" w14:textId="77777777" w:rsidR="00A30BA0" w:rsidRPr="006C335B" w:rsidRDefault="00A30BA0" w:rsidP="006E2E5F">
            <w:pPr>
              <w:keepNext/>
              <w:outlineLvl w:val="2"/>
              <w:rPr>
                <w:sz w:val="22"/>
                <w:szCs w:val="22"/>
              </w:rPr>
            </w:pPr>
          </w:p>
        </w:tc>
      </w:tr>
      <w:tr w:rsidR="00A30BA0" w:rsidRPr="006C335B" w14:paraId="43A1D171" w14:textId="77777777" w:rsidTr="00A30BA0">
        <w:trPr>
          <w:cantSplit/>
        </w:trPr>
        <w:tc>
          <w:tcPr>
            <w:tcW w:w="465" w:type="pct"/>
          </w:tcPr>
          <w:p w14:paraId="493C0D3E" w14:textId="77777777" w:rsidR="00A30BA0" w:rsidRPr="006C335B" w:rsidRDefault="00A30BA0" w:rsidP="006E2E5F">
            <w:pPr>
              <w:keepNext/>
              <w:outlineLvl w:val="2"/>
              <w:rPr>
                <w:sz w:val="22"/>
                <w:szCs w:val="22"/>
              </w:rPr>
            </w:pPr>
            <w:r w:rsidRPr="006C335B">
              <w:rPr>
                <w:sz w:val="22"/>
                <w:szCs w:val="22"/>
                <w:lang w:val="en-US"/>
              </w:rPr>
              <w:t>II</w:t>
            </w:r>
            <w:r w:rsidRPr="006C335B">
              <w:rPr>
                <w:sz w:val="22"/>
                <w:szCs w:val="22"/>
              </w:rPr>
              <w:t>.</w:t>
            </w:r>
          </w:p>
        </w:tc>
        <w:tc>
          <w:tcPr>
            <w:tcW w:w="4535" w:type="pct"/>
            <w:gridSpan w:val="4"/>
          </w:tcPr>
          <w:p w14:paraId="1FD4D952" w14:textId="77777777" w:rsidR="00A30BA0" w:rsidRPr="006C335B" w:rsidRDefault="00A30BA0" w:rsidP="006E2E5F">
            <w:pPr>
              <w:keepNext/>
              <w:outlineLvl w:val="2"/>
              <w:rPr>
                <w:sz w:val="22"/>
                <w:szCs w:val="22"/>
              </w:rPr>
            </w:pPr>
            <w:r w:rsidRPr="006C335B">
              <w:rPr>
                <w:sz w:val="22"/>
                <w:szCs w:val="22"/>
              </w:rPr>
              <w:t>Прочие пассивы:</w:t>
            </w:r>
          </w:p>
        </w:tc>
      </w:tr>
      <w:tr w:rsidR="00A30BA0" w:rsidRPr="006C335B" w14:paraId="64E78F43" w14:textId="77777777" w:rsidTr="00A30BA0">
        <w:trPr>
          <w:cantSplit/>
        </w:trPr>
        <w:tc>
          <w:tcPr>
            <w:tcW w:w="465" w:type="pct"/>
          </w:tcPr>
          <w:p w14:paraId="31ECADCC" w14:textId="77777777" w:rsidR="00A30BA0" w:rsidRPr="006C335B" w:rsidRDefault="00A30BA0" w:rsidP="006E2E5F">
            <w:pPr>
              <w:keepNext/>
              <w:jc w:val="right"/>
              <w:outlineLvl w:val="2"/>
              <w:rPr>
                <w:sz w:val="22"/>
                <w:szCs w:val="22"/>
              </w:rPr>
            </w:pPr>
            <w:r w:rsidRPr="006C335B">
              <w:rPr>
                <w:sz w:val="22"/>
                <w:szCs w:val="22"/>
              </w:rPr>
              <w:t>1.</w:t>
            </w:r>
          </w:p>
        </w:tc>
        <w:tc>
          <w:tcPr>
            <w:tcW w:w="2268" w:type="pct"/>
          </w:tcPr>
          <w:p w14:paraId="5FD44B77" w14:textId="77777777" w:rsidR="00A30BA0" w:rsidRPr="006C335B" w:rsidRDefault="00A30BA0" w:rsidP="006E2E5F">
            <w:pPr>
              <w:keepNext/>
              <w:outlineLvl w:val="2"/>
              <w:rPr>
                <w:sz w:val="22"/>
                <w:szCs w:val="22"/>
              </w:rPr>
            </w:pPr>
          </w:p>
        </w:tc>
        <w:tc>
          <w:tcPr>
            <w:tcW w:w="687" w:type="pct"/>
          </w:tcPr>
          <w:p w14:paraId="6E6004B2" w14:textId="77777777" w:rsidR="00A30BA0" w:rsidRPr="006C335B" w:rsidRDefault="00A30BA0" w:rsidP="006E2E5F">
            <w:pPr>
              <w:keepNext/>
              <w:outlineLvl w:val="2"/>
              <w:rPr>
                <w:sz w:val="22"/>
                <w:szCs w:val="22"/>
              </w:rPr>
            </w:pPr>
          </w:p>
        </w:tc>
        <w:tc>
          <w:tcPr>
            <w:tcW w:w="756" w:type="pct"/>
          </w:tcPr>
          <w:p w14:paraId="74A11327" w14:textId="77777777" w:rsidR="00A30BA0" w:rsidRPr="006C335B" w:rsidRDefault="00A30BA0" w:rsidP="006E2E5F">
            <w:pPr>
              <w:keepNext/>
              <w:outlineLvl w:val="2"/>
              <w:rPr>
                <w:sz w:val="22"/>
                <w:szCs w:val="22"/>
              </w:rPr>
            </w:pPr>
          </w:p>
        </w:tc>
        <w:tc>
          <w:tcPr>
            <w:tcW w:w="825" w:type="pct"/>
          </w:tcPr>
          <w:p w14:paraId="6268ADFC" w14:textId="77777777" w:rsidR="00A30BA0" w:rsidRPr="006C335B" w:rsidRDefault="00A30BA0" w:rsidP="006E2E5F">
            <w:pPr>
              <w:keepNext/>
              <w:outlineLvl w:val="2"/>
              <w:rPr>
                <w:sz w:val="22"/>
                <w:szCs w:val="22"/>
              </w:rPr>
            </w:pPr>
          </w:p>
        </w:tc>
      </w:tr>
      <w:tr w:rsidR="00A30BA0" w:rsidRPr="006C335B" w14:paraId="1AF63B33" w14:textId="77777777" w:rsidTr="00A30BA0">
        <w:trPr>
          <w:cantSplit/>
        </w:trPr>
        <w:tc>
          <w:tcPr>
            <w:tcW w:w="465" w:type="pct"/>
          </w:tcPr>
          <w:p w14:paraId="226FDAB4" w14:textId="77777777" w:rsidR="00A30BA0" w:rsidRPr="006C335B" w:rsidRDefault="00A30BA0" w:rsidP="006E2E5F">
            <w:pPr>
              <w:keepNext/>
              <w:jc w:val="right"/>
              <w:outlineLvl w:val="2"/>
              <w:rPr>
                <w:sz w:val="22"/>
                <w:szCs w:val="22"/>
              </w:rPr>
            </w:pPr>
            <w:r w:rsidRPr="006C335B">
              <w:rPr>
                <w:sz w:val="22"/>
                <w:szCs w:val="22"/>
              </w:rPr>
              <w:t>2.</w:t>
            </w:r>
          </w:p>
        </w:tc>
        <w:tc>
          <w:tcPr>
            <w:tcW w:w="2268" w:type="pct"/>
          </w:tcPr>
          <w:p w14:paraId="3825EB4E" w14:textId="77777777" w:rsidR="00A30BA0" w:rsidRPr="006C335B" w:rsidRDefault="00A30BA0" w:rsidP="006E2E5F">
            <w:pPr>
              <w:keepNext/>
              <w:outlineLvl w:val="2"/>
              <w:rPr>
                <w:sz w:val="22"/>
                <w:szCs w:val="22"/>
              </w:rPr>
            </w:pPr>
          </w:p>
        </w:tc>
        <w:tc>
          <w:tcPr>
            <w:tcW w:w="687" w:type="pct"/>
          </w:tcPr>
          <w:p w14:paraId="21C0E6DB" w14:textId="77777777" w:rsidR="00A30BA0" w:rsidRPr="006C335B" w:rsidRDefault="00A30BA0" w:rsidP="006E2E5F">
            <w:pPr>
              <w:keepNext/>
              <w:outlineLvl w:val="2"/>
              <w:rPr>
                <w:sz w:val="22"/>
                <w:szCs w:val="22"/>
              </w:rPr>
            </w:pPr>
          </w:p>
        </w:tc>
        <w:tc>
          <w:tcPr>
            <w:tcW w:w="756" w:type="pct"/>
          </w:tcPr>
          <w:p w14:paraId="00651908" w14:textId="77777777" w:rsidR="00A30BA0" w:rsidRPr="006C335B" w:rsidRDefault="00A30BA0" w:rsidP="006E2E5F">
            <w:pPr>
              <w:keepNext/>
              <w:outlineLvl w:val="2"/>
              <w:rPr>
                <w:sz w:val="22"/>
                <w:szCs w:val="22"/>
              </w:rPr>
            </w:pPr>
          </w:p>
        </w:tc>
        <w:tc>
          <w:tcPr>
            <w:tcW w:w="825" w:type="pct"/>
          </w:tcPr>
          <w:p w14:paraId="417E0798" w14:textId="77777777" w:rsidR="00A30BA0" w:rsidRPr="006C335B" w:rsidRDefault="00A30BA0" w:rsidP="006E2E5F">
            <w:pPr>
              <w:keepNext/>
              <w:outlineLvl w:val="2"/>
              <w:rPr>
                <w:sz w:val="22"/>
                <w:szCs w:val="22"/>
              </w:rPr>
            </w:pPr>
          </w:p>
        </w:tc>
      </w:tr>
      <w:tr w:rsidR="00A30BA0" w:rsidRPr="006C335B" w14:paraId="0619240C" w14:textId="77777777" w:rsidTr="00A30BA0">
        <w:trPr>
          <w:cantSplit/>
        </w:trPr>
        <w:tc>
          <w:tcPr>
            <w:tcW w:w="465" w:type="pct"/>
          </w:tcPr>
          <w:p w14:paraId="7349C161" w14:textId="77777777" w:rsidR="00A30BA0" w:rsidRPr="006C335B" w:rsidRDefault="00A30BA0" w:rsidP="006E2E5F">
            <w:pPr>
              <w:keepNext/>
              <w:jc w:val="right"/>
              <w:outlineLvl w:val="2"/>
              <w:rPr>
                <w:sz w:val="22"/>
                <w:szCs w:val="22"/>
              </w:rPr>
            </w:pPr>
            <w:r w:rsidRPr="006C335B">
              <w:rPr>
                <w:sz w:val="22"/>
                <w:szCs w:val="22"/>
              </w:rPr>
              <w:t>..</w:t>
            </w:r>
          </w:p>
        </w:tc>
        <w:tc>
          <w:tcPr>
            <w:tcW w:w="2268" w:type="pct"/>
          </w:tcPr>
          <w:p w14:paraId="6F8CACBB" w14:textId="77777777" w:rsidR="00A30BA0" w:rsidRPr="006C335B" w:rsidRDefault="00A30BA0" w:rsidP="006E2E5F">
            <w:pPr>
              <w:keepNext/>
              <w:outlineLvl w:val="2"/>
              <w:rPr>
                <w:sz w:val="22"/>
                <w:szCs w:val="22"/>
              </w:rPr>
            </w:pPr>
          </w:p>
        </w:tc>
        <w:tc>
          <w:tcPr>
            <w:tcW w:w="687" w:type="pct"/>
          </w:tcPr>
          <w:p w14:paraId="02CB83F0" w14:textId="77777777" w:rsidR="00A30BA0" w:rsidRPr="006C335B" w:rsidRDefault="00A30BA0" w:rsidP="006E2E5F">
            <w:pPr>
              <w:keepNext/>
              <w:outlineLvl w:val="2"/>
              <w:rPr>
                <w:sz w:val="22"/>
                <w:szCs w:val="22"/>
              </w:rPr>
            </w:pPr>
          </w:p>
        </w:tc>
        <w:tc>
          <w:tcPr>
            <w:tcW w:w="756" w:type="pct"/>
          </w:tcPr>
          <w:p w14:paraId="5491475B" w14:textId="77777777" w:rsidR="00A30BA0" w:rsidRPr="006C335B" w:rsidRDefault="00A30BA0" w:rsidP="006E2E5F">
            <w:pPr>
              <w:keepNext/>
              <w:outlineLvl w:val="2"/>
              <w:rPr>
                <w:sz w:val="22"/>
                <w:szCs w:val="22"/>
              </w:rPr>
            </w:pPr>
          </w:p>
        </w:tc>
        <w:tc>
          <w:tcPr>
            <w:tcW w:w="825" w:type="pct"/>
          </w:tcPr>
          <w:p w14:paraId="646B5E9A" w14:textId="77777777" w:rsidR="00A30BA0" w:rsidRPr="006C335B" w:rsidRDefault="00A30BA0" w:rsidP="006E2E5F">
            <w:pPr>
              <w:keepNext/>
              <w:outlineLvl w:val="2"/>
              <w:rPr>
                <w:sz w:val="22"/>
                <w:szCs w:val="22"/>
              </w:rPr>
            </w:pPr>
          </w:p>
        </w:tc>
      </w:tr>
      <w:tr w:rsidR="00A30BA0" w:rsidRPr="006C335B" w14:paraId="6C5D2864" w14:textId="77777777" w:rsidTr="00A30BA0">
        <w:trPr>
          <w:cantSplit/>
        </w:trPr>
        <w:tc>
          <w:tcPr>
            <w:tcW w:w="465" w:type="pct"/>
          </w:tcPr>
          <w:p w14:paraId="0D889BA2" w14:textId="77777777" w:rsidR="00A30BA0" w:rsidRPr="006C335B" w:rsidRDefault="00A30BA0" w:rsidP="006E2E5F">
            <w:pPr>
              <w:keepNext/>
              <w:jc w:val="right"/>
              <w:outlineLvl w:val="2"/>
              <w:rPr>
                <w:sz w:val="22"/>
                <w:szCs w:val="22"/>
              </w:rPr>
            </w:pPr>
            <w:r w:rsidRPr="006C335B">
              <w:rPr>
                <w:sz w:val="22"/>
                <w:szCs w:val="22"/>
              </w:rPr>
              <w:t>…10.</w:t>
            </w:r>
          </w:p>
        </w:tc>
        <w:tc>
          <w:tcPr>
            <w:tcW w:w="2268" w:type="pct"/>
          </w:tcPr>
          <w:p w14:paraId="4CC73CF7" w14:textId="77777777" w:rsidR="00A30BA0" w:rsidRPr="006C335B" w:rsidRDefault="00A30BA0" w:rsidP="006E2E5F">
            <w:pPr>
              <w:keepNext/>
              <w:outlineLvl w:val="2"/>
              <w:rPr>
                <w:sz w:val="22"/>
                <w:szCs w:val="22"/>
              </w:rPr>
            </w:pPr>
          </w:p>
        </w:tc>
        <w:tc>
          <w:tcPr>
            <w:tcW w:w="687" w:type="pct"/>
          </w:tcPr>
          <w:p w14:paraId="127AA288" w14:textId="77777777" w:rsidR="00A30BA0" w:rsidRPr="006C335B" w:rsidRDefault="00A30BA0" w:rsidP="006E2E5F">
            <w:pPr>
              <w:keepNext/>
              <w:outlineLvl w:val="2"/>
              <w:rPr>
                <w:sz w:val="22"/>
                <w:szCs w:val="22"/>
              </w:rPr>
            </w:pPr>
          </w:p>
        </w:tc>
        <w:tc>
          <w:tcPr>
            <w:tcW w:w="756" w:type="pct"/>
          </w:tcPr>
          <w:p w14:paraId="05B9E3DF" w14:textId="77777777" w:rsidR="00A30BA0" w:rsidRPr="006C335B" w:rsidRDefault="00A30BA0" w:rsidP="006E2E5F">
            <w:pPr>
              <w:keepNext/>
              <w:outlineLvl w:val="2"/>
              <w:rPr>
                <w:sz w:val="22"/>
                <w:szCs w:val="22"/>
              </w:rPr>
            </w:pPr>
          </w:p>
        </w:tc>
        <w:tc>
          <w:tcPr>
            <w:tcW w:w="825" w:type="pct"/>
          </w:tcPr>
          <w:p w14:paraId="476798C9" w14:textId="77777777" w:rsidR="00A30BA0" w:rsidRPr="006C335B" w:rsidRDefault="00A30BA0" w:rsidP="006E2E5F">
            <w:pPr>
              <w:keepNext/>
              <w:outlineLvl w:val="2"/>
              <w:rPr>
                <w:sz w:val="22"/>
                <w:szCs w:val="22"/>
              </w:rPr>
            </w:pPr>
          </w:p>
        </w:tc>
      </w:tr>
    </w:tbl>
    <w:p w14:paraId="4CE36835" w14:textId="77777777" w:rsidR="00A30BA0" w:rsidRPr="006C335B" w:rsidRDefault="00A30BA0" w:rsidP="006E2E5F">
      <w:pPr>
        <w:tabs>
          <w:tab w:val="left" w:pos="0"/>
          <w:tab w:val="left" w:pos="1134"/>
        </w:tabs>
        <w:ind w:firstLine="709"/>
        <w:jc w:val="both"/>
        <w:rPr>
          <w:iCs/>
          <w:sz w:val="22"/>
          <w:szCs w:val="22"/>
          <w:highlight w:val="green"/>
        </w:rPr>
      </w:pPr>
    </w:p>
    <w:p w14:paraId="4B21980A" w14:textId="77777777" w:rsidR="00A30BA0" w:rsidRPr="006C335B" w:rsidRDefault="00A30BA0" w:rsidP="006E2E5F">
      <w:pPr>
        <w:jc w:val="center"/>
        <w:rPr>
          <w:b/>
          <w:snapToGrid w:val="0"/>
          <w:sz w:val="22"/>
          <w:szCs w:val="22"/>
        </w:rPr>
      </w:pPr>
      <w:r w:rsidRPr="006C335B">
        <w:rPr>
          <w:b/>
          <w:snapToGrid w:val="0"/>
          <w:sz w:val="22"/>
          <w:szCs w:val="22"/>
        </w:rPr>
        <w:t>Учет доходов и расходов</w:t>
      </w:r>
    </w:p>
    <w:p w14:paraId="62D288DA" w14:textId="77777777" w:rsidR="00A30BA0" w:rsidRPr="006C335B" w:rsidRDefault="00A30BA0" w:rsidP="006E2E5F">
      <w:pPr>
        <w:jc w:val="center"/>
        <w:rPr>
          <w:b/>
          <w:snapToGrid w:val="0"/>
          <w:sz w:val="22"/>
          <w:szCs w:val="22"/>
        </w:rPr>
      </w:pPr>
      <w:r w:rsidRPr="006C335B">
        <w:rPr>
          <w:b/>
          <w:snapToGrid w:val="0"/>
          <w:sz w:val="22"/>
          <w:szCs w:val="22"/>
        </w:rPr>
        <w:t>за период ___________________ (12 месяцев до подачи заявки на заем)</w:t>
      </w:r>
    </w:p>
    <w:p w14:paraId="41D90F80" w14:textId="77777777" w:rsidR="00A30BA0" w:rsidRPr="006C335B" w:rsidRDefault="00A30BA0" w:rsidP="006E2E5F">
      <w:pPr>
        <w:jc w:val="center"/>
        <w:rPr>
          <w:b/>
          <w:snapToGrid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7246"/>
        <w:gridCol w:w="1868"/>
      </w:tblGrid>
      <w:tr w:rsidR="00A30BA0" w:rsidRPr="006C335B" w14:paraId="106F6FC9" w14:textId="77777777" w:rsidTr="00A30BA0">
        <w:tc>
          <w:tcPr>
            <w:tcW w:w="403" w:type="pct"/>
          </w:tcPr>
          <w:p w14:paraId="3F348874" w14:textId="77777777" w:rsidR="00A30BA0" w:rsidRPr="006C335B" w:rsidRDefault="00A30BA0" w:rsidP="006E2E5F">
            <w:pPr>
              <w:jc w:val="center"/>
              <w:rPr>
                <w:b/>
                <w:bCs/>
                <w:sz w:val="22"/>
                <w:szCs w:val="22"/>
              </w:rPr>
            </w:pPr>
            <w:r w:rsidRPr="006C335B">
              <w:rPr>
                <w:b/>
                <w:bCs/>
                <w:sz w:val="22"/>
                <w:szCs w:val="22"/>
              </w:rPr>
              <w:t>№ п/п</w:t>
            </w:r>
          </w:p>
        </w:tc>
        <w:tc>
          <w:tcPr>
            <w:tcW w:w="3655" w:type="pct"/>
          </w:tcPr>
          <w:p w14:paraId="5D6393A5" w14:textId="77777777" w:rsidR="00A30BA0" w:rsidRPr="006C335B" w:rsidRDefault="00A30BA0" w:rsidP="006E2E5F">
            <w:pPr>
              <w:jc w:val="center"/>
              <w:rPr>
                <w:b/>
                <w:bCs/>
                <w:sz w:val="22"/>
                <w:szCs w:val="22"/>
              </w:rPr>
            </w:pPr>
            <w:r w:rsidRPr="006C335B">
              <w:rPr>
                <w:b/>
                <w:bCs/>
                <w:sz w:val="22"/>
                <w:szCs w:val="22"/>
              </w:rPr>
              <w:t>Статьи</w:t>
            </w:r>
          </w:p>
        </w:tc>
        <w:tc>
          <w:tcPr>
            <w:tcW w:w="942" w:type="pct"/>
          </w:tcPr>
          <w:p w14:paraId="5024020C" w14:textId="77777777" w:rsidR="00A30BA0" w:rsidRPr="006C335B" w:rsidRDefault="00A30BA0" w:rsidP="006E2E5F">
            <w:pPr>
              <w:jc w:val="center"/>
              <w:rPr>
                <w:b/>
                <w:bCs/>
                <w:sz w:val="22"/>
                <w:szCs w:val="22"/>
              </w:rPr>
            </w:pPr>
            <w:r w:rsidRPr="006C335B">
              <w:rPr>
                <w:b/>
                <w:bCs/>
                <w:sz w:val="22"/>
                <w:szCs w:val="22"/>
              </w:rPr>
              <w:t>Сумма, тыс. руб.</w:t>
            </w:r>
          </w:p>
        </w:tc>
      </w:tr>
      <w:tr w:rsidR="00A30BA0" w:rsidRPr="006C335B" w14:paraId="25855A16" w14:textId="77777777" w:rsidTr="00A30BA0">
        <w:tc>
          <w:tcPr>
            <w:tcW w:w="403" w:type="pct"/>
          </w:tcPr>
          <w:p w14:paraId="1E203B4D" w14:textId="77777777" w:rsidR="00A30BA0" w:rsidRPr="006C335B" w:rsidRDefault="00A30BA0" w:rsidP="006E2E5F">
            <w:pPr>
              <w:jc w:val="center"/>
              <w:rPr>
                <w:sz w:val="22"/>
                <w:szCs w:val="22"/>
              </w:rPr>
            </w:pPr>
            <w:r w:rsidRPr="006C335B">
              <w:rPr>
                <w:sz w:val="22"/>
                <w:szCs w:val="22"/>
              </w:rPr>
              <w:t>1</w:t>
            </w:r>
          </w:p>
        </w:tc>
        <w:tc>
          <w:tcPr>
            <w:tcW w:w="3655" w:type="pct"/>
          </w:tcPr>
          <w:p w14:paraId="558FC52C" w14:textId="77777777" w:rsidR="00A30BA0" w:rsidRPr="006C335B" w:rsidRDefault="00A30BA0" w:rsidP="006E2E5F">
            <w:pPr>
              <w:rPr>
                <w:sz w:val="22"/>
                <w:szCs w:val="22"/>
              </w:rPr>
            </w:pPr>
            <w:r w:rsidRPr="006C335B">
              <w:rPr>
                <w:sz w:val="22"/>
                <w:szCs w:val="22"/>
              </w:rPr>
              <w:t>Выручка (поступление средств) от реализации</w:t>
            </w:r>
          </w:p>
        </w:tc>
        <w:tc>
          <w:tcPr>
            <w:tcW w:w="942" w:type="pct"/>
          </w:tcPr>
          <w:p w14:paraId="078C1EC7" w14:textId="77777777" w:rsidR="00A30BA0" w:rsidRPr="006C335B" w:rsidRDefault="00A30BA0" w:rsidP="006E2E5F">
            <w:pPr>
              <w:rPr>
                <w:sz w:val="22"/>
                <w:szCs w:val="22"/>
              </w:rPr>
            </w:pPr>
          </w:p>
        </w:tc>
      </w:tr>
      <w:tr w:rsidR="00A30BA0" w:rsidRPr="006C335B" w14:paraId="27770273" w14:textId="77777777" w:rsidTr="00A30BA0">
        <w:tc>
          <w:tcPr>
            <w:tcW w:w="403" w:type="pct"/>
          </w:tcPr>
          <w:p w14:paraId="07DDD4C3" w14:textId="77777777" w:rsidR="00A30BA0" w:rsidRPr="006C335B" w:rsidRDefault="00A30BA0" w:rsidP="006E2E5F">
            <w:pPr>
              <w:jc w:val="center"/>
              <w:rPr>
                <w:sz w:val="22"/>
                <w:szCs w:val="22"/>
              </w:rPr>
            </w:pPr>
            <w:r w:rsidRPr="006C335B">
              <w:rPr>
                <w:sz w:val="22"/>
                <w:szCs w:val="22"/>
              </w:rPr>
              <w:t>2</w:t>
            </w:r>
          </w:p>
        </w:tc>
        <w:tc>
          <w:tcPr>
            <w:tcW w:w="3655" w:type="pct"/>
          </w:tcPr>
          <w:p w14:paraId="6437FD5A" w14:textId="77777777" w:rsidR="00A30BA0" w:rsidRPr="006C335B" w:rsidRDefault="00A30BA0" w:rsidP="006E2E5F">
            <w:pPr>
              <w:rPr>
                <w:sz w:val="22"/>
                <w:szCs w:val="22"/>
              </w:rPr>
            </w:pPr>
            <w:r w:rsidRPr="006C335B">
              <w:rPr>
                <w:sz w:val="22"/>
                <w:szCs w:val="22"/>
              </w:rPr>
              <w:t>Выручка (поступление средств) от прочей деятельности</w:t>
            </w:r>
          </w:p>
        </w:tc>
        <w:tc>
          <w:tcPr>
            <w:tcW w:w="942" w:type="pct"/>
          </w:tcPr>
          <w:p w14:paraId="52FF4E98" w14:textId="77777777" w:rsidR="00A30BA0" w:rsidRPr="006C335B" w:rsidRDefault="00A30BA0" w:rsidP="006E2E5F">
            <w:pPr>
              <w:rPr>
                <w:sz w:val="22"/>
                <w:szCs w:val="22"/>
              </w:rPr>
            </w:pPr>
          </w:p>
        </w:tc>
      </w:tr>
      <w:tr w:rsidR="00A30BA0" w:rsidRPr="006C335B" w14:paraId="76BAEB07" w14:textId="77777777" w:rsidTr="00A30BA0">
        <w:tc>
          <w:tcPr>
            <w:tcW w:w="403" w:type="pct"/>
          </w:tcPr>
          <w:p w14:paraId="1BA5B877" w14:textId="77777777" w:rsidR="00A30BA0" w:rsidRPr="006C335B" w:rsidRDefault="00A30BA0" w:rsidP="006E2E5F">
            <w:pPr>
              <w:jc w:val="center"/>
              <w:rPr>
                <w:sz w:val="22"/>
                <w:szCs w:val="22"/>
              </w:rPr>
            </w:pPr>
            <w:r w:rsidRPr="006C335B">
              <w:rPr>
                <w:sz w:val="22"/>
                <w:szCs w:val="22"/>
              </w:rPr>
              <w:t>3</w:t>
            </w:r>
          </w:p>
        </w:tc>
        <w:tc>
          <w:tcPr>
            <w:tcW w:w="3655" w:type="pct"/>
          </w:tcPr>
          <w:p w14:paraId="3FA27A08" w14:textId="77777777" w:rsidR="00A30BA0" w:rsidRPr="006C335B" w:rsidRDefault="00A30BA0" w:rsidP="006E2E5F">
            <w:pPr>
              <w:rPr>
                <w:sz w:val="22"/>
                <w:szCs w:val="22"/>
              </w:rPr>
            </w:pPr>
            <w:r w:rsidRPr="006C335B">
              <w:rPr>
                <w:b/>
                <w:sz w:val="22"/>
                <w:szCs w:val="22"/>
              </w:rPr>
              <w:t>Итого выручка (1+2)</w:t>
            </w:r>
          </w:p>
        </w:tc>
        <w:tc>
          <w:tcPr>
            <w:tcW w:w="942" w:type="pct"/>
          </w:tcPr>
          <w:p w14:paraId="573065B6" w14:textId="77777777" w:rsidR="00A30BA0" w:rsidRPr="006C335B" w:rsidRDefault="00A30BA0" w:rsidP="006E2E5F">
            <w:pPr>
              <w:rPr>
                <w:sz w:val="22"/>
                <w:szCs w:val="22"/>
              </w:rPr>
            </w:pPr>
          </w:p>
        </w:tc>
      </w:tr>
      <w:tr w:rsidR="00A30BA0" w:rsidRPr="006C335B" w14:paraId="293FF1C8" w14:textId="77777777" w:rsidTr="00A30BA0">
        <w:tc>
          <w:tcPr>
            <w:tcW w:w="403" w:type="pct"/>
          </w:tcPr>
          <w:p w14:paraId="7BD76BAB" w14:textId="77777777" w:rsidR="00A30BA0" w:rsidRPr="006C335B" w:rsidRDefault="00A30BA0" w:rsidP="006E2E5F">
            <w:pPr>
              <w:jc w:val="center"/>
              <w:rPr>
                <w:sz w:val="22"/>
                <w:szCs w:val="22"/>
              </w:rPr>
            </w:pPr>
            <w:r w:rsidRPr="006C335B">
              <w:rPr>
                <w:sz w:val="22"/>
                <w:szCs w:val="22"/>
              </w:rPr>
              <w:t>4</w:t>
            </w:r>
          </w:p>
        </w:tc>
        <w:tc>
          <w:tcPr>
            <w:tcW w:w="3655" w:type="pct"/>
          </w:tcPr>
          <w:p w14:paraId="124A7057" w14:textId="77777777" w:rsidR="00A30BA0" w:rsidRPr="006C335B" w:rsidRDefault="00A30BA0" w:rsidP="006E2E5F">
            <w:pPr>
              <w:rPr>
                <w:sz w:val="22"/>
                <w:szCs w:val="22"/>
              </w:rPr>
            </w:pPr>
            <w:r w:rsidRPr="006C335B">
              <w:rPr>
                <w:sz w:val="22"/>
                <w:szCs w:val="22"/>
              </w:rPr>
              <w:t>Расходы на закупку товаров</w:t>
            </w:r>
          </w:p>
        </w:tc>
        <w:tc>
          <w:tcPr>
            <w:tcW w:w="942" w:type="pct"/>
          </w:tcPr>
          <w:p w14:paraId="4CC47EC4" w14:textId="77777777" w:rsidR="00A30BA0" w:rsidRPr="006C335B" w:rsidRDefault="00A30BA0" w:rsidP="006E2E5F">
            <w:pPr>
              <w:rPr>
                <w:sz w:val="22"/>
                <w:szCs w:val="22"/>
              </w:rPr>
            </w:pPr>
          </w:p>
        </w:tc>
      </w:tr>
      <w:tr w:rsidR="00A30BA0" w:rsidRPr="006C335B" w14:paraId="66DC0B5D" w14:textId="77777777" w:rsidTr="00A30BA0">
        <w:tc>
          <w:tcPr>
            <w:tcW w:w="403" w:type="pct"/>
          </w:tcPr>
          <w:p w14:paraId="152B5190" w14:textId="77777777" w:rsidR="00A30BA0" w:rsidRPr="006C335B" w:rsidRDefault="00A30BA0" w:rsidP="006E2E5F">
            <w:pPr>
              <w:jc w:val="center"/>
              <w:rPr>
                <w:sz w:val="22"/>
                <w:szCs w:val="22"/>
              </w:rPr>
            </w:pPr>
            <w:r w:rsidRPr="006C335B">
              <w:rPr>
                <w:sz w:val="22"/>
                <w:szCs w:val="22"/>
              </w:rPr>
              <w:lastRenderedPageBreak/>
              <w:t>5</w:t>
            </w:r>
          </w:p>
        </w:tc>
        <w:tc>
          <w:tcPr>
            <w:tcW w:w="3655" w:type="pct"/>
          </w:tcPr>
          <w:p w14:paraId="39E4B4DD" w14:textId="77777777" w:rsidR="00A30BA0" w:rsidRPr="006C335B" w:rsidRDefault="00A30BA0" w:rsidP="006E2E5F">
            <w:pPr>
              <w:rPr>
                <w:sz w:val="22"/>
                <w:szCs w:val="22"/>
              </w:rPr>
            </w:pPr>
            <w:r w:rsidRPr="006C335B">
              <w:rPr>
                <w:sz w:val="22"/>
                <w:szCs w:val="22"/>
              </w:rPr>
              <w:t>Заработная плата сотрудников</w:t>
            </w:r>
          </w:p>
        </w:tc>
        <w:tc>
          <w:tcPr>
            <w:tcW w:w="942" w:type="pct"/>
          </w:tcPr>
          <w:p w14:paraId="15FB5AEE" w14:textId="77777777" w:rsidR="00A30BA0" w:rsidRPr="006C335B" w:rsidRDefault="00A30BA0" w:rsidP="006E2E5F">
            <w:pPr>
              <w:rPr>
                <w:sz w:val="22"/>
                <w:szCs w:val="22"/>
              </w:rPr>
            </w:pPr>
          </w:p>
        </w:tc>
      </w:tr>
      <w:tr w:rsidR="00A30BA0" w:rsidRPr="006C335B" w14:paraId="06139021" w14:textId="77777777" w:rsidTr="00A30BA0">
        <w:tc>
          <w:tcPr>
            <w:tcW w:w="403" w:type="pct"/>
          </w:tcPr>
          <w:p w14:paraId="22ACE3C0" w14:textId="77777777" w:rsidR="00A30BA0" w:rsidRPr="006C335B" w:rsidRDefault="00A30BA0" w:rsidP="006E2E5F">
            <w:pPr>
              <w:jc w:val="center"/>
              <w:rPr>
                <w:sz w:val="22"/>
                <w:szCs w:val="22"/>
              </w:rPr>
            </w:pPr>
            <w:r w:rsidRPr="006C335B">
              <w:rPr>
                <w:sz w:val="22"/>
                <w:szCs w:val="22"/>
              </w:rPr>
              <w:t>6</w:t>
            </w:r>
          </w:p>
        </w:tc>
        <w:tc>
          <w:tcPr>
            <w:tcW w:w="3655" w:type="pct"/>
          </w:tcPr>
          <w:p w14:paraId="5DAA04FB" w14:textId="77777777" w:rsidR="00A30BA0" w:rsidRPr="006C335B" w:rsidRDefault="00A30BA0" w:rsidP="006E2E5F">
            <w:pPr>
              <w:rPr>
                <w:sz w:val="22"/>
                <w:szCs w:val="22"/>
              </w:rPr>
            </w:pPr>
            <w:r w:rsidRPr="006C335B">
              <w:rPr>
                <w:sz w:val="22"/>
                <w:szCs w:val="22"/>
              </w:rPr>
              <w:t>Вода, телефон, электроэнергия</w:t>
            </w:r>
          </w:p>
        </w:tc>
        <w:tc>
          <w:tcPr>
            <w:tcW w:w="942" w:type="pct"/>
          </w:tcPr>
          <w:p w14:paraId="5E8DEEEB" w14:textId="77777777" w:rsidR="00A30BA0" w:rsidRPr="006C335B" w:rsidRDefault="00A30BA0" w:rsidP="006E2E5F">
            <w:pPr>
              <w:rPr>
                <w:sz w:val="22"/>
                <w:szCs w:val="22"/>
              </w:rPr>
            </w:pPr>
          </w:p>
        </w:tc>
      </w:tr>
      <w:tr w:rsidR="00A30BA0" w:rsidRPr="006C335B" w14:paraId="183088B2" w14:textId="77777777" w:rsidTr="00A30BA0">
        <w:tc>
          <w:tcPr>
            <w:tcW w:w="403" w:type="pct"/>
          </w:tcPr>
          <w:p w14:paraId="378D04E6" w14:textId="77777777" w:rsidR="00A30BA0" w:rsidRPr="006C335B" w:rsidRDefault="00A30BA0" w:rsidP="006E2E5F">
            <w:pPr>
              <w:jc w:val="center"/>
              <w:rPr>
                <w:sz w:val="22"/>
                <w:szCs w:val="22"/>
              </w:rPr>
            </w:pPr>
            <w:r w:rsidRPr="006C335B">
              <w:rPr>
                <w:sz w:val="22"/>
                <w:szCs w:val="22"/>
              </w:rPr>
              <w:t>7</w:t>
            </w:r>
          </w:p>
        </w:tc>
        <w:tc>
          <w:tcPr>
            <w:tcW w:w="3655" w:type="pct"/>
          </w:tcPr>
          <w:p w14:paraId="3801CD43" w14:textId="77777777" w:rsidR="00A30BA0" w:rsidRPr="006C335B" w:rsidRDefault="00A30BA0" w:rsidP="006E2E5F">
            <w:pPr>
              <w:rPr>
                <w:sz w:val="22"/>
                <w:szCs w:val="22"/>
              </w:rPr>
            </w:pPr>
            <w:r w:rsidRPr="006C335B">
              <w:rPr>
                <w:sz w:val="22"/>
                <w:szCs w:val="22"/>
              </w:rPr>
              <w:t>Аренда помещений</w:t>
            </w:r>
          </w:p>
        </w:tc>
        <w:tc>
          <w:tcPr>
            <w:tcW w:w="942" w:type="pct"/>
          </w:tcPr>
          <w:p w14:paraId="382C57C9" w14:textId="77777777" w:rsidR="00A30BA0" w:rsidRPr="006C335B" w:rsidRDefault="00A30BA0" w:rsidP="006E2E5F">
            <w:pPr>
              <w:rPr>
                <w:sz w:val="22"/>
                <w:szCs w:val="22"/>
              </w:rPr>
            </w:pPr>
          </w:p>
        </w:tc>
      </w:tr>
      <w:tr w:rsidR="00A30BA0" w:rsidRPr="006C335B" w14:paraId="195D2F54" w14:textId="77777777" w:rsidTr="00A30BA0">
        <w:tc>
          <w:tcPr>
            <w:tcW w:w="403" w:type="pct"/>
          </w:tcPr>
          <w:p w14:paraId="18F8E3DE" w14:textId="77777777" w:rsidR="00A30BA0" w:rsidRPr="006C335B" w:rsidRDefault="00A30BA0" w:rsidP="006E2E5F">
            <w:pPr>
              <w:jc w:val="center"/>
              <w:rPr>
                <w:sz w:val="22"/>
                <w:szCs w:val="22"/>
              </w:rPr>
            </w:pPr>
            <w:r w:rsidRPr="006C335B">
              <w:rPr>
                <w:sz w:val="22"/>
                <w:szCs w:val="22"/>
              </w:rPr>
              <w:t>8</w:t>
            </w:r>
          </w:p>
        </w:tc>
        <w:tc>
          <w:tcPr>
            <w:tcW w:w="3655" w:type="pct"/>
          </w:tcPr>
          <w:p w14:paraId="1F4A6EE7" w14:textId="77777777" w:rsidR="00A30BA0" w:rsidRPr="006C335B" w:rsidRDefault="00A30BA0" w:rsidP="006E2E5F">
            <w:pPr>
              <w:rPr>
                <w:sz w:val="22"/>
                <w:szCs w:val="22"/>
              </w:rPr>
            </w:pPr>
            <w:r w:rsidRPr="006C335B">
              <w:rPr>
                <w:sz w:val="22"/>
                <w:szCs w:val="22"/>
              </w:rPr>
              <w:t>Транспортные расходы</w:t>
            </w:r>
          </w:p>
        </w:tc>
        <w:tc>
          <w:tcPr>
            <w:tcW w:w="942" w:type="pct"/>
          </w:tcPr>
          <w:p w14:paraId="058D50B0" w14:textId="77777777" w:rsidR="00A30BA0" w:rsidRPr="006C335B" w:rsidRDefault="00A30BA0" w:rsidP="006E2E5F">
            <w:pPr>
              <w:rPr>
                <w:sz w:val="22"/>
                <w:szCs w:val="22"/>
              </w:rPr>
            </w:pPr>
          </w:p>
        </w:tc>
      </w:tr>
      <w:tr w:rsidR="00A30BA0" w:rsidRPr="006C335B" w14:paraId="7EC3A1FB" w14:textId="77777777" w:rsidTr="00A30BA0">
        <w:tc>
          <w:tcPr>
            <w:tcW w:w="403" w:type="pct"/>
          </w:tcPr>
          <w:p w14:paraId="26ED769E" w14:textId="77777777" w:rsidR="00A30BA0" w:rsidRPr="006C335B" w:rsidRDefault="00A30BA0" w:rsidP="006E2E5F">
            <w:pPr>
              <w:jc w:val="center"/>
              <w:rPr>
                <w:sz w:val="22"/>
                <w:szCs w:val="22"/>
              </w:rPr>
            </w:pPr>
            <w:r w:rsidRPr="006C335B">
              <w:rPr>
                <w:sz w:val="22"/>
                <w:szCs w:val="22"/>
              </w:rPr>
              <w:t>9</w:t>
            </w:r>
          </w:p>
        </w:tc>
        <w:tc>
          <w:tcPr>
            <w:tcW w:w="3655" w:type="pct"/>
          </w:tcPr>
          <w:p w14:paraId="7EEC61B6" w14:textId="77777777" w:rsidR="00A30BA0" w:rsidRPr="006C335B" w:rsidRDefault="00A30BA0" w:rsidP="006E2E5F">
            <w:pPr>
              <w:rPr>
                <w:sz w:val="22"/>
                <w:szCs w:val="22"/>
              </w:rPr>
            </w:pPr>
            <w:r w:rsidRPr="006C335B">
              <w:rPr>
                <w:sz w:val="22"/>
                <w:szCs w:val="22"/>
              </w:rPr>
              <w:t>Обслуживание ранее полученных кредитов и займов (уплаченные проценты и комиссии)</w:t>
            </w:r>
          </w:p>
        </w:tc>
        <w:tc>
          <w:tcPr>
            <w:tcW w:w="942" w:type="pct"/>
          </w:tcPr>
          <w:p w14:paraId="4D6D8CE9" w14:textId="77777777" w:rsidR="00A30BA0" w:rsidRPr="006C335B" w:rsidRDefault="00A30BA0" w:rsidP="006E2E5F">
            <w:pPr>
              <w:rPr>
                <w:sz w:val="22"/>
                <w:szCs w:val="22"/>
              </w:rPr>
            </w:pPr>
          </w:p>
        </w:tc>
      </w:tr>
      <w:tr w:rsidR="00A30BA0" w:rsidRPr="006C335B" w14:paraId="2239DF18" w14:textId="77777777" w:rsidTr="00A30BA0">
        <w:tc>
          <w:tcPr>
            <w:tcW w:w="403" w:type="pct"/>
          </w:tcPr>
          <w:p w14:paraId="322A0422" w14:textId="77777777" w:rsidR="00A30BA0" w:rsidRPr="006C335B" w:rsidRDefault="00A30BA0" w:rsidP="006E2E5F">
            <w:pPr>
              <w:jc w:val="center"/>
              <w:rPr>
                <w:sz w:val="22"/>
                <w:szCs w:val="22"/>
              </w:rPr>
            </w:pPr>
            <w:r w:rsidRPr="006C335B">
              <w:rPr>
                <w:sz w:val="22"/>
                <w:szCs w:val="22"/>
              </w:rPr>
              <w:t>10</w:t>
            </w:r>
          </w:p>
        </w:tc>
        <w:tc>
          <w:tcPr>
            <w:tcW w:w="3655" w:type="pct"/>
          </w:tcPr>
          <w:p w14:paraId="10ED6033" w14:textId="77777777" w:rsidR="00A30BA0" w:rsidRPr="006C335B" w:rsidRDefault="00A30BA0" w:rsidP="006E2E5F">
            <w:pPr>
              <w:rPr>
                <w:sz w:val="22"/>
                <w:szCs w:val="22"/>
              </w:rPr>
            </w:pPr>
            <w:r w:rsidRPr="006C335B">
              <w:rPr>
                <w:sz w:val="22"/>
                <w:szCs w:val="22"/>
              </w:rPr>
              <w:t>Налоги</w:t>
            </w:r>
          </w:p>
        </w:tc>
        <w:tc>
          <w:tcPr>
            <w:tcW w:w="942" w:type="pct"/>
          </w:tcPr>
          <w:p w14:paraId="7D9041D1" w14:textId="77777777" w:rsidR="00A30BA0" w:rsidRPr="006C335B" w:rsidRDefault="00A30BA0" w:rsidP="006E2E5F">
            <w:pPr>
              <w:rPr>
                <w:sz w:val="22"/>
                <w:szCs w:val="22"/>
              </w:rPr>
            </w:pPr>
          </w:p>
        </w:tc>
      </w:tr>
      <w:tr w:rsidR="00A30BA0" w:rsidRPr="006C335B" w14:paraId="664F16E0" w14:textId="77777777" w:rsidTr="00A30BA0">
        <w:tc>
          <w:tcPr>
            <w:tcW w:w="403" w:type="pct"/>
          </w:tcPr>
          <w:p w14:paraId="2130726A" w14:textId="77777777" w:rsidR="00A30BA0" w:rsidRPr="006C335B" w:rsidRDefault="00A30BA0" w:rsidP="006E2E5F">
            <w:pPr>
              <w:jc w:val="center"/>
              <w:rPr>
                <w:sz w:val="22"/>
                <w:szCs w:val="22"/>
              </w:rPr>
            </w:pPr>
            <w:r w:rsidRPr="006C335B">
              <w:rPr>
                <w:sz w:val="22"/>
                <w:szCs w:val="22"/>
              </w:rPr>
              <w:t>11</w:t>
            </w:r>
          </w:p>
        </w:tc>
        <w:tc>
          <w:tcPr>
            <w:tcW w:w="3655" w:type="pct"/>
          </w:tcPr>
          <w:p w14:paraId="5AA2060D" w14:textId="77777777" w:rsidR="00A30BA0" w:rsidRPr="006C335B" w:rsidRDefault="00A30BA0" w:rsidP="006E2E5F">
            <w:pPr>
              <w:rPr>
                <w:sz w:val="22"/>
                <w:szCs w:val="22"/>
              </w:rPr>
            </w:pPr>
            <w:r w:rsidRPr="006C335B">
              <w:rPr>
                <w:sz w:val="22"/>
                <w:szCs w:val="22"/>
              </w:rPr>
              <w:t>Прочее</w:t>
            </w:r>
          </w:p>
        </w:tc>
        <w:tc>
          <w:tcPr>
            <w:tcW w:w="942" w:type="pct"/>
          </w:tcPr>
          <w:p w14:paraId="14CF0DBF" w14:textId="77777777" w:rsidR="00A30BA0" w:rsidRPr="006C335B" w:rsidRDefault="00A30BA0" w:rsidP="006E2E5F">
            <w:pPr>
              <w:rPr>
                <w:sz w:val="22"/>
                <w:szCs w:val="22"/>
              </w:rPr>
            </w:pPr>
          </w:p>
        </w:tc>
      </w:tr>
      <w:tr w:rsidR="00A30BA0" w:rsidRPr="006C335B" w14:paraId="651EAB5D" w14:textId="77777777" w:rsidTr="00A30BA0">
        <w:tc>
          <w:tcPr>
            <w:tcW w:w="403" w:type="pct"/>
          </w:tcPr>
          <w:p w14:paraId="032D7BF3" w14:textId="77777777" w:rsidR="00A30BA0" w:rsidRPr="006C335B" w:rsidRDefault="00A30BA0" w:rsidP="006E2E5F">
            <w:pPr>
              <w:jc w:val="center"/>
              <w:rPr>
                <w:sz w:val="22"/>
                <w:szCs w:val="22"/>
              </w:rPr>
            </w:pPr>
            <w:r w:rsidRPr="006C335B">
              <w:rPr>
                <w:sz w:val="22"/>
                <w:szCs w:val="22"/>
              </w:rPr>
              <w:t>12</w:t>
            </w:r>
          </w:p>
        </w:tc>
        <w:tc>
          <w:tcPr>
            <w:tcW w:w="3655" w:type="pct"/>
          </w:tcPr>
          <w:p w14:paraId="02F8D453" w14:textId="77777777" w:rsidR="00A30BA0" w:rsidRPr="006C335B" w:rsidRDefault="00A30BA0" w:rsidP="006E2E5F">
            <w:pPr>
              <w:rPr>
                <w:sz w:val="22"/>
                <w:szCs w:val="22"/>
              </w:rPr>
            </w:pPr>
            <w:r w:rsidRPr="006C335B">
              <w:rPr>
                <w:b/>
                <w:sz w:val="22"/>
                <w:szCs w:val="22"/>
              </w:rPr>
              <w:t>Итого расходы (4+5+6+7+8+9+10+11)</w:t>
            </w:r>
          </w:p>
        </w:tc>
        <w:tc>
          <w:tcPr>
            <w:tcW w:w="942" w:type="pct"/>
          </w:tcPr>
          <w:p w14:paraId="1EF62CBA" w14:textId="77777777" w:rsidR="00A30BA0" w:rsidRPr="006C335B" w:rsidRDefault="00A30BA0" w:rsidP="006E2E5F">
            <w:pPr>
              <w:rPr>
                <w:sz w:val="22"/>
                <w:szCs w:val="22"/>
              </w:rPr>
            </w:pPr>
          </w:p>
        </w:tc>
      </w:tr>
      <w:tr w:rsidR="00A30BA0" w:rsidRPr="006C335B" w14:paraId="61CA907A" w14:textId="77777777" w:rsidTr="00A30BA0">
        <w:tc>
          <w:tcPr>
            <w:tcW w:w="403" w:type="pct"/>
          </w:tcPr>
          <w:p w14:paraId="64A0F223" w14:textId="77777777" w:rsidR="00A30BA0" w:rsidRPr="006C335B" w:rsidRDefault="00A30BA0" w:rsidP="006E2E5F">
            <w:pPr>
              <w:jc w:val="center"/>
              <w:rPr>
                <w:sz w:val="22"/>
                <w:szCs w:val="22"/>
              </w:rPr>
            </w:pPr>
            <w:r w:rsidRPr="006C335B">
              <w:rPr>
                <w:sz w:val="22"/>
                <w:szCs w:val="22"/>
              </w:rPr>
              <w:t>13</w:t>
            </w:r>
          </w:p>
        </w:tc>
        <w:tc>
          <w:tcPr>
            <w:tcW w:w="3655" w:type="pct"/>
          </w:tcPr>
          <w:p w14:paraId="0D762360" w14:textId="77777777" w:rsidR="00A30BA0" w:rsidRPr="006C335B" w:rsidRDefault="00A30BA0" w:rsidP="006E2E5F">
            <w:pPr>
              <w:rPr>
                <w:sz w:val="22"/>
                <w:szCs w:val="22"/>
              </w:rPr>
            </w:pPr>
            <w:r w:rsidRPr="006C335B">
              <w:rPr>
                <w:b/>
                <w:sz w:val="22"/>
                <w:szCs w:val="22"/>
              </w:rPr>
              <w:t>Прибыль (3-12)</w:t>
            </w:r>
          </w:p>
        </w:tc>
        <w:tc>
          <w:tcPr>
            <w:tcW w:w="942" w:type="pct"/>
          </w:tcPr>
          <w:p w14:paraId="0837DA9E" w14:textId="77777777" w:rsidR="00A30BA0" w:rsidRPr="006C335B" w:rsidRDefault="00A30BA0" w:rsidP="006E2E5F">
            <w:pPr>
              <w:rPr>
                <w:sz w:val="22"/>
                <w:szCs w:val="22"/>
              </w:rPr>
            </w:pPr>
          </w:p>
        </w:tc>
      </w:tr>
    </w:tbl>
    <w:p w14:paraId="33157130" w14:textId="77777777" w:rsidR="00A30BA0" w:rsidRPr="006C335B" w:rsidRDefault="00A30BA0" w:rsidP="006E2E5F">
      <w:pPr>
        <w:tabs>
          <w:tab w:val="left" w:pos="0"/>
          <w:tab w:val="left" w:pos="1134"/>
        </w:tabs>
        <w:ind w:firstLine="709"/>
        <w:jc w:val="both"/>
        <w:rPr>
          <w:iCs/>
          <w:color w:val="0000FF"/>
          <w:sz w:val="22"/>
          <w:szCs w:val="22"/>
          <w:highlight w:val="green"/>
        </w:rPr>
      </w:pPr>
    </w:p>
    <w:p w14:paraId="58A4023F" w14:textId="77777777" w:rsidR="00A30BA0" w:rsidRPr="006C335B" w:rsidRDefault="00A30BA0" w:rsidP="006E2E5F">
      <w:pPr>
        <w:tabs>
          <w:tab w:val="left" w:pos="0"/>
          <w:tab w:val="left" w:pos="1134"/>
        </w:tabs>
        <w:ind w:firstLine="709"/>
        <w:jc w:val="both"/>
        <w:rPr>
          <w:iCs/>
          <w:sz w:val="22"/>
          <w:szCs w:val="22"/>
          <w:highlight w:val="green"/>
        </w:rPr>
      </w:pPr>
    </w:p>
    <w:p w14:paraId="26F7137D" w14:textId="35194C6E" w:rsidR="00A30BA0" w:rsidRPr="006C335B" w:rsidRDefault="00A30BA0" w:rsidP="006E2E5F">
      <w:pPr>
        <w:tabs>
          <w:tab w:val="left" w:pos="142"/>
          <w:tab w:val="left" w:pos="1134"/>
        </w:tabs>
        <w:ind w:firstLine="709"/>
        <w:jc w:val="both"/>
        <w:rPr>
          <w:iCs/>
          <w:sz w:val="22"/>
          <w:szCs w:val="22"/>
        </w:rPr>
      </w:pPr>
      <w:r w:rsidRPr="006C335B">
        <w:rPr>
          <w:iCs/>
          <w:sz w:val="22"/>
          <w:szCs w:val="22"/>
        </w:rPr>
        <w:t>За 20</w:t>
      </w:r>
      <w:r w:rsidR="008826B2">
        <w:rPr>
          <w:iCs/>
          <w:sz w:val="22"/>
          <w:szCs w:val="22"/>
        </w:rPr>
        <w:t>__</w:t>
      </w:r>
      <w:r w:rsidRPr="006C335B">
        <w:rPr>
          <w:iCs/>
          <w:sz w:val="22"/>
          <w:szCs w:val="22"/>
        </w:rPr>
        <w:t xml:space="preserve"> год </w:t>
      </w:r>
      <w:r w:rsidRPr="006C335B">
        <w:rPr>
          <w:i/>
          <w:sz w:val="22"/>
          <w:szCs w:val="22"/>
        </w:rPr>
        <w:t>ИП/ООО</w:t>
      </w:r>
      <w:r w:rsidRPr="006C335B">
        <w:rPr>
          <w:iCs/>
          <w:sz w:val="22"/>
          <w:szCs w:val="22"/>
        </w:rPr>
        <w:t xml:space="preserve"> _________ получена выручка от реализации в сумме ________</w:t>
      </w:r>
      <w:r w:rsidR="00DB0317" w:rsidRPr="006C335B">
        <w:rPr>
          <w:iCs/>
          <w:sz w:val="22"/>
          <w:szCs w:val="22"/>
        </w:rPr>
        <w:t>_ тыс.</w:t>
      </w:r>
      <w:r w:rsidRPr="006C335B">
        <w:rPr>
          <w:iCs/>
          <w:sz w:val="22"/>
          <w:szCs w:val="22"/>
        </w:rPr>
        <w:t xml:space="preserve"> рублей (среднемесячная выручка ______ тыс. рублей). Прибыль за 12 месяцев составила _________ тыс. рублей. </w:t>
      </w:r>
    </w:p>
    <w:p w14:paraId="6FB36BC3" w14:textId="77777777" w:rsidR="00A30BA0" w:rsidRPr="006C335B" w:rsidRDefault="00A30BA0" w:rsidP="006E2E5F">
      <w:pPr>
        <w:tabs>
          <w:tab w:val="left" w:pos="0"/>
          <w:tab w:val="left" w:pos="1134"/>
        </w:tabs>
        <w:ind w:firstLine="709"/>
        <w:jc w:val="both"/>
        <w:rPr>
          <w:b/>
          <w:bCs/>
          <w:i/>
          <w:sz w:val="22"/>
          <w:szCs w:val="22"/>
        </w:rPr>
      </w:pPr>
    </w:p>
    <w:p w14:paraId="513A115F" w14:textId="36F50E49" w:rsidR="00A30BA0" w:rsidRPr="006C335B" w:rsidRDefault="00A30BA0" w:rsidP="006E2E5F">
      <w:pPr>
        <w:tabs>
          <w:tab w:val="left" w:pos="0"/>
          <w:tab w:val="left" w:pos="1134"/>
        </w:tabs>
        <w:ind w:firstLine="709"/>
        <w:jc w:val="both"/>
        <w:rPr>
          <w:b/>
          <w:bCs/>
          <w:i/>
          <w:sz w:val="22"/>
          <w:szCs w:val="22"/>
        </w:rPr>
      </w:pPr>
      <w:r w:rsidRPr="006C335B">
        <w:rPr>
          <w:b/>
          <w:bCs/>
          <w:i/>
          <w:sz w:val="22"/>
          <w:szCs w:val="22"/>
        </w:rPr>
        <w:t>Для ЮЛ (</w:t>
      </w:r>
      <w:r w:rsidR="00837D0F" w:rsidRPr="006C335B">
        <w:rPr>
          <w:b/>
          <w:bCs/>
          <w:i/>
          <w:sz w:val="22"/>
          <w:szCs w:val="22"/>
        </w:rPr>
        <w:t xml:space="preserve">для ИП - </w:t>
      </w:r>
      <w:r w:rsidRPr="006C335B">
        <w:rPr>
          <w:b/>
          <w:bCs/>
          <w:i/>
          <w:sz w:val="22"/>
          <w:szCs w:val="22"/>
        </w:rPr>
        <w:t>удалить)</w:t>
      </w:r>
    </w:p>
    <w:p w14:paraId="3BB95B54" w14:textId="788550A1" w:rsidR="00A30BA0" w:rsidRPr="006C335B" w:rsidRDefault="00A30BA0" w:rsidP="006E2E5F">
      <w:pPr>
        <w:tabs>
          <w:tab w:val="left" w:pos="0"/>
          <w:tab w:val="left" w:pos="1134"/>
        </w:tabs>
        <w:ind w:firstLine="709"/>
        <w:jc w:val="both"/>
        <w:rPr>
          <w:iCs/>
          <w:sz w:val="22"/>
          <w:szCs w:val="22"/>
        </w:rPr>
      </w:pPr>
      <w:r w:rsidRPr="006C335B">
        <w:rPr>
          <w:iCs/>
          <w:sz w:val="22"/>
          <w:szCs w:val="22"/>
        </w:rPr>
        <w:t xml:space="preserve">По данным системы СПАРК финансовые показатели за </w:t>
      </w:r>
      <w:r w:rsidRPr="006C335B">
        <w:rPr>
          <w:i/>
          <w:sz w:val="22"/>
          <w:szCs w:val="22"/>
        </w:rPr>
        <w:t>20</w:t>
      </w:r>
      <w:r w:rsidR="002B4342">
        <w:rPr>
          <w:i/>
          <w:sz w:val="22"/>
          <w:szCs w:val="22"/>
        </w:rPr>
        <w:t>__</w:t>
      </w:r>
      <w:r w:rsidRPr="006C335B">
        <w:rPr>
          <w:i/>
          <w:sz w:val="22"/>
          <w:szCs w:val="22"/>
        </w:rPr>
        <w:t>/20</w:t>
      </w:r>
      <w:r w:rsidR="002B4342">
        <w:rPr>
          <w:i/>
          <w:sz w:val="22"/>
          <w:szCs w:val="22"/>
        </w:rPr>
        <w:t>__</w:t>
      </w:r>
      <w:r w:rsidRPr="006C335B">
        <w:rPr>
          <w:iCs/>
          <w:sz w:val="22"/>
          <w:szCs w:val="22"/>
        </w:rPr>
        <w:t xml:space="preserve"> г.:</w:t>
      </w:r>
    </w:p>
    <w:p w14:paraId="50F17BFB" w14:textId="66053146" w:rsidR="00A30BA0" w:rsidRPr="006C335B" w:rsidRDefault="00A30BA0" w:rsidP="006E2E5F">
      <w:pPr>
        <w:tabs>
          <w:tab w:val="left" w:pos="0"/>
          <w:tab w:val="left" w:pos="1134"/>
        </w:tabs>
        <w:ind w:firstLine="709"/>
        <w:jc w:val="both"/>
        <w:rPr>
          <w:iCs/>
          <w:sz w:val="22"/>
          <w:szCs w:val="22"/>
        </w:rPr>
      </w:pPr>
      <w:r w:rsidRPr="006C335B">
        <w:rPr>
          <w:iCs/>
          <w:sz w:val="22"/>
          <w:szCs w:val="22"/>
        </w:rPr>
        <w:t>выручка от продаж – __________ тыс.</w:t>
      </w:r>
      <w:r w:rsidR="00837D0F" w:rsidRPr="006C335B">
        <w:rPr>
          <w:iCs/>
          <w:sz w:val="22"/>
          <w:szCs w:val="22"/>
        </w:rPr>
        <w:t xml:space="preserve"> </w:t>
      </w:r>
      <w:r w:rsidRPr="006C335B">
        <w:rPr>
          <w:iCs/>
          <w:sz w:val="22"/>
          <w:szCs w:val="22"/>
        </w:rPr>
        <w:t xml:space="preserve">руб. </w:t>
      </w:r>
    </w:p>
    <w:p w14:paraId="5B2E3D8C" w14:textId="77777777" w:rsidR="00A30BA0" w:rsidRPr="006C335B" w:rsidRDefault="00A30BA0" w:rsidP="006E2E5F">
      <w:pPr>
        <w:tabs>
          <w:tab w:val="left" w:pos="0"/>
          <w:tab w:val="left" w:pos="1134"/>
        </w:tabs>
        <w:ind w:firstLine="709"/>
        <w:jc w:val="both"/>
        <w:rPr>
          <w:iCs/>
          <w:sz w:val="22"/>
          <w:szCs w:val="22"/>
        </w:rPr>
      </w:pPr>
      <w:r w:rsidRPr="006C335B">
        <w:rPr>
          <w:iCs/>
          <w:sz w:val="22"/>
          <w:szCs w:val="22"/>
        </w:rPr>
        <w:t>чистая прибыль – ______ тыс. руб.</w:t>
      </w:r>
    </w:p>
    <w:p w14:paraId="17FC1D3F" w14:textId="45DAF56E" w:rsidR="00A30BA0" w:rsidRPr="004F28F3" w:rsidRDefault="00A30BA0" w:rsidP="006E2E5F">
      <w:pPr>
        <w:tabs>
          <w:tab w:val="left" w:pos="0"/>
          <w:tab w:val="left" w:pos="1134"/>
        </w:tabs>
        <w:ind w:firstLine="709"/>
        <w:jc w:val="both"/>
        <w:rPr>
          <w:iCs/>
          <w:sz w:val="22"/>
          <w:szCs w:val="22"/>
        </w:rPr>
      </w:pPr>
      <w:r w:rsidRPr="006C335B">
        <w:rPr>
          <w:iCs/>
          <w:sz w:val="22"/>
          <w:szCs w:val="22"/>
        </w:rPr>
        <w:t>уплачено налогов – ______ тыс. руб.</w:t>
      </w:r>
    </w:p>
    <w:p w14:paraId="7C065812" w14:textId="4540E0AC" w:rsidR="002912AB" w:rsidRPr="004F28F3" w:rsidRDefault="002912AB" w:rsidP="006E2E5F">
      <w:pPr>
        <w:tabs>
          <w:tab w:val="left" w:pos="0"/>
          <w:tab w:val="left" w:pos="1134"/>
        </w:tabs>
        <w:ind w:firstLine="709"/>
        <w:jc w:val="both"/>
        <w:rPr>
          <w:iCs/>
          <w:sz w:val="22"/>
          <w:szCs w:val="22"/>
        </w:rPr>
      </w:pPr>
    </w:p>
    <w:p w14:paraId="654B4978" w14:textId="72FBC7A3" w:rsidR="002912AB" w:rsidRPr="004F28F3" w:rsidRDefault="002912AB" w:rsidP="006E2E5F">
      <w:pPr>
        <w:tabs>
          <w:tab w:val="left" w:pos="142"/>
          <w:tab w:val="left" w:pos="1134"/>
        </w:tabs>
        <w:ind w:firstLine="709"/>
        <w:jc w:val="both"/>
        <w:rPr>
          <w:iCs/>
          <w:sz w:val="22"/>
          <w:szCs w:val="22"/>
        </w:rPr>
      </w:pPr>
      <w:r w:rsidRPr="004F28F3">
        <w:rPr>
          <w:iCs/>
          <w:sz w:val="22"/>
          <w:szCs w:val="22"/>
        </w:rPr>
        <w:t>Расшифровка выручки по видам деятельности</w:t>
      </w:r>
    </w:p>
    <w:tbl>
      <w:tblPr>
        <w:tblW w:w="4992" w:type="pct"/>
        <w:tblLook w:val="04A0" w:firstRow="1" w:lastRow="0" w:firstColumn="1" w:lastColumn="0" w:noHBand="0" w:noVBand="1"/>
      </w:tblPr>
      <w:tblGrid>
        <w:gridCol w:w="1925"/>
        <w:gridCol w:w="1178"/>
        <w:gridCol w:w="1031"/>
        <w:gridCol w:w="1132"/>
        <w:gridCol w:w="1134"/>
        <w:gridCol w:w="1067"/>
        <w:gridCol w:w="1065"/>
        <w:gridCol w:w="1365"/>
      </w:tblGrid>
      <w:tr w:rsidR="00536D28" w:rsidRPr="004F28F3" w14:paraId="4BBFBCF7" w14:textId="7A1F6EC6" w:rsidTr="00EB41A4">
        <w:trPr>
          <w:trHeight w:val="480"/>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4E71AA" w14:textId="7C0F5C16" w:rsidR="00536D28" w:rsidRPr="004F28F3" w:rsidRDefault="00536D28" w:rsidP="00536D28">
            <w:pPr>
              <w:ind w:left="-57" w:right="-57"/>
              <w:jc w:val="center"/>
              <w:rPr>
                <w:b/>
                <w:bCs/>
                <w:sz w:val="20"/>
                <w:szCs w:val="20"/>
              </w:rPr>
            </w:pPr>
            <w:r w:rsidRPr="004F28F3">
              <w:rPr>
                <w:b/>
                <w:bCs/>
                <w:sz w:val="20"/>
                <w:szCs w:val="20"/>
              </w:rPr>
              <w:t>Вид деятельности</w:t>
            </w:r>
          </w:p>
        </w:tc>
        <w:tc>
          <w:tcPr>
            <w:tcW w:w="595" w:type="pct"/>
            <w:tcBorders>
              <w:top w:val="single" w:sz="4" w:space="0" w:color="auto"/>
              <w:left w:val="nil"/>
              <w:bottom w:val="single" w:sz="4" w:space="0" w:color="auto"/>
              <w:right w:val="single" w:sz="4" w:space="0" w:color="auto"/>
            </w:tcBorders>
            <w:shd w:val="clear" w:color="auto" w:fill="auto"/>
            <w:vAlign w:val="center"/>
            <w:hideMark/>
          </w:tcPr>
          <w:p w14:paraId="206B3DE8" w14:textId="77777777" w:rsidR="00536D28" w:rsidRPr="004F28F3" w:rsidRDefault="00536D28" w:rsidP="00536D28">
            <w:pPr>
              <w:ind w:left="-57" w:right="-57"/>
              <w:jc w:val="center"/>
              <w:rPr>
                <w:b/>
                <w:bCs/>
                <w:sz w:val="20"/>
                <w:szCs w:val="20"/>
              </w:rPr>
            </w:pPr>
            <w:r w:rsidRPr="004F28F3">
              <w:rPr>
                <w:b/>
                <w:bCs/>
                <w:sz w:val="20"/>
                <w:szCs w:val="20"/>
              </w:rPr>
              <w:t>Ед. измерения</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4D32BB22" w14:textId="7CB3FB21" w:rsidR="00536D28" w:rsidRPr="004F28F3" w:rsidRDefault="00536D28" w:rsidP="00536D28">
            <w:pPr>
              <w:ind w:left="-57" w:right="-57"/>
              <w:jc w:val="center"/>
              <w:rPr>
                <w:b/>
                <w:bCs/>
                <w:sz w:val="20"/>
                <w:szCs w:val="20"/>
              </w:rPr>
            </w:pPr>
            <w:r w:rsidRPr="004F28F3">
              <w:rPr>
                <w:b/>
                <w:bCs/>
                <w:sz w:val="20"/>
                <w:szCs w:val="20"/>
              </w:rPr>
              <w:t>__ кв. 20__г.</w:t>
            </w:r>
          </w:p>
        </w:tc>
        <w:tc>
          <w:tcPr>
            <w:tcW w:w="572" w:type="pct"/>
            <w:tcBorders>
              <w:top w:val="single" w:sz="4" w:space="0" w:color="auto"/>
              <w:left w:val="nil"/>
              <w:bottom w:val="single" w:sz="4" w:space="0" w:color="auto"/>
              <w:right w:val="single" w:sz="4" w:space="0" w:color="auto"/>
            </w:tcBorders>
            <w:shd w:val="clear" w:color="auto" w:fill="auto"/>
            <w:vAlign w:val="center"/>
            <w:hideMark/>
          </w:tcPr>
          <w:p w14:paraId="2E41D6A1" w14:textId="51CA40D7" w:rsidR="00536D28" w:rsidRPr="004F28F3" w:rsidRDefault="00536D28" w:rsidP="00536D28">
            <w:pPr>
              <w:ind w:left="-57" w:right="-57"/>
              <w:jc w:val="center"/>
              <w:rPr>
                <w:b/>
                <w:bCs/>
                <w:sz w:val="20"/>
                <w:szCs w:val="20"/>
              </w:rPr>
            </w:pPr>
            <w:r w:rsidRPr="004F28F3">
              <w:rPr>
                <w:b/>
                <w:bCs/>
                <w:sz w:val="20"/>
                <w:szCs w:val="20"/>
              </w:rPr>
              <w:t>__ кв. 20__г.</w:t>
            </w:r>
          </w:p>
        </w:tc>
        <w:tc>
          <w:tcPr>
            <w:tcW w:w="573" w:type="pct"/>
            <w:tcBorders>
              <w:top w:val="single" w:sz="4" w:space="0" w:color="auto"/>
              <w:left w:val="nil"/>
              <w:bottom w:val="single" w:sz="4" w:space="0" w:color="auto"/>
              <w:right w:val="single" w:sz="4" w:space="0" w:color="auto"/>
            </w:tcBorders>
            <w:shd w:val="clear" w:color="auto" w:fill="auto"/>
            <w:vAlign w:val="center"/>
            <w:hideMark/>
          </w:tcPr>
          <w:p w14:paraId="2ED398B5" w14:textId="0A7061A1" w:rsidR="00536D28" w:rsidRPr="004F28F3" w:rsidRDefault="00536D28" w:rsidP="00536D28">
            <w:pPr>
              <w:ind w:left="-57" w:right="-57"/>
              <w:jc w:val="center"/>
              <w:rPr>
                <w:b/>
                <w:bCs/>
                <w:sz w:val="20"/>
                <w:szCs w:val="20"/>
              </w:rPr>
            </w:pPr>
            <w:r w:rsidRPr="004F28F3">
              <w:rPr>
                <w:b/>
                <w:bCs/>
                <w:sz w:val="20"/>
                <w:szCs w:val="20"/>
              </w:rPr>
              <w:t>__ кв. 20__г.</w:t>
            </w:r>
          </w:p>
        </w:tc>
        <w:tc>
          <w:tcPr>
            <w:tcW w:w="539" w:type="pct"/>
            <w:tcBorders>
              <w:top w:val="single" w:sz="4" w:space="0" w:color="auto"/>
              <w:left w:val="nil"/>
              <w:bottom w:val="single" w:sz="4" w:space="0" w:color="auto"/>
              <w:right w:val="single" w:sz="4" w:space="0" w:color="auto"/>
            </w:tcBorders>
            <w:shd w:val="clear" w:color="auto" w:fill="auto"/>
            <w:vAlign w:val="center"/>
            <w:hideMark/>
          </w:tcPr>
          <w:p w14:paraId="069636C4" w14:textId="52F3D014" w:rsidR="00536D28" w:rsidRPr="004F28F3" w:rsidRDefault="00536D28" w:rsidP="00536D28">
            <w:pPr>
              <w:ind w:left="-57" w:right="-57"/>
              <w:jc w:val="center"/>
              <w:rPr>
                <w:b/>
                <w:bCs/>
                <w:sz w:val="20"/>
                <w:szCs w:val="20"/>
              </w:rPr>
            </w:pPr>
            <w:r w:rsidRPr="004F28F3">
              <w:rPr>
                <w:b/>
                <w:bCs/>
                <w:sz w:val="20"/>
                <w:szCs w:val="20"/>
              </w:rPr>
              <w:t>__ кв. 20__г.</w:t>
            </w:r>
          </w:p>
        </w:tc>
        <w:tc>
          <w:tcPr>
            <w:tcW w:w="538" w:type="pct"/>
            <w:tcBorders>
              <w:top w:val="single" w:sz="4" w:space="0" w:color="auto"/>
              <w:left w:val="nil"/>
              <w:bottom w:val="single" w:sz="4" w:space="0" w:color="auto"/>
              <w:right w:val="single" w:sz="4" w:space="0" w:color="auto"/>
            </w:tcBorders>
          </w:tcPr>
          <w:p w14:paraId="7BC088C8" w14:textId="14C30171" w:rsidR="00536D28" w:rsidRPr="004F28F3" w:rsidRDefault="00536D28" w:rsidP="00536D28">
            <w:pPr>
              <w:ind w:left="-57" w:right="-57"/>
              <w:jc w:val="center"/>
              <w:rPr>
                <w:b/>
                <w:bCs/>
                <w:sz w:val="20"/>
                <w:szCs w:val="20"/>
              </w:rPr>
            </w:pPr>
            <w:r w:rsidRPr="004F28F3">
              <w:rPr>
                <w:b/>
                <w:bCs/>
                <w:sz w:val="20"/>
                <w:szCs w:val="20"/>
              </w:rPr>
              <w:t>Итого</w:t>
            </w:r>
            <w:r w:rsidR="00840633" w:rsidRPr="004F28F3">
              <w:rPr>
                <w:b/>
                <w:bCs/>
                <w:sz w:val="20"/>
                <w:szCs w:val="20"/>
              </w:rPr>
              <w:t xml:space="preserve">, </w:t>
            </w:r>
            <w:r w:rsidR="00EB41A4" w:rsidRPr="004F28F3">
              <w:rPr>
                <w:b/>
                <w:bCs/>
                <w:sz w:val="20"/>
                <w:szCs w:val="20"/>
              </w:rPr>
              <w:t xml:space="preserve">тыс. </w:t>
            </w:r>
            <w:r w:rsidR="00840633" w:rsidRPr="004F28F3">
              <w:rPr>
                <w:b/>
                <w:bCs/>
                <w:sz w:val="20"/>
                <w:szCs w:val="20"/>
              </w:rPr>
              <w:t>руб.</w:t>
            </w:r>
          </w:p>
        </w:tc>
        <w:tc>
          <w:tcPr>
            <w:tcW w:w="690" w:type="pct"/>
            <w:tcBorders>
              <w:top w:val="single" w:sz="4" w:space="0" w:color="auto"/>
              <w:left w:val="nil"/>
              <w:bottom w:val="single" w:sz="4" w:space="0" w:color="auto"/>
              <w:right w:val="single" w:sz="4" w:space="0" w:color="auto"/>
            </w:tcBorders>
          </w:tcPr>
          <w:p w14:paraId="22E995C5" w14:textId="71151198" w:rsidR="00536D28" w:rsidRPr="004F28F3" w:rsidRDefault="00536D28" w:rsidP="00536D28">
            <w:pPr>
              <w:ind w:left="-57" w:right="-57"/>
              <w:jc w:val="center"/>
              <w:rPr>
                <w:b/>
                <w:bCs/>
                <w:sz w:val="20"/>
                <w:szCs w:val="20"/>
              </w:rPr>
            </w:pPr>
            <w:r w:rsidRPr="004F28F3">
              <w:rPr>
                <w:b/>
                <w:bCs/>
                <w:sz w:val="20"/>
                <w:szCs w:val="20"/>
              </w:rPr>
              <w:t>Доля в % соотношении</w:t>
            </w:r>
          </w:p>
        </w:tc>
      </w:tr>
      <w:tr w:rsidR="00536D28" w:rsidRPr="004F28F3" w14:paraId="6BF938E6" w14:textId="76237982" w:rsidTr="00EB41A4">
        <w:trPr>
          <w:trHeight w:val="240"/>
        </w:trPr>
        <w:tc>
          <w:tcPr>
            <w:tcW w:w="973" w:type="pct"/>
            <w:tcBorders>
              <w:top w:val="nil"/>
              <w:left w:val="single" w:sz="4" w:space="0" w:color="auto"/>
              <w:bottom w:val="single" w:sz="4" w:space="0" w:color="auto"/>
              <w:right w:val="single" w:sz="4" w:space="0" w:color="auto"/>
            </w:tcBorders>
            <w:shd w:val="clear" w:color="auto" w:fill="auto"/>
            <w:vAlign w:val="center"/>
          </w:tcPr>
          <w:p w14:paraId="31B49190" w14:textId="0C2292CE" w:rsidR="00536D28" w:rsidRPr="004F28F3" w:rsidRDefault="00536D28" w:rsidP="00536D28">
            <w:pPr>
              <w:ind w:left="-57" w:right="-57"/>
              <w:jc w:val="both"/>
              <w:rPr>
                <w:sz w:val="20"/>
                <w:szCs w:val="20"/>
              </w:rPr>
            </w:pPr>
            <w:r w:rsidRPr="004F28F3">
              <w:rPr>
                <w:sz w:val="20"/>
                <w:szCs w:val="20"/>
              </w:rPr>
              <w:t>Вид деятельности 1</w:t>
            </w:r>
          </w:p>
        </w:tc>
        <w:tc>
          <w:tcPr>
            <w:tcW w:w="595" w:type="pct"/>
            <w:tcBorders>
              <w:top w:val="nil"/>
              <w:left w:val="nil"/>
              <w:bottom w:val="single" w:sz="4" w:space="0" w:color="auto"/>
              <w:right w:val="single" w:sz="4" w:space="0" w:color="auto"/>
            </w:tcBorders>
            <w:shd w:val="clear" w:color="auto" w:fill="auto"/>
            <w:vAlign w:val="center"/>
            <w:hideMark/>
          </w:tcPr>
          <w:p w14:paraId="77410040" w14:textId="5B8DE6F2" w:rsidR="00536D28" w:rsidRPr="004F28F3" w:rsidRDefault="00EB41A4" w:rsidP="00536D28">
            <w:pPr>
              <w:ind w:left="-57" w:right="-57"/>
              <w:jc w:val="right"/>
              <w:rPr>
                <w:sz w:val="20"/>
                <w:szCs w:val="20"/>
              </w:rPr>
            </w:pPr>
            <w:r w:rsidRPr="004F28F3">
              <w:rPr>
                <w:sz w:val="20"/>
                <w:szCs w:val="20"/>
              </w:rPr>
              <w:t xml:space="preserve">Тыс. </w:t>
            </w:r>
            <w:r w:rsidR="00536D28" w:rsidRPr="004F28F3">
              <w:rPr>
                <w:sz w:val="20"/>
                <w:szCs w:val="20"/>
              </w:rPr>
              <w:t>руб.</w:t>
            </w:r>
          </w:p>
        </w:tc>
        <w:tc>
          <w:tcPr>
            <w:tcW w:w="521" w:type="pct"/>
            <w:tcBorders>
              <w:top w:val="nil"/>
              <w:left w:val="nil"/>
              <w:bottom w:val="single" w:sz="4" w:space="0" w:color="auto"/>
              <w:right w:val="single" w:sz="4" w:space="0" w:color="auto"/>
            </w:tcBorders>
            <w:shd w:val="clear" w:color="auto" w:fill="auto"/>
            <w:vAlign w:val="center"/>
          </w:tcPr>
          <w:p w14:paraId="13B38745" w14:textId="4655835C" w:rsidR="00536D28" w:rsidRPr="004F28F3" w:rsidRDefault="00536D28" w:rsidP="00536D28">
            <w:pPr>
              <w:ind w:left="-57" w:right="-57"/>
              <w:jc w:val="center"/>
              <w:rPr>
                <w:sz w:val="20"/>
                <w:szCs w:val="20"/>
                <w:highlight w:val="yellow"/>
              </w:rPr>
            </w:pPr>
          </w:p>
        </w:tc>
        <w:tc>
          <w:tcPr>
            <w:tcW w:w="572" w:type="pct"/>
            <w:tcBorders>
              <w:top w:val="nil"/>
              <w:left w:val="nil"/>
              <w:bottom w:val="single" w:sz="4" w:space="0" w:color="auto"/>
              <w:right w:val="single" w:sz="4" w:space="0" w:color="auto"/>
            </w:tcBorders>
            <w:shd w:val="clear" w:color="auto" w:fill="auto"/>
            <w:vAlign w:val="center"/>
          </w:tcPr>
          <w:p w14:paraId="69592AD2" w14:textId="777B0AAD" w:rsidR="00536D28" w:rsidRPr="004F28F3" w:rsidRDefault="00536D28" w:rsidP="00536D28">
            <w:pPr>
              <w:ind w:left="-57" w:right="-57"/>
              <w:jc w:val="center"/>
              <w:rPr>
                <w:sz w:val="20"/>
                <w:szCs w:val="20"/>
                <w:highlight w:val="yellow"/>
              </w:rPr>
            </w:pPr>
          </w:p>
        </w:tc>
        <w:tc>
          <w:tcPr>
            <w:tcW w:w="573" w:type="pct"/>
            <w:tcBorders>
              <w:top w:val="nil"/>
              <w:left w:val="nil"/>
              <w:bottom w:val="single" w:sz="4" w:space="0" w:color="auto"/>
              <w:right w:val="single" w:sz="4" w:space="0" w:color="auto"/>
            </w:tcBorders>
            <w:shd w:val="clear" w:color="auto" w:fill="auto"/>
            <w:vAlign w:val="center"/>
          </w:tcPr>
          <w:p w14:paraId="1CCCA271" w14:textId="42E21CE3" w:rsidR="00536D28" w:rsidRPr="004F28F3" w:rsidRDefault="00536D28" w:rsidP="00536D28">
            <w:pPr>
              <w:ind w:left="-57" w:right="-57"/>
              <w:jc w:val="center"/>
              <w:rPr>
                <w:sz w:val="20"/>
                <w:szCs w:val="20"/>
                <w:highlight w:val="yellow"/>
              </w:rPr>
            </w:pPr>
          </w:p>
        </w:tc>
        <w:tc>
          <w:tcPr>
            <w:tcW w:w="539" w:type="pct"/>
            <w:tcBorders>
              <w:top w:val="nil"/>
              <w:left w:val="nil"/>
              <w:bottom w:val="single" w:sz="4" w:space="0" w:color="auto"/>
              <w:right w:val="single" w:sz="4" w:space="0" w:color="auto"/>
            </w:tcBorders>
            <w:shd w:val="clear" w:color="auto" w:fill="auto"/>
            <w:vAlign w:val="center"/>
          </w:tcPr>
          <w:p w14:paraId="71808EF5" w14:textId="3433D0E8" w:rsidR="00536D28" w:rsidRPr="004F28F3" w:rsidRDefault="00536D28" w:rsidP="00536D28">
            <w:pPr>
              <w:ind w:left="-57" w:right="-57"/>
              <w:jc w:val="center"/>
              <w:rPr>
                <w:sz w:val="20"/>
                <w:szCs w:val="20"/>
                <w:highlight w:val="yellow"/>
              </w:rPr>
            </w:pPr>
          </w:p>
        </w:tc>
        <w:tc>
          <w:tcPr>
            <w:tcW w:w="538" w:type="pct"/>
            <w:tcBorders>
              <w:top w:val="nil"/>
              <w:left w:val="nil"/>
              <w:bottom w:val="single" w:sz="4" w:space="0" w:color="auto"/>
              <w:right w:val="single" w:sz="4" w:space="0" w:color="auto"/>
            </w:tcBorders>
          </w:tcPr>
          <w:p w14:paraId="20C80E1F" w14:textId="77777777" w:rsidR="00536D28" w:rsidRPr="004F28F3" w:rsidRDefault="00536D28" w:rsidP="00536D28">
            <w:pPr>
              <w:ind w:left="-57" w:right="-57"/>
              <w:jc w:val="center"/>
              <w:rPr>
                <w:sz w:val="20"/>
                <w:szCs w:val="20"/>
                <w:highlight w:val="yellow"/>
              </w:rPr>
            </w:pPr>
          </w:p>
        </w:tc>
        <w:tc>
          <w:tcPr>
            <w:tcW w:w="690" w:type="pct"/>
            <w:tcBorders>
              <w:top w:val="nil"/>
              <w:left w:val="nil"/>
              <w:bottom w:val="single" w:sz="4" w:space="0" w:color="auto"/>
              <w:right w:val="single" w:sz="4" w:space="0" w:color="auto"/>
            </w:tcBorders>
          </w:tcPr>
          <w:p w14:paraId="49F9735A" w14:textId="77777777" w:rsidR="00536D28" w:rsidRPr="004F28F3" w:rsidRDefault="00536D28" w:rsidP="00536D28">
            <w:pPr>
              <w:ind w:left="-57" w:right="-57"/>
              <w:jc w:val="center"/>
              <w:rPr>
                <w:sz w:val="20"/>
                <w:szCs w:val="20"/>
                <w:highlight w:val="yellow"/>
              </w:rPr>
            </w:pPr>
          </w:p>
        </w:tc>
      </w:tr>
      <w:tr w:rsidR="00EB41A4" w:rsidRPr="004F28F3" w14:paraId="222387B4" w14:textId="01CB18BE" w:rsidTr="00EB41A4">
        <w:trPr>
          <w:trHeight w:val="240"/>
        </w:trPr>
        <w:tc>
          <w:tcPr>
            <w:tcW w:w="973" w:type="pct"/>
            <w:tcBorders>
              <w:top w:val="nil"/>
              <w:left w:val="single" w:sz="4" w:space="0" w:color="auto"/>
              <w:bottom w:val="single" w:sz="4" w:space="0" w:color="auto"/>
              <w:right w:val="single" w:sz="4" w:space="0" w:color="auto"/>
            </w:tcBorders>
            <w:shd w:val="clear" w:color="auto" w:fill="auto"/>
            <w:vAlign w:val="center"/>
          </w:tcPr>
          <w:p w14:paraId="11933432" w14:textId="0C8ED694" w:rsidR="00EB41A4" w:rsidRPr="004F28F3" w:rsidRDefault="00EB41A4" w:rsidP="00EB41A4">
            <w:pPr>
              <w:ind w:left="-57" w:right="-57"/>
              <w:jc w:val="both"/>
              <w:rPr>
                <w:sz w:val="20"/>
                <w:szCs w:val="20"/>
              </w:rPr>
            </w:pPr>
            <w:r w:rsidRPr="004F28F3">
              <w:rPr>
                <w:sz w:val="20"/>
                <w:szCs w:val="20"/>
              </w:rPr>
              <w:t>Вид деятельности 2</w:t>
            </w:r>
          </w:p>
        </w:tc>
        <w:tc>
          <w:tcPr>
            <w:tcW w:w="595" w:type="pct"/>
            <w:tcBorders>
              <w:top w:val="nil"/>
              <w:left w:val="nil"/>
              <w:bottom w:val="single" w:sz="4" w:space="0" w:color="auto"/>
              <w:right w:val="single" w:sz="4" w:space="0" w:color="auto"/>
            </w:tcBorders>
            <w:shd w:val="clear" w:color="auto" w:fill="auto"/>
            <w:vAlign w:val="center"/>
            <w:hideMark/>
          </w:tcPr>
          <w:p w14:paraId="57461E8E" w14:textId="51363E7F" w:rsidR="00EB41A4" w:rsidRPr="004F28F3" w:rsidRDefault="00EB41A4" w:rsidP="00EB41A4">
            <w:pPr>
              <w:ind w:left="-57" w:right="-57"/>
              <w:jc w:val="right"/>
              <w:rPr>
                <w:sz w:val="20"/>
                <w:szCs w:val="20"/>
              </w:rPr>
            </w:pPr>
            <w:r w:rsidRPr="004F28F3">
              <w:rPr>
                <w:sz w:val="20"/>
                <w:szCs w:val="20"/>
              </w:rPr>
              <w:t>Тыс. руб.</w:t>
            </w:r>
          </w:p>
        </w:tc>
        <w:tc>
          <w:tcPr>
            <w:tcW w:w="521" w:type="pct"/>
            <w:tcBorders>
              <w:top w:val="nil"/>
              <w:left w:val="nil"/>
              <w:bottom w:val="single" w:sz="4" w:space="0" w:color="auto"/>
              <w:right w:val="single" w:sz="4" w:space="0" w:color="auto"/>
            </w:tcBorders>
            <w:shd w:val="clear" w:color="auto" w:fill="auto"/>
            <w:vAlign w:val="center"/>
          </w:tcPr>
          <w:p w14:paraId="380F16DC" w14:textId="122565F5" w:rsidR="00EB41A4" w:rsidRPr="004F28F3" w:rsidRDefault="00EB41A4" w:rsidP="00EB41A4">
            <w:pPr>
              <w:ind w:left="-57" w:right="-57"/>
              <w:jc w:val="center"/>
              <w:rPr>
                <w:sz w:val="20"/>
                <w:szCs w:val="20"/>
                <w:highlight w:val="yellow"/>
              </w:rPr>
            </w:pPr>
          </w:p>
        </w:tc>
        <w:tc>
          <w:tcPr>
            <w:tcW w:w="572" w:type="pct"/>
            <w:tcBorders>
              <w:top w:val="nil"/>
              <w:left w:val="nil"/>
              <w:bottom w:val="single" w:sz="4" w:space="0" w:color="auto"/>
              <w:right w:val="single" w:sz="4" w:space="0" w:color="auto"/>
            </w:tcBorders>
            <w:shd w:val="clear" w:color="auto" w:fill="auto"/>
            <w:vAlign w:val="center"/>
          </w:tcPr>
          <w:p w14:paraId="35ECD7A1" w14:textId="7D17B91C" w:rsidR="00EB41A4" w:rsidRPr="004F28F3" w:rsidRDefault="00EB41A4" w:rsidP="00EB41A4">
            <w:pPr>
              <w:ind w:left="-57" w:right="-57"/>
              <w:jc w:val="center"/>
              <w:rPr>
                <w:sz w:val="20"/>
                <w:szCs w:val="20"/>
                <w:highlight w:val="yellow"/>
              </w:rPr>
            </w:pPr>
          </w:p>
        </w:tc>
        <w:tc>
          <w:tcPr>
            <w:tcW w:w="573" w:type="pct"/>
            <w:tcBorders>
              <w:top w:val="nil"/>
              <w:left w:val="nil"/>
              <w:bottom w:val="single" w:sz="4" w:space="0" w:color="auto"/>
              <w:right w:val="single" w:sz="4" w:space="0" w:color="auto"/>
            </w:tcBorders>
            <w:shd w:val="clear" w:color="auto" w:fill="auto"/>
            <w:vAlign w:val="center"/>
          </w:tcPr>
          <w:p w14:paraId="5A190FEE" w14:textId="026BD003" w:rsidR="00EB41A4" w:rsidRPr="004F28F3" w:rsidRDefault="00EB41A4" w:rsidP="00EB41A4">
            <w:pPr>
              <w:ind w:left="-57" w:right="-57"/>
              <w:jc w:val="center"/>
              <w:rPr>
                <w:sz w:val="20"/>
                <w:szCs w:val="20"/>
                <w:highlight w:val="yellow"/>
              </w:rPr>
            </w:pPr>
          </w:p>
        </w:tc>
        <w:tc>
          <w:tcPr>
            <w:tcW w:w="539" w:type="pct"/>
            <w:tcBorders>
              <w:top w:val="nil"/>
              <w:left w:val="nil"/>
              <w:bottom w:val="single" w:sz="4" w:space="0" w:color="auto"/>
              <w:right w:val="single" w:sz="4" w:space="0" w:color="auto"/>
            </w:tcBorders>
            <w:shd w:val="clear" w:color="auto" w:fill="auto"/>
            <w:vAlign w:val="center"/>
          </w:tcPr>
          <w:p w14:paraId="0E851281" w14:textId="599D4BA5" w:rsidR="00EB41A4" w:rsidRPr="004F28F3" w:rsidRDefault="00EB41A4" w:rsidP="00EB41A4">
            <w:pPr>
              <w:ind w:left="-57" w:right="-57"/>
              <w:jc w:val="center"/>
              <w:rPr>
                <w:sz w:val="20"/>
                <w:szCs w:val="20"/>
                <w:highlight w:val="yellow"/>
              </w:rPr>
            </w:pPr>
          </w:p>
        </w:tc>
        <w:tc>
          <w:tcPr>
            <w:tcW w:w="538" w:type="pct"/>
            <w:tcBorders>
              <w:top w:val="nil"/>
              <w:left w:val="nil"/>
              <w:bottom w:val="single" w:sz="4" w:space="0" w:color="auto"/>
              <w:right w:val="single" w:sz="4" w:space="0" w:color="auto"/>
            </w:tcBorders>
          </w:tcPr>
          <w:p w14:paraId="693C08CC" w14:textId="77777777" w:rsidR="00EB41A4" w:rsidRPr="004F28F3" w:rsidRDefault="00EB41A4" w:rsidP="00EB41A4">
            <w:pPr>
              <w:ind w:left="-57" w:right="-57"/>
              <w:jc w:val="center"/>
              <w:rPr>
                <w:sz w:val="20"/>
                <w:szCs w:val="20"/>
                <w:highlight w:val="yellow"/>
              </w:rPr>
            </w:pPr>
          </w:p>
        </w:tc>
        <w:tc>
          <w:tcPr>
            <w:tcW w:w="690" w:type="pct"/>
            <w:tcBorders>
              <w:top w:val="nil"/>
              <w:left w:val="nil"/>
              <w:bottom w:val="single" w:sz="4" w:space="0" w:color="auto"/>
              <w:right w:val="single" w:sz="4" w:space="0" w:color="auto"/>
            </w:tcBorders>
          </w:tcPr>
          <w:p w14:paraId="6780EAB7" w14:textId="77777777" w:rsidR="00EB41A4" w:rsidRPr="004F28F3" w:rsidRDefault="00EB41A4" w:rsidP="00EB41A4">
            <w:pPr>
              <w:ind w:left="-57" w:right="-57"/>
              <w:jc w:val="center"/>
              <w:rPr>
                <w:sz w:val="20"/>
                <w:szCs w:val="20"/>
                <w:highlight w:val="yellow"/>
              </w:rPr>
            </w:pPr>
          </w:p>
        </w:tc>
      </w:tr>
      <w:tr w:rsidR="00EB41A4" w:rsidRPr="004F28F3" w14:paraId="18D21C8A" w14:textId="57B96970" w:rsidTr="00EB41A4">
        <w:trPr>
          <w:trHeight w:val="240"/>
        </w:trPr>
        <w:tc>
          <w:tcPr>
            <w:tcW w:w="973" w:type="pct"/>
            <w:tcBorders>
              <w:top w:val="nil"/>
              <w:left w:val="single" w:sz="4" w:space="0" w:color="auto"/>
              <w:bottom w:val="single" w:sz="4" w:space="0" w:color="auto"/>
              <w:right w:val="single" w:sz="4" w:space="0" w:color="auto"/>
            </w:tcBorders>
            <w:shd w:val="clear" w:color="auto" w:fill="auto"/>
            <w:vAlign w:val="center"/>
          </w:tcPr>
          <w:p w14:paraId="4819B7A4" w14:textId="3FAA52DD" w:rsidR="00EB41A4" w:rsidRPr="004F28F3" w:rsidRDefault="00EB41A4" w:rsidP="00EB41A4">
            <w:pPr>
              <w:ind w:left="-57" w:right="-57"/>
              <w:jc w:val="both"/>
              <w:rPr>
                <w:sz w:val="20"/>
                <w:szCs w:val="20"/>
              </w:rPr>
            </w:pPr>
            <w:r w:rsidRPr="004F28F3">
              <w:rPr>
                <w:sz w:val="20"/>
                <w:szCs w:val="20"/>
              </w:rPr>
              <w:t>Вид деятельности 3</w:t>
            </w:r>
          </w:p>
        </w:tc>
        <w:tc>
          <w:tcPr>
            <w:tcW w:w="595" w:type="pct"/>
            <w:tcBorders>
              <w:top w:val="nil"/>
              <w:left w:val="nil"/>
              <w:bottom w:val="single" w:sz="4" w:space="0" w:color="auto"/>
              <w:right w:val="single" w:sz="4" w:space="0" w:color="auto"/>
            </w:tcBorders>
            <w:shd w:val="clear" w:color="auto" w:fill="auto"/>
            <w:vAlign w:val="center"/>
            <w:hideMark/>
          </w:tcPr>
          <w:p w14:paraId="1DA6F1B6" w14:textId="45C58E3F" w:rsidR="00EB41A4" w:rsidRPr="004F28F3" w:rsidRDefault="00EB41A4" w:rsidP="00EB41A4">
            <w:pPr>
              <w:ind w:left="-57" w:right="-57"/>
              <w:jc w:val="right"/>
              <w:rPr>
                <w:sz w:val="20"/>
                <w:szCs w:val="20"/>
              </w:rPr>
            </w:pPr>
            <w:r w:rsidRPr="004F28F3">
              <w:rPr>
                <w:sz w:val="20"/>
                <w:szCs w:val="20"/>
              </w:rPr>
              <w:t>Тыс. руб.</w:t>
            </w:r>
          </w:p>
        </w:tc>
        <w:tc>
          <w:tcPr>
            <w:tcW w:w="521" w:type="pct"/>
            <w:tcBorders>
              <w:top w:val="nil"/>
              <w:left w:val="nil"/>
              <w:bottom w:val="single" w:sz="4" w:space="0" w:color="auto"/>
              <w:right w:val="single" w:sz="4" w:space="0" w:color="auto"/>
            </w:tcBorders>
            <w:shd w:val="clear" w:color="auto" w:fill="auto"/>
            <w:vAlign w:val="center"/>
          </w:tcPr>
          <w:p w14:paraId="28939282" w14:textId="1355D684" w:rsidR="00EB41A4" w:rsidRPr="004F28F3" w:rsidRDefault="00EB41A4" w:rsidP="00EB41A4">
            <w:pPr>
              <w:ind w:left="-57" w:right="-57"/>
              <w:jc w:val="center"/>
              <w:rPr>
                <w:sz w:val="20"/>
                <w:szCs w:val="20"/>
                <w:highlight w:val="yellow"/>
              </w:rPr>
            </w:pPr>
          </w:p>
        </w:tc>
        <w:tc>
          <w:tcPr>
            <w:tcW w:w="572" w:type="pct"/>
            <w:tcBorders>
              <w:top w:val="nil"/>
              <w:left w:val="nil"/>
              <w:bottom w:val="single" w:sz="4" w:space="0" w:color="auto"/>
              <w:right w:val="single" w:sz="4" w:space="0" w:color="auto"/>
            </w:tcBorders>
            <w:shd w:val="clear" w:color="auto" w:fill="auto"/>
            <w:vAlign w:val="center"/>
          </w:tcPr>
          <w:p w14:paraId="40685254" w14:textId="0BD8B2F3" w:rsidR="00EB41A4" w:rsidRPr="004F28F3" w:rsidRDefault="00EB41A4" w:rsidP="00EB41A4">
            <w:pPr>
              <w:ind w:left="-57" w:right="-57"/>
              <w:jc w:val="center"/>
              <w:rPr>
                <w:sz w:val="20"/>
                <w:szCs w:val="20"/>
                <w:highlight w:val="yellow"/>
              </w:rPr>
            </w:pPr>
          </w:p>
        </w:tc>
        <w:tc>
          <w:tcPr>
            <w:tcW w:w="573" w:type="pct"/>
            <w:tcBorders>
              <w:top w:val="nil"/>
              <w:left w:val="nil"/>
              <w:bottom w:val="single" w:sz="4" w:space="0" w:color="auto"/>
              <w:right w:val="single" w:sz="4" w:space="0" w:color="auto"/>
            </w:tcBorders>
            <w:shd w:val="clear" w:color="auto" w:fill="auto"/>
            <w:vAlign w:val="center"/>
          </w:tcPr>
          <w:p w14:paraId="7D2B36D4" w14:textId="0760137F" w:rsidR="00EB41A4" w:rsidRPr="004F28F3" w:rsidRDefault="00EB41A4" w:rsidP="00EB41A4">
            <w:pPr>
              <w:ind w:left="-57" w:right="-57"/>
              <w:jc w:val="center"/>
              <w:rPr>
                <w:sz w:val="20"/>
                <w:szCs w:val="20"/>
                <w:highlight w:val="yellow"/>
              </w:rPr>
            </w:pPr>
          </w:p>
        </w:tc>
        <w:tc>
          <w:tcPr>
            <w:tcW w:w="539" w:type="pct"/>
            <w:tcBorders>
              <w:top w:val="nil"/>
              <w:left w:val="nil"/>
              <w:bottom w:val="single" w:sz="4" w:space="0" w:color="auto"/>
              <w:right w:val="single" w:sz="4" w:space="0" w:color="auto"/>
            </w:tcBorders>
            <w:shd w:val="clear" w:color="auto" w:fill="auto"/>
            <w:vAlign w:val="center"/>
          </w:tcPr>
          <w:p w14:paraId="7DE36CCE" w14:textId="3FC51915" w:rsidR="00EB41A4" w:rsidRPr="004F28F3" w:rsidRDefault="00EB41A4" w:rsidP="00EB41A4">
            <w:pPr>
              <w:ind w:left="-57" w:right="-57"/>
              <w:jc w:val="center"/>
              <w:rPr>
                <w:sz w:val="20"/>
                <w:szCs w:val="20"/>
                <w:highlight w:val="yellow"/>
              </w:rPr>
            </w:pPr>
          </w:p>
        </w:tc>
        <w:tc>
          <w:tcPr>
            <w:tcW w:w="538" w:type="pct"/>
            <w:tcBorders>
              <w:top w:val="nil"/>
              <w:left w:val="nil"/>
              <w:bottom w:val="single" w:sz="4" w:space="0" w:color="auto"/>
              <w:right w:val="single" w:sz="4" w:space="0" w:color="auto"/>
            </w:tcBorders>
          </w:tcPr>
          <w:p w14:paraId="5AC00AF3" w14:textId="77777777" w:rsidR="00EB41A4" w:rsidRPr="004F28F3" w:rsidRDefault="00EB41A4" w:rsidP="00EB41A4">
            <w:pPr>
              <w:ind w:left="-57" w:right="-57"/>
              <w:jc w:val="center"/>
              <w:rPr>
                <w:sz w:val="20"/>
                <w:szCs w:val="20"/>
                <w:highlight w:val="yellow"/>
              </w:rPr>
            </w:pPr>
          </w:p>
        </w:tc>
        <w:tc>
          <w:tcPr>
            <w:tcW w:w="690" w:type="pct"/>
            <w:tcBorders>
              <w:top w:val="nil"/>
              <w:left w:val="nil"/>
              <w:bottom w:val="single" w:sz="4" w:space="0" w:color="auto"/>
              <w:right w:val="single" w:sz="4" w:space="0" w:color="auto"/>
            </w:tcBorders>
          </w:tcPr>
          <w:p w14:paraId="7F0EE14C" w14:textId="77777777" w:rsidR="00EB41A4" w:rsidRPr="004F28F3" w:rsidRDefault="00EB41A4" w:rsidP="00EB41A4">
            <w:pPr>
              <w:ind w:left="-57" w:right="-57"/>
              <w:jc w:val="center"/>
              <w:rPr>
                <w:sz w:val="20"/>
                <w:szCs w:val="20"/>
                <w:highlight w:val="yellow"/>
              </w:rPr>
            </w:pPr>
          </w:p>
        </w:tc>
      </w:tr>
      <w:tr w:rsidR="00EB41A4" w:rsidRPr="004F28F3" w14:paraId="341F0E0C" w14:textId="78E62B39" w:rsidTr="00EB41A4">
        <w:trPr>
          <w:trHeight w:val="240"/>
        </w:trPr>
        <w:tc>
          <w:tcPr>
            <w:tcW w:w="973" w:type="pct"/>
            <w:tcBorders>
              <w:top w:val="nil"/>
              <w:left w:val="single" w:sz="4" w:space="0" w:color="auto"/>
              <w:bottom w:val="single" w:sz="4" w:space="0" w:color="auto"/>
              <w:right w:val="single" w:sz="4" w:space="0" w:color="auto"/>
            </w:tcBorders>
            <w:shd w:val="clear" w:color="auto" w:fill="auto"/>
            <w:vAlign w:val="center"/>
            <w:hideMark/>
          </w:tcPr>
          <w:p w14:paraId="4F9D9DCB" w14:textId="77777777" w:rsidR="00EB41A4" w:rsidRPr="004F28F3" w:rsidRDefault="00EB41A4" w:rsidP="00EB41A4">
            <w:pPr>
              <w:ind w:left="-57" w:right="-57"/>
              <w:jc w:val="both"/>
              <w:rPr>
                <w:sz w:val="20"/>
                <w:szCs w:val="20"/>
              </w:rPr>
            </w:pPr>
            <w:r w:rsidRPr="004F28F3">
              <w:rPr>
                <w:sz w:val="20"/>
                <w:szCs w:val="20"/>
              </w:rPr>
              <w:t>ИТОГО</w:t>
            </w:r>
          </w:p>
        </w:tc>
        <w:tc>
          <w:tcPr>
            <w:tcW w:w="595" w:type="pct"/>
            <w:tcBorders>
              <w:top w:val="nil"/>
              <w:left w:val="nil"/>
              <w:bottom w:val="single" w:sz="4" w:space="0" w:color="auto"/>
              <w:right w:val="single" w:sz="4" w:space="0" w:color="auto"/>
            </w:tcBorders>
            <w:shd w:val="clear" w:color="auto" w:fill="auto"/>
            <w:vAlign w:val="center"/>
            <w:hideMark/>
          </w:tcPr>
          <w:p w14:paraId="6CBB4F68" w14:textId="557ACDE1" w:rsidR="00EB41A4" w:rsidRPr="004F28F3" w:rsidRDefault="00EB41A4" w:rsidP="00EB41A4">
            <w:pPr>
              <w:ind w:left="-57" w:right="-57"/>
              <w:jc w:val="right"/>
              <w:rPr>
                <w:sz w:val="20"/>
                <w:szCs w:val="20"/>
              </w:rPr>
            </w:pPr>
            <w:r w:rsidRPr="004F28F3">
              <w:rPr>
                <w:sz w:val="20"/>
                <w:szCs w:val="20"/>
              </w:rPr>
              <w:t>Тыс. руб.</w:t>
            </w:r>
          </w:p>
        </w:tc>
        <w:tc>
          <w:tcPr>
            <w:tcW w:w="521" w:type="pct"/>
            <w:tcBorders>
              <w:top w:val="nil"/>
              <w:left w:val="nil"/>
              <w:bottom w:val="single" w:sz="4" w:space="0" w:color="auto"/>
              <w:right w:val="single" w:sz="4" w:space="0" w:color="auto"/>
            </w:tcBorders>
            <w:shd w:val="clear" w:color="auto" w:fill="auto"/>
            <w:vAlign w:val="center"/>
          </w:tcPr>
          <w:p w14:paraId="68E240BD" w14:textId="7720C5F5" w:rsidR="00EB41A4" w:rsidRPr="004F28F3" w:rsidRDefault="00EB41A4" w:rsidP="00EB41A4">
            <w:pPr>
              <w:ind w:left="-57" w:right="-57"/>
              <w:jc w:val="center"/>
              <w:rPr>
                <w:sz w:val="20"/>
                <w:szCs w:val="20"/>
                <w:highlight w:val="yellow"/>
              </w:rPr>
            </w:pPr>
          </w:p>
        </w:tc>
        <w:tc>
          <w:tcPr>
            <w:tcW w:w="572" w:type="pct"/>
            <w:tcBorders>
              <w:top w:val="nil"/>
              <w:left w:val="nil"/>
              <w:bottom w:val="single" w:sz="4" w:space="0" w:color="auto"/>
              <w:right w:val="single" w:sz="4" w:space="0" w:color="auto"/>
            </w:tcBorders>
            <w:shd w:val="clear" w:color="auto" w:fill="auto"/>
            <w:vAlign w:val="center"/>
          </w:tcPr>
          <w:p w14:paraId="4ADA8B85" w14:textId="74B5A250" w:rsidR="00EB41A4" w:rsidRPr="004F28F3" w:rsidRDefault="00EB41A4" w:rsidP="00EB41A4">
            <w:pPr>
              <w:ind w:left="-57" w:right="-57"/>
              <w:jc w:val="center"/>
              <w:rPr>
                <w:sz w:val="20"/>
                <w:szCs w:val="20"/>
                <w:highlight w:val="yellow"/>
              </w:rPr>
            </w:pPr>
          </w:p>
        </w:tc>
        <w:tc>
          <w:tcPr>
            <w:tcW w:w="573" w:type="pct"/>
            <w:tcBorders>
              <w:top w:val="nil"/>
              <w:left w:val="nil"/>
              <w:bottom w:val="single" w:sz="4" w:space="0" w:color="auto"/>
              <w:right w:val="single" w:sz="4" w:space="0" w:color="auto"/>
            </w:tcBorders>
            <w:shd w:val="clear" w:color="auto" w:fill="auto"/>
            <w:vAlign w:val="center"/>
          </w:tcPr>
          <w:p w14:paraId="3D2746A2" w14:textId="02D65CE0" w:rsidR="00EB41A4" w:rsidRPr="004F28F3" w:rsidRDefault="00EB41A4" w:rsidP="00EB41A4">
            <w:pPr>
              <w:ind w:left="-57" w:right="-57"/>
              <w:jc w:val="center"/>
              <w:rPr>
                <w:sz w:val="20"/>
                <w:szCs w:val="20"/>
                <w:highlight w:val="yellow"/>
              </w:rPr>
            </w:pPr>
          </w:p>
        </w:tc>
        <w:tc>
          <w:tcPr>
            <w:tcW w:w="539" w:type="pct"/>
            <w:tcBorders>
              <w:top w:val="nil"/>
              <w:left w:val="nil"/>
              <w:bottom w:val="single" w:sz="4" w:space="0" w:color="auto"/>
              <w:right w:val="single" w:sz="4" w:space="0" w:color="auto"/>
            </w:tcBorders>
            <w:shd w:val="clear" w:color="auto" w:fill="auto"/>
            <w:vAlign w:val="center"/>
          </w:tcPr>
          <w:p w14:paraId="26CD7C1C" w14:textId="5F134F4E" w:rsidR="00EB41A4" w:rsidRPr="004F28F3" w:rsidRDefault="00EB41A4" w:rsidP="00EB41A4">
            <w:pPr>
              <w:ind w:left="-57" w:right="-57"/>
              <w:jc w:val="center"/>
              <w:rPr>
                <w:sz w:val="20"/>
                <w:szCs w:val="20"/>
                <w:highlight w:val="yellow"/>
              </w:rPr>
            </w:pPr>
          </w:p>
        </w:tc>
        <w:tc>
          <w:tcPr>
            <w:tcW w:w="538" w:type="pct"/>
            <w:tcBorders>
              <w:top w:val="nil"/>
              <w:left w:val="nil"/>
              <w:bottom w:val="single" w:sz="4" w:space="0" w:color="auto"/>
              <w:right w:val="single" w:sz="4" w:space="0" w:color="auto"/>
            </w:tcBorders>
          </w:tcPr>
          <w:p w14:paraId="4CF35F25" w14:textId="77777777" w:rsidR="00EB41A4" w:rsidRPr="004F28F3" w:rsidRDefault="00EB41A4" w:rsidP="00EB41A4">
            <w:pPr>
              <w:ind w:left="-57" w:right="-57"/>
              <w:jc w:val="center"/>
              <w:rPr>
                <w:sz w:val="20"/>
                <w:szCs w:val="20"/>
                <w:highlight w:val="yellow"/>
              </w:rPr>
            </w:pPr>
          </w:p>
        </w:tc>
        <w:tc>
          <w:tcPr>
            <w:tcW w:w="690" w:type="pct"/>
            <w:tcBorders>
              <w:top w:val="nil"/>
              <w:left w:val="nil"/>
              <w:bottom w:val="single" w:sz="4" w:space="0" w:color="auto"/>
              <w:right w:val="single" w:sz="4" w:space="0" w:color="auto"/>
            </w:tcBorders>
          </w:tcPr>
          <w:p w14:paraId="31152B69" w14:textId="77777777" w:rsidR="00EB41A4" w:rsidRPr="004F28F3" w:rsidRDefault="00EB41A4" w:rsidP="00EB41A4">
            <w:pPr>
              <w:ind w:left="-57" w:right="-57"/>
              <w:jc w:val="center"/>
              <w:rPr>
                <w:sz w:val="20"/>
                <w:szCs w:val="20"/>
                <w:highlight w:val="yellow"/>
              </w:rPr>
            </w:pPr>
          </w:p>
        </w:tc>
      </w:tr>
    </w:tbl>
    <w:p w14:paraId="64F80E7C" w14:textId="77777777" w:rsidR="002912AB" w:rsidRPr="004F28F3" w:rsidRDefault="002912AB" w:rsidP="006E2E5F">
      <w:pPr>
        <w:tabs>
          <w:tab w:val="left" w:pos="0"/>
          <w:tab w:val="left" w:pos="1134"/>
        </w:tabs>
        <w:ind w:firstLine="709"/>
        <w:jc w:val="both"/>
        <w:rPr>
          <w:iCs/>
          <w:sz w:val="22"/>
          <w:szCs w:val="22"/>
        </w:rPr>
      </w:pPr>
    </w:p>
    <w:p w14:paraId="3DFAB741" w14:textId="77777777" w:rsidR="00A30BA0" w:rsidRPr="004F28F3" w:rsidRDefault="00A30BA0" w:rsidP="006E2E5F">
      <w:pPr>
        <w:tabs>
          <w:tab w:val="left" w:pos="142"/>
          <w:tab w:val="left" w:pos="1134"/>
        </w:tabs>
        <w:ind w:firstLine="709"/>
        <w:jc w:val="both"/>
        <w:rPr>
          <w:iCs/>
          <w:sz w:val="22"/>
          <w:szCs w:val="22"/>
        </w:rPr>
      </w:pPr>
    </w:p>
    <w:p w14:paraId="56550963" w14:textId="743076F4" w:rsidR="00A30BA0" w:rsidRPr="004F28F3" w:rsidRDefault="00A30BA0" w:rsidP="006E2E5F">
      <w:pPr>
        <w:tabs>
          <w:tab w:val="left" w:pos="142"/>
          <w:tab w:val="left" w:pos="1134"/>
        </w:tabs>
        <w:ind w:firstLine="709"/>
        <w:jc w:val="both"/>
        <w:rPr>
          <w:iCs/>
          <w:sz w:val="22"/>
          <w:szCs w:val="22"/>
        </w:rPr>
      </w:pPr>
      <w:r w:rsidRPr="004F28F3">
        <w:rPr>
          <w:iCs/>
          <w:sz w:val="22"/>
          <w:szCs w:val="22"/>
        </w:rPr>
        <w:t>Согласно справке об открытых расчетных счетах от __</w:t>
      </w:r>
      <w:r w:rsidR="002B4342" w:rsidRPr="004F28F3">
        <w:rPr>
          <w:iCs/>
          <w:sz w:val="22"/>
          <w:szCs w:val="22"/>
        </w:rPr>
        <w:t xml:space="preserve">Тыс. </w:t>
      </w:r>
      <w:proofErr w:type="gramStart"/>
      <w:r w:rsidR="002B4342" w:rsidRPr="004F28F3">
        <w:rPr>
          <w:iCs/>
          <w:sz w:val="22"/>
          <w:szCs w:val="22"/>
        </w:rPr>
        <w:t>руб.</w:t>
      </w:r>
      <w:r w:rsidRPr="004F28F3">
        <w:rPr>
          <w:iCs/>
          <w:sz w:val="22"/>
          <w:szCs w:val="22"/>
        </w:rPr>
        <w:t>._</w:t>
      </w:r>
      <w:proofErr w:type="gramEnd"/>
      <w:r w:rsidRPr="004F28F3">
        <w:rPr>
          <w:iCs/>
          <w:sz w:val="22"/>
          <w:szCs w:val="22"/>
        </w:rPr>
        <w:t>_.____ г., организация имеет расчетны</w:t>
      </w:r>
      <w:r w:rsidR="00837D0F" w:rsidRPr="004F28F3">
        <w:rPr>
          <w:iCs/>
          <w:sz w:val="22"/>
          <w:szCs w:val="22"/>
        </w:rPr>
        <w:t>е</w:t>
      </w:r>
      <w:r w:rsidRPr="004F28F3">
        <w:rPr>
          <w:iCs/>
          <w:sz w:val="22"/>
          <w:szCs w:val="22"/>
        </w:rPr>
        <w:t xml:space="preserve"> счета в банках: </w:t>
      </w:r>
    </w:p>
    <w:p w14:paraId="1755ED77" w14:textId="77777777" w:rsidR="00A30BA0" w:rsidRPr="006C335B" w:rsidRDefault="00A30BA0" w:rsidP="006E2E5F">
      <w:pPr>
        <w:tabs>
          <w:tab w:val="left" w:pos="142"/>
          <w:tab w:val="left" w:pos="1134"/>
        </w:tabs>
        <w:ind w:firstLine="709"/>
        <w:jc w:val="both"/>
        <w:rPr>
          <w:i/>
          <w:sz w:val="22"/>
          <w:szCs w:val="22"/>
        </w:rPr>
      </w:pPr>
      <w:r w:rsidRPr="006C335B">
        <w:rPr>
          <w:iCs/>
          <w:sz w:val="22"/>
          <w:szCs w:val="22"/>
        </w:rPr>
        <w:t xml:space="preserve">- </w:t>
      </w:r>
      <w:r w:rsidRPr="006C335B">
        <w:rPr>
          <w:i/>
          <w:sz w:val="22"/>
          <w:szCs w:val="22"/>
        </w:rPr>
        <w:t>ПАО «Сбербанк России», Восточно-Сибирский банк (г. Красноярск) – счет закрыт _</w:t>
      </w:r>
      <w:proofErr w:type="gramStart"/>
      <w:r w:rsidRPr="006C335B">
        <w:rPr>
          <w:i/>
          <w:sz w:val="22"/>
          <w:szCs w:val="22"/>
        </w:rPr>
        <w:t>_._</w:t>
      </w:r>
      <w:proofErr w:type="gramEnd"/>
      <w:r w:rsidRPr="006C335B">
        <w:rPr>
          <w:i/>
          <w:sz w:val="22"/>
          <w:szCs w:val="22"/>
        </w:rPr>
        <w:t>_.____ г.</w:t>
      </w:r>
    </w:p>
    <w:p w14:paraId="5683A12E" w14:textId="3CA21546" w:rsidR="00A30BA0" w:rsidRDefault="00A30BA0" w:rsidP="006E2E5F">
      <w:pPr>
        <w:tabs>
          <w:tab w:val="left" w:pos="142"/>
          <w:tab w:val="left" w:pos="1134"/>
        </w:tabs>
        <w:ind w:firstLine="709"/>
        <w:jc w:val="both"/>
        <w:rPr>
          <w:i/>
          <w:sz w:val="22"/>
          <w:szCs w:val="22"/>
        </w:rPr>
      </w:pPr>
      <w:r w:rsidRPr="006C335B">
        <w:rPr>
          <w:i/>
          <w:sz w:val="22"/>
          <w:szCs w:val="22"/>
        </w:rPr>
        <w:t xml:space="preserve">- ПАО «Сбербанк России», Абаканское ОСБ 8602. </w:t>
      </w:r>
    </w:p>
    <w:p w14:paraId="3116F0DA" w14:textId="0F8002F4" w:rsidR="00061152" w:rsidRPr="006C335B" w:rsidRDefault="00061152" w:rsidP="006E2E5F">
      <w:pPr>
        <w:tabs>
          <w:tab w:val="left" w:pos="142"/>
          <w:tab w:val="left" w:pos="1134"/>
        </w:tabs>
        <w:ind w:firstLine="709"/>
        <w:jc w:val="both"/>
        <w:rPr>
          <w:i/>
          <w:sz w:val="22"/>
          <w:szCs w:val="22"/>
        </w:rPr>
      </w:pPr>
      <w:r>
        <w:rPr>
          <w:i/>
          <w:sz w:val="22"/>
          <w:szCs w:val="22"/>
        </w:rPr>
        <w:t>- ……………………</w:t>
      </w:r>
    </w:p>
    <w:p w14:paraId="12CB4F56" w14:textId="77777777" w:rsidR="00A30BA0" w:rsidRPr="006C335B" w:rsidRDefault="00A30BA0" w:rsidP="006E2E5F">
      <w:pPr>
        <w:tabs>
          <w:tab w:val="left" w:pos="142"/>
          <w:tab w:val="left" w:pos="1134"/>
        </w:tabs>
        <w:ind w:firstLine="709"/>
        <w:jc w:val="both"/>
        <w:rPr>
          <w:iCs/>
          <w:sz w:val="22"/>
          <w:szCs w:val="22"/>
        </w:rPr>
      </w:pPr>
      <w:r w:rsidRPr="006C335B">
        <w:rPr>
          <w:iCs/>
          <w:sz w:val="22"/>
          <w:szCs w:val="22"/>
        </w:rPr>
        <w:t xml:space="preserve">За последние 12 месяцев кредитовые обороты по расчетному счету составили __________ тыс. рублей (среднемесячный ________ тыс. рублей). </w:t>
      </w:r>
    </w:p>
    <w:p w14:paraId="1CAF3FC1" w14:textId="4580DC1D" w:rsidR="00A30BA0" w:rsidRPr="006C335B" w:rsidRDefault="00A30BA0" w:rsidP="006E2E5F">
      <w:pPr>
        <w:tabs>
          <w:tab w:val="left" w:pos="142"/>
          <w:tab w:val="left" w:pos="1134"/>
        </w:tabs>
        <w:ind w:firstLine="709"/>
        <w:jc w:val="both"/>
        <w:rPr>
          <w:iCs/>
          <w:sz w:val="22"/>
          <w:szCs w:val="22"/>
        </w:rPr>
      </w:pPr>
      <w:r w:rsidRPr="006C335B">
        <w:rPr>
          <w:iCs/>
          <w:sz w:val="22"/>
          <w:szCs w:val="22"/>
        </w:rPr>
        <w:t xml:space="preserve">Сумма ежемесячного платежа по процентам по запрошенному микрозайму составит ___ тыс. руб., что составляет ___% от суммы среднемесячной выручки за </w:t>
      </w:r>
      <w:r w:rsidR="00837D0F" w:rsidRPr="006C335B">
        <w:rPr>
          <w:i/>
          <w:sz w:val="22"/>
          <w:szCs w:val="22"/>
        </w:rPr>
        <w:t>последние 12 месяцев</w:t>
      </w:r>
      <w:r w:rsidRPr="006C335B">
        <w:rPr>
          <w:iCs/>
          <w:sz w:val="22"/>
          <w:szCs w:val="22"/>
        </w:rPr>
        <w:t xml:space="preserve"> (___% суммы планируемой среднемесячной выручки от реализации нового проекта за </w:t>
      </w:r>
      <w:r w:rsidRPr="006C335B">
        <w:rPr>
          <w:i/>
          <w:sz w:val="22"/>
          <w:szCs w:val="22"/>
        </w:rPr>
        <w:t>20</w:t>
      </w:r>
      <w:r w:rsidR="007936B2">
        <w:rPr>
          <w:i/>
          <w:sz w:val="22"/>
          <w:szCs w:val="22"/>
        </w:rPr>
        <w:t>__</w:t>
      </w:r>
      <w:r w:rsidRPr="006C335B">
        <w:rPr>
          <w:i/>
          <w:sz w:val="22"/>
          <w:szCs w:val="22"/>
        </w:rPr>
        <w:t xml:space="preserve"> </w:t>
      </w:r>
      <w:r w:rsidRPr="006C335B">
        <w:rPr>
          <w:iCs/>
          <w:sz w:val="22"/>
          <w:szCs w:val="22"/>
        </w:rPr>
        <w:t xml:space="preserve">г.). Начиная с 12 месяца пользования займом, сумма ежемесячного платежа составит ___ тыс. руб., что составляет __ % от суммы среднемесячной выручки за </w:t>
      </w:r>
      <w:r w:rsidR="00837D0F" w:rsidRPr="006C335B">
        <w:rPr>
          <w:i/>
          <w:sz w:val="22"/>
          <w:szCs w:val="22"/>
        </w:rPr>
        <w:t>последние 12 месяцев</w:t>
      </w:r>
      <w:r w:rsidR="00837D0F" w:rsidRPr="006C335B">
        <w:rPr>
          <w:iCs/>
          <w:sz w:val="22"/>
          <w:szCs w:val="22"/>
        </w:rPr>
        <w:t xml:space="preserve"> </w:t>
      </w:r>
      <w:r w:rsidRPr="006C335B">
        <w:rPr>
          <w:iCs/>
          <w:sz w:val="22"/>
          <w:szCs w:val="22"/>
        </w:rPr>
        <w:t xml:space="preserve">(___% суммы планируемой среднемесячной выручки от реализации проекта за </w:t>
      </w:r>
      <w:r w:rsidRPr="006C335B">
        <w:rPr>
          <w:i/>
          <w:sz w:val="22"/>
          <w:szCs w:val="22"/>
        </w:rPr>
        <w:t>20</w:t>
      </w:r>
      <w:r w:rsidR="007936B2">
        <w:rPr>
          <w:i/>
          <w:sz w:val="22"/>
          <w:szCs w:val="22"/>
        </w:rPr>
        <w:t>__</w:t>
      </w:r>
      <w:r w:rsidRPr="006C335B">
        <w:rPr>
          <w:i/>
          <w:sz w:val="22"/>
          <w:szCs w:val="22"/>
        </w:rPr>
        <w:t xml:space="preserve"> </w:t>
      </w:r>
      <w:r w:rsidRPr="006C335B">
        <w:rPr>
          <w:iCs/>
          <w:sz w:val="22"/>
          <w:szCs w:val="22"/>
        </w:rPr>
        <w:t xml:space="preserve">г.).  Поступающих на расчетный счет денежных средств </w:t>
      </w:r>
      <w:r w:rsidRPr="006C335B">
        <w:rPr>
          <w:i/>
          <w:sz w:val="22"/>
          <w:szCs w:val="22"/>
        </w:rPr>
        <w:t>достаточно</w:t>
      </w:r>
      <w:r w:rsidR="007936B2">
        <w:rPr>
          <w:i/>
          <w:sz w:val="22"/>
          <w:szCs w:val="22"/>
        </w:rPr>
        <w:t xml:space="preserve"> /недостаточно</w:t>
      </w:r>
      <w:r w:rsidRPr="006C335B">
        <w:rPr>
          <w:iCs/>
          <w:sz w:val="22"/>
          <w:szCs w:val="22"/>
        </w:rPr>
        <w:t xml:space="preserve"> для обслуживания задолженности по микрозайму.</w:t>
      </w:r>
    </w:p>
    <w:p w14:paraId="0A2D9AB8" w14:textId="383C062C" w:rsidR="00A30BA0" w:rsidRPr="006C335B" w:rsidRDefault="00A30BA0" w:rsidP="006E2E5F">
      <w:pPr>
        <w:tabs>
          <w:tab w:val="left" w:pos="142"/>
          <w:tab w:val="left" w:pos="1134"/>
        </w:tabs>
        <w:ind w:firstLine="709"/>
        <w:jc w:val="both"/>
        <w:rPr>
          <w:iCs/>
          <w:sz w:val="22"/>
          <w:szCs w:val="22"/>
        </w:rPr>
      </w:pPr>
      <w:r w:rsidRPr="006C335B">
        <w:rPr>
          <w:iCs/>
          <w:sz w:val="22"/>
          <w:szCs w:val="22"/>
        </w:rPr>
        <w:t xml:space="preserve">Предоставлена декларация с отметкой налоговой за </w:t>
      </w:r>
      <w:r w:rsidRPr="006C335B">
        <w:rPr>
          <w:i/>
          <w:sz w:val="22"/>
          <w:szCs w:val="22"/>
        </w:rPr>
        <w:t>20</w:t>
      </w:r>
      <w:r w:rsidR="007936B2">
        <w:rPr>
          <w:i/>
          <w:sz w:val="22"/>
          <w:szCs w:val="22"/>
        </w:rPr>
        <w:t>__</w:t>
      </w:r>
      <w:r w:rsidRPr="006C335B">
        <w:rPr>
          <w:i/>
          <w:sz w:val="22"/>
          <w:szCs w:val="22"/>
        </w:rPr>
        <w:t>г</w:t>
      </w:r>
      <w:r w:rsidRPr="006C335B">
        <w:rPr>
          <w:iCs/>
          <w:sz w:val="22"/>
          <w:szCs w:val="22"/>
        </w:rPr>
        <w:t>.</w:t>
      </w:r>
      <w:r w:rsidR="00837D0F" w:rsidRPr="006C335B">
        <w:rPr>
          <w:iCs/>
          <w:sz w:val="22"/>
          <w:szCs w:val="22"/>
        </w:rPr>
        <w:t xml:space="preserve"> (книга доходов и расходов, журнал кассира-операциониста, сведения о выручке</w:t>
      </w:r>
      <w:r w:rsidR="00837D0F" w:rsidRPr="006C335B">
        <w:rPr>
          <w:i/>
          <w:iCs/>
          <w:sz w:val="22"/>
          <w:szCs w:val="22"/>
        </w:rPr>
        <w:t>)</w:t>
      </w:r>
      <w:r w:rsidRPr="006C335B">
        <w:rPr>
          <w:iCs/>
          <w:sz w:val="22"/>
          <w:szCs w:val="22"/>
        </w:rPr>
        <w:t>, доходы, указываемые в сборной финансовой отчетности – подтверждены.</w:t>
      </w:r>
    </w:p>
    <w:p w14:paraId="129542E3" w14:textId="77777777" w:rsidR="00A30BA0" w:rsidRPr="006C335B" w:rsidRDefault="00A30BA0" w:rsidP="006E2E5F">
      <w:pPr>
        <w:tabs>
          <w:tab w:val="left" w:pos="0"/>
          <w:tab w:val="left" w:pos="1134"/>
        </w:tabs>
        <w:ind w:firstLine="709"/>
        <w:jc w:val="both"/>
        <w:rPr>
          <w:rFonts w:eastAsia="Calibri"/>
          <w:iCs/>
          <w:sz w:val="22"/>
          <w:szCs w:val="22"/>
          <w:highlight w:val="green"/>
          <w:u w:val="single"/>
          <w:lang w:eastAsia="en-US"/>
        </w:rPr>
      </w:pPr>
    </w:p>
    <w:p w14:paraId="0333C13B" w14:textId="6A7CD013" w:rsidR="00A30BA0" w:rsidRPr="006C335B" w:rsidRDefault="00A30BA0" w:rsidP="006E2E5F">
      <w:pPr>
        <w:tabs>
          <w:tab w:val="left" w:pos="0"/>
          <w:tab w:val="left" w:pos="1134"/>
        </w:tabs>
        <w:ind w:firstLine="709"/>
        <w:jc w:val="both"/>
        <w:rPr>
          <w:rFonts w:eastAsia="Calibri"/>
          <w:iCs/>
          <w:sz w:val="22"/>
          <w:szCs w:val="22"/>
          <w:u w:val="single"/>
          <w:lang w:eastAsia="en-US"/>
        </w:rPr>
      </w:pPr>
      <w:r w:rsidRPr="006C335B">
        <w:rPr>
          <w:rFonts w:eastAsia="Calibri"/>
          <w:iCs/>
          <w:sz w:val="22"/>
          <w:szCs w:val="22"/>
          <w:u w:val="single"/>
          <w:lang w:eastAsia="en-US"/>
        </w:rPr>
        <w:t xml:space="preserve">Общая </w:t>
      </w:r>
      <w:r w:rsidR="00C74F04" w:rsidRPr="006C335B">
        <w:rPr>
          <w:rFonts w:eastAsia="Calibri"/>
          <w:iCs/>
          <w:sz w:val="22"/>
          <w:szCs w:val="22"/>
          <w:u w:val="single"/>
          <w:lang w:eastAsia="en-US"/>
        </w:rPr>
        <w:t>оценка финансового</w:t>
      </w:r>
      <w:r w:rsidRPr="006C335B">
        <w:rPr>
          <w:rFonts w:eastAsia="Calibri"/>
          <w:iCs/>
          <w:sz w:val="22"/>
          <w:szCs w:val="22"/>
          <w:u w:val="single"/>
          <w:lang w:eastAsia="en-US"/>
        </w:rPr>
        <w:t xml:space="preserve"> состояния:</w:t>
      </w:r>
    </w:p>
    <w:p w14:paraId="7388A1D6" w14:textId="77777777" w:rsidR="00A30BA0" w:rsidRPr="006C335B" w:rsidRDefault="00A30BA0" w:rsidP="006E2E5F">
      <w:pPr>
        <w:tabs>
          <w:tab w:val="left" w:pos="0"/>
          <w:tab w:val="left" w:pos="1134"/>
        </w:tabs>
        <w:ind w:firstLine="709"/>
        <w:jc w:val="both"/>
        <w:rPr>
          <w:rFonts w:eastAsia="Calibri"/>
          <w:iCs/>
          <w:sz w:val="22"/>
          <w:szCs w:val="22"/>
          <w:lang w:eastAsia="en-US"/>
        </w:rPr>
      </w:pPr>
      <w:r w:rsidRPr="006C335B">
        <w:rPr>
          <w:rFonts w:eastAsia="Calibri"/>
          <w:iCs/>
          <w:sz w:val="22"/>
          <w:szCs w:val="22"/>
          <w:lang w:eastAsia="en-US"/>
        </w:rPr>
        <w:t xml:space="preserve">Планируемый финансовый результат - положительный.  </w:t>
      </w:r>
    </w:p>
    <w:p w14:paraId="5BB591CB" w14:textId="77777777" w:rsidR="00A30BA0" w:rsidRPr="006C335B" w:rsidRDefault="00A30BA0" w:rsidP="006E2E5F">
      <w:pPr>
        <w:tabs>
          <w:tab w:val="left" w:pos="0"/>
          <w:tab w:val="left" w:pos="1134"/>
        </w:tabs>
        <w:ind w:firstLine="709"/>
        <w:jc w:val="both"/>
        <w:rPr>
          <w:rFonts w:eastAsia="Calibri"/>
          <w:sz w:val="22"/>
          <w:szCs w:val="22"/>
          <w:lang w:eastAsia="en-US"/>
        </w:rPr>
      </w:pPr>
      <w:r w:rsidRPr="006C335B">
        <w:rPr>
          <w:rFonts w:eastAsia="Calibri"/>
          <w:sz w:val="22"/>
          <w:szCs w:val="22"/>
          <w:lang w:eastAsia="en-US"/>
        </w:rPr>
        <w:t>Просроченной дебиторской задолженности не числится.</w:t>
      </w:r>
    </w:p>
    <w:p w14:paraId="5FA6FDAC" w14:textId="77777777" w:rsidR="00A30BA0" w:rsidRPr="006C335B" w:rsidRDefault="00A30BA0" w:rsidP="006E2E5F">
      <w:pPr>
        <w:tabs>
          <w:tab w:val="left" w:pos="0"/>
          <w:tab w:val="left" w:pos="1134"/>
        </w:tabs>
        <w:ind w:firstLine="709"/>
        <w:jc w:val="both"/>
        <w:rPr>
          <w:rFonts w:eastAsia="Calibri"/>
          <w:sz w:val="22"/>
          <w:szCs w:val="22"/>
          <w:lang w:eastAsia="en-US"/>
        </w:rPr>
      </w:pPr>
      <w:r w:rsidRPr="006C335B">
        <w:rPr>
          <w:rFonts w:eastAsia="Calibri"/>
          <w:sz w:val="22"/>
          <w:szCs w:val="22"/>
          <w:lang w:eastAsia="en-US"/>
        </w:rPr>
        <w:t>Просроченной кредиторской задолженности не числится.</w:t>
      </w:r>
    </w:p>
    <w:p w14:paraId="5DA0FA77" w14:textId="77777777" w:rsidR="00A30BA0" w:rsidRPr="006C335B" w:rsidRDefault="00A30BA0" w:rsidP="006E2E5F">
      <w:pPr>
        <w:tabs>
          <w:tab w:val="left" w:pos="0"/>
          <w:tab w:val="left" w:pos="1134"/>
        </w:tabs>
        <w:ind w:firstLine="709"/>
        <w:jc w:val="both"/>
        <w:rPr>
          <w:rFonts w:eastAsia="Calibri"/>
          <w:sz w:val="22"/>
          <w:szCs w:val="22"/>
          <w:lang w:eastAsia="en-US"/>
        </w:rPr>
      </w:pPr>
      <w:r w:rsidRPr="006C335B">
        <w:rPr>
          <w:rFonts w:eastAsia="Calibri"/>
          <w:sz w:val="22"/>
          <w:szCs w:val="22"/>
          <w:lang w:eastAsia="en-US"/>
        </w:rPr>
        <w:t>Просроченной задолженности по кредитам и процентам нет.</w:t>
      </w:r>
    </w:p>
    <w:p w14:paraId="03B5868B" w14:textId="77777777" w:rsidR="00A30BA0" w:rsidRPr="004F28F3" w:rsidRDefault="00A30BA0" w:rsidP="006E2E5F">
      <w:pPr>
        <w:tabs>
          <w:tab w:val="left" w:pos="0"/>
          <w:tab w:val="left" w:pos="1134"/>
        </w:tabs>
        <w:ind w:firstLine="709"/>
        <w:jc w:val="both"/>
        <w:rPr>
          <w:rFonts w:eastAsia="Calibri"/>
          <w:sz w:val="22"/>
          <w:szCs w:val="22"/>
          <w:lang w:eastAsia="en-US"/>
        </w:rPr>
      </w:pPr>
      <w:r w:rsidRPr="006C335B">
        <w:rPr>
          <w:rFonts w:eastAsia="Calibri"/>
          <w:sz w:val="22"/>
          <w:szCs w:val="22"/>
          <w:lang w:eastAsia="en-US"/>
        </w:rPr>
        <w:t xml:space="preserve">Претензии к </w:t>
      </w:r>
      <w:r w:rsidRPr="004F28F3">
        <w:rPr>
          <w:rFonts w:eastAsia="Calibri"/>
          <w:sz w:val="22"/>
          <w:szCs w:val="22"/>
          <w:lang w:eastAsia="en-US"/>
        </w:rPr>
        <w:t>расчетным счетам клиента отсутствуют.</w:t>
      </w:r>
    </w:p>
    <w:p w14:paraId="65F737C5" w14:textId="77777777" w:rsidR="00A30BA0" w:rsidRPr="004F28F3" w:rsidRDefault="00A30BA0" w:rsidP="006E2E5F">
      <w:pPr>
        <w:tabs>
          <w:tab w:val="left" w:pos="0"/>
          <w:tab w:val="left" w:pos="1134"/>
        </w:tabs>
        <w:ind w:firstLine="709"/>
        <w:jc w:val="both"/>
        <w:rPr>
          <w:rFonts w:eastAsia="Calibri"/>
          <w:iCs/>
          <w:sz w:val="22"/>
          <w:szCs w:val="22"/>
          <w:lang w:eastAsia="en-US"/>
        </w:rPr>
      </w:pPr>
    </w:p>
    <w:p w14:paraId="205498F6" w14:textId="3B17F614" w:rsidR="00C74F04" w:rsidRPr="004F28F3" w:rsidRDefault="00C74F04" w:rsidP="006E2E5F">
      <w:pPr>
        <w:tabs>
          <w:tab w:val="left" w:pos="284"/>
          <w:tab w:val="left" w:pos="1134"/>
        </w:tabs>
        <w:ind w:firstLine="709"/>
        <w:jc w:val="both"/>
        <w:rPr>
          <w:rFonts w:eastAsia="Calibri"/>
          <w:iCs/>
          <w:sz w:val="22"/>
          <w:szCs w:val="22"/>
          <w:lang w:eastAsia="en-US"/>
        </w:rPr>
      </w:pPr>
      <w:r w:rsidRPr="004F28F3">
        <w:rPr>
          <w:rFonts w:eastAsia="Calibri"/>
          <w:iCs/>
          <w:sz w:val="22"/>
          <w:szCs w:val="22"/>
          <w:lang w:eastAsia="en-US"/>
        </w:rPr>
        <w:t>Финансовое положение заемщика оценивается на основании бальной оценки с присвоением рейтинга (класса) кредитоспособности «Методики оценки финансового состояния заемщиков – НО «Гарантийный фонд-МКК Хакасии».</w:t>
      </w:r>
    </w:p>
    <w:p w14:paraId="6027AFC1" w14:textId="6D2B7B55" w:rsidR="00A30BA0" w:rsidRPr="006C335B" w:rsidRDefault="00A30BA0" w:rsidP="006E2E5F">
      <w:pPr>
        <w:tabs>
          <w:tab w:val="left" w:pos="284"/>
          <w:tab w:val="left" w:pos="1134"/>
        </w:tabs>
        <w:ind w:firstLine="709"/>
        <w:jc w:val="both"/>
        <w:rPr>
          <w:rFonts w:eastAsia="Calibri"/>
          <w:i/>
          <w:sz w:val="22"/>
          <w:szCs w:val="22"/>
          <w:lang w:eastAsia="en-US"/>
        </w:rPr>
      </w:pPr>
      <w:r w:rsidRPr="004F28F3">
        <w:rPr>
          <w:rFonts w:eastAsia="Calibri"/>
          <w:iCs/>
          <w:sz w:val="22"/>
          <w:szCs w:val="22"/>
          <w:lang w:eastAsia="en-US"/>
        </w:rPr>
        <w:lastRenderedPageBreak/>
        <w:t xml:space="preserve">Бальная оценка </w:t>
      </w:r>
      <w:r w:rsidRPr="006C335B">
        <w:rPr>
          <w:rFonts w:eastAsia="Calibri"/>
          <w:iCs/>
          <w:sz w:val="22"/>
          <w:szCs w:val="22"/>
          <w:lang w:eastAsia="en-US"/>
        </w:rPr>
        <w:t xml:space="preserve">с присвоением рейтинга (класса) производилась за два отчетных квартала </w:t>
      </w:r>
      <w:r w:rsidRPr="006C335B">
        <w:rPr>
          <w:rFonts w:eastAsia="Calibri"/>
          <w:i/>
          <w:sz w:val="22"/>
          <w:szCs w:val="22"/>
          <w:lang w:eastAsia="en-US"/>
        </w:rPr>
        <w:t>(</w:t>
      </w:r>
      <w:r w:rsidR="00890C50">
        <w:rPr>
          <w:rFonts w:eastAsia="Calibri"/>
          <w:i/>
          <w:sz w:val="22"/>
          <w:szCs w:val="22"/>
          <w:lang w:eastAsia="en-US"/>
        </w:rPr>
        <w:t xml:space="preserve">__ </w:t>
      </w:r>
      <w:r w:rsidRPr="006C335B">
        <w:rPr>
          <w:rFonts w:eastAsia="Calibri"/>
          <w:i/>
          <w:sz w:val="22"/>
          <w:szCs w:val="22"/>
          <w:lang w:eastAsia="en-US"/>
        </w:rPr>
        <w:t>квартал 20</w:t>
      </w:r>
      <w:r w:rsidR="00890C50">
        <w:rPr>
          <w:rFonts w:eastAsia="Calibri"/>
          <w:i/>
          <w:sz w:val="22"/>
          <w:szCs w:val="22"/>
          <w:lang w:eastAsia="en-US"/>
        </w:rPr>
        <w:t>__</w:t>
      </w:r>
      <w:r w:rsidRPr="006C335B">
        <w:rPr>
          <w:rFonts w:eastAsia="Calibri"/>
          <w:i/>
          <w:sz w:val="22"/>
          <w:szCs w:val="22"/>
          <w:lang w:eastAsia="en-US"/>
        </w:rPr>
        <w:t xml:space="preserve">г. и </w:t>
      </w:r>
      <w:r w:rsidR="00890C50">
        <w:rPr>
          <w:rFonts w:eastAsia="Calibri"/>
          <w:i/>
          <w:sz w:val="22"/>
          <w:szCs w:val="22"/>
          <w:lang w:eastAsia="en-US"/>
        </w:rPr>
        <w:t>__</w:t>
      </w:r>
      <w:r w:rsidRPr="006C335B">
        <w:rPr>
          <w:rFonts w:eastAsia="Calibri"/>
          <w:i/>
          <w:sz w:val="22"/>
          <w:szCs w:val="22"/>
          <w:lang w:eastAsia="en-US"/>
        </w:rPr>
        <w:t xml:space="preserve"> квартал 20</w:t>
      </w:r>
      <w:r w:rsidR="00890C50">
        <w:rPr>
          <w:rFonts w:eastAsia="Calibri"/>
          <w:i/>
          <w:sz w:val="22"/>
          <w:szCs w:val="22"/>
          <w:lang w:eastAsia="en-US"/>
        </w:rPr>
        <w:t>__</w:t>
      </w:r>
      <w:r w:rsidRPr="006C335B">
        <w:rPr>
          <w:rFonts w:eastAsia="Calibri"/>
          <w:i/>
          <w:sz w:val="22"/>
          <w:szCs w:val="22"/>
          <w:lang w:eastAsia="en-US"/>
        </w:rPr>
        <w:t>г.)</w:t>
      </w:r>
      <w:r w:rsidRPr="006C335B">
        <w:rPr>
          <w:rFonts w:eastAsia="Calibri"/>
          <w:iCs/>
          <w:sz w:val="22"/>
          <w:szCs w:val="22"/>
          <w:lang w:eastAsia="en-US"/>
        </w:rPr>
        <w:t>. Бальная оценка заемщика на отчетную дату _</w:t>
      </w:r>
      <w:r w:rsidR="00890C50" w:rsidRPr="006C335B">
        <w:rPr>
          <w:rFonts w:eastAsia="Calibri"/>
          <w:iCs/>
          <w:sz w:val="22"/>
          <w:szCs w:val="22"/>
          <w:lang w:eastAsia="en-US"/>
        </w:rPr>
        <w:t>_. __. _</w:t>
      </w:r>
      <w:r w:rsidRPr="006C335B">
        <w:rPr>
          <w:rFonts w:eastAsia="Calibri"/>
          <w:iCs/>
          <w:sz w:val="22"/>
          <w:szCs w:val="22"/>
          <w:lang w:eastAsia="en-US"/>
        </w:rPr>
        <w:t xml:space="preserve">___. составила ___ балла, что </w:t>
      </w:r>
      <w:r w:rsidRPr="00890C50">
        <w:rPr>
          <w:rFonts w:eastAsia="Calibri"/>
          <w:b/>
          <w:bCs/>
          <w:iCs/>
          <w:sz w:val="22"/>
          <w:szCs w:val="22"/>
          <w:lang w:eastAsia="en-US"/>
        </w:rPr>
        <w:t xml:space="preserve">соответствует </w:t>
      </w:r>
      <w:r w:rsidRPr="00890C50">
        <w:rPr>
          <w:rFonts w:eastAsia="Calibri"/>
          <w:b/>
          <w:bCs/>
          <w:i/>
          <w:sz w:val="22"/>
          <w:szCs w:val="22"/>
          <w:lang w:eastAsia="en-US"/>
        </w:rPr>
        <w:t>1/2/3</w:t>
      </w:r>
      <w:r w:rsidRPr="00890C50">
        <w:rPr>
          <w:rFonts w:eastAsia="Calibri"/>
          <w:b/>
          <w:bCs/>
          <w:iCs/>
          <w:sz w:val="22"/>
          <w:szCs w:val="22"/>
          <w:lang w:eastAsia="en-US"/>
        </w:rPr>
        <w:t xml:space="preserve"> классу кредитоспособности</w:t>
      </w:r>
      <w:r w:rsidR="00837D0F" w:rsidRPr="00890C50">
        <w:rPr>
          <w:rFonts w:eastAsia="Calibri"/>
          <w:b/>
          <w:bCs/>
          <w:iCs/>
          <w:sz w:val="22"/>
          <w:szCs w:val="22"/>
          <w:lang w:eastAsia="en-US"/>
        </w:rPr>
        <w:t>. Кредитование заемщика</w:t>
      </w:r>
      <w:r w:rsidRPr="00890C50">
        <w:rPr>
          <w:rFonts w:eastAsia="Calibri"/>
          <w:b/>
          <w:bCs/>
          <w:iCs/>
          <w:sz w:val="22"/>
          <w:szCs w:val="22"/>
          <w:lang w:eastAsia="en-US"/>
        </w:rPr>
        <w:t xml:space="preserve"> </w:t>
      </w:r>
      <w:r w:rsidRPr="00890C50">
        <w:rPr>
          <w:rFonts w:eastAsia="Calibri"/>
          <w:b/>
          <w:bCs/>
          <w:i/>
          <w:sz w:val="22"/>
          <w:szCs w:val="22"/>
          <w:lang w:eastAsia="en-US"/>
        </w:rPr>
        <w:t>не вызывает сомнений/ требует взвешенного подхода/ связано с повышенным риском.</w:t>
      </w:r>
    </w:p>
    <w:p w14:paraId="6D8E5654" w14:textId="77777777" w:rsidR="00A30BA0" w:rsidRPr="006C335B" w:rsidRDefault="00A30BA0" w:rsidP="006E2E5F">
      <w:pPr>
        <w:tabs>
          <w:tab w:val="left" w:pos="284"/>
          <w:tab w:val="left" w:pos="1134"/>
        </w:tabs>
        <w:ind w:firstLine="709"/>
        <w:jc w:val="both"/>
        <w:rPr>
          <w:rFonts w:eastAsia="Calibri"/>
          <w:iCs/>
          <w:sz w:val="22"/>
          <w:szCs w:val="22"/>
          <w:lang w:eastAsia="en-US"/>
        </w:rPr>
      </w:pPr>
    </w:p>
    <w:p w14:paraId="0892BED8" w14:textId="77777777" w:rsidR="00A30BA0" w:rsidRPr="006C335B" w:rsidRDefault="00A30BA0" w:rsidP="006E2E5F">
      <w:pPr>
        <w:tabs>
          <w:tab w:val="left" w:pos="284"/>
          <w:tab w:val="left" w:pos="1134"/>
        </w:tabs>
        <w:ind w:firstLine="709"/>
        <w:jc w:val="both"/>
        <w:rPr>
          <w:rFonts w:eastAsia="Calibri"/>
          <w:iCs/>
          <w:sz w:val="22"/>
          <w:szCs w:val="22"/>
          <w:lang w:eastAsia="en-US"/>
        </w:rPr>
      </w:pPr>
      <w:r w:rsidRPr="006C335B">
        <w:rPr>
          <w:rFonts w:eastAsia="Calibri"/>
          <w:iCs/>
          <w:sz w:val="22"/>
          <w:szCs w:val="22"/>
          <w:lang w:eastAsia="en-US"/>
        </w:rPr>
        <w:t>Проведя анализ технико-экономического обоснования проекта (Приложение №1), можно сделать следующие выводы:</w:t>
      </w:r>
    </w:p>
    <w:p w14:paraId="00B00E5C" w14:textId="29FA6FAB" w:rsidR="00A30BA0" w:rsidRPr="006C335B" w:rsidRDefault="00A30BA0" w:rsidP="00F429CD">
      <w:pPr>
        <w:numPr>
          <w:ilvl w:val="0"/>
          <w:numId w:val="59"/>
        </w:numPr>
        <w:tabs>
          <w:tab w:val="left" w:pos="284"/>
          <w:tab w:val="left" w:pos="851"/>
          <w:tab w:val="left" w:pos="1134"/>
        </w:tabs>
        <w:ind w:left="0" w:firstLine="709"/>
        <w:contextualSpacing/>
        <w:jc w:val="both"/>
        <w:rPr>
          <w:rFonts w:eastAsia="Calibri"/>
          <w:iCs/>
          <w:sz w:val="22"/>
          <w:szCs w:val="22"/>
          <w:lang w:eastAsia="en-US"/>
        </w:rPr>
      </w:pPr>
      <w:r w:rsidRPr="006C335B">
        <w:rPr>
          <w:rFonts w:eastAsia="Calibri"/>
          <w:iCs/>
          <w:sz w:val="22"/>
          <w:szCs w:val="22"/>
          <w:lang w:eastAsia="en-US"/>
        </w:rPr>
        <w:t xml:space="preserve">С начала пользования микрозаймом финансовый показатель деятельности </w:t>
      </w:r>
      <w:r w:rsidRPr="006C335B">
        <w:rPr>
          <w:rFonts w:eastAsia="Calibri"/>
          <w:i/>
          <w:sz w:val="22"/>
          <w:szCs w:val="22"/>
          <w:lang w:eastAsia="en-US"/>
        </w:rPr>
        <w:t>ИП/ООО</w:t>
      </w:r>
      <w:r w:rsidRPr="006C335B">
        <w:rPr>
          <w:rFonts w:eastAsia="Calibri"/>
          <w:iCs/>
          <w:sz w:val="22"/>
          <w:szCs w:val="22"/>
          <w:lang w:eastAsia="en-US"/>
        </w:rPr>
        <w:t xml:space="preserve"> прогнозируется как </w:t>
      </w:r>
      <w:r w:rsidRPr="006C335B">
        <w:rPr>
          <w:rFonts w:eastAsia="Calibri"/>
          <w:i/>
          <w:sz w:val="22"/>
          <w:szCs w:val="22"/>
          <w:lang w:eastAsia="en-US"/>
        </w:rPr>
        <w:t>положительный</w:t>
      </w:r>
      <w:r w:rsidRPr="006C335B">
        <w:rPr>
          <w:rFonts w:eastAsia="Calibri"/>
          <w:iCs/>
          <w:sz w:val="22"/>
          <w:szCs w:val="22"/>
          <w:lang w:eastAsia="en-US"/>
        </w:rPr>
        <w:t xml:space="preserve">, </w:t>
      </w:r>
      <w:r w:rsidR="00837D0F" w:rsidRPr="006C335B">
        <w:rPr>
          <w:rFonts w:eastAsia="Calibri"/>
          <w:i/>
          <w:iCs/>
          <w:sz w:val="22"/>
          <w:szCs w:val="22"/>
          <w:lang w:eastAsia="en-US"/>
        </w:rPr>
        <w:t xml:space="preserve">чистая </w:t>
      </w:r>
      <w:r w:rsidRPr="006C335B">
        <w:rPr>
          <w:rFonts w:eastAsia="Calibri"/>
          <w:i/>
          <w:sz w:val="22"/>
          <w:szCs w:val="22"/>
          <w:lang w:eastAsia="en-US"/>
        </w:rPr>
        <w:t>прибыль</w:t>
      </w:r>
      <w:r w:rsidRPr="006C335B">
        <w:rPr>
          <w:rFonts w:eastAsia="Calibri"/>
          <w:iCs/>
          <w:sz w:val="22"/>
          <w:szCs w:val="22"/>
          <w:lang w:eastAsia="en-US"/>
        </w:rPr>
        <w:t xml:space="preserve"> составит не менее ___ тыс. руб. в первый квартал.</w:t>
      </w:r>
    </w:p>
    <w:p w14:paraId="7D238123" w14:textId="02C3A4A1" w:rsidR="00A30BA0" w:rsidRPr="006C335B" w:rsidRDefault="00A30BA0" w:rsidP="00F429CD">
      <w:pPr>
        <w:numPr>
          <w:ilvl w:val="0"/>
          <w:numId w:val="59"/>
        </w:numPr>
        <w:tabs>
          <w:tab w:val="left" w:pos="284"/>
          <w:tab w:val="left" w:pos="851"/>
          <w:tab w:val="left" w:pos="1134"/>
        </w:tabs>
        <w:ind w:left="0" w:firstLine="709"/>
        <w:contextualSpacing/>
        <w:jc w:val="both"/>
        <w:rPr>
          <w:rFonts w:eastAsia="Calibri"/>
          <w:iCs/>
          <w:sz w:val="22"/>
          <w:szCs w:val="22"/>
          <w:lang w:eastAsia="en-US"/>
        </w:rPr>
      </w:pPr>
      <w:r w:rsidRPr="006C335B">
        <w:rPr>
          <w:rFonts w:eastAsia="Calibri"/>
          <w:iCs/>
          <w:sz w:val="22"/>
          <w:szCs w:val="22"/>
          <w:lang w:eastAsia="en-US"/>
        </w:rPr>
        <w:t xml:space="preserve">Уровень рентабельности </w:t>
      </w:r>
      <w:r w:rsidRPr="006C335B">
        <w:rPr>
          <w:rFonts w:eastAsia="Calibri"/>
          <w:i/>
          <w:iCs/>
          <w:sz w:val="22"/>
          <w:szCs w:val="22"/>
          <w:lang w:eastAsia="en-US"/>
        </w:rPr>
        <w:t>проекта</w:t>
      </w:r>
      <w:r w:rsidRPr="006C335B">
        <w:rPr>
          <w:rFonts w:eastAsia="Calibri"/>
          <w:iCs/>
          <w:sz w:val="22"/>
          <w:szCs w:val="22"/>
          <w:lang w:eastAsia="en-US"/>
        </w:rPr>
        <w:t xml:space="preserve"> за период и</w:t>
      </w:r>
      <w:r w:rsidR="00837D0F" w:rsidRPr="006C335B">
        <w:rPr>
          <w:rFonts w:eastAsia="Calibri"/>
          <w:iCs/>
          <w:sz w:val="22"/>
          <w:szCs w:val="22"/>
          <w:lang w:eastAsia="en-US"/>
        </w:rPr>
        <w:t>с</w:t>
      </w:r>
      <w:r w:rsidRPr="006C335B">
        <w:rPr>
          <w:rFonts w:eastAsia="Calibri"/>
          <w:iCs/>
          <w:sz w:val="22"/>
          <w:szCs w:val="22"/>
          <w:lang w:eastAsia="en-US"/>
        </w:rPr>
        <w:t>пользования микрозайма не опускается ниже __%.</w:t>
      </w:r>
    </w:p>
    <w:p w14:paraId="561E11E0" w14:textId="77777777" w:rsidR="00A30BA0" w:rsidRPr="006C335B" w:rsidRDefault="00A30BA0" w:rsidP="00F429CD">
      <w:pPr>
        <w:numPr>
          <w:ilvl w:val="0"/>
          <w:numId w:val="59"/>
        </w:numPr>
        <w:tabs>
          <w:tab w:val="left" w:pos="284"/>
          <w:tab w:val="left" w:pos="851"/>
          <w:tab w:val="left" w:pos="1134"/>
        </w:tabs>
        <w:ind w:left="0" w:firstLine="709"/>
        <w:contextualSpacing/>
        <w:jc w:val="both"/>
        <w:rPr>
          <w:rFonts w:eastAsia="Calibri"/>
          <w:iCs/>
          <w:sz w:val="22"/>
          <w:szCs w:val="22"/>
          <w:lang w:eastAsia="en-US"/>
        </w:rPr>
      </w:pPr>
      <w:r w:rsidRPr="006C335B">
        <w:rPr>
          <w:rFonts w:eastAsia="Calibri"/>
          <w:iCs/>
          <w:sz w:val="22"/>
          <w:szCs w:val="22"/>
          <w:lang w:eastAsia="en-US"/>
        </w:rPr>
        <w:t xml:space="preserve">Денежных средств, остающихся в распоряжении </w:t>
      </w:r>
      <w:r w:rsidRPr="006C335B">
        <w:rPr>
          <w:rFonts w:eastAsia="Calibri"/>
          <w:i/>
          <w:sz w:val="22"/>
          <w:szCs w:val="22"/>
          <w:lang w:eastAsia="en-US"/>
        </w:rPr>
        <w:t>ИП/ООО</w:t>
      </w:r>
      <w:r w:rsidRPr="006C335B">
        <w:rPr>
          <w:rFonts w:eastAsia="Calibri"/>
          <w:iCs/>
          <w:sz w:val="22"/>
          <w:szCs w:val="22"/>
          <w:lang w:eastAsia="en-US"/>
        </w:rPr>
        <w:t xml:space="preserve"> будет достаточно для покрытия расходов на организацию бизнеса, уплату налоговых и иных платежей и погашения обязательств по договору микрозайма.</w:t>
      </w:r>
    </w:p>
    <w:p w14:paraId="5AA0B4FC" w14:textId="77777777" w:rsidR="00A30BA0" w:rsidRPr="006C335B" w:rsidRDefault="00A30BA0" w:rsidP="00F429CD">
      <w:pPr>
        <w:numPr>
          <w:ilvl w:val="0"/>
          <w:numId w:val="59"/>
        </w:numPr>
        <w:tabs>
          <w:tab w:val="left" w:pos="284"/>
          <w:tab w:val="left" w:pos="851"/>
          <w:tab w:val="left" w:pos="1134"/>
        </w:tabs>
        <w:ind w:left="0" w:firstLine="709"/>
        <w:contextualSpacing/>
        <w:jc w:val="both"/>
        <w:rPr>
          <w:rFonts w:eastAsia="Calibri"/>
          <w:iCs/>
          <w:sz w:val="22"/>
          <w:szCs w:val="22"/>
          <w:lang w:eastAsia="en-US"/>
        </w:rPr>
      </w:pPr>
      <w:r w:rsidRPr="006C335B">
        <w:rPr>
          <w:rFonts w:eastAsia="Calibri"/>
          <w:iCs/>
          <w:sz w:val="22"/>
          <w:szCs w:val="22"/>
          <w:lang w:eastAsia="en-US"/>
        </w:rPr>
        <w:t>Окупаемость проекта составит __ месяцев.</w:t>
      </w:r>
    </w:p>
    <w:p w14:paraId="624C15FD" w14:textId="77777777" w:rsidR="00A30BA0" w:rsidRPr="006C335B" w:rsidRDefault="00A30BA0" w:rsidP="006E2E5F">
      <w:pPr>
        <w:tabs>
          <w:tab w:val="left" w:pos="284"/>
          <w:tab w:val="left" w:pos="1134"/>
        </w:tabs>
        <w:ind w:firstLine="709"/>
        <w:contextualSpacing/>
        <w:jc w:val="both"/>
        <w:rPr>
          <w:rFonts w:eastAsia="Calibri"/>
          <w:iCs/>
          <w:sz w:val="22"/>
          <w:szCs w:val="22"/>
          <w:lang w:eastAsia="en-US"/>
        </w:rPr>
      </w:pPr>
    </w:p>
    <w:p w14:paraId="1BF48113" w14:textId="77777777" w:rsidR="00A30BA0" w:rsidRPr="006C335B" w:rsidRDefault="00A30BA0" w:rsidP="006E2E5F">
      <w:pPr>
        <w:tabs>
          <w:tab w:val="left" w:pos="284"/>
          <w:tab w:val="left" w:pos="1134"/>
        </w:tabs>
        <w:ind w:firstLine="709"/>
        <w:contextualSpacing/>
        <w:jc w:val="both"/>
        <w:rPr>
          <w:rFonts w:eastAsia="Calibri"/>
          <w:iCs/>
          <w:sz w:val="22"/>
          <w:szCs w:val="22"/>
          <w:lang w:eastAsia="en-US"/>
        </w:rPr>
      </w:pPr>
    </w:p>
    <w:p w14:paraId="0E087A8A" w14:textId="77777777" w:rsidR="00A30BA0" w:rsidRPr="006C335B" w:rsidRDefault="00A30BA0" w:rsidP="00F429CD">
      <w:pPr>
        <w:pStyle w:val="a3"/>
        <w:numPr>
          <w:ilvl w:val="0"/>
          <w:numId w:val="61"/>
        </w:numPr>
        <w:tabs>
          <w:tab w:val="left" w:pos="1134"/>
        </w:tabs>
        <w:ind w:left="0" w:firstLine="709"/>
        <w:jc w:val="both"/>
        <w:rPr>
          <w:rFonts w:eastAsia="SimSun"/>
          <w:iCs/>
          <w:sz w:val="22"/>
          <w:szCs w:val="22"/>
          <w:lang w:eastAsia="zh-CN"/>
        </w:rPr>
      </w:pPr>
      <w:r w:rsidRPr="006C335B">
        <w:rPr>
          <w:rFonts w:eastAsia="SimSun"/>
          <w:b/>
          <w:iCs/>
          <w:sz w:val="22"/>
          <w:szCs w:val="22"/>
          <w:lang w:eastAsia="zh-CN"/>
        </w:rPr>
        <w:t>ОЦЕНКА ПАРАМЕТРОВ КРЕДИТА.</w:t>
      </w:r>
      <w:r w:rsidRPr="006C335B">
        <w:rPr>
          <w:rFonts w:eastAsia="SimSun"/>
          <w:iCs/>
          <w:sz w:val="22"/>
          <w:szCs w:val="22"/>
          <w:lang w:eastAsia="zh-CN"/>
        </w:rPr>
        <w:t xml:space="preserve"> </w:t>
      </w:r>
    </w:p>
    <w:p w14:paraId="7651C24B" w14:textId="77777777" w:rsidR="00A30BA0" w:rsidRPr="0016054B" w:rsidRDefault="00A30BA0" w:rsidP="006E2E5F">
      <w:pPr>
        <w:pStyle w:val="a3"/>
        <w:tabs>
          <w:tab w:val="left" w:pos="1134"/>
        </w:tabs>
        <w:ind w:left="709"/>
        <w:jc w:val="both"/>
        <w:rPr>
          <w:rFonts w:eastAsia="SimSun"/>
          <w:iCs/>
          <w:lang w:eastAsia="zh-CN"/>
        </w:rPr>
      </w:pPr>
    </w:p>
    <w:p w14:paraId="39979FFF" w14:textId="263E180F" w:rsidR="00A30BA0" w:rsidRPr="000E16A5" w:rsidRDefault="00A30BA0" w:rsidP="006E2E5F">
      <w:pPr>
        <w:tabs>
          <w:tab w:val="left" w:pos="284"/>
          <w:tab w:val="left" w:pos="1134"/>
        </w:tabs>
        <w:ind w:firstLine="709"/>
        <w:jc w:val="both"/>
        <w:rPr>
          <w:rFonts w:eastAsia="SimSun"/>
          <w:i/>
          <w:iCs/>
          <w:sz w:val="22"/>
          <w:szCs w:val="22"/>
          <w:lang w:eastAsia="zh-CN"/>
        </w:rPr>
      </w:pPr>
      <w:r w:rsidRPr="00E964AB">
        <w:rPr>
          <w:rFonts w:eastAsia="SimSun"/>
          <w:i/>
          <w:iCs/>
          <w:sz w:val="22"/>
          <w:szCs w:val="22"/>
          <w:lang w:eastAsia="zh-CN"/>
        </w:rPr>
        <w:t xml:space="preserve">Оценивается, соответствие параметров предоставления микрозайма (сумма, сроки) требованиям, установленным п. </w:t>
      </w:r>
      <w:r w:rsidR="00917259" w:rsidRPr="00E964AB">
        <w:rPr>
          <w:rFonts w:eastAsia="SimSun"/>
          <w:i/>
          <w:iCs/>
          <w:sz w:val="22"/>
          <w:szCs w:val="22"/>
          <w:lang w:eastAsia="zh-CN"/>
        </w:rPr>
        <w:t>2. 1.</w:t>
      </w:r>
      <w:r w:rsidRPr="00E964AB">
        <w:rPr>
          <w:rFonts w:eastAsia="SimSun"/>
          <w:i/>
          <w:iCs/>
          <w:sz w:val="22"/>
          <w:szCs w:val="22"/>
          <w:lang w:eastAsia="zh-CN"/>
        </w:rPr>
        <w:t>, 2.2. настоящего Положения.</w:t>
      </w:r>
    </w:p>
    <w:p w14:paraId="08E1D115" w14:textId="77777777" w:rsidR="00A30BA0" w:rsidRPr="000E16A5" w:rsidRDefault="00A30BA0" w:rsidP="006E2E5F">
      <w:pPr>
        <w:tabs>
          <w:tab w:val="left" w:pos="284"/>
          <w:tab w:val="left" w:pos="1134"/>
        </w:tabs>
        <w:ind w:firstLine="709"/>
        <w:jc w:val="both"/>
        <w:rPr>
          <w:snapToGrid w:val="0"/>
        </w:rPr>
      </w:pPr>
    </w:p>
    <w:tbl>
      <w:tblPr>
        <w:tblStyle w:val="af4"/>
        <w:tblW w:w="0" w:type="auto"/>
        <w:tblLook w:val="04A0" w:firstRow="1" w:lastRow="0" w:firstColumn="1" w:lastColumn="0" w:noHBand="0" w:noVBand="1"/>
      </w:tblPr>
      <w:tblGrid>
        <w:gridCol w:w="7792"/>
        <w:gridCol w:w="2119"/>
      </w:tblGrid>
      <w:tr w:rsidR="00A30BA0" w:rsidRPr="00EE714E" w14:paraId="0BD1A67F" w14:textId="77777777" w:rsidTr="006C335B">
        <w:trPr>
          <w:trHeight w:val="113"/>
        </w:trPr>
        <w:tc>
          <w:tcPr>
            <w:tcW w:w="7792" w:type="dxa"/>
            <w:shd w:val="clear" w:color="auto" w:fill="D9D9D9" w:themeFill="background1" w:themeFillShade="D9"/>
          </w:tcPr>
          <w:p w14:paraId="5A1EC521" w14:textId="77777777" w:rsidR="00A30BA0" w:rsidRPr="00DD27D5" w:rsidRDefault="00A30BA0" w:rsidP="006E2E5F">
            <w:pPr>
              <w:tabs>
                <w:tab w:val="left" w:pos="284"/>
                <w:tab w:val="left" w:pos="1134"/>
              </w:tabs>
              <w:ind w:left="-57" w:right="-57"/>
              <w:jc w:val="both"/>
              <w:rPr>
                <w:snapToGrid w:val="0"/>
                <w:sz w:val="22"/>
                <w:szCs w:val="22"/>
              </w:rPr>
            </w:pPr>
            <w:r w:rsidRPr="00DD27D5">
              <w:rPr>
                <w:rFonts w:eastAsia="SimSun"/>
                <w:sz w:val="22"/>
                <w:szCs w:val="22"/>
                <w:lang w:eastAsia="zh-CN"/>
              </w:rPr>
              <w:t>Соответствие суммы и цели микрозайма качественным и количественным показателям бизнеса клиента</w:t>
            </w:r>
          </w:p>
        </w:tc>
        <w:tc>
          <w:tcPr>
            <w:tcW w:w="2119" w:type="dxa"/>
            <w:shd w:val="clear" w:color="auto" w:fill="D9D9D9" w:themeFill="background1" w:themeFillShade="D9"/>
          </w:tcPr>
          <w:p w14:paraId="697D6D29" w14:textId="77777777" w:rsidR="00A30BA0" w:rsidRPr="00DD27D5" w:rsidRDefault="00A30BA0" w:rsidP="006E2E5F">
            <w:pPr>
              <w:tabs>
                <w:tab w:val="left" w:pos="284"/>
                <w:tab w:val="left" w:pos="1134"/>
              </w:tabs>
              <w:ind w:left="-57" w:right="-57"/>
              <w:jc w:val="both"/>
              <w:rPr>
                <w:snapToGrid w:val="0"/>
                <w:sz w:val="22"/>
                <w:szCs w:val="22"/>
              </w:rPr>
            </w:pPr>
            <w:r w:rsidRPr="00DD27D5">
              <w:rPr>
                <w:snapToGrid w:val="0"/>
                <w:sz w:val="22"/>
                <w:szCs w:val="22"/>
              </w:rPr>
              <w:t>Соответствует</w:t>
            </w:r>
          </w:p>
        </w:tc>
      </w:tr>
      <w:tr w:rsidR="00A30BA0" w:rsidRPr="00EE714E" w14:paraId="29C38EE0" w14:textId="77777777" w:rsidTr="006C335B">
        <w:trPr>
          <w:trHeight w:val="113"/>
        </w:trPr>
        <w:tc>
          <w:tcPr>
            <w:tcW w:w="7792" w:type="dxa"/>
          </w:tcPr>
          <w:p w14:paraId="04ED1F7F" w14:textId="77777777" w:rsidR="00A30BA0" w:rsidRPr="00DD27D5" w:rsidRDefault="00A30BA0" w:rsidP="006E2E5F">
            <w:pPr>
              <w:tabs>
                <w:tab w:val="left" w:pos="284"/>
                <w:tab w:val="left" w:pos="1134"/>
              </w:tabs>
              <w:ind w:left="-57" w:right="-57"/>
              <w:jc w:val="both"/>
              <w:rPr>
                <w:bCs/>
                <w:snapToGrid w:val="0"/>
                <w:sz w:val="22"/>
                <w:szCs w:val="22"/>
              </w:rPr>
            </w:pPr>
            <w:r w:rsidRPr="00DD27D5">
              <w:rPr>
                <w:bCs/>
                <w:snapToGrid w:val="0"/>
                <w:sz w:val="22"/>
                <w:szCs w:val="22"/>
              </w:rPr>
              <w:t>Запрашиваемая сумма микрозайма:</w:t>
            </w:r>
          </w:p>
          <w:p w14:paraId="17DDF7F2" w14:textId="67C2486F" w:rsidR="00A30BA0" w:rsidRPr="00DD27D5" w:rsidRDefault="00A30BA0" w:rsidP="006E2E5F">
            <w:pPr>
              <w:tabs>
                <w:tab w:val="left" w:pos="284"/>
                <w:tab w:val="left" w:pos="1134"/>
              </w:tabs>
              <w:ind w:left="-57" w:right="-57"/>
              <w:jc w:val="both"/>
              <w:rPr>
                <w:rFonts w:eastAsia="SimSun"/>
                <w:bCs/>
                <w:sz w:val="22"/>
                <w:szCs w:val="22"/>
                <w:highlight w:val="lightGray"/>
                <w:lang w:eastAsia="zh-CN"/>
              </w:rPr>
            </w:pPr>
            <w:r w:rsidRPr="00DD27D5">
              <w:rPr>
                <w:bCs/>
                <w:snapToGrid w:val="0"/>
                <w:sz w:val="22"/>
                <w:szCs w:val="22"/>
              </w:rPr>
              <w:t xml:space="preserve">(от </w:t>
            </w:r>
            <w:r w:rsidR="004D1857">
              <w:rPr>
                <w:bCs/>
                <w:snapToGrid w:val="0"/>
                <w:sz w:val="22"/>
                <w:szCs w:val="22"/>
              </w:rPr>
              <w:t>15</w:t>
            </w:r>
            <w:r w:rsidRPr="00DD27D5">
              <w:rPr>
                <w:bCs/>
                <w:snapToGrid w:val="0"/>
                <w:sz w:val="22"/>
                <w:szCs w:val="22"/>
              </w:rPr>
              <w:t>0 000 до 3 000 000 рублей)</w:t>
            </w:r>
          </w:p>
        </w:tc>
        <w:tc>
          <w:tcPr>
            <w:tcW w:w="2119" w:type="dxa"/>
          </w:tcPr>
          <w:p w14:paraId="397DCA38" w14:textId="77777777" w:rsidR="00A30BA0" w:rsidRPr="00DD27D5" w:rsidRDefault="00A30BA0" w:rsidP="006E2E5F">
            <w:pPr>
              <w:tabs>
                <w:tab w:val="left" w:pos="284"/>
                <w:tab w:val="left" w:pos="1134"/>
              </w:tabs>
              <w:ind w:left="-57" w:right="-57"/>
              <w:jc w:val="both"/>
              <w:rPr>
                <w:snapToGrid w:val="0"/>
                <w:sz w:val="22"/>
                <w:szCs w:val="22"/>
              </w:rPr>
            </w:pPr>
            <w:r w:rsidRPr="00DD27D5">
              <w:rPr>
                <w:rFonts w:eastAsia="Calibri"/>
                <w:sz w:val="22"/>
                <w:szCs w:val="22"/>
              </w:rPr>
              <w:t xml:space="preserve">____________ </w:t>
            </w:r>
            <w:r w:rsidRPr="00DD27D5">
              <w:rPr>
                <w:snapToGrid w:val="0"/>
                <w:sz w:val="22"/>
                <w:szCs w:val="22"/>
              </w:rPr>
              <w:t>рублей</w:t>
            </w:r>
          </w:p>
        </w:tc>
      </w:tr>
      <w:tr w:rsidR="00A30BA0" w:rsidRPr="00EE714E" w14:paraId="78BAA7E7" w14:textId="77777777" w:rsidTr="006C335B">
        <w:trPr>
          <w:trHeight w:val="113"/>
        </w:trPr>
        <w:tc>
          <w:tcPr>
            <w:tcW w:w="7792" w:type="dxa"/>
          </w:tcPr>
          <w:p w14:paraId="4E4CFA9F" w14:textId="77777777" w:rsidR="00A30BA0" w:rsidRPr="00DD27D5" w:rsidRDefault="00A30BA0" w:rsidP="006E2E5F">
            <w:pPr>
              <w:tabs>
                <w:tab w:val="left" w:pos="284"/>
                <w:tab w:val="left" w:pos="1134"/>
              </w:tabs>
              <w:ind w:left="-57" w:right="-57"/>
              <w:jc w:val="both"/>
              <w:rPr>
                <w:bCs/>
                <w:snapToGrid w:val="0"/>
                <w:sz w:val="22"/>
                <w:szCs w:val="22"/>
              </w:rPr>
            </w:pPr>
            <w:r w:rsidRPr="00DD27D5">
              <w:rPr>
                <w:bCs/>
                <w:snapToGrid w:val="0"/>
                <w:sz w:val="22"/>
                <w:szCs w:val="22"/>
              </w:rPr>
              <w:t xml:space="preserve">Срок микрозайма </w:t>
            </w:r>
          </w:p>
          <w:p w14:paraId="7A377808" w14:textId="5EA0A033" w:rsidR="00A30BA0" w:rsidRPr="00DD27D5" w:rsidRDefault="00A30BA0" w:rsidP="006E2E5F">
            <w:pPr>
              <w:tabs>
                <w:tab w:val="left" w:pos="284"/>
                <w:tab w:val="left" w:pos="1134"/>
              </w:tabs>
              <w:ind w:left="-57" w:right="-57"/>
              <w:jc w:val="both"/>
              <w:rPr>
                <w:rFonts w:eastAsia="SimSun"/>
                <w:bCs/>
                <w:sz w:val="22"/>
                <w:szCs w:val="22"/>
                <w:highlight w:val="lightGray"/>
                <w:lang w:eastAsia="zh-CN"/>
              </w:rPr>
            </w:pPr>
            <w:r w:rsidRPr="00DD27D5">
              <w:rPr>
                <w:bCs/>
                <w:snapToGrid w:val="0"/>
                <w:sz w:val="22"/>
                <w:szCs w:val="22"/>
              </w:rPr>
              <w:t>(до 24 месяцев)</w:t>
            </w:r>
          </w:p>
        </w:tc>
        <w:tc>
          <w:tcPr>
            <w:tcW w:w="2119" w:type="dxa"/>
          </w:tcPr>
          <w:p w14:paraId="3D04B5AE" w14:textId="77777777" w:rsidR="00A30BA0" w:rsidRPr="00DD27D5" w:rsidRDefault="00A30BA0" w:rsidP="006E2E5F">
            <w:pPr>
              <w:tabs>
                <w:tab w:val="left" w:pos="284"/>
                <w:tab w:val="left" w:pos="1134"/>
              </w:tabs>
              <w:ind w:right="-57"/>
              <w:jc w:val="both"/>
              <w:rPr>
                <w:snapToGrid w:val="0"/>
                <w:sz w:val="22"/>
                <w:szCs w:val="22"/>
              </w:rPr>
            </w:pPr>
            <w:r w:rsidRPr="00DD27D5">
              <w:rPr>
                <w:snapToGrid w:val="0"/>
                <w:sz w:val="22"/>
                <w:szCs w:val="22"/>
              </w:rPr>
              <w:t>___ месяцев</w:t>
            </w:r>
          </w:p>
        </w:tc>
      </w:tr>
      <w:tr w:rsidR="00A30BA0" w:rsidRPr="00EE714E" w14:paraId="0C12193B" w14:textId="77777777" w:rsidTr="006C335B">
        <w:trPr>
          <w:trHeight w:val="113"/>
        </w:trPr>
        <w:tc>
          <w:tcPr>
            <w:tcW w:w="7792" w:type="dxa"/>
          </w:tcPr>
          <w:p w14:paraId="2BC84500" w14:textId="77777777" w:rsidR="00A30BA0" w:rsidRPr="00DD27D5" w:rsidRDefault="00A30BA0" w:rsidP="006E2E5F">
            <w:pPr>
              <w:tabs>
                <w:tab w:val="left" w:pos="284"/>
                <w:tab w:val="left" w:pos="1134"/>
              </w:tabs>
              <w:ind w:left="-57" w:right="-57"/>
              <w:jc w:val="both"/>
              <w:rPr>
                <w:bCs/>
                <w:snapToGrid w:val="0"/>
                <w:sz w:val="22"/>
                <w:szCs w:val="22"/>
              </w:rPr>
            </w:pPr>
            <w:r w:rsidRPr="00DD27D5">
              <w:rPr>
                <w:bCs/>
                <w:snapToGrid w:val="0"/>
                <w:sz w:val="22"/>
                <w:szCs w:val="22"/>
              </w:rPr>
              <w:t>Залоговое обеспечение</w:t>
            </w:r>
          </w:p>
        </w:tc>
        <w:tc>
          <w:tcPr>
            <w:tcW w:w="2119" w:type="dxa"/>
          </w:tcPr>
          <w:p w14:paraId="3D0BE30C" w14:textId="77777777" w:rsidR="00A30BA0" w:rsidRPr="00DD27D5" w:rsidRDefault="00A30BA0" w:rsidP="006E2E5F">
            <w:pPr>
              <w:tabs>
                <w:tab w:val="left" w:pos="284"/>
                <w:tab w:val="left" w:pos="1134"/>
              </w:tabs>
              <w:ind w:left="-57" w:right="-57"/>
              <w:jc w:val="both"/>
              <w:rPr>
                <w:snapToGrid w:val="0"/>
                <w:sz w:val="22"/>
                <w:szCs w:val="22"/>
              </w:rPr>
            </w:pPr>
            <w:r w:rsidRPr="00DD27D5">
              <w:rPr>
                <w:i/>
                <w:iCs/>
                <w:snapToGrid w:val="0"/>
                <w:sz w:val="22"/>
                <w:szCs w:val="22"/>
              </w:rPr>
              <w:t>Да / Нет</w:t>
            </w:r>
          </w:p>
        </w:tc>
      </w:tr>
      <w:tr w:rsidR="00A30BA0" w:rsidRPr="00EE714E" w14:paraId="18975233" w14:textId="77777777" w:rsidTr="006C335B">
        <w:trPr>
          <w:trHeight w:val="113"/>
        </w:trPr>
        <w:tc>
          <w:tcPr>
            <w:tcW w:w="7792" w:type="dxa"/>
          </w:tcPr>
          <w:p w14:paraId="2D5EA60E" w14:textId="77777777" w:rsidR="00A30BA0" w:rsidRPr="00DD27D5" w:rsidRDefault="00A30BA0" w:rsidP="006E2E5F">
            <w:pPr>
              <w:tabs>
                <w:tab w:val="left" w:pos="284"/>
                <w:tab w:val="left" w:pos="1134"/>
              </w:tabs>
              <w:ind w:left="-57" w:right="-57"/>
              <w:jc w:val="both"/>
              <w:rPr>
                <w:bCs/>
                <w:snapToGrid w:val="0"/>
                <w:sz w:val="22"/>
                <w:szCs w:val="22"/>
              </w:rPr>
            </w:pPr>
            <w:r w:rsidRPr="00DD27D5">
              <w:rPr>
                <w:sz w:val="22"/>
                <w:szCs w:val="22"/>
              </w:rPr>
              <w:t xml:space="preserve">СМСП </w:t>
            </w:r>
            <w:r w:rsidRPr="00DD27D5">
              <w:rPr>
                <w:bCs/>
                <w:snapToGrid w:val="0"/>
                <w:sz w:val="22"/>
                <w:szCs w:val="22"/>
              </w:rPr>
              <w:t xml:space="preserve">зарегистрирован и осуществляет свою деятельность на территории моногорода: </w:t>
            </w:r>
          </w:p>
          <w:p w14:paraId="231534B7" w14:textId="77777777" w:rsidR="00A30BA0" w:rsidRPr="007705D9" w:rsidRDefault="00A30BA0" w:rsidP="006E2E5F">
            <w:pPr>
              <w:tabs>
                <w:tab w:val="left" w:pos="284"/>
                <w:tab w:val="left" w:pos="1134"/>
              </w:tabs>
              <w:ind w:left="-57" w:right="-57"/>
              <w:jc w:val="both"/>
              <w:rPr>
                <w:bCs/>
                <w:snapToGrid w:val="0"/>
                <w:sz w:val="20"/>
                <w:szCs w:val="20"/>
              </w:rPr>
            </w:pPr>
            <w:r w:rsidRPr="007705D9">
              <w:rPr>
                <w:bCs/>
                <w:snapToGrid w:val="0"/>
                <w:sz w:val="20"/>
                <w:szCs w:val="20"/>
              </w:rPr>
              <w:t>- сельское поселение Туимский сельсовет,</w:t>
            </w:r>
          </w:p>
          <w:p w14:paraId="7F940AD9" w14:textId="77777777" w:rsidR="00A30BA0" w:rsidRPr="007705D9" w:rsidRDefault="00A30BA0" w:rsidP="006E2E5F">
            <w:pPr>
              <w:tabs>
                <w:tab w:val="left" w:pos="284"/>
                <w:tab w:val="left" w:pos="1134"/>
              </w:tabs>
              <w:ind w:left="-57" w:right="-57"/>
              <w:jc w:val="both"/>
              <w:rPr>
                <w:bCs/>
                <w:snapToGrid w:val="0"/>
                <w:sz w:val="20"/>
                <w:szCs w:val="20"/>
              </w:rPr>
            </w:pPr>
            <w:r w:rsidRPr="007705D9">
              <w:rPr>
                <w:bCs/>
                <w:snapToGrid w:val="0"/>
                <w:sz w:val="20"/>
                <w:szCs w:val="20"/>
              </w:rPr>
              <w:t xml:space="preserve">- городской округ-город Абаза, </w:t>
            </w:r>
          </w:p>
          <w:p w14:paraId="6D7113C6" w14:textId="77777777" w:rsidR="00A30BA0" w:rsidRPr="007705D9" w:rsidRDefault="00A30BA0" w:rsidP="006E2E5F">
            <w:pPr>
              <w:tabs>
                <w:tab w:val="left" w:pos="284"/>
                <w:tab w:val="left" w:pos="1134"/>
              </w:tabs>
              <w:ind w:left="-57" w:right="-57"/>
              <w:jc w:val="both"/>
              <w:rPr>
                <w:bCs/>
                <w:snapToGrid w:val="0"/>
                <w:sz w:val="20"/>
                <w:szCs w:val="20"/>
              </w:rPr>
            </w:pPr>
            <w:r w:rsidRPr="007705D9">
              <w:rPr>
                <w:bCs/>
                <w:snapToGrid w:val="0"/>
                <w:sz w:val="20"/>
                <w:szCs w:val="20"/>
              </w:rPr>
              <w:t>- Вершино-Тёйское городское поселение,</w:t>
            </w:r>
          </w:p>
          <w:p w14:paraId="26109754" w14:textId="77777777" w:rsidR="00A30BA0" w:rsidRPr="007705D9" w:rsidRDefault="00A30BA0" w:rsidP="006E2E5F">
            <w:pPr>
              <w:tabs>
                <w:tab w:val="left" w:pos="284"/>
                <w:tab w:val="left" w:pos="1134"/>
              </w:tabs>
              <w:ind w:left="-57" w:right="-57"/>
              <w:jc w:val="both"/>
              <w:rPr>
                <w:bCs/>
                <w:snapToGrid w:val="0"/>
                <w:sz w:val="20"/>
                <w:szCs w:val="20"/>
              </w:rPr>
            </w:pPr>
            <w:r w:rsidRPr="007705D9">
              <w:rPr>
                <w:bCs/>
                <w:snapToGrid w:val="0"/>
                <w:sz w:val="20"/>
                <w:szCs w:val="20"/>
              </w:rPr>
              <w:t>- городской округ-город Саяногорск,</w:t>
            </w:r>
          </w:p>
          <w:p w14:paraId="658A49DB" w14:textId="77777777" w:rsidR="00A30BA0" w:rsidRPr="007705D9" w:rsidRDefault="00A30BA0" w:rsidP="006E2E5F">
            <w:pPr>
              <w:tabs>
                <w:tab w:val="left" w:pos="284"/>
                <w:tab w:val="left" w:pos="1134"/>
              </w:tabs>
              <w:ind w:left="-57" w:right="-57"/>
              <w:jc w:val="both"/>
              <w:rPr>
                <w:bCs/>
                <w:snapToGrid w:val="0"/>
                <w:sz w:val="20"/>
                <w:szCs w:val="20"/>
              </w:rPr>
            </w:pPr>
            <w:r w:rsidRPr="007705D9">
              <w:rPr>
                <w:bCs/>
                <w:snapToGrid w:val="0"/>
                <w:sz w:val="20"/>
                <w:szCs w:val="20"/>
              </w:rPr>
              <w:t xml:space="preserve">- городской округ-город Сорск, </w:t>
            </w:r>
          </w:p>
          <w:p w14:paraId="05403652" w14:textId="77777777" w:rsidR="00A30BA0" w:rsidRPr="00EE714E" w:rsidRDefault="00A30BA0" w:rsidP="006E2E5F">
            <w:pPr>
              <w:tabs>
                <w:tab w:val="left" w:pos="284"/>
                <w:tab w:val="left" w:pos="1134"/>
              </w:tabs>
              <w:ind w:left="-57" w:right="-57"/>
              <w:jc w:val="both"/>
              <w:rPr>
                <w:bCs/>
                <w:snapToGrid w:val="0"/>
              </w:rPr>
            </w:pPr>
            <w:r w:rsidRPr="007705D9">
              <w:rPr>
                <w:bCs/>
                <w:snapToGrid w:val="0"/>
                <w:sz w:val="20"/>
                <w:szCs w:val="20"/>
              </w:rPr>
              <w:t>- городской округ-город Черногорск;</w:t>
            </w:r>
          </w:p>
        </w:tc>
        <w:tc>
          <w:tcPr>
            <w:tcW w:w="2119" w:type="dxa"/>
          </w:tcPr>
          <w:p w14:paraId="0B70A083" w14:textId="77777777" w:rsidR="00A30BA0" w:rsidRPr="00DD27D5" w:rsidRDefault="00A30BA0" w:rsidP="006E2E5F">
            <w:pPr>
              <w:tabs>
                <w:tab w:val="left" w:pos="284"/>
                <w:tab w:val="left" w:pos="1134"/>
              </w:tabs>
              <w:ind w:left="-57" w:right="-57"/>
              <w:jc w:val="both"/>
              <w:rPr>
                <w:i/>
                <w:iCs/>
                <w:snapToGrid w:val="0"/>
                <w:sz w:val="22"/>
                <w:szCs w:val="22"/>
              </w:rPr>
            </w:pPr>
            <w:r w:rsidRPr="00DD27D5">
              <w:rPr>
                <w:i/>
                <w:iCs/>
                <w:snapToGrid w:val="0"/>
                <w:sz w:val="22"/>
                <w:szCs w:val="22"/>
              </w:rPr>
              <w:t>Да / Нет</w:t>
            </w:r>
          </w:p>
          <w:p w14:paraId="7ACA8852" w14:textId="77777777" w:rsidR="00A30BA0" w:rsidRPr="00DD27D5" w:rsidRDefault="00A30BA0" w:rsidP="006E2E5F">
            <w:pPr>
              <w:tabs>
                <w:tab w:val="left" w:pos="284"/>
                <w:tab w:val="left" w:pos="1134"/>
              </w:tabs>
              <w:ind w:left="-57" w:right="-57"/>
              <w:jc w:val="both"/>
              <w:rPr>
                <w:i/>
                <w:iCs/>
                <w:snapToGrid w:val="0"/>
                <w:sz w:val="22"/>
                <w:szCs w:val="22"/>
              </w:rPr>
            </w:pPr>
          </w:p>
          <w:p w14:paraId="46DC9D9C" w14:textId="77777777" w:rsidR="00A30BA0" w:rsidRPr="00DD27D5" w:rsidRDefault="00A30BA0" w:rsidP="006E2E5F">
            <w:pPr>
              <w:tabs>
                <w:tab w:val="left" w:pos="284"/>
                <w:tab w:val="left" w:pos="1134"/>
              </w:tabs>
              <w:ind w:left="-57" w:right="-57"/>
              <w:jc w:val="both"/>
              <w:rPr>
                <w:i/>
                <w:iCs/>
                <w:snapToGrid w:val="0"/>
                <w:sz w:val="22"/>
                <w:szCs w:val="22"/>
              </w:rPr>
            </w:pPr>
            <w:r w:rsidRPr="00DD27D5">
              <w:rPr>
                <w:i/>
                <w:iCs/>
                <w:snapToGrid w:val="0"/>
                <w:sz w:val="22"/>
                <w:szCs w:val="22"/>
              </w:rPr>
              <w:t>Если да, выбрать из списка</w:t>
            </w:r>
          </w:p>
        </w:tc>
      </w:tr>
      <w:tr w:rsidR="00A30BA0" w:rsidRPr="00EE714E" w14:paraId="4D464CE7" w14:textId="77777777" w:rsidTr="006C335B">
        <w:trPr>
          <w:trHeight w:val="113"/>
        </w:trPr>
        <w:tc>
          <w:tcPr>
            <w:tcW w:w="7792" w:type="dxa"/>
          </w:tcPr>
          <w:p w14:paraId="003930EB" w14:textId="77777777" w:rsidR="00A30BA0" w:rsidRPr="00DD27D5" w:rsidRDefault="00A30BA0" w:rsidP="006E2E5F">
            <w:pPr>
              <w:tabs>
                <w:tab w:val="left" w:pos="284"/>
                <w:tab w:val="left" w:pos="1134"/>
              </w:tabs>
              <w:ind w:left="-57" w:right="-57"/>
              <w:jc w:val="both"/>
              <w:rPr>
                <w:sz w:val="22"/>
                <w:szCs w:val="22"/>
              </w:rPr>
            </w:pPr>
            <w:r w:rsidRPr="00DD27D5">
              <w:rPr>
                <w:sz w:val="22"/>
                <w:szCs w:val="22"/>
              </w:rPr>
              <w:t xml:space="preserve">СМСП </w:t>
            </w:r>
            <w:r w:rsidRPr="00DD27D5">
              <w:rPr>
                <w:bCs/>
                <w:snapToGrid w:val="0"/>
                <w:sz w:val="22"/>
                <w:szCs w:val="22"/>
              </w:rPr>
              <w:t>зарегистрирован и осуществляет свою деятельность на территории Республики Хакасия.</w:t>
            </w:r>
          </w:p>
        </w:tc>
        <w:tc>
          <w:tcPr>
            <w:tcW w:w="2119" w:type="dxa"/>
          </w:tcPr>
          <w:p w14:paraId="2D16584D" w14:textId="77777777" w:rsidR="00A30BA0" w:rsidRPr="00DD27D5" w:rsidRDefault="00A30BA0" w:rsidP="006E2E5F">
            <w:pPr>
              <w:tabs>
                <w:tab w:val="left" w:pos="284"/>
                <w:tab w:val="left" w:pos="1134"/>
              </w:tabs>
              <w:ind w:left="-57" w:right="-57"/>
              <w:jc w:val="both"/>
              <w:rPr>
                <w:i/>
                <w:iCs/>
                <w:snapToGrid w:val="0"/>
                <w:sz w:val="22"/>
                <w:szCs w:val="22"/>
              </w:rPr>
            </w:pPr>
            <w:r w:rsidRPr="00DD27D5">
              <w:rPr>
                <w:i/>
                <w:iCs/>
                <w:snapToGrid w:val="0"/>
                <w:sz w:val="22"/>
                <w:szCs w:val="22"/>
              </w:rPr>
              <w:t>Да / Нет</w:t>
            </w:r>
          </w:p>
        </w:tc>
      </w:tr>
      <w:tr w:rsidR="00A30BA0" w:rsidRPr="00EE714E" w14:paraId="61349951" w14:textId="77777777" w:rsidTr="006C335B">
        <w:trPr>
          <w:trHeight w:val="113"/>
        </w:trPr>
        <w:tc>
          <w:tcPr>
            <w:tcW w:w="7792" w:type="dxa"/>
          </w:tcPr>
          <w:p w14:paraId="1D01145C" w14:textId="77777777" w:rsidR="00A30BA0" w:rsidRPr="00DD27D5" w:rsidRDefault="00A30BA0" w:rsidP="006E2E5F">
            <w:pPr>
              <w:tabs>
                <w:tab w:val="left" w:pos="284"/>
                <w:tab w:val="left" w:pos="1134"/>
              </w:tabs>
              <w:ind w:left="-57" w:right="-57"/>
              <w:jc w:val="both"/>
              <w:rPr>
                <w:bCs/>
                <w:snapToGrid w:val="0"/>
                <w:sz w:val="22"/>
                <w:szCs w:val="22"/>
              </w:rPr>
            </w:pPr>
            <w:r w:rsidRPr="00DD27D5">
              <w:rPr>
                <w:bCs/>
                <w:snapToGrid w:val="0"/>
                <w:sz w:val="22"/>
                <w:szCs w:val="22"/>
              </w:rPr>
              <w:t>Вновь зарегистрированный и действующий менее 1 (одного) года СМСП</w:t>
            </w:r>
          </w:p>
        </w:tc>
        <w:tc>
          <w:tcPr>
            <w:tcW w:w="2119" w:type="dxa"/>
          </w:tcPr>
          <w:p w14:paraId="4D76CA1D" w14:textId="77777777" w:rsidR="00A30BA0" w:rsidRPr="00DD27D5" w:rsidRDefault="00A30BA0" w:rsidP="006E2E5F">
            <w:pPr>
              <w:tabs>
                <w:tab w:val="left" w:pos="284"/>
                <w:tab w:val="left" w:pos="1134"/>
              </w:tabs>
              <w:ind w:left="-57" w:right="-57"/>
              <w:jc w:val="both"/>
              <w:rPr>
                <w:snapToGrid w:val="0"/>
                <w:sz w:val="22"/>
                <w:szCs w:val="22"/>
              </w:rPr>
            </w:pPr>
            <w:r w:rsidRPr="00DD27D5">
              <w:rPr>
                <w:i/>
                <w:iCs/>
                <w:snapToGrid w:val="0"/>
                <w:sz w:val="22"/>
                <w:szCs w:val="22"/>
              </w:rPr>
              <w:t>Да / Нет</w:t>
            </w:r>
          </w:p>
        </w:tc>
      </w:tr>
      <w:tr w:rsidR="00A30BA0" w:rsidRPr="00EE714E" w14:paraId="74EBCEDB" w14:textId="77777777" w:rsidTr="006C335B">
        <w:trPr>
          <w:trHeight w:val="113"/>
        </w:trPr>
        <w:tc>
          <w:tcPr>
            <w:tcW w:w="7792" w:type="dxa"/>
          </w:tcPr>
          <w:p w14:paraId="39EAB003" w14:textId="77777777" w:rsidR="00A30BA0" w:rsidRPr="00DD27D5" w:rsidRDefault="00A30BA0" w:rsidP="006E2E5F">
            <w:pPr>
              <w:tabs>
                <w:tab w:val="left" w:pos="284"/>
                <w:tab w:val="left" w:pos="1134"/>
              </w:tabs>
              <w:ind w:left="-57" w:right="-57"/>
              <w:jc w:val="both"/>
              <w:rPr>
                <w:bCs/>
                <w:snapToGrid w:val="0"/>
                <w:sz w:val="22"/>
                <w:szCs w:val="22"/>
              </w:rPr>
            </w:pPr>
            <w:r w:rsidRPr="00DD27D5">
              <w:rPr>
                <w:bCs/>
                <w:snapToGrid w:val="0"/>
                <w:sz w:val="22"/>
                <w:szCs w:val="22"/>
              </w:rPr>
              <w:t>Приоритетный проект (вид деятельности)</w:t>
            </w:r>
          </w:p>
        </w:tc>
        <w:tc>
          <w:tcPr>
            <w:tcW w:w="2119" w:type="dxa"/>
          </w:tcPr>
          <w:p w14:paraId="7B6F3907" w14:textId="77777777" w:rsidR="00A30BA0" w:rsidRPr="00DD27D5" w:rsidRDefault="00A30BA0" w:rsidP="006E2E5F">
            <w:pPr>
              <w:tabs>
                <w:tab w:val="left" w:pos="284"/>
                <w:tab w:val="left" w:pos="1134"/>
              </w:tabs>
              <w:ind w:left="-57" w:right="-57"/>
              <w:rPr>
                <w:snapToGrid w:val="0"/>
                <w:sz w:val="22"/>
                <w:szCs w:val="22"/>
              </w:rPr>
            </w:pPr>
            <w:r w:rsidRPr="00DD27D5">
              <w:rPr>
                <w:i/>
                <w:iCs/>
                <w:snapToGrid w:val="0"/>
                <w:sz w:val="22"/>
                <w:szCs w:val="22"/>
              </w:rPr>
              <w:t>Да / Нет</w:t>
            </w:r>
          </w:p>
        </w:tc>
      </w:tr>
      <w:tr w:rsidR="00A30BA0" w:rsidRPr="00C9509F" w14:paraId="6DFABD55" w14:textId="77777777" w:rsidTr="003557D2">
        <w:trPr>
          <w:trHeight w:val="113"/>
        </w:trPr>
        <w:tc>
          <w:tcPr>
            <w:tcW w:w="9911" w:type="dxa"/>
            <w:gridSpan w:val="2"/>
          </w:tcPr>
          <w:p w14:paraId="156B9794" w14:textId="77777777" w:rsidR="00A30BA0" w:rsidRPr="00C9509F" w:rsidRDefault="00A30BA0" w:rsidP="006E2E5F">
            <w:pPr>
              <w:tabs>
                <w:tab w:val="left" w:pos="284"/>
                <w:tab w:val="left" w:pos="1134"/>
              </w:tabs>
              <w:ind w:left="-57" w:right="-57"/>
              <w:jc w:val="both"/>
              <w:rPr>
                <w:i/>
                <w:iCs/>
                <w:snapToGrid w:val="0"/>
                <w:sz w:val="20"/>
                <w:szCs w:val="20"/>
              </w:rPr>
            </w:pPr>
            <w:r w:rsidRPr="00C9509F">
              <w:rPr>
                <w:i/>
                <w:iCs/>
                <w:snapToGrid w:val="0"/>
                <w:sz w:val="20"/>
                <w:szCs w:val="20"/>
              </w:rPr>
              <w:t>Справочно (удалить при написании):</w:t>
            </w:r>
          </w:p>
          <w:p w14:paraId="5BA2D185" w14:textId="77777777" w:rsidR="00A30BA0" w:rsidRPr="00C9509F" w:rsidRDefault="00A30BA0" w:rsidP="006E2E5F">
            <w:pPr>
              <w:tabs>
                <w:tab w:val="left" w:pos="284"/>
                <w:tab w:val="left" w:pos="1134"/>
              </w:tabs>
              <w:ind w:left="-57" w:right="-57"/>
              <w:jc w:val="both"/>
              <w:rPr>
                <w:i/>
                <w:iCs/>
                <w:snapToGrid w:val="0"/>
                <w:sz w:val="20"/>
                <w:szCs w:val="20"/>
              </w:rPr>
            </w:pPr>
            <w:r w:rsidRPr="00C9509F">
              <w:rPr>
                <w:i/>
                <w:iCs/>
                <w:snapToGrid w:val="0"/>
                <w:sz w:val="20"/>
                <w:szCs w:val="20"/>
              </w:rPr>
              <w:t>под приоритетными понимаются проекты, которые удовлетворяют одному или нескольким условиям:</w:t>
            </w:r>
          </w:p>
          <w:p w14:paraId="104CC378" w14:textId="77777777" w:rsidR="00A30BA0" w:rsidRPr="00C9509F" w:rsidRDefault="00A30BA0" w:rsidP="006E2E5F">
            <w:pPr>
              <w:tabs>
                <w:tab w:val="left" w:pos="284"/>
                <w:tab w:val="left" w:pos="1134"/>
              </w:tabs>
              <w:ind w:left="-57" w:right="-57"/>
              <w:jc w:val="both"/>
              <w:rPr>
                <w:i/>
                <w:iCs/>
                <w:snapToGrid w:val="0"/>
                <w:sz w:val="20"/>
                <w:szCs w:val="20"/>
              </w:rPr>
            </w:pPr>
            <w:r w:rsidRPr="00C9509F">
              <w:rPr>
                <w:i/>
                <w:iCs/>
                <w:snapToGrid w:val="0"/>
                <w:sz w:val="20"/>
                <w:szCs w:val="20"/>
              </w:rPr>
              <w:t>•</w:t>
            </w:r>
            <w:r w:rsidRPr="00C9509F">
              <w:rPr>
                <w:i/>
                <w:iCs/>
                <w:snapToGrid w:val="0"/>
                <w:sz w:val="20"/>
                <w:szCs w:val="20"/>
              </w:rPr>
              <w:tab/>
              <w:t>субъект малого и 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p w14:paraId="6BF39880" w14:textId="77777777" w:rsidR="00A30BA0" w:rsidRPr="00C9509F" w:rsidRDefault="00A30BA0" w:rsidP="006E2E5F">
            <w:pPr>
              <w:tabs>
                <w:tab w:val="left" w:pos="284"/>
                <w:tab w:val="left" w:pos="1134"/>
              </w:tabs>
              <w:ind w:left="-57" w:right="-57"/>
              <w:jc w:val="both"/>
              <w:rPr>
                <w:i/>
                <w:iCs/>
                <w:snapToGrid w:val="0"/>
                <w:sz w:val="20"/>
                <w:szCs w:val="20"/>
              </w:rPr>
            </w:pPr>
            <w:r w:rsidRPr="00C9509F">
              <w:rPr>
                <w:i/>
                <w:iCs/>
                <w:snapToGrid w:val="0"/>
                <w:sz w:val="20"/>
                <w:szCs w:val="20"/>
              </w:rPr>
              <w:t>•</w:t>
            </w:r>
            <w:r w:rsidRPr="00C9509F">
              <w:rPr>
                <w:i/>
                <w:iCs/>
                <w:snapToGrid w:val="0"/>
                <w:sz w:val="20"/>
                <w:szCs w:val="20"/>
              </w:rPr>
              <w:tab/>
              <w:t>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и включен в реестр резидентов таких организаций, образующих инфраструктуру поддержки субъектов малого и среднего предпринимательства;</w:t>
            </w:r>
          </w:p>
          <w:p w14:paraId="7B2E5265" w14:textId="77777777" w:rsidR="00A30BA0" w:rsidRPr="00C9509F" w:rsidRDefault="00A30BA0" w:rsidP="006E2E5F">
            <w:pPr>
              <w:tabs>
                <w:tab w:val="left" w:pos="284"/>
                <w:tab w:val="left" w:pos="1134"/>
              </w:tabs>
              <w:ind w:left="-57" w:right="-57"/>
              <w:jc w:val="both"/>
              <w:rPr>
                <w:i/>
                <w:iCs/>
                <w:snapToGrid w:val="0"/>
                <w:sz w:val="20"/>
                <w:szCs w:val="20"/>
              </w:rPr>
            </w:pPr>
            <w:r w:rsidRPr="00C9509F">
              <w:rPr>
                <w:i/>
                <w:iCs/>
                <w:snapToGrid w:val="0"/>
                <w:sz w:val="20"/>
                <w:szCs w:val="20"/>
              </w:rPr>
              <w:t>•</w:t>
            </w:r>
            <w:r w:rsidRPr="00C9509F">
              <w:rPr>
                <w:i/>
                <w:iCs/>
                <w:snapToGrid w:val="0"/>
                <w:sz w:val="20"/>
                <w:szCs w:val="20"/>
              </w:rPr>
              <w:tab/>
              <w:t>субъект малого и среднего предпринимательства, осуществляющий экспортную деятельность;</w:t>
            </w:r>
          </w:p>
          <w:p w14:paraId="3B1BDC1C" w14:textId="77777777" w:rsidR="00A30BA0" w:rsidRPr="00C9509F" w:rsidRDefault="00A30BA0" w:rsidP="006E2E5F">
            <w:pPr>
              <w:tabs>
                <w:tab w:val="left" w:pos="284"/>
                <w:tab w:val="left" w:pos="1134"/>
              </w:tabs>
              <w:ind w:left="-57" w:right="-57"/>
              <w:jc w:val="both"/>
              <w:rPr>
                <w:i/>
                <w:iCs/>
                <w:snapToGrid w:val="0"/>
                <w:sz w:val="20"/>
                <w:szCs w:val="20"/>
              </w:rPr>
            </w:pPr>
            <w:r w:rsidRPr="00C9509F">
              <w:rPr>
                <w:i/>
                <w:iCs/>
                <w:snapToGrid w:val="0"/>
                <w:sz w:val="20"/>
                <w:szCs w:val="20"/>
              </w:rPr>
              <w:t>•</w:t>
            </w:r>
            <w:r w:rsidRPr="00C9509F">
              <w:rPr>
                <w:i/>
                <w:iCs/>
                <w:snapToGrid w:val="0"/>
                <w:sz w:val="20"/>
                <w:szCs w:val="20"/>
              </w:rPr>
              <w:tab/>
              <w:t>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 либо не менее чем 50 % голосующих акций акционерного общества;</w:t>
            </w:r>
          </w:p>
          <w:p w14:paraId="36D7FBE8" w14:textId="77777777" w:rsidR="00A30BA0" w:rsidRPr="00C9509F" w:rsidRDefault="00A30BA0" w:rsidP="006E2E5F">
            <w:pPr>
              <w:tabs>
                <w:tab w:val="left" w:pos="284"/>
                <w:tab w:val="left" w:pos="1134"/>
              </w:tabs>
              <w:ind w:left="-57" w:right="-57"/>
              <w:jc w:val="both"/>
              <w:rPr>
                <w:i/>
                <w:iCs/>
                <w:snapToGrid w:val="0"/>
                <w:sz w:val="20"/>
                <w:szCs w:val="20"/>
              </w:rPr>
            </w:pPr>
            <w:r w:rsidRPr="00C9509F">
              <w:rPr>
                <w:i/>
                <w:iCs/>
                <w:snapToGrid w:val="0"/>
                <w:sz w:val="20"/>
                <w:szCs w:val="20"/>
              </w:rPr>
              <w:t>•</w:t>
            </w:r>
            <w:r w:rsidRPr="00C9509F">
              <w:rPr>
                <w:i/>
                <w:iCs/>
                <w:snapToGrid w:val="0"/>
                <w:sz w:val="20"/>
                <w:szCs w:val="20"/>
              </w:rPr>
              <w:tab/>
              <w:t>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p w14:paraId="16E7D60A" w14:textId="5D4607C5" w:rsidR="00A30BA0" w:rsidRPr="00C9509F" w:rsidRDefault="00A30BA0" w:rsidP="006E2E5F">
            <w:pPr>
              <w:tabs>
                <w:tab w:val="left" w:pos="284"/>
                <w:tab w:val="left" w:pos="1134"/>
              </w:tabs>
              <w:ind w:left="-57" w:right="-57"/>
              <w:jc w:val="both"/>
              <w:rPr>
                <w:i/>
                <w:iCs/>
                <w:snapToGrid w:val="0"/>
                <w:sz w:val="20"/>
                <w:szCs w:val="20"/>
              </w:rPr>
            </w:pPr>
            <w:r w:rsidRPr="00C9509F">
              <w:rPr>
                <w:i/>
                <w:iCs/>
                <w:snapToGrid w:val="0"/>
                <w:sz w:val="20"/>
                <w:szCs w:val="20"/>
              </w:rPr>
              <w:lastRenderedPageBreak/>
              <w:t>•</w:t>
            </w:r>
            <w:r w:rsidRPr="00C9509F">
              <w:rPr>
                <w:i/>
                <w:iCs/>
                <w:snapToGrid w:val="0"/>
                <w:sz w:val="20"/>
                <w:szCs w:val="20"/>
              </w:rPr>
              <w:tab/>
              <w:t xml:space="preserve">субъект малого и среднего предпринимательства осуществляет реализацию проекта в сферах туризма (коды «ОК 029-2014 (КДЕС Ред. 2) Общероссийский классификатор видов экономической деятельности» (далее – ОКВЭД) 55, 79)/ экологии (коды ОКВЭД 38, 91.04.2-91.04.6)/ спорта (коды ОКВЭД) 93.1-93.19. Проект предоставляется по типовой </w:t>
            </w:r>
            <w:proofErr w:type="gramStart"/>
            <w:r w:rsidRPr="00C9509F">
              <w:rPr>
                <w:i/>
                <w:iCs/>
                <w:snapToGrid w:val="0"/>
                <w:sz w:val="20"/>
                <w:szCs w:val="20"/>
              </w:rPr>
              <w:t>форме</w:t>
            </w:r>
            <w:proofErr w:type="gramEnd"/>
            <w:r w:rsidRPr="00C9509F">
              <w:rPr>
                <w:i/>
                <w:iCs/>
                <w:snapToGrid w:val="0"/>
                <w:sz w:val="20"/>
                <w:szCs w:val="20"/>
              </w:rPr>
              <w:t xml:space="preserve"> НО «Гарантийный Фонд-МКК Хакасии»; </w:t>
            </w:r>
          </w:p>
          <w:p w14:paraId="570B008B" w14:textId="77777777" w:rsidR="00A30BA0" w:rsidRPr="00C9509F" w:rsidRDefault="00A30BA0" w:rsidP="006E2E5F">
            <w:pPr>
              <w:tabs>
                <w:tab w:val="left" w:pos="284"/>
                <w:tab w:val="left" w:pos="1134"/>
              </w:tabs>
              <w:ind w:left="-57" w:right="-57"/>
              <w:jc w:val="both"/>
              <w:rPr>
                <w:i/>
                <w:iCs/>
                <w:snapToGrid w:val="0"/>
                <w:sz w:val="20"/>
                <w:szCs w:val="20"/>
              </w:rPr>
            </w:pPr>
            <w:r w:rsidRPr="00C9509F">
              <w:rPr>
                <w:i/>
                <w:iCs/>
                <w:snapToGrid w:val="0"/>
                <w:sz w:val="20"/>
                <w:szCs w:val="20"/>
              </w:rPr>
              <w:t>•</w:t>
            </w:r>
            <w:r w:rsidRPr="00C9509F">
              <w:rPr>
                <w:i/>
                <w:iCs/>
                <w:snapToGrid w:val="0"/>
                <w:sz w:val="20"/>
                <w:szCs w:val="20"/>
              </w:rPr>
              <w:tab/>
              <w:t>субъект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 доли в уставном капитале общества с ограниченной ответственностью либо складочном капитале хозяйственного товарищества, либо не менее чем 50 % голосующих акций акционерного общества), являющийся вновь зарегистрированным и действующим менее 1 (одного) года на момент принятия решения о предоставлении микрозайма;</w:t>
            </w:r>
          </w:p>
          <w:p w14:paraId="5C20B634" w14:textId="77777777" w:rsidR="00A30BA0" w:rsidRPr="00C9509F" w:rsidRDefault="00A30BA0" w:rsidP="006E2E5F">
            <w:pPr>
              <w:tabs>
                <w:tab w:val="left" w:pos="284"/>
                <w:tab w:val="left" w:pos="1134"/>
              </w:tabs>
              <w:ind w:left="-57" w:right="-57"/>
              <w:jc w:val="both"/>
              <w:rPr>
                <w:i/>
                <w:iCs/>
                <w:snapToGrid w:val="0"/>
                <w:sz w:val="20"/>
                <w:szCs w:val="20"/>
              </w:rPr>
            </w:pPr>
            <w:r w:rsidRPr="00C9509F">
              <w:rPr>
                <w:i/>
                <w:iCs/>
                <w:snapToGrid w:val="0"/>
                <w:sz w:val="20"/>
                <w:szCs w:val="20"/>
              </w:rPr>
              <w:t>•</w:t>
            </w:r>
            <w:r w:rsidRPr="00C9509F">
              <w:rPr>
                <w:i/>
                <w:iCs/>
                <w:snapToGrid w:val="0"/>
                <w:sz w:val="20"/>
                <w:szCs w:val="20"/>
              </w:rPr>
              <w:tab/>
              <w:t>субъект малого и среднего предпринимательства осуществляет деятельность в сфере социального предпринимательства в соответствии с Федеральным законом от 24 июля 2007 г. N 209-ФЗ "О развитии малого и среднего предпринимательства в Российской Федерации".</w:t>
            </w:r>
          </w:p>
        </w:tc>
      </w:tr>
      <w:tr w:rsidR="00A30BA0" w:rsidRPr="00EE714E" w14:paraId="0A96C795" w14:textId="77777777" w:rsidTr="006C335B">
        <w:trPr>
          <w:trHeight w:val="113"/>
        </w:trPr>
        <w:tc>
          <w:tcPr>
            <w:tcW w:w="7792" w:type="dxa"/>
          </w:tcPr>
          <w:p w14:paraId="3E32B8B8" w14:textId="63C3426C" w:rsidR="006C335B" w:rsidRPr="004F28F3" w:rsidRDefault="006C335B" w:rsidP="00031D82">
            <w:pPr>
              <w:tabs>
                <w:tab w:val="left" w:pos="284"/>
                <w:tab w:val="left" w:pos="1134"/>
              </w:tabs>
              <w:ind w:left="-57" w:right="-57"/>
              <w:jc w:val="both"/>
              <w:rPr>
                <w:bCs/>
                <w:snapToGrid w:val="0"/>
                <w:sz w:val="22"/>
                <w:szCs w:val="22"/>
              </w:rPr>
            </w:pPr>
            <w:r w:rsidRPr="004F28F3">
              <w:rPr>
                <w:bCs/>
                <w:snapToGrid w:val="0"/>
                <w:sz w:val="22"/>
                <w:szCs w:val="22"/>
              </w:rPr>
              <w:lastRenderedPageBreak/>
              <w:t>Соответствие продукт</w:t>
            </w:r>
            <w:r w:rsidR="00031D82" w:rsidRPr="004F28F3">
              <w:rPr>
                <w:bCs/>
                <w:snapToGrid w:val="0"/>
                <w:sz w:val="22"/>
                <w:szCs w:val="22"/>
              </w:rPr>
              <w:t xml:space="preserve">у </w:t>
            </w:r>
          </w:p>
        </w:tc>
        <w:tc>
          <w:tcPr>
            <w:tcW w:w="2119" w:type="dxa"/>
            <w:vAlign w:val="center"/>
          </w:tcPr>
          <w:p w14:paraId="3AE55265" w14:textId="58BBA651" w:rsidR="00A30BA0" w:rsidRPr="004F28F3" w:rsidRDefault="00DD27D5" w:rsidP="006E2E5F">
            <w:pPr>
              <w:tabs>
                <w:tab w:val="left" w:pos="284"/>
                <w:tab w:val="left" w:pos="1134"/>
              </w:tabs>
              <w:ind w:left="-57" w:right="-57"/>
              <w:jc w:val="both"/>
              <w:rPr>
                <w:i/>
                <w:iCs/>
                <w:snapToGrid w:val="0"/>
                <w:sz w:val="22"/>
                <w:szCs w:val="22"/>
              </w:rPr>
            </w:pPr>
            <w:r w:rsidRPr="004F28F3">
              <w:rPr>
                <w:i/>
                <w:iCs/>
                <w:snapToGrid w:val="0"/>
                <w:sz w:val="22"/>
                <w:szCs w:val="22"/>
              </w:rPr>
              <w:t>Соответствует/ не соответствует</w:t>
            </w:r>
          </w:p>
        </w:tc>
      </w:tr>
      <w:tr w:rsidR="006C335B" w:rsidRPr="00EE714E" w14:paraId="6A8B17BE" w14:textId="77777777" w:rsidTr="00A53ADE">
        <w:trPr>
          <w:trHeight w:val="113"/>
        </w:trPr>
        <w:tc>
          <w:tcPr>
            <w:tcW w:w="7792" w:type="dxa"/>
            <w:shd w:val="clear" w:color="auto" w:fill="FFFFFF" w:themeFill="background1"/>
          </w:tcPr>
          <w:p w14:paraId="20980257" w14:textId="77777777" w:rsidR="006C335B" w:rsidRPr="009D425F" w:rsidRDefault="006C335B" w:rsidP="006E2E5F">
            <w:pPr>
              <w:tabs>
                <w:tab w:val="left" w:pos="284"/>
                <w:tab w:val="left" w:pos="1134"/>
              </w:tabs>
              <w:ind w:left="-57" w:right="-57"/>
              <w:jc w:val="both"/>
              <w:rPr>
                <w:snapToGrid w:val="0"/>
              </w:rPr>
            </w:pPr>
            <w:r w:rsidRPr="009D425F">
              <w:rPr>
                <w:b/>
                <w:snapToGrid w:val="0"/>
              </w:rPr>
              <w:t>Процентная ставка</w:t>
            </w:r>
            <w:r w:rsidRPr="009D425F">
              <w:rPr>
                <w:snapToGrid w:val="0"/>
              </w:rPr>
              <w:t xml:space="preserve"> </w:t>
            </w:r>
          </w:p>
          <w:p w14:paraId="6E3B550D" w14:textId="6D2B9928" w:rsidR="006C335B" w:rsidRPr="009D425F" w:rsidRDefault="006C335B">
            <w:pPr>
              <w:tabs>
                <w:tab w:val="left" w:pos="284"/>
                <w:tab w:val="left" w:pos="1134"/>
              </w:tabs>
              <w:ind w:left="-57" w:right="-57"/>
              <w:jc w:val="both"/>
              <w:rPr>
                <w:b/>
                <w:snapToGrid w:val="0"/>
              </w:rPr>
            </w:pPr>
            <w:r w:rsidRPr="009D425F">
              <w:rPr>
                <w:snapToGrid w:val="0"/>
                <w:sz w:val="20"/>
                <w:szCs w:val="20"/>
              </w:rPr>
              <w:t xml:space="preserve">Согласно п.2.1. Тарифов </w:t>
            </w:r>
            <w:r w:rsidRPr="009D425F">
              <w:rPr>
                <w:sz w:val="20"/>
                <w:szCs w:val="20"/>
              </w:rPr>
              <w:t xml:space="preserve">Некоммерческой организации «Гарантийный фонд–микрокредитная компания Республики Хакасия» (далее – Фонд) </w:t>
            </w:r>
          </w:p>
        </w:tc>
        <w:tc>
          <w:tcPr>
            <w:tcW w:w="2119" w:type="dxa"/>
            <w:vAlign w:val="center"/>
          </w:tcPr>
          <w:p w14:paraId="753AC456" w14:textId="16001EA5" w:rsidR="006C335B" w:rsidRPr="004F28F3" w:rsidRDefault="006C335B" w:rsidP="006E2E5F">
            <w:pPr>
              <w:tabs>
                <w:tab w:val="left" w:pos="284"/>
                <w:tab w:val="left" w:pos="1134"/>
              </w:tabs>
              <w:ind w:left="-57" w:right="-57"/>
              <w:jc w:val="both"/>
              <w:rPr>
                <w:i/>
                <w:iCs/>
                <w:snapToGrid w:val="0"/>
                <w:sz w:val="22"/>
                <w:szCs w:val="22"/>
              </w:rPr>
            </w:pPr>
            <w:r w:rsidRPr="004F28F3">
              <w:rPr>
                <w:i/>
                <w:iCs/>
                <w:snapToGrid w:val="0"/>
                <w:sz w:val="22"/>
                <w:szCs w:val="22"/>
              </w:rPr>
              <w:t>___% годовых</w:t>
            </w:r>
          </w:p>
        </w:tc>
      </w:tr>
    </w:tbl>
    <w:p w14:paraId="55735F44" w14:textId="77777777" w:rsidR="00A30BA0" w:rsidRPr="00486726" w:rsidRDefault="00A30BA0" w:rsidP="006E2E5F">
      <w:pPr>
        <w:tabs>
          <w:tab w:val="left" w:pos="851"/>
          <w:tab w:val="left" w:pos="1065"/>
        </w:tabs>
        <w:ind w:firstLine="709"/>
        <w:jc w:val="both"/>
        <w:rPr>
          <w:b/>
          <w:i/>
          <w:snapToGrid w:val="0"/>
        </w:rPr>
      </w:pPr>
      <w:r w:rsidRPr="00486726">
        <w:rPr>
          <w:b/>
          <w:i/>
          <w:snapToGrid w:val="0"/>
        </w:rPr>
        <w:tab/>
      </w:r>
    </w:p>
    <w:p w14:paraId="461AA020" w14:textId="77777777" w:rsidR="00A30BA0" w:rsidRPr="00486726" w:rsidRDefault="00A30BA0" w:rsidP="006E2E5F">
      <w:pPr>
        <w:widowControl w:val="0"/>
        <w:tabs>
          <w:tab w:val="left" w:pos="1134"/>
        </w:tabs>
        <w:suppressAutoHyphens/>
        <w:autoSpaceDE w:val="0"/>
        <w:autoSpaceDN w:val="0"/>
        <w:adjustRightInd w:val="0"/>
        <w:ind w:firstLine="709"/>
        <w:jc w:val="both"/>
        <w:rPr>
          <w:u w:val="single"/>
        </w:rPr>
      </w:pPr>
    </w:p>
    <w:p w14:paraId="067DBF19" w14:textId="77777777" w:rsidR="00A30BA0" w:rsidRDefault="00A30BA0" w:rsidP="00F429CD">
      <w:pPr>
        <w:pStyle w:val="a3"/>
        <w:numPr>
          <w:ilvl w:val="0"/>
          <w:numId w:val="61"/>
        </w:numPr>
        <w:tabs>
          <w:tab w:val="left" w:pos="1134"/>
        </w:tabs>
        <w:ind w:left="0" w:firstLine="709"/>
        <w:jc w:val="both"/>
        <w:rPr>
          <w:b/>
          <w:snapToGrid w:val="0"/>
        </w:rPr>
      </w:pPr>
      <w:r w:rsidRPr="00486726">
        <w:rPr>
          <w:b/>
          <w:snapToGrid w:val="0"/>
        </w:rPr>
        <w:t>Обеспечение:</w:t>
      </w:r>
    </w:p>
    <w:p w14:paraId="2118E2E6" w14:textId="77777777" w:rsidR="00A30BA0" w:rsidRPr="00E964AB" w:rsidRDefault="00A30BA0" w:rsidP="006E2E5F">
      <w:pPr>
        <w:pStyle w:val="a3"/>
        <w:widowControl w:val="0"/>
        <w:tabs>
          <w:tab w:val="left" w:pos="1134"/>
        </w:tabs>
        <w:suppressAutoHyphens/>
        <w:autoSpaceDE w:val="0"/>
        <w:autoSpaceDN w:val="0"/>
        <w:adjustRightInd w:val="0"/>
        <w:ind w:left="0" w:firstLine="709"/>
        <w:jc w:val="both"/>
        <w:rPr>
          <w:rFonts w:eastAsia="SimSun"/>
          <w:i/>
          <w:sz w:val="22"/>
          <w:szCs w:val="22"/>
          <w:lang w:eastAsia="zh-CN"/>
        </w:rPr>
      </w:pPr>
      <w:r w:rsidRPr="00E964AB">
        <w:rPr>
          <w:rFonts w:eastAsia="SimSun"/>
          <w:i/>
          <w:sz w:val="22"/>
          <w:szCs w:val="22"/>
          <w:lang w:eastAsia="zh-CN"/>
        </w:rPr>
        <w:t>Проводится оценка правоустанавливающих документов, подтверждающих право собственности залогодателя на предмет залога, оценка правоспособности поручителей. Источники информации: данные, предоставленные в составе заявки на получение микрозайма.</w:t>
      </w:r>
    </w:p>
    <w:p w14:paraId="52C5499A" w14:textId="77777777" w:rsidR="00A30BA0" w:rsidRPr="00E964AB" w:rsidRDefault="00A30BA0" w:rsidP="006E2E5F">
      <w:pPr>
        <w:pStyle w:val="a3"/>
        <w:tabs>
          <w:tab w:val="left" w:pos="1134"/>
        </w:tabs>
        <w:ind w:left="0" w:firstLine="709"/>
        <w:jc w:val="both"/>
        <w:rPr>
          <w:b/>
          <w:snapToGrid w:val="0"/>
          <w:sz w:val="22"/>
          <w:szCs w:val="22"/>
        </w:rPr>
      </w:pPr>
    </w:p>
    <w:p w14:paraId="75A56DB0" w14:textId="11F3617A" w:rsidR="00A30BA0" w:rsidRPr="00E964AB" w:rsidRDefault="00A30BA0" w:rsidP="006E2E5F">
      <w:pPr>
        <w:pStyle w:val="a3"/>
        <w:tabs>
          <w:tab w:val="left" w:pos="1134"/>
        </w:tabs>
        <w:ind w:left="0" w:firstLine="709"/>
        <w:jc w:val="both"/>
        <w:rPr>
          <w:bCs/>
          <w:i/>
          <w:iCs/>
          <w:snapToGrid w:val="0"/>
          <w:sz w:val="22"/>
          <w:szCs w:val="22"/>
        </w:rPr>
      </w:pPr>
      <w:r w:rsidRPr="00E964AB">
        <w:rPr>
          <w:bCs/>
          <w:i/>
          <w:iCs/>
          <w:snapToGrid w:val="0"/>
          <w:sz w:val="22"/>
          <w:szCs w:val="22"/>
        </w:rPr>
        <w:t>Если берется в залог приоб</w:t>
      </w:r>
      <w:r w:rsidR="00970654">
        <w:rPr>
          <w:bCs/>
          <w:i/>
          <w:iCs/>
          <w:snapToGrid w:val="0"/>
          <w:sz w:val="22"/>
          <w:szCs w:val="22"/>
        </w:rPr>
        <w:t>р</w:t>
      </w:r>
      <w:r w:rsidRPr="00E964AB">
        <w:rPr>
          <w:bCs/>
          <w:i/>
          <w:iCs/>
          <w:snapToGrid w:val="0"/>
          <w:sz w:val="22"/>
          <w:szCs w:val="22"/>
        </w:rPr>
        <w:t>етаемое имущество, оставляется текст:</w:t>
      </w:r>
    </w:p>
    <w:p w14:paraId="666DE37C" w14:textId="7828B2DF" w:rsidR="00A30BA0" w:rsidRPr="00E964AB" w:rsidRDefault="00A30BA0" w:rsidP="006E2E5F">
      <w:pPr>
        <w:pStyle w:val="a3"/>
        <w:tabs>
          <w:tab w:val="left" w:pos="1134"/>
        </w:tabs>
        <w:ind w:left="0" w:firstLine="709"/>
        <w:jc w:val="both"/>
        <w:rPr>
          <w:bCs/>
          <w:i/>
          <w:iCs/>
          <w:snapToGrid w:val="0"/>
          <w:sz w:val="22"/>
          <w:szCs w:val="22"/>
        </w:rPr>
      </w:pPr>
      <w:r w:rsidRPr="00E964AB">
        <w:rPr>
          <w:bCs/>
          <w:i/>
          <w:iCs/>
          <w:snapToGrid w:val="0"/>
          <w:sz w:val="22"/>
          <w:szCs w:val="22"/>
        </w:rPr>
        <w:t xml:space="preserve">«В залог будет </w:t>
      </w:r>
      <w:r w:rsidR="00970654">
        <w:rPr>
          <w:bCs/>
          <w:i/>
          <w:iCs/>
          <w:snapToGrid w:val="0"/>
          <w:sz w:val="22"/>
          <w:szCs w:val="22"/>
        </w:rPr>
        <w:t>принято</w:t>
      </w:r>
      <w:r w:rsidRPr="00E964AB">
        <w:rPr>
          <w:bCs/>
          <w:i/>
          <w:iCs/>
          <w:snapToGrid w:val="0"/>
          <w:sz w:val="22"/>
          <w:szCs w:val="22"/>
        </w:rPr>
        <w:t xml:space="preserve"> приобретаемое за счет микрозайма __________________, согласно цели предоставления микрозайма.</w:t>
      </w:r>
    </w:p>
    <w:p w14:paraId="20BCF147" w14:textId="22FB2B7D" w:rsidR="00A30BA0" w:rsidRPr="00E964AB" w:rsidRDefault="00A30BA0" w:rsidP="006E2E5F">
      <w:pPr>
        <w:pStyle w:val="a3"/>
        <w:tabs>
          <w:tab w:val="left" w:pos="1134"/>
        </w:tabs>
        <w:ind w:left="0" w:firstLine="709"/>
        <w:jc w:val="both"/>
        <w:rPr>
          <w:bCs/>
          <w:i/>
          <w:iCs/>
          <w:snapToGrid w:val="0"/>
          <w:sz w:val="22"/>
          <w:szCs w:val="22"/>
        </w:rPr>
      </w:pPr>
      <w:r w:rsidRPr="00E964AB">
        <w:rPr>
          <w:bCs/>
          <w:i/>
          <w:iCs/>
          <w:snapToGrid w:val="0"/>
          <w:sz w:val="22"/>
          <w:szCs w:val="22"/>
        </w:rPr>
        <w:t>Оценка предлагаемого обеспечения будет произведена по факту поступления документов в Фонд отдельным заключен</w:t>
      </w:r>
      <w:r w:rsidR="00970654">
        <w:rPr>
          <w:bCs/>
          <w:i/>
          <w:iCs/>
          <w:snapToGrid w:val="0"/>
          <w:sz w:val="22"/>
          <w:szCs w:val="22"/>
        </w:rPr>
        <w:t>и</w:t>
      </w:r>
      <w:r w:rsidRPr="00E964AB">
        <w:rPr>
          <w:bCs/>
          <w:i/>
          <w:iCs/>
          <w:snapToGrid w:val="0"/>
          <w:sz w:val="22"/>
          <w:szCs w:val="22"/>
        </w:rPr>
        <w:t>ем.»</w:t>
      </w:r>
    </w:p>
    <w:p w14:paraId="0B80F37C" w14:textId="77777777" w:rsidR="00A30BA0" w:rsidRPr="00F603E1" w:rsidRDefault="00A30BA0" w:rsidP="006E2E5F">
      <w:pPr>
        <w:ind w:firstLine="709"/>
      </w:pPr>
    </w:p>
    <w:tbl>
      <w:tblPr>
        <w:tblStyle w:val="af4"/>
        <w:tblW w:w="9918" w:type="dxa"/>
        <w:tblLayout w:type="fixed"/>
        <w:tblLook w:val="04A0" w:firstRow="1" w:lastRow="0" w:firstColumn="1" w:lastColumn="0" w:noHBand="0" w:noVBand="1"/>
      </w:tblPr>
      <w:tblGrid>
        <w:gridCol w:w="4106"/>
        <w:gridCol w:w="5812"/>
      </w:tblGrid>
      <w:tr w:rsidR="00A30BA0" w:rsidRPr="006F3834" w14:paraId="406A321C" w14:textId="77777777" w:rsidTr="00A30BA0">
        <w:trPr>
          <w:trHeight w:val="340"/>
        </w:trPr>
        <w:tc>
          <w:tcPr>
            <w:tcW w:w="4106" w:type="dxa"/>
            <w:shd w:val="clear" w:color="auto" w:fill="D9D9D9" w:themeFill="background1" w:themeFillShade="D9"/>
            <w:vAlign w:val="center"/>
          </w:tcPr>
          <w:p w14:paraId="6D09827C" w14:textId="77777777" w:rsidR="00A30BA0" w:rsidRPr="006F3834" w:rsidRDefault="00A30BA0" w:rsidP="006E2E5F">
            <w:pPr>
              <w:ind w:left="-57" w:right="-57"/>
              <w:rPr>
                <w:b/>
                <w:sz w:val="22"/>
                <w:szCs w:val="22"/>
              </w:rPr>
            </w:pPr>
            <w:r w:rsidRPr="006F3834">
              <w:rPr>
                <w:b/>
                <w:bCs/>
                <w:sz w:val="22"/>
                <w:szCs w:val="22"/>
              </w:rPr>
              <w:t>Вид залога</w:t>
            </w:r>
            <w:r w:rsidRPr="006F3834">
              <w:rPr>
                <w:sz w:val="22"/>
                <w:szCs w:val="22"/>
                <w:shd w:val="clear" w:color="auto" w:fill="FFFFFF"/>
              </w:rPr>
              <w:t xml:space="preserve"> </w:t>
            </w:r>
          </w:p>
        </w:tc>
        <w:tc>
          <w:tcPr>
            <w:tcW w:w="5812" w:type="dxa"/>
            <w:shd w:val="clear" w:color="auto" w:fill="D9D9D9" w:themeFill="background1" w:themeFillShade="D9"/>
            <w:vAlign w:val="center"/>
          </w:tcPr>
          <w:p w14:paraId="20DFAFDB" w14:textId="77777777" w:rsidR="00A30BA0" w:rsidRPr="006F3834" w:rsidRDefault="00A30BA0" w:rsidP="006E2E5F">
            <w:pPr>
              <w:ind w:left="-57" w:right="-57"/>
              <w:jc w:val="both"/>
              <w:rPr>
                <w:b/>
                <w:bCs/>
                <w:sz w:val="22"/>
                <w:szCs w:val="22"/>
              </w:rPr>
            </w:pPr>
            <w:r w:rsidRPr="006F3834">
              <w:rPr>
                <w:b/>
                <w:bCs/>
                <w:sz w:val="22"/>
                <w:szCs w:val="22"/>
              </w:rPr>
              <w:t>Транспортное средство</w:t>
            </w:r>
          </w:p>
        </w:tc>
      </w:tr>
      <w:tr w:rsidR="00A30BA0" w:rsidRPr="009D425F" w14:paraId="46E25175" w14:textId="77777777" w:rsidTr="00A30BA0">
        <w:trPr>
          <w:trHeight w:val="340"/>
        </w:trPr>
        <w:tc>
          <w:tcPr>
            <w:tcW w:w="4106" w:type="dxa"/>
            <w:shd w:val="clear" w:color="auto" w:fill="auto"/>
            <w:vAlign w:val="center"/>
          </w:tcPr>
          <w:p w14:paraId="451135F0" w14:textId="77777777" w:rsidR="00A30BA0" w:rsidRPr="009D425F" w:rsidRDefault="00A30BA0" w:rsidP="006E2E5F">
            <w:pPr>
              <w:ind w:left="-57" w:right="-57"/>
              <w:rPr>
                <w:b/>
                <w:bCs/>
                <w:sz w:val="22"/>
                <w:szCs w:val="22"/>
              </w:rPr>
            </w:pPr>
            <w:r w:rsidRPr="009D425F">
              <w:rPr>
                <w:b/>
                <w:bCs/>
                <w:sz w:val="22"/>
                <w:szCs w:val="22"/>
              </w:rPr>
              <w:t>Документы, подтверждающие право собственности</w:t>
            </w:r>
          </w:p>
        </w:tc>
        <w:tc>
          <w:tcPr>
            <w:tcW w:w="5812" w:type="dxa"/>
            <w:shd w:val="clear" w:color="auto" w:fill="auto"/>
            <w:vAlign w:val="center"/>
          </w:tcPr>
          <w:p w14:paraId="404F02E4" w14:textId="77777777" w:rsidR="00A30BA0" w:rsidRPr="009D425F" w:rsidRDefault="00A30BA0" w:rsidP="006E2E5F">
            <w:pPr>
              <w:ind w:left="-57" w:right="-57"/>
              <w:jc w:val="both"/>
              <w:rPr>
                <w:i/>
                <w:iCs/>
                <w:sz w:val="22"/>
                <w:szCs w:val="22"/>
              </w:rPr>
            </w:pPr>
            <w:r w:rsidRPr="009D425F">
              <w:rPr>
                <w:i/>
                <w:iCs/>
                <w:sz w:val="22"/>
                <w:szCs w:val="22"/>
              </w:rPr>
              <w:t xml:space="preserve">Паспорт транспортного средства / </w:t>
            </w:r>
          </w:p>
          <w:p w14:paraId="07E3FDAF" w14:textId="77777777" w:rsidR="00A30BA0" w:rsidRPr="009D425F" w:rsidRDefault="00A30BA0" w:rsidP="006E2E5F">
            <w:pPr>
              <w:ind w:left="-57" w:right="-57"/>
              <w:jc w:val="both"/>
              <w:rPr>
                <w:i/>
                <w:iCs/>
                <w:sz w:val="22"/>
                <w:szCs w:val="22"/>
              </w:rPr>
            </w:pPr>
            <w:r w:rsidRPr="009D425F">
              <w:rPr>
                <w:i/>
                <w:iCs/>
                <w:sz w:val="22"/>
                <w:szCs w:val="22"/>
              </w:rPr>
              <w:t>Паспорт самоходной машины</w:t>
            </w:r>
            <w:r w:rsidR="00B903BD" w:rsidRPr="009D425F">
              <w:rPr>
                <w:i/>
                <w:iCs/>
                <w:sz w:val="22"/>
                <w:szCs w:val="22"/>
              </w:rPr>
              <w:t>/</w:t>
            </w:r>
          </w:p>
          <w:p w14:paraId="322EC257" w14:textId="25DA518D" w:rsidR="00B903BD" w:rsidRPr="009D425F" w:rsidRDefault="00B903BD" w:rsidP="006E2E5F">
            <w:pPr>
              <w:ind w:left="-57" w:right="-57"/>
              <w:jc w:val="both"/>
              <w:rPr>
                <w:i/>
                <w:iCs/>
                <w:sz w:val="22"/>
                <w:szCs w:val="22"/>
              </w:rPr>
            </w:pPr>
            <w:r w:rsidRPr="009D425F">
              <w:rPr>
                <w:i/>
                <w:sz w:val="22"/>
                <w:szCs w:val="22"/>
                <w:shd w:val="clear" w:color="auto" w:fill="FFFFFF"/>
              </w:rPr>
              <w:t>свидетельство о регистрации ТС/</w:t>
            </w:r>
          </w:p>
        </w:tc>
      </w:tr>
      <w:tr w:rsidR="00A30BA0" w:rsidRPr="009D425F" w14:paraId="5EDDFE75" w14:textId="77777777" w:rsidTr="00A30BA0">
        <w:trPr>
          <w:trHeight w:val="340"/>
        </w:trPr>
        <w:tc>
          <w:tcPr>
            <w:tcW w:w="4106" w:type="dxa"/>
            <w:shd w:val="clear" w:color="auto" w:fill="auto"/>
            <w:vAlign w:val="center"/>
          </w:tcPr>
          <w:p w14:paraId="735BC4C6" w14:textId="5BCF24DD" w:rsidR="00A30BA0" w:rsidRPr="009D425F" w:rsidRDefault="00A30BA0" w:rsidP="006E2E5F">
            <w:pPr>
              <w:ind w:left="-57" w:right="-57"/>
              <w:rPr>
                <w:b/>
                <w:bCs/>
                <w:sz w:val="22"/>
                <w:szCs w:val="22"/>
              </w:rPr>
            </w:pPr>
            <w:r w:rsidRPr="009D425F">
              <w:rPr>
                <w:b/>
                <w:bCs/>
                <w:sz w:val="22"/>
                <w:szCs w:val="22"/>
              </w:rPr>
              <w:t>Собственник залога</w:t>
            </w:r>
          </w:p>
        </w:tc>
        <w:tc>
          <w:tcPr>
            <w:tcW w:w="5812" w:type="dxa"/>
            <w:shd w:val="clear" w:color="auto" w:fill="auto"/>
            <w:vAlign w:val="center"/>
          </w:tcPr>
          <w:p w14:paraId="2298E6E1" w14:textId="77777777" w:rsidR="00A30BA0" w:rsidRPr="009D425F" w:rsidRDefault="00A30BA0" w:rsidP="006E2E5F">
            <w:pPr>
              <w:ind w:left="-57" w:right="-57"/>
              <w:jc w:val="both"/>
              <w:rPr>
                <w:i/>
                <w:iCs/>
                <w:sz w:val="22"/>
                <w:szCs w:val="22"/>
              </w:rPr>
            </w:pPr>
            <w:r w:rsidRPr="009D425F">
              <w:rPr>
                <w:i/>
                <w:iCs/>
                <w:snapToGrid w:val="0"/>
                <w:sz w:val="22"/>
                <w:szCs w:val="22"/>
              </w:rPr>
              <w:t xml:space="preserve">ФИО физического лица/ наименование юр. лица </w:t>
            </w:r>
          </w:p>
        </w:tc>
      </w:tr>
      <w:tr w:rsidR="00A30BA0" w:rsidRPr="009D425F" w14:paraId="7E68FFDD" w14:textId="77777777" w:rsidTr="00A30BA0">
        <w:trPr>
          <w:trHeight w:val="340"/>
        </w:trPr>
        <w:tc>
          <w:tcPr>
            <w:tcW w:w="4106" w:type="dxa"/>
            <w:shd w:val="clear" w:color="auto" w:fill="auto"/>
            <w:vAlign w:val="center"/>
          </w:tcPr>
          <w:p w14:paraId="0577BB9A" w14:textId="77777777" w:rsidR="00A30BA0" w:rsidRPr="009D425F" w:rsidRDefault="00A30BA0" w:rsidP="006E2E5F">
            <w:pPr>
              <w:ind w:left="-57" w:right="-57"/>
              <w:rPr>
                <w:b/>
                <w:bCs/>
                <w:sz w:val="22"/>
                <w:szCs w:val="22"/>
              </w:rPr>
            </w:pPr>
            <w:r w:rsidRPr="009D425F">
              <w:rPr>
                <w:b/>
                <w:bCs/>
                <w:sz w:val="22"/>
                <w:szCs w:val="22"/>
              </w:rPr>
              <w:t>Обременение залога</w:t>
            </w:r>
          </w:p>
        </w:tc>
        <w:tc>
          <w:tcPr>
            <w:tcW w:w="5812" w:type="dxa"/>
            <w:shd w:val="clear" w:color="auto" w:fill="auto"/>
            <w:vAlign w:val="center"/>
          </w:tcPr>
          <w:p w14:paraId="5D64C867" w14:textId="77777777" w:rsidR="00A30BA0" w:rsidRPr="009D425F" w:rsidRDefault="00A30BA0" w:rsidP="006E2E5F">
            <w:pPr>
              <w:ind w:left="-57" w:right="-57"/>
              <w:jc w:val="both"/>
              <w:rPr>
                <w:i/>
                <w:iCs/>
                <w:sz w:val="22"/>
                <w:szCs w:val="22"/>
              </w:rPr>
            </w:pPr>
            <w:r w:rsidRPr="009D425F">
              <w:rPr>
                <w:i/>
                <w:iCs/>
                <w:sz w:val="22"/>
                <w:szCs w:val="22"/>
              </w:rPr>
              <w:t>Отсутствует/ имеется ….</w:t>
            </w:r>
          </w:p>
        </w:tc>
      </w:tr>
      <w:tr w:rsidR="00A30BA0" w:rsidRPr="009D425F" w14:paraId="5A385C72" w14:textId="77777777" w:rsidTr="00A30BA0">
        <w:trPr>
          <w:trHeight w:val="340"/>
        </w:trPr>
        <w:tc>
          <w:tcPr>
            <w:tcW w:w="9918" w:type="dxa"/>
            <w:gridSpan w:val="2"/>
            <w:shd w:val="clear" w:color="auto" w:fill="D9D9D9" w:themeFill="background1" w:themeFillShade="D9"/>
            <w:vAlign w:val="center"/>
          </w:tcPr>
          <w:p w14:paraId="1D2CC96F" w14:textId="77777777" w:rsidR="00A30BA0" w:rsidRPr="009D425F" w:rsidRDefault="00A30BA0" w:rsidP="006E2E5F">
            <w:pPr>
              <w:ind w:left="-57" w:right="-57"/>
              <w:jc w:val="both"/>
              <w:rPr>
                <w:sz w:val="22"/>
                <w:szCs w:val="22"/>
              </w:rPr>
            </w:pPr>
            <w:r w:rsidRPr="009D425F">
              <w:rPr>
                <w:b/>
                <w:bCs/>
                <w:sz w:val="22"/>
                <w:szCs w:val="22"/>
              </w:rPr>
              <w:t>Характеристики:</w:t>
            </w:r>
          </w:p>
        </w:tc>
      </w:tr>
      <w:tr w:rsidR="00A30BA0" w:rsidRPr="009D425F" w14:paraId="5BBD0E10" w14:textId="77777777" w:rsidTr="00A30BA0">
        <w:trPr>
          <w:trHeight w:val="340"/>
        </w:trPr>
        <w:tc>
          <w:tcPr>
            <w:tcW w:w="4106" w:type="dxa"/>
            <w:shd w:val="clear" w:color="auto" w:fill="auto"/>
            <w:vAlign w:val="center"/>
          </w:tcPr>
          <w:p w14:paraId="3F3F794D" w14:textId="77777777" w:rsidR="00A30BA0" w:rsidRPr="009D425F" w:rsidRDefault="00A30BA0" w:rsidP="006E2E5F">
            <w:pPr>
              <w:ind w:left="-57" w:right="-57"/>
              <w:rPr>
                <w:b/>
                <w:bCs/>
                <w:sz w:val="22"/>
                <w:szCs w:val="22"/>
              </w:rPr>
            </w:pPr>
            <w:r w:rsidRPr="009D425F">
              <w:rPr>
                <w:sz w:val="22"/>
                <w:szCs w:val="22"/>
                <w:shd w:val="clear" w:color="auto" w:fill="FFFFFF"/>
              </w:rPr>
              <w:t>Предмет залога</w:t>
            </w:r>
          </w:p>
        </w:tc>
        <w:tc>
          <w:tcPr>
            <w:tcW w:w="5812" w:type="dxa"/>
            <w:shd w:val="clear" w:color="auto" w:fill="auto"/>
            <w:vAlign w:val="center"/>
          </w:tcPr>
          <w:p w14:paraId="011D4A6E" w14:textId="77777777" w:rsidR="00A30BA0" w:rsidRPr="009D425F" w:rsidRDefault="00A30BA0" w:rsidP="006E2E5F">
            <w:pPr>
              <w:ind w:left="-57" w:right="-57"/>
              <w:jc w:val="both"/>
              <w:rPr>
                <w:i/>
                <w:iCs/>
                <w:sz w:val="22"/>
                <w:szCs w:val="22"/>
              </w:rPr>
            </w:pPr>
            <w:r w:rsidRPr="009D425F">
              <w:rPr>
                <w:i/>
                <w:iCs/>
                <w:sz w:val="22"/>
                <w:szCs w:val="22"/>
              </w:rPr>
              <w:t>Наименование из ПТС/ПСМ</w:t>
            </w:r>
          </w:p>
        </w:tc>
      </w:tr>
      <w:tr w:rsidR="00A30BA0" w:rsidRPr="009D425F" w14:paraId="631BC5F3" w14:textId="77777777" w:rsidTr="00A30BA0">
        <w:trPr>
          <w:trHeight w:val="340"/>
        </w:trPr>
        <w:tc>
          <w:tcPr>
            <w:tcW w:w="4106" w:type="dxa"/>
            <w:shd w:val="clear" w:color="auto" w:fill="auto"/>
            <w:vAlign w:val="center"/>
          </w:tcPr>
          <w:p w14:paraId="7ED16D2D" w14:textId="77777777" w:rsidR="00A30BA0" w:rsidRPr="009D425F" w:rsidRDefault="00A30BA0" w:rsidP="006E2E5F">
            <w:pPr>
              <w:ind w:left="-57" w:right="-57"/>
              <w:rPr>
                <w:b/>
                <w:sz w:val="22"/>
                <w:szCs w:val="22"/>
              </w:rPr>
            </w:pPr>
            <w:r w:rsidRPr="009D425F">
              <w:rPr>
                <w:sz w:val="22"/>
                <w:szCs w:val="22"/>
                <w:shd w:val="clear" w:color="auto" w:fill="FFFFFF"/>
              </w:rPr>
              <w:t>государственный регистрационный знак</w:t>
            </w:r>
          </w:p>
        </w:tc>
        <w:tc>
          <w:tcPr>
            <w:tcW w:w="5812" w:type="dxa"/>
            <w:shd w:val="clear" w:color="auto" w:fill="auto"/>
            <w:vAlign w:val="center"/>
          </w:tcPr>
          <w:p w14:paraId="43565C32" w14:textId="77777777" w:rsidR="00A30BA0" w:rsidRPr="009D425F" w:rsidRDefault="00A30BA0" w:rsidP="006E2E5F">
            <w:pPr>
              <w:ind w:left="-57" w:right="-57"/>
              <w:jc w:val="both"/>
              <w:rPr>
                <w:b/>
                <w:sz w:val="22"/>
                <w:szCs w:val="22"/>
              </w:rPr>
            </w:pPr>
          </w:p>
        </w:tc>
      </w:tr>
      <w:tr w:rsidR="00A30BA0" w:rsidRPr="009D425F" w14:paraId="656BFCE4" w14:textId="77777777" w:rsidTr="00A30BA0">
        <w:trPr>
          <w:trHeight w:val="340"/>
        </w:trPr>
        <w:tc>
          <w:tcPr>
            <w:tcW w:w="4106" w:type="dxa"/>
            <w:shd w:val="clear" w:color="auto" w:fill="auto"/>
            <w:vAlign w:val="center"/>
          </w:tcPr>
          <w:p w14:paraId="3B85E8AC" w14:textId="4D01C046" w:rsidR="00A30BA0" w:rsidRPr="009D425F" w:rsidRDefault="00EE7171" w:rsidP="006E2E5F">
            <w:pPr>
              <w:ind w:left="-57" w:right="-57"/>
              <w:rPr>
                <w:b/>
                <w:sz w:val="22"/>
                <w:szCs w:val="22"/>
              </w:rPr>
            </w:pPr>
            <w:r w:rsidRPr="009D425F">
              <w:rPr>
                <w:sz w:val="22"/>
                <w:szCs w:val="22"/>
                <w:shd w:val="clear" w:color="auto" w:fill="FFFFFF"/>
              </w:rPr>
              <w:t>идентификационный номер (VIN/ШАССИ/КУЗОВ)</w:t>
            </w:r>
          </w:p>
        </w:tc>
        <w:tc>
          <w:tcPr>
            <w:tcW w:w="5812" w:type="dxa"/>
            <w:shd w:val="clear" w:color="auto" w:fill="auto"/>
            <w:vAlign w:val="center"/>
          </w:tcPr>
          <w:p w14:paraId="1B3BEFD2" w14:textId="77777777" w:rsidR="00A30BA0" w:rsidRPr="009D425F" w:rsidRDefault="00A30BA0" w:rsidP="006E2E5F">
            <w:pPr>
              <w:ind w:left="-57" w:right="-57"/>
              <w:jc w:val="both"/>
              <w:rPr>
                <w:b/>
                <w:sz w:val="22"/>
                <w:szCs w:val="22"/>
              </w:rPr>
            </w:pPr>
          </w:p>
        </w:tc>
      </w:tr>
      <w:tr w:rsidR="00A30BA0" w:rsidRPr="009D425F" w14:paraId="096A805D" w14:textId="77777777" w:rsidTr="00A30BA0">
        <w:trPr>
          <w:trHeight w:val="340"/>
        </w:trPr>
        <w:tc>
          <w:tcPr>
            <w:tcW w:w="4106" w:type="dxa"/>
            <w:shd w:val="clear" w:color="auto" w:fill="auto"/>
            <w:vAlign w:val="center"/>
          </w:tcPr>
          <w:p w14:paraId="7AD19A1B" w14:textId="77777777" w:rsidR="00A30BA0" w:rsidRPr="009D425F" w:rsidRDefault="00A30BA0" w:rsidP="006E2E5F">
            <w:pPr>
              <w:ind w:left="-57" w:right="-57"/>
              <w:rPr>
                <w:b/>
                <w:sz w:val="22"/>
                <w:szCs w:val="22"/>
              </w:rPr>
            </w:pPr>
            <w:r w:rsidRPr="009D425F">
              <w:rPr>
                <w:sz w:val="22"/>
                <w:szCs w:val="22"/>
                <w:shd w:val="clear" w:color="auto" w:fill="FFFFFF"/>
              </w:rPr>
              <w:t>год выпуска</w:t>
            </w:r>
          </w:p>
        </w:tc>
        <w:tc>
          <w:tcPr>
            <w:tcW w:w="5812" w:type="dxa"/>
            <w:shd w:val="clear" w:color="auto" w:fill="auto"/>
            <w:vAlign w:val="center"/>
          </w:tcPr>
          <w:p w14:paraId="5611F17F" w14:textId="77777777" w:rsidR="00A30BA0" w:rsidRPr="009D425F" w:rsidRDefault="00A30BA0" w:rsidP="006E2E5F">
            <w:pPr>
              <w:ind w:left="-57" w:right="-57"/>
              <w:jc w:val="both"/>
              <w:rPr>
                <w:b/>
                <w:sz w:val="22"/>
                <w:szCs w:val="22"/>
              </w:rPr>
            </w:pPr>
          </w:p>
        </w:tc>
      </w:tr>
      <w:tr w:rsidR="00A30BA0" w:rsidRPr="009D425F" w14:paraId="592B6586" w14:textId="77777777" w:rsidTr="00A30BA0">
        <w:trPr>
          <w:trHeight w:val="340"/>
        </w:trPr>
        <w:tc>
          <w:tcPr>
            <w:tcW w:w="4106" w:type="dxa"/>
            <w:shd w:val="clear" w:color="auto" w:fill="auto"/>
            <w:vAlign w:val="center"/>
          </w:tcPr>
          <w:p w14:paraId="55CB207D" w14:textId="7CEFF389" w:rsidR="00A30BA0" w:rsidRPr="009D425F" w:rsidRDefault="00A30BA0" w:rsidP="006E2E5F">
            <w:pPr>
              <w:ind w:left="-57" w:right="-57"/>
              <w:rPr>
                <w:sz w:val="22"/>
                <w:szCs w:val="22"/>
                <w:shd w:val="clear" w:color="auto" w:fill="FFFFFF"/>
              </w:rPr>
            </w:pPr>
            <w:r w:rsidRPr="009D425F">
              <w:rPr>
                <w:sz w:val="22"/>
                <w:szCs w:val="22"/>
                <w:shd w:val="clear" w:color="auto" w:fill="FFFFFF"/>
              </w:rPr>
              <w:t>паспо</w:t>
            </w:r>
            <w:r w:rsidR="00B903BD" w:rsidRPr="009D425F">
              <w:rPr>
                <w:sz w:val="22"/>
                <w:szCs w:val="22"/>
                <w:shd w:val="clear" w:color="auto" w:fill="FFFFFF"/>
              </w:rPr>
              <w:t>рта транспортного средства серия №</w:t>
            </w:r>
          </w:p>
        </w:tc>
        <w:tc>
          <w:tcPr>
            <w:tcW w:w="5812" w:type="dxa"/>
            <w:shd w:val="clear" w:color="auto" w:fill="auto"/>
            <w:vAlign w:val="center"/>
          </w:tcPr>
          <w:p w14:paraId="6CAA37CB" w14:textId="77777777" w:rsidR="00A30BA0" w:rsidRPr="009D425F" w:rsidRDefault="00A30BA0" w:rsidP="006E2E5F">
            <w:pPr>
              <w:ind w:left="-57" w:right="-57"/>
              <w:jc w:val="both"/>
              <w:rPr>
                <w:sz w:val="22"/>
                <w:szCs w:val="22"/>
                <w:shd w:val="clear" w:color="auto" w:fill="FFFFFF"/>
              </w:rPr>
            </w:pPr>
          </w:p>
        </w:tc>
      </w:tr>
      <w:tr w:rsidR="00A30BA0" w:rsidRPr="009D425F" w14:paraId="2908A331" w14:textId="77777777" w:rsidTr="00A30BA0">
        <w:trPr>
          <w:trHeight w:val="340"/>
        </w:trPr>
        <w:tc>
          <w:tcPr>
            <w:tcW w:w="4106" w:type="dxa"/>
            <w:shd w:val="clear" w:color="auto" w:fill="auto"/>
            <w:vAlign w:val="center"/>
          </w:tcPr>
          <w:p w14:paraId="0524E3D2" w14:textId="7B7940BC" w:rsidR="00A30BA0" w:rsidRPr="009D425F" w:rsidRDefault="00A30BA0" w:rsidP="006E2E5F">
            <w:pPr>
              <w:ind w:left="-57" w:right="-57"/>
              <w:rPr>
                <w:sz w:val="22"/>
                <w:szCs w:val="22"/>
                <w:shd w:val="clear" w:color="auto" w:fill="FFFFFF"/>
              </w:rPr>
            </w:pPr>
            <w:r w:rsidRPr="009D425F">
              <w:rPr>
                <w:sz w:val="22"/>
                <w:szCs w:val="22"/>
                <w:shd w:val="clear" w:color="auto" w:fill="FFFFFF"/>
              </w:rPr>
              <w:t>с</w:t>
            </w:r>
            <w:r w:rsidR="00B903BD" w:rsidRPr="009D425F">
              <w:rPr>
                <w:sz w:val="22"/>
                <w:szCs w:val="22"/>
                <w:shd w:val="clear" w:color="auto" w:fill="FFFFFF"/>
              </w:rPr>
              <w:t>видетельство о регистрации серия</w:t>
            </w:r>
            <w:r w:rsidR="0004381C" w:rsidRPr="009D425F">
              <w:rPr>
                <w:sz w:val="22"/>
                <w:szCs w:val="22"/>
                <w:shd w:val="clear" w:color="auto" w:fill="FFFFFF"/>
              </w:rPr>
              <w:t xml:space="preserve"> №</w:t>
            </w:r>
          </w:p>
        </w:tc>
        <w:tc>
          <w:tcPr>
            <w:tcW w:w="5812" w:type="dxa"/>
            <w:shd w:val="clear" w:color="auto" w:fill="auto"/>
            <w:vAlign w:val="center"/>
          </w:tcPr>
          <w:p w14:paraId="734494AD" w14:textId="77777777" w:rsidR="00A30BA0" w:rsidRPr="009D425F" w:rsidRDefault="00A30BA0" w:rsidP="006E2E5F">
            <w:pPr>
              <w:ind w:left="-57" w:right="-57"/>
              <w:jc w:val="both"/>
              <w:rPr>
                <w:sz w:val="22"/>
                <w:szCs w:val="22"/>
                <w:shd w:val="clear" w:color="auto" w:fill="FFFFFF"/>
              </w:rPr>
            </w:pPr>
          </w:p>
        </w:tc>
      </w:tr>
      <w:tr w:rsidR="00A30BA0" w:rsidRPr="009D425F" w14:paraId="3C261274" w14:textId="77777777" w:rsidTr="00A30BA0">
        <w:trPr>
          <w:trHeight w:val="340"/>
        </w:trPr>
        <w:tc>
          <w:tcPr>
            <w:tcW w:w="4106" w:type="dxa"/>
            <w:shd w:val="clear" w:color="auto" w:fill="auto"/>
            <w:vAlign w:val="center"/>
          </w:tcPr>
          <w:p w14:paraId="4B694978" w14:textId="77777777" w:rsidR="00A30BA0" w:rsidRPr="009D425F" w:rsidRDefault="00A30BA0" w:rsidP="006E2E5F">
            <w:pPr>
              <w:ind w:left="-57" w:right="-57"/>
              <w:rPr>
                <w:sz w:val="22"/>
                <w:szCs w:val="22"/>
                <w:shd w:val="clear" w:color="auto" w:fill="FFFFFF"/>
              </w:rPr>
            </w:pPr>
            <w:r w:rsidRPr="009D425F">
              <w:rPr>
                <w:sz w:val="22"/>
                <w:szCs w:val="22"/>
                <w:shd w:val="clear" w:color="auto" w:fill="FFFFFF"/>
              </w:rPr>
              <w:t>Местонахождение Предмета залога:</w:t>
            </w:r>
          </w:p>
        </w:tc>
        <w:tc>
          <w:tcPr>
            <w:tcW w:w="5812" w:type="dxa"/>
            <w:shd w:val="clear" w:color="auto" w:fill="auto"/>
            <w:vAlign w:val="center"/>
          </w:tcPr>
          <w:p w14:paraId="2134630D" w14:textId="77777777" w:rsidR="00A30BA0" w:rsidRPr="009D425F" w:rsidRDefault="00A30BA0" w:rsidP="006E2E5F">
            <w:pPr>
              <w:ind w:left="-57" w:right="-57"/>
              <w:jc w:val="both"/>
              <w:rPr>
                <w:i/>
                <w:iCs/>
                <w:sz w:val="22"/>
                <w:szCs w:val="22"/>
                <w:shd w:val="clear" w:color="auto" w:fill="FFFFFF"/>
              </w:rPr>
            </w:pPr>
            <w:r w:rsidRPr="009D425F">
              <w:rPr>
                <w:i/>
                <w:iCs/>
                <w:sz w:val="22"/>
                <w:szCs w:val="22"/>
                <w:shd w:val="clear" w:color="auto" w:fill="FFFFFF"/>
              </w:rPr>
              <w:t xml:space="preserve">Адрес </w:t>
            </w:r>
          </w:p>
          <w:p w14:paraId="71C8B71F" w14:textId="77777777" w:rsidR="00A30BA0" w:rsidRPr="009D425F" w:rsidRDefault="00A30BA0" w:rsidP="006E2E5F">
            <w:pPr>
              <w:ind w:left="-57" w:right="-57"/>
              <w:jc w:val="both"/>
              <w:rPr>
                <w:i/>
                <w:iCs/>
                <w:sz w:val="22"/>
                <w:szCs w:val="22"/>
                <w:shd w:val="clear" w:color="auto" w:fill="FFFFFF"/>
              </w:rPr>
            </w:pPr>
            <w:r w:rsidRPr="009D425F">
              <w:rPr>
                <w:i/>
                <w:iCs/>
                <w:sz w:val="22"/>
                <w:szCs w:val="22"/>
                <w:shd w:val="clear" w:color="auto" w:fill="FFFFFF"/>
              </w:rPr>
              <w:t>(собственное/арендованное)</w:t>
            </w:r>
          </w:p>
        </w:tc>
      </w:tr>
      <w:tr w:rsidR="00A30BA0" w:rsidRPr="009D425F" w14:paraId="399F4002" w14:textId="77777777" w:rsidTr="00A30BA0">
        <w:trPr>
          <w:trHeight w:val="340"/>
        </w:trPr>
        <w:tc>
          <w:tcPr>
            <w:tcW w:w="4106" w:type="dxa"/>
            <w:shd w:val="clear" w:color="auto" w:fill="D9D9D9" w:themeFill="background1" w:themeFillShade="D9"/>
            <w:vAlign w:val="center"/>
          </w:tcPr>
          <w:p w14:paraId="1B9EBF17" w14:textId="77777777" w:rsidR="00A30BA0" w:rsidRPr="009D425F" w:rsidRDefault="00A30BA0" w:rsidP="006E2E5F">
            <w:pPr>
              <w:ind w:left="-57" w:right="-57"/>
              <w:rPr>
                <w:b/>
                <w:sz w:val="22"/>
                <w:szCs w:val="22"/>
              </w:rPr>
            </w:pPr>
            <w:r w:rsidRPr="009D425F">
              <w:rPr>
                <w:b/>
                <w:sz w:val="22"/>
                <w:szCs w:val="22"/>
              </w:rPr>
              <w:t>Вывод по залогу:</w:t>
            </w:r>
          </w:p>
        </w:tc>
        <w:tc>
          <w:tcPr>
            <w:tcW w:w="5812" w:type="dxa"/>
            <w:shd w:val="clear" w:color="auto" w:fill="D9D9D9" w:themeFill="background1" w:themeFillShade="D9"/>
            <w:vAlign w:val="center"/>
          </w:tcPr>
          <w:p w14:paraId="34158BC1" w14:textId="77777777" w:rsidR="00A30BA0" w:rsidRPr="009D425F" w:rsidRDefault="00A30BA0" w:rsidP="006E2E5F">
            <w:pPr>
              <w:ind w:left="-57" w:right="-57"/>
              <w:jc w:val="both"/>
              <w:rPr>
                <w:b/>
                <w:sz w:val="22"/>
                <w:szCs w:val="22"/>
              </w:rPr>
            </w:pPr>
            <w:r w:rsidRPr="009D425F">
              <w:rPr>
                <w:b/>
                <w:sz w:val="22"/>
                <w:szCs w:val="22"/>
              </w:rPr>
              <w:t>право собственности заемщика/залогодателя на предмет залога подтверждено</w:t>
            </w:r>
          </w:p>
        </w:tc>
      </w:tr>
    </w:tbl>
    <w:p w14:paraId="2D675ED9" w14:textId="77777777" w:rsidR="00A30BA0" w:rsidRPr="009D425F" w:rsidRDefault="00A30BA0" w:rsidP="006E2E5F">
      <w:pPr>
        <w:pStyle w:val="a3"/>
        <w:tabs>
          <w:tab w:val="left" w:pos="1134"/>
        </w:tabs>
        <w:ind w:left="709"/>
        <w:jc w:val="both"/>
        <w:rPr>
          <w:b/>
          <w:snapToGrid w:val="0"/>
        </w:rPr>
      </w:pPr>
    </w:p>
    <w:tbl>
      <w:tblPr>
        <w:tblStyle w:val="af4"/>
        <w:tblW w:w="0" w:type="auto"/>
        <w:tblInd w:w="-5" w:type="dxa"/>
        <w:tblLook w:val="04A0" w:firstRow="1" w:lastRow="0" w:firstColumn="1" w:lastColumn="0" w:noHBand="0" w:noVBand="1"/>
      </w:tblPr>
      <w:tblGrid>
        <w:gridCol w:w="4111"/>
        <w:gridCol w:w="5805"/>
      </w:tblGrid>
      <w:tr w:rsidR="00A30BA0" w:rsidRPr="009D425F" w14:paraId="03223FB3" w14:textId="77777777" w:rsidTr="00A30BA0">
        <w:tc>
          <w:tcPr>
            <w:tcW w:w="4111" w:type="dxa"/>
            <w:shd w:val="clear" w:color="auto" w:fill="D9D9D9" w:themeFill="background1" w:themeFillShade="D9"/>
            <w:vAlign w:val="center"/>
          </w:tcPr>
          <w:p w14:paraId="71AE87AA" w14:textId="77777777" w:rsidR="00A30BA0" w:rsidRPr="009D425F" w:rsidRDefault="00A30BA0" w:rsidP="006E2E5F">
            <w:pPr>
              <w:pStyle w:val="a3"/>
              <w:tabs>
                <w:tab w:val="left" w:pos="1134"/>
              </w:tabs>
              <w:ind w:left="0"/>
              <w:jc w:val="both"/>
              <w:rPr>
                <w:b/>
                <w:snapToGrid w:val="0"/>
                <w:sz w:val="22"/>
                <w:szCs w:val="22"/>
              </w:rPr>
            </w:pPr>
            <w:r w:rsidRPr="009D425F">
              <w:rPr>
                <w:b/>
                <w:bCs/>
                <w:sz w:val="22"/>
                <w:szCs w:val="22"/>
              </w:rPr>
              <w:t>Вид залога</w:t>
            </w:r>
            <w:r w:rsidRPr="009D425F">
              <w:rPr>
                <w:sz w:val="22"/>
                <w:szCs w:val="22"/>
                <w:shd w:val="clear" w:color="auto" w:fill="FFFFFF"/>
              </w:rPr>
              <w:t xml:space="preserve"> </w:t>
            </w:r>
          </w:p>
        </w:tc>
        <w:tc>
          <w:tcPr>
            <w:tcW w:w="5805" w:type="dxa"/>
            <w:shd w:val="clear" w:color="auto" w:fill="D9D9D9" w:themeFill="background1" w:themeFillShade="D9"/>
          </w:tcPr>
          <w:p w14:paraId="4F9786FC" w14:textId="77777777" w:rsidR="00A30BA0" w:rsidRPr="009D425F" w:rsidRDefault="00A30BA0" w:rsidP="006E2E5F">
            <w:pPr>
              <w:pStyle w:val="a3"/>
              <w:tabs>
                <w:tab w:val="left" w:pos="1134"/>
              </w:tabs>
              <w:ind w:left="0"/>
              <w:jc w:val="both"/>
              <w:rPr>
                <w:b/>
                <w:bCs/>
                <w:snapToGrid w:val="0"/>
                <w:sz w:val="22"/>
                <w:szCs w:val="22"/>
              </w:rPr>
            </w:pPr>
            <w:r w:rsidRPr="009D425F">
              <w:rPr>
                <w:rFonts w:eastAsia="Lucida Sans Unicode"/>
                <w:b/>
                <w:bCs/>
                <w:kern w:val="1"/>
                <w:sz w:val="22"/>
                <w:szCs w:val="22"/>
              </w:rPr>
              <w:t>недвижимое имущество</w:t>
            </w:r>
          </w:p>
        </w:tc>
      </w:tr>
      <w:tr w:rsidR="00A30BA0" w:rsidRPr="009D425F" w14:paraId="74D643E7" w14:textId="77777777" w:rsidTr="00A30BA0">
        <w:tc>
          <w:tcPr>
            <w:tcW w:w="4111" w:type="dxa"/>
            <w:shd w:val="clear" w:color="auto" w:fill="auto"/>
            <w:vAlign w:val="center"/>
          </w:tcPr>
          <w:p w14:paraId="53F27AD0" w14:textId="77777777" w:rsidR="00A30BA0" w:rsidRPr="009D425F" w:rsidRDefault="00A30BA0" w:rsidP="006E2E5F">
            <w:pPr>
              <w:pStyle w:val="a3"/>
              <w:tabs>
                <w:tab w:val="left" w:pos="1134"/>
              </w:tabs>
              <w:ind w:left="0"/>
              <w:jc w:val="both"/>
              <w:rPr>
                <w:b/>
                <w:snapToGrid w:val="0"/>
                <w:sz w:val="22"/>
                <w:szCs w:val="22"/>
              </w:rPr>
            </w:pPr>
            <w:r w:rsidRPr="009D425F">
              <w:rPr>
                <w:b/>
                <w:bCs/>
                <w:sz w:val="22"/>
                <w:szCs w:val="22"/>
              </w:rPr>
              <w:t>Собственник залога</w:t>
            </w:r>
          </w:p>
        </w:tc>
        <w:tc>
          <w:tcPr>
            <w:tcW w:w="5805" w:type="dxa"/>
            <w:shd w:val="clear" w:color="auto" w:fill="auto"/>
            <w:vAlign w:val="center"/>
          </w:tcPr>
          <w:p w14:paraId="185E4DAA" w14:textId="77777777" w:rsidR="00A30BA0" w:rsidRPr="009D425F" w:rsidRDefault="00A30BA0" w:rsidP="006E2E5F">
            <w:pPr>
              <w:pStyle w:val="a3"/>
              <w:tabs>
                <w:tab w:val="left" w:pos="1134"/>
              </w:tabs>
              <w:ind w:left="0"/>
              <w:jc w:val="both"/>
              <w:rPr>
                <w:b/>
                <w:snapToGrid w:val="0"/>
                <w:sz w:val="22"/>
                <w:szCs w:val="22"/>
              </w:rPr>
            </w:pPr>
          </w:p>
        </w:tc>
      </w:tr>
      <w:tr w:rsidR="00A30BA0" w:rsidRPr="009D425F" w14:paraId="59C0AACF" w14:textId="77777777" w:rsidTr="00A30BA0">
        <w:tc>
          <w:tcPr>
            <w:tcW w:w="4111" w:type="dxa"/>
            <w:shd w:val="clear" w:color="auto" w:fill="auto"/>
            <w:vAlign w:val="center"/>
          </w:tcPr>
          <w:p w14:paraId="5AF7EA41" w14:textId="77777777" w:rsidR="00A30BA0" w:rsidRPr="009D425F" w:rsidRDefault="00A30BA0" w:rsidP="006E2E5F">
            <w:pPr>
              <w:pStyle w:val="a3"/>
              <w:tabs>
                <w:tab w:val="left" w:pos="1134"/>
              </w:tabs>
              <w:ind w:left="0"/>
              <w:jc w:val="both"/>
              <w:rPr>
                <w:b/>
                <w:snapToGrid w:val="0"/>
                <w:sz w:val="22"/>
                <w:szCs w:val="22"/>
              </w:rPr>
            </w:pPr>
            <w:r w:rsidRPr="009D425F">
              <w:rPr>
                <w:b/>
                <w:bCs/>
                <w:sz w:val="22"/>
                <w:szCs w:val="22"/>
              </w:rPr>
              <w:t>Обременение залога</w:t>
            </w:r>
          </w:p>
        </w:tc>
        <w:tc>
          <w:tcPr>
            <w:tcW w:w="5805" w:type="dxa"/>
            <w:shd w:val="clear" w:color="auto" w:fill="auto"/>
            <w:vAlign w:val="center"/>
          </w:tcPr>
          <w:p w14:paraId="73E2AAD5" w14:textId="77777777" w:rsidR="00A30BA0" w:rsidRPr="009D425F" w:rsidRDefault="00A30BA0" w:rsidP="006E2E5F">
            <w:pPr>
              <w:pStyle w:val="a3"/>
              <w:tabs>
                <w:tab w:val="left" w:pos="1134"/>
              </w:tabs>
              <w:ind w:left="0"/>
              <w:jc w:val="both"/>
              <w:rPr>
                <w:b/>
                <w:snapToGrid w:val="0"/>
                <w:sz w:val="22"/>
                <w:szCs w:val="22"/>
              </w:rPr>
            </w:pPr>
          </w:p>
        </w:tc>
      </w:tr>
      <w:tr w:rsidR="00A30BA0" w:rsidRPr="009D425F" w14:paraId="0EE143CB" w14:textId="77777777" w:rsidTr="00A30BA0">
        <w:tc>
          <w:tcPr>
            <w:tcW w:w="4111" w:type="dxa"/>
          </w:tcPr>
          <w:p w14:paraId="4F65A3BC" w14:textId="77777777" w:rsidR="00A30BA0" w:rsidRPr="009D425F" w:rsidRDefault="00A30BA0" w:rsidP="006E2E5F">
            <w:pPr>
              <w:pStyle w:val="a3"/>
              <w:tabs>
                <w:tab w:val="left" w:pos="1134"/>
              </w:tabs>
              <w:ind w:left="0"/>
              <w:jc w:val="both"/>
              <w:rPr>
                <w:b/>
                <w:snapToGrid w:val="0"/>
                <w:sz w:val="22"/>
                <w:szCs w:val="22"/>
              </w:rPr>
            </w:pPr>
            <w:r w:rsidRPr="009D425F">
              <w:rPr>
                <w:rFonts w:eastAsia="Lucida Sans Unicode"/>
                <w:kern w:val="1"/>
                <w:sz w:val="22"/>
                <w:szCs w:val="22"/>
              </w:rPr>
              <w:t>назначение</w:t>
            </w:r>
          </w:p>
        </w:tc>
        <w:tc>
          <w:tcPr>
            <w:tcW w:w="5805" w:type="dxa"/>
          </w:tcPr>
          <w:p w14:paraId="094749A7" w14:textId="77777777" w:rsidR="00A30BA0" w:rsidRPr="009D425F" w:rsidRDefault="00A30BA0" w:rsidP="006E2E5F">
            <w:pPr>
              <w:pStyle w:val="a3"/>
              <w:tabs>
                <w:tab w:val="left" w:pos="1134"/>
              </w:tabs>
              <w:ind w:left="0"/>
              <w:jc w:val="both"/>
              <w:rPr>
                <w:b/>
                <w:snapToGrid w:val="0"/>
                <w:sz w:val="22"/>
                <w:szCs w:val="22"/>
              </w:rPr>
            </w:pPr>
          </w:p>
        </w:tc>
      </w:tr>
      <w:tr w:rsidR="00A30BA0" w:rsidRPr="009D425F" w14:paraId="2DE2CBF8" w14:textId="77777777" w:rsidTr="00A30BA0">
        <w:tc>
          <w:tcPr>
            <w:tcW w:w="4111" w:type="dxa"/>
          </w:tcPr>
          <w:p w14:paraId="72F27818" w14:textId="77777777" w:rsidR="00A30BA0" w:rsidRPr="009D425F" w:rsidRDefault="00A30BA0" w:rsidP="006E2E5F">
            <w:pPr>
              <w:pStyle w:val="a3"/>
              <w:tabs>
                <w:tab w:val="left" w:pos="1134"/>
              </w:tabs>
              <w:ind w:left="0"/>
              <w:jc w:val="both"/>
              <w:rPr>
                <w:b/>
                <w:snapToGrid w:val="0"/>
                <w:sz w:val="22"/>
                <w:szCs w:val="22"/>
              </w:rPr>
            </w:pPr>
            <w:r w:rsidRPr="009D425F">
              <w:rPr>
                <w:rFonts w:eastAsia="Lucida Sans Unicode"/>
                <w:kern w:val="1"/>
                <w:sz w:val="22"/>
                <w:szCs w:val="22"/>
              </w:rPr>
              <w:t>общая площадь кв.м</w:t>
            </w:r>
          </w:p>
        </w:tc>
        <w:tc>
          <w:tcPr>
            <w:tcW w:w="5805" w:type="dxa"/>
          </w:tcPr>
          <w:p w14:paraId="5AF61725" w14:textId="77777777" w:rsidR="00A30BA0" w:rsidRPr="009D425F" w:rsidRDefault="00A30BA0" w:rsidP="006E2E5F">
            <w:pPr>
              <w:pStyle w:val="a3"/>
              <w:tabs>
                <w:tab w:val="left" w:pos="1134"/>
              </w:tabs>
              <w:ind w:left="0"/>
              <w:jc w:val="both"/>
              <w:rPr>
                <w:b/>
                <w:snapToGrid w:val="0"/>
                <w:sz w:val="22"/>
                <w:szCs w:val="22"/>
              </w:rPr>
            </w:pPr>
          </w:p>
        </w:tc>
      </w:tr>
      <w:tr w:rsidR="00A30BA0" w:rsidRPr="009D425F" w14:paraId="3FAC1CB7" w14:textId="77777777" w:rsidTr="00A30BA0">
        <w:tc>
          <w:tcPr>
            <w:tcW w:w="4111" w:type="dxa"/>
          </w:tcPr>
          <w:p w14:paraId="70B7C7A7" w14:textId="77777777" w:rsidR="00A30BA0" w:rsidRPr="009D425F" w:rsidRDefault="00A30BA0" w:rsidP="006E2E5F">
            <w:pPr>
              <w:pStyle w:val="a3"/>
              <w:tabs>
                <w:tab w:val="left" w:pos="1134"/>
              </w:tabs>
              <w:ind w:left="0"/>
              <w:jc w:val="both"/>
              <w:rPr>
                <w:rFonts w:eastAsia="Lucida Sans Unicode"/>
                <w:kern w:val="1"/>
                <w:sz w:val="22"/>
                <w:szCs w:val="22"/>
              </w:rPr>
            </w:pPr>
            <w:r w:rsidRPr="009D425F">
              <w:rPr>
                <w:rFonts w:eastAsia="Lucida Sans Unicode"/>
                <w:kern w:val="1"/>
                <w:sz w:val="22"/>
                <w:szCs w:val="22"/>
              </w:rPr>
              <w:lastRenderedPageBreak/>
              <w:t>этаж</w:t>
            </w:r>
          </w:p>
        </w:tc>
        <w:tc>
          <w:tcPr>
            <w:tcW w:w="5805" w:type="dxa"/>
          </w:tcPr>
          <w:p w14:paraId="55733459" w14:textId="77777777" w:rsidR="00A30BA0" w:rsidRPr="009D425F" w:rsidRDefault="00A30BA0" w:rsidP="006E2E5F">
            <w:pPr>
              <w:pStyle w:val="a3"/>
              <w:tabs>
                <w:tab w:val="left" w:pos="1134"/>
              </w:tabs>
              <w:ind w:left="0"/>
              <w:jc w:val="both"/>
              <w:rPr>
                <w:b/>
                <w:snapToGrid w:val="0"/>
                <w:sz w:val="22"/>
                <w:szCs w:val="22"/>
              </w:rPr>
            </w:pPr>
          </w:p>
        </w:tc>
      </w:tr>
      <w:tr w:rsidR="00A30BA0" w:rsidRPr="009D425F" w14:paraId="2C8BB794" w14:textId="77777777" w:rsidTr="00A30BA0">
        <w:tc>
          <w:tcPr>
            <w:tcW w:w="4111" w:type="dxa"/>
          </w:tcPr>
          <w:p w14:paraId="48D65EEA" w14:textId="77777777" w:rsidR="00A30BA0" w:rsidRPr="009D425F" w:rsidRDefault="00A30BA0" w:rsidP="006E2E5F">
            <w:pPr>
              <w:pStyle w:val="a3"/>
              <w:tabs>
                <w:tab w:val="left" w:pos="1134"/>
              </w:tabs>
              <w:ind w:left="0"/>
              <w:jc w:val="both"/>
              <w:rPr>
                <w:rFonts w:eastAsia="Lucida Sans Unicode"/>
                <w:kern w:val="1"/>
                <w:sz w:val="22"/>
                <w:szCs w:val="22"/>
              </w:rPr>
            </w:pPr>
            <w:r w:rsidRPr="009D425F">
              <w:rPr>
                <w:rFonts w:eastAsia="Lucida Sans Unicode"/>
                <w:kern w:val="1"/>
                <w:sz w:val="22"/>
                <w:szCs w:val="22"/>
              </w:rPr>
              <w:t>адрес объекта</w:t>
            </w:r>
          </w:p>
        </w:tc>
        <w:tc>
          <w:tcPr>
            <w:tcW w:w="5805" w:type="dxa"/>
          </w:tcPr>
          <w:p w14:paraId="630406F4" w14:textId="77777777" w:rsidR="00A30BA0" w:rsidRPr="009D425F" w:rsidRDefault="00A30BA0" w:rsidP="006E2E5F">
            <w:pPr>
              <w:pStyle w:val="a3"/>
              <w:tabs>
                <w:tab w:val="left" w:pos="1134"/>
              </w:tabs>
              <w:ind w:left="0"/>
              <w:jc w:val="both"/>
              <w:rPr>
                <w:b/>
                <w:snapToGrid w:val="0"/>
                <w:sz w:val="22"/>
                <w:szCs w:val="22"/>
              </w:rPr>
            </w:pPr>
          </w:p>
        </w:tc>
      </w:tr>
      <w:tr w:rsidR="00A30BA0" w:rsidRPr="009D425F" w14:paraId="0E1E5227" w14:textId="77777777" w:rsidTr="00A30BA0">
        <w:tc>
          <w:tcPr>
            <w:tcW w:w="4111" w:type="dxa"/>
          </w:tcPr>
          <w:p w14:paraId="070E62B0" w14:textId="77777777" w:rsidR="00A30BA0" w:rsidRPr="009D425F" w:rsidRDefault="00A30BA0" w:rsidP="006E2E5F">
            <w:pPr>
              <w:pStyle w:val="a3"/>
              <w:tabs>
                <w:tab w:val="left" w:pos="1134"/>
              </w:tabs>
              <w:ind w:left="0"/>
              <w:jc w:val="both"/>
              <w:rPr>
                <w:rFonts w:eastAsia="Lucida Sans Unicode"/>
                <w:kern w:val="1"/>
                <w:sz w:val="22"/>
                <w:szCs w:val="22"/>
              </w:rPr>
            </w:pPr>
            <w:r w:rsidRPr="009D425F">
              <w:rPr>
                <w:rFonts w:eastAsia="Lucida Sans Unicode"/>
                <w:kern w:val="1"/>
                <w:sz w:val="22"/>
                <w:szCs w:val="22"/>
              </w:rPr>
              <w:t>кадастровый (или условный) номер:</w:t>
            </w:r>
          </w:p>
        </w:tc>
        <w:tc>
          <w:tcPr>
            <w:tcW w:w="5805" w:type="dxa"/>
          </w:tcPr>
          <w:p w14:paraId="4DECBD13" w14:textId="77777777" w:rsidR="00A30BA0" w:rsidRPr="009D425F" w:rsidRDefault="00A30BA0" w:rsidP="006E2E5F">
            <w:pPr>
              <w:pStyle w:val="a3"/>
              <w:tabs>
                <w:tab w:val="left" w:pos="1134"/>
              </w:tabs>
              <w:ind w:left="0"/>
              <w:jc w:val="both"/>
              <w:rPr>
                <w:b/>
                <w:snapToGrid w:val="0"/>
                <w:sz w:val="22"/>
                <w:szCs w:val="22"/>
              </w:rPr>
            </w:pPr>
          </w:p>
        </w:tc>
      </w:tr>
      <w:tr w:rsidR="00A30BA0" w:rsidRPr="009D425F" w14:paraId="5AF2E90C" w14:textId="77777777" w:rsidTr="00A30BA0">
        <w:tc>
          <w:tcPr>
            <w:tcW w:w="9916" w:type="dxa"/>
            <w:gridSpan w:val="2"/>
            <w:shd w:val="clear" w:color="auto" w:fill="D9D9D9" w:themeFill="background1" w:themeFillShade="D9"/>
          </w:tcPr>
          <w:p w14:paraId="3C426A40" w14:textId="77777777" w:rsidR="00A30BA0" w:rsidRPr="009D425F" w:rsidRDefault="00A30BA0" w:rsidP="006E2E5F">
            <w:pPr>
              <w:pStyle w:val="a3"/>
              <w:tabs>
                <w:tab w:val="left" w:pos="1134"/>
              </w:tabs>
              <w:ind w:left="0"/>
              <w:jc w:val="both"/>
              <w:rPr>
                <w:b/>
                <w:bCs/>
                <w:snapToGrid w:val="0"/>
                <w:sz w:val="22"/>
                <w:szCs w:val="22"/>
              </w:rPr>
            </w:pPr>
            <w:r w:rsidRPr="009D425F">
              <w:rPr>
                <w:rFonts w:eastAsia="Lucida Sans Unicode"/>
                <w:b/>
                <w:bCs/>
                <w:kern w:val="1"/>
                <w:sz w:val="22"/>
                <w:szCs w:val="22"/>
              </w:rPr>
              <w:t>Право собственности Залогодателя подтверждается:</w:t>
            </w:r>
          </w:p>
        </w:tc>
      </w:tr>
      <w:tr w:rsidR="00A30BA0" w:rsidRPr="009D425F" w14:paraId="20D8F7E2" w14:textId="77777777" w:rsidTr="00A30BA0">
        <w:tc>
          <w:tcPr>
            <w:tcW w:w="4111" w:type="dxa"/>
          </w:tcPr>
          <w:p w14:paraId="33E35C5C" w14:textId="77777777" w:rsidR="00A30BA0" w:rsidRPr="009D425F" w:rsidRDefault="00A30BA0" w:rsidP="006E2E5F">
            <w:pPr>
              <w:pStyle w:val="a3"/>
              <w:tabs>
                <w:tab w:val="left" w:pos="1134"/>
              </w:tabs>
              <w:ind w:left="0"/>
              <w:jc w:val="both"/>
              <w:rPr>
                <w:rFonts w:eastAsia="Lucida Sans Unicode"/>
                <w:kern w:val="1"/>
                <w:sz w:val="22"/>
                <w:szCs w:val="22"/>
              </w:rPr>
            </w:pPr>
            <w:r w:rsidRPr="009D425F">
              <w:rPr>
                <w:rFonts w:eastAsia="Lucida Sans Unicode"/>
                <w:kern w:val="1"/>
                <w:sz w:val="22"/>
                <w:szCs w:val="22"/>
              </w:rPr>
              <w:t>Свидетельством о государственной регистрации права от</w:t>
            </w:r>
          </w:p>
        </w:tc>
        <w:tc>
          <w:tcPr>
            <w:tcW w:w="5805" w:type="dxa"/>
          </w:tcPr>
          <w:p w14:paraId="345AF796" w14:textId="77777777" w:rsidR="00A30BA0" w:rsidRPr="009D425F" w:rsidRDefault="00A30BA0" w:rsidP="006E2E5F">
            <w:pPr>
              <w:pStyle w:val="a3"/>
              <w:tabs>
                <w:tab w:val="left" w:pos="1134"/>
              </w:tabs>
              <w:ind w:left="0"/>
              <w:jc w:val="both"/>
              <w:rPr>
                <w:b/>
                <w:snapToGrid w:val="0"/>
                <w:sz w:val="22"/>
                <w:szCs w:val="22"/>
              </w:rPr>
            </w:pPr>
          </w:p>
        </w:tc>
      </w:tr>
      <w:tr w:rsidR="00A30BA0" w:rsidRPr="009D425F" w14:paraId="2525E0CC" w14:textId="77777777" w:rsidTr="00A30BA0">
        <w:tc>
          <w:tcPr>
            <w:tcW w:w="4111" w:type="dxa"/>
          </w:tcPr>
          <w:p w14:paraId="3EAA4A08" w14:textId="77777777" w:rsidR="00A30BA0" w:rsidRPr="009D425F" w:rsidRDefault="00A30BA0" w:rsidP="006E2E5F">
            <w:pPr>
              <w:pStyle w:val="a3"/>
              <w:tabs>
                <w:tab w:val="left" w:pos="1134"/>
              </w:tabs>
              <w:ind w:left="0"/>
              <w:jc w:val="both"/>
              <w:rPr>
                <w:rFonts w:eastAsia="Lucida Sans Unicode"/>
                <w:kern w:val="1"/>
                <w:sz w:val="22"/>
                <w:szCs w:val="22"/>
              </w:rPr>
            </w:pPr>
            <w:r w:rsidRPr="009D425F">
              <w:rPr>
                <w:rFonts w:eastAsia="Lucida Sans Unicode"/>
                <w:kern w:val="1"/>
                <w:sz w:val="22"/>
                <w:szCs w:val="22"/>
              </w:rPr>
              <w:t>выданным Управлением Федеральной службы государственной регистрации, кадастра и картографии по Республике Хакасия на основании</w:t>
            </w:r>
          </w:p>
        </w:tc>
        <w:tc>
          <w:tcPr>
            <w:tcW w:w="5805" w:type="dxa"/>
          </w:tcPr>
          <w:p w14:paraId="25E6DFD6" w14:textId="77777777" w:rsidR="00A30BA0" w:rsidRPr="009D425F" w:rsidRDefault="00A30BA0" w:rsidP="006E2E5F">
            <w:pPr>
              <w:pStyle w:val="a3"/>
              <w:tabs>
                <w:tab w:val="left" w:pos="1134"/>
              </w:tabs>
              <w:ind w:left="0"/>
              <w:jc w:val="both"/>
              <w:rPr>
                <w:b/>
                <w:snapToGrid w:val="0"/>
                <w:sz w:val="22"/>
                <w:szCs w:val="22"/>
              </w:rPr>
            </w:pPr>
          </w:p>
        </w:tc>
      </w:tr>
      <w:tr w:rsidR="00A30BA0" w:rsidRPr="009D425F" w14:paraId="7444A733" w14:textId="77777777" w:rsidTr="00A30BA0">
        <w:tc>
          <w:tcPr>
            <w:tcW w:w="4111" w:type="dxa"/>
          </w:tcPr>
          <w:p w14:paraId="392DB399" w14:textId="77777777" w:rsidR="00A30BA0" w:rsidRPr="009D425F" w:rsidRDefault="00A30BA0" w:rsidP="006E2E5F">
            <w:pPr>
              <w:pStyle w:val="a3"/>
              <w:tabs>
                <w:tab w:val="left" w:pos="1134"/>
              </w:tabs>
              <w:ind w:left="0"/>
              <w:jc w:val="both"/>
              <w:rPr>
                <w:rFonts w:eastAsia="Lucida Sans Unicode"/>
                <w:kern w:val="1"/>
                <w:sz w:val="22"/>
                <w:szCs w:val="22"/>
              </w:rPr>
            </w:pPr>
            <w:r w:rsidRPr="009D425F">
              <w:rPr>
                <w:rFonts w:eastAsia="Lucida Sans Unicode"/>
                <w:kern w:val="1"/>
                <w:sz w:val="22"/>
                <w:szCs w:val="22"/>
              </w:rPr>
              <w:t>о чем в Едином государственном реестре прав на недвижимое имущество и сделок с ним</w:t>
            </w:r>
          </w:p>
        </w:tc>
        <w:tc>
          <w:tcPr>
            <w:tcW w:w="5805" w:type="dxa"/>
          </w:tcPr>
          <w:p w14:paraId="294FC4FB" w14:textId="77777777" w:rsidR="00A30BA0" w:rsidRPr="009D425F" w:rsidRDefault="00A30BA0" w:rsidP="006E2E5F">
            <w:pPr>
              <w:pStyle w:val="a3"/>
              <w:tabs>
                <w:tab w:val="left" w:pos="1134"/>
              </w:tabs>
              <w:ind w:left="0"/>
              <w:jc w:val="both"/>
              <w:rPr>
                <w:b/>
                <w:snapToGrid w:val="0"/>
                <w:sz w:val="22"/>
                <w:szCs w:val="22"/>
              </w:rPr>
            </w:pPr>
          </w:p>
        </w:tc>
      </w:tr>
      <w:tr w:rsidR="00A30BA0" w:rsidRPr="009D425F" w14:paraId="56E2283F" w14:textId="77777777" w:rsidTr="00A30BA0">
        <w:tc>
          <w:tcPr>
            <w:tcW w:w="4111" w:type="dxa"/>
          </w:tcPr>
          <w:p w14:paraId="08CF3D73" w14:textId="77777777" w:rsidR="00A30BA0" w:rsidRPr="009D425F" w:rsidRDefault="00A30BA0" w:rsidP="006E2E5F">
            <w:pPr>
              <w:widowControl w:val="0"/>
              <w:tabs>
                <w:tab w:val="left" w:pos="716"/>
                <w:tab w:val="left" w:pos="851"/>
              </w:tabs>
              <w:jc w:val="both"/>
              <w:rPr>
                <w:rFonts w:eastAsia="Lucida Sans Unicode"/>
                <w:kern w:val="1"/>
                <w:sz w:val="22"/>
                <w:szCs w:val="22"/>
              </w:rPr>
            </w:pPr>
            <w:r w:rsidRPr="009D425F">
              <w:rPr>
                <w:rFonts w:eastAsia="Lucida Sans Unicode"/>
                <w:kern w:val="1"/>
                <w:sz w:val="22"/>
                <w:szCs w:val="22"/>
              </w:rPr>
              <w:t>года сделана запись регистрации №</w:t>
            </w:r>
          </w:p>
        </w:tc>
        <w:tc>
          <w:tcPr>
            <w:tcW w:w="5805" w:type="dxa"/>
          </w:tcPr>
          <w:p w14:paraId="11752A3D" w14:textId="77777777" w:rsidR="00A30BA0" w:rsidRPr="009D425F" w:rsidRDefault="00A30BA0" w:rsidP="006E2E5F">
            <w:pPr>
              <w:pStyle w:val="a3"/>
              <w:tabs>
                <w:tab w:val="left" w:pos="1134"/>
              </w:tabs>
              <w:ind w:left="0"/>
              <w:jc w:val="both"/>
              <w:rPr>
                <w:b/>
                <w:snapToGrid w:val="0"/>
                <w:sz w:val="22"/>
                <w:szCs w:val="22"/>
              </w:rPr>
            </w:pPr>
          </w:p>
        </w:tc>
      </w:tr>
      <w:tr w:rsidR="00A30BA0" w:rsidRPr="009D425F" w14:paraId="75192B52" w14:textId="77777777" w:rsidTr="00A30BA0">
        <w:tc>
          <w:tcPr>
            <w:tcW w:w="4111" w:type="dxa"/>
            <w:shd w:val="clear" w:color="auto" w:fill="D9D9D9" w:themeFill="background1" w:themeFillShade="D9"/>
            <w:vAlign w:val="center"/>
          </w:tcPr>
          <w:p w14:paraId="3D2EDAAB" w14:textId="77777777" w:rsidR="00A30BA0" w:rsidRPr="009D425F" w:rsidRDefault="00A30BA0" w:rsidP="006E2E5F">
            <w:pPr>
              <w:widowControl w:val="0"/>
              <w:tabs>
                <w:tab w:val="left" w:pos="716"/>
                <w:tab w:val="left" w:pos="851"/>
              </w:tabs>
              <w:jc w:val="both"/>
              <w:rPr>
                <w:rFonts w:eastAsia="Lucida Sans Unicode"/>
                <w:kern w:val="1"/>
                <w:sz w:val="22"/>
                <w:szCs w:val="22"/>
              </w:rPr>
            </w:pPr>
            <w:r w:rsidRPr="009D425F">
              <w:rPr>
                <w:b/>
                <w:sz w:val="22"/>
                <w:szCs w:val="22"/>
              </w:rPr>
              <w:t>Вывод по залогу:</w:t>
            </w:r>
          </w:p>
        </w:tc>
        <w:tc>
          <w:tcPr>
            <w:tcW w:w="5805" w:type="dxa"/>
            <w:shd w:val="clear" w:color="auto" w:fill="D9D9D9" w:themeFill="background1" w:themeFillShade="D9"/>
            <w:vAlign w:val="center"/>
          </w:tcPr>
          <w:p w14:paraId="4987AD89" w14:textId="77777777" w:rsidR="00A30BA0" w:rsidRPr="009D425F" w:rsidRDefault="00A30BA0" w:rsidP="006E2E5F">
            <w:pPr>
              <w:pStyle w:val="a3"/>
              <w:tabs>
                <w:tab w:val="left" w:pos="1134"/>
              </w:tabs>
              <w:ind w:left="0"/>
              <w:jc w:val="both"/>
              <w:rPr>
                <w:b/>
                <w:snapToGrid w:val="0"/>
                <w:sz w:val="22"/>
                <w:szCs w:val="22"/>
              </w:rPr>
            </w:pPr>
            <w:r w:rsidRPr="009D425F">
              <w:rPr>
                <w:b/>
                <w:sz w:val="22"/>
                <w:szCs w:val="22"/>
              </w:rPr>
              <w:t>право собственности заемщика/залогодателя на предмет залога подтверждено</w:t>
            </w:r>
          </w:p>
        </w:tc>
      </w:tr>
    </w:tbl>
    <w:p w14:paraId="619FDEB9" w14:textId="77777777" w:rsidR="00A30BA0" w:rsidRPr="009D425F" w:rsidRDefault="00A30BA0" w:rsidP="006E2E5F">
      <w:pPr>
        <w:pStyle w:val="a3"/>
        <w:tabs>
          <w:tab w:val="left" w:pos="1134"/>
        </w:tabs>
        <w:ind w:left="709"/>
        <w:jc w:val="both"/>
        <w:rPr>
          <w:b/>
          <w:snapToGrid w:val="0"/>
        </w:rPr>
      </w:pPr>
    </w:p>
    <w:tbl>
      <w:tblPr>
        <w:tblStyle w:val="af4"/>
        <w:tblW w:w="9923" w:type="dxa"/>
        <w:tblInd w:w="-5" w:type="dxa"/>
        <w:tblLook w:val="04A0" w:firstRow="1" w:lastRow="0" w:firstColumn="1" w:lastColumn="0" w:noHBand="0" w:noVBand="1"/>
      </w:tblPr>
      <w:tblGrid>
        <w:gridCol w:w="7513"/>
        <w:gridCol w:w="2410"/>
      </w:tblGrid>
      <w:tr w:rsidR="00A30BA0" w:rsidRPr="009D425F" w14:paraId="533F1706" w14:textId="77777777" w:rsidTr="00A30BA0">
        <w:trPr>
          <w:trHeight w:val="340"/>
        </w:trPr>
        <w:tc>
          <w:tcPr>
            <w:tcW w:w="9923" w:type="dxa"/>
            <w:gridSpan w:val="2"/>
            <w:shd w:val="clear" w:color="auto" w:fill="D9D9D9" w:themeFill="background1" w:themeFillShade="D9"/>
          </w:tcPr>
          <w:p w14:paraId="4D305BD0" w14:textId="77777777" w:rsidR="00A30BA0" w:rsidRPr="009D425F" w:rsidRDefault="00A30BA0" w:rsidP="006E2E5F">
            <w:pPr>
              <w:pStyle w:val="a3"/>
              <w:tabs>
                <w:tab w:val="left" w:pos="1134"/>
              </w:tabs>
              <w:ind w:left="-57" w:right="-57"/>
              <w:jc w:val="both"/>
              <w:rPr>
                <w:b/>
                <w:snapToGrid w:val="0"/>
              </w:rPr>
            </w:pPr>
            <w:r w:rsidRPr="009D425F">
              <w:rPr>
                <w:b/>
                <w:snapToGrid w:val="0"/>
              </w:rPr>
              <w:t>Определение стоимости залога</w:t>
            </w:r>
          </w:p>
        </w:tc>
      </w:tr>
      <w:tr w:rsidR="00A30BA0" w:rsidRPr="009D425F" w14:paraId="0EE8FBB7" w14:textId="77777777" w:rsidTr="006E2E5F">
        <w:trPr>
          <w:trHeight w:val="340"/>
        </w:trPr>
        <w:tc>
          <w:tcPr>
            <w:tcW w:w="7513" w:type="dxa"/>
          </w:tcPr>
          <w:p w14:paraId="36632090" w14:textId="77777777" w:rsidR="00A30BA0" w:rsidRPr="009D425F" w:rsidRDefault="00A30BA0" w:rsidP="006E2E5F">
            <w:pPr>
              <w:pStyle w:val="a3"/>
              <w:tabs>
                <w:tab w:val="left" w:pos="317"/>
              </w:tabs>
              <w:ind w:left="-57" w:right="-57"/>
              <w:jc w:val="both"/>
              <w:rPr>
                <w:b/>
                <w:snapToGrid w:val="0"/>
                <w:sz w:val="22"/>
                <w:szCs w:val="22"/>
              </w:rPr>
            </w:pPr>
            <w:r w:rsidRPr="009D425F">
              <w:rPr>
                <w:b/>
                <w:snapToGrid w:val="0"/>
                <w:sz w:val="22"/>
                <w:szCs w:val="22"/>
              </w:rPr>
              <w:t>Вид залога:</w:t>
            </w:r>
          </w:p>
          <w:p w14:paraId="13E516EC" w14:textId="77777777" w:rsidR="00A30BA0" w:rsidRPr="009D425F" w:rsidRDefault="00A30BA0" w:rsidP="006E2E5F">
            <w:pPr>
              <w:pStyle w:val="a3"/>
              <w:tabs>
                <w:tab w:val="left" w:pos="317"/>
              </w:tabs>
              <w:ind w:left="-57" w:right="-57"/>
              <w:jc w:val="both"/>
              <w:rPr>
                <w:bCs/>
                <w:i/>
                <w:iCs/>
                <w:snapToGrid w:val="0"/>
                <w:sz w:val="20"/>
                <w:szCs w:val="20"/>
              </w:rPr>
            </w:pPr>
            <w:r w:rsidRPr="009D425F">
              <w:rPr>
                <w:sz w:val="20"/>
                <w:szCs w:val="20"/>
              </w:rPr>
              <w:t xml:space="preserve"> </w:t>
            </w:r>
            <w:r w:rsidRPr="009D425F">
              <w:rPr>
                <w:bCs/>
                <w:snapToGrid w:val="0"/>
                <w:sz w:val="20"/>
                <w:szCs w:val="20"/>
              </w:rPr>
              <w:t>-</w:t>
            </w:r>
            <w:r w:rsidRPr="009D425F">
              <w:rPr>
                <w:bCs/>
                <w:snapToGrid w:val="0"/>
                <w:sz w:val="20"/>
                <w:szCs w:val="20"/>
              </w:rPr>
              <w:tab/>
            </w:r>
            <w:r w:rsidRPr="009D425F">
              <w:rPr>
                <w:bCs/>
                <w:i/>
                <w:iCs/>
                <w:snapToGrid w:val="0"/>
                <w:sz w:val="20"/>
                <w:szCs w:val="20"/>
              </w:rPr>
              <w:t>движимое имущество: транспортные средства (автомобили, мотоциклы, прицепы, самоходная сельхозтехника, строительные машины и т.д.</w:t>
            </w:r>
            <w:r w:rsidRPr="009D425F">
              <w:rPr>
                <w:i/>
                <w:iCs/>
              </w:rPr>
              <w:t xml:space="preserve"> </w:t>
            </w:r>
            <w:r w:rsidRPr="009D425F">
              <w:rPr>
                <w:bCs/>
                <w:i/>
                <w:iCs/>
                <w:snapToGrid w:val="0"/>
                <w:sz w:val="20"/>
                <w:szCs w:val="20"/>
              </w:rPr>
              <w:t>не более 16 лет с даты выпуска);</w:t>
            </w:r>
          </w:p>
          <w:p w14:paraId="56AD10B5" w14:textId="77777777" w:rsidR="00A30BA0" w:rsidRPr="009D425F" w:rsidRDefault="00A30BA0" w:rsidP="006E2E5F">
            <w:pPr>
              <w:pStyle w:val="a3"/>
              <w:tabs>
                <w:tab w:val="left" w:pos="317"/>
              </w:tabs>
              <w:ind w:left="-57" w:right="-57"/>
              <w:jc w:val="both"/>
              <w:rPr>
                <w:bCs/>
                <w:i/>
                <w:iCs/>
                <w:snapToGrid w:val="0"/>
                <w:sz w:val="20"/>
                <w:szCs w:val="20"/>
              </w:rPr>
            </w:pPr>
            <w:r w:rsidRPr="009D425F">
              <w:rPr>
                <w:bCs/>
                <w:i/>
                <w:iCs/>
                <w:snapToGrid w:val="0"/>
                <w:sz w:val="20"/>
                <w:szCs w:val="20"/>
              </w:rPr>
              <w:t>-</w:t>
            </w:r>
            <w:r w:rsidRPr="009D425F">
              <w:rPr>
                <w:bCs/>
                <w:i/>
                <w:iCs/>
                <w:snapToGrid w:val="0"/>
                <w:sz w:val="20"/>
                <w:szCs w:val="20"/>
              </w:rPr>
              <w:tab/>
              <w:t>оборудование (только приобретаемое за счет средств микрозайма);</w:t>
            </w:r>
          </w:p>
          <w:p w14:paraId="4866D9B4" w14:textId="77777777" w:rsidR="00A30BA0" w:rsidRPr="009D425F" w:rsidRDefault="00A30BA0" w:rsidP="006E2E5F">
            <w:pPr>
              <w:pStyle w:val="a3"/>
              <w:tabs>
                <w:tab w:val="left" w:pos="317"/>
              </w:tabs>
              <w:ind w:left="-57" w:right="-57"/>
              <w:jc w:val="both"/>
              <w:rPr>
                <w:bCs/>
                <w:snapToGrid w:val="0"/>
              </w:rPr>
            </w:pPr>
            <w:r w:rsidRPr="009D425F">
              <w:rPr>
                <w:bCs/>
                <w:i/>
                <w:iCs/>
                <w:snapToGrid w:val="0"/>
                <w:sz w:val="20"/>
                <w:szCs w:val="20"/>
              </w:rPr>
              <w:t>-</w:t>
            </w:r>
            <w:r w:rsidRPr="009D425F">
              <w:rPr>
                <w:bCs/>
                <w:i/>
                <w:iCs/>
                <w:snapToGrid w:val="0"/>
                <w:sz w:val="20"/>
                <w:szCs w:val="20"/>
              </w:rPr>
              <w:tab/>
              <w:t>недвижимое имущество (нежилые помещения, строения, сооружения, земельные участки и т.д.).</w:t>
            </w:r>
          </w:p>
        </w:tc>
        <w:tc>
          <w:tcPr>
            <w:tcW w:w="2410" w:type="dxa"/>
          </w:tcPr>
          <w:p w14:paraId="2CBAA216" w14:textId="77777777" w:rsidR="00A30BA0" w:rsidRPr="009D425F" w:rsidRDefault="00A30BA0" w:rsidP="006E2E5F">
            <w:pPr>
              <w:pStyle w:val="a3"/>
              <w:tabs>
                <w:tab w:val="left" w:pos="1134"/>
              </w:tabs>
              <w:ind w:left="-57" w:right="-57"/>
              <w:jc w:val="both"/>
              <w:rPr>
                <w:bCs/>
                <w:snapToGrid w:val="0"/>
                <w:sz w:val="22"/>
                <w:szCs w:val="22"/>
              </w:rPr>
            </w:pPr>
          </w:p>
        </w:tc>
      </w:tr>
      <w:tr w:rsidR="00A30BA0" w:rsidRPr="009D425F" w14:paraId="54CD6C64" w14:textId="77777777" w:rsidTr="006E2E5F">
        <w:trPr>
          <w:trHeight w:val="340"/>
        </w:trPr>
        <w:tc>
          <w:tcPr>
            <w:tcW w:w="7513" w:type="dxa"/>
          </w:tcPr>
          <w:p w14:paraId="1B0D472B" w14:textId="77777777" w:rsidR="00A30BA0" w:rsidRPr="009D425F" w:rsidRDefault="00A30BA0" w:rsidP="006E2E5F">
            <w:pPr>
              <w:tabs>
                <w:tab w:val="left" w:pos="317"/>
                <w:tab w:val="left" w:pos="1701"/>
              </w:tabs>
              <w:suppressAutoHyphens/>
              <w:ind w:left="-57" w:right="-57"/>
              <w:jc w:val="both"/>
              <w:rPr>
                <w:rFonts w:eastAsia="TimesNewRomanPSMT"/>
                <w:b/>
                <w:bCs/>
                <w:sz w:val="22"/>
                <w:szCs w:val="22"/>
              </w:rPr>
            </w:pPr>
            <w:r w:rsidRPr="009D425F">
              <w:rPr>
                <w:rFonts w:eastAsia="TimesNewRomanPSMT"/>
                <w:b/>
                <w:bCs/>
                <w:sz w:val="22"/>
                <w:szCs w:val="22"/>
              </w:rPr>
              <w:t>Меры по снижению залоговых рисков:</w:t>
            </w:r>
          </w:p>
          <w:p w14:paraId="676FEC20" w14:textId="77777777" w:rsidR="00A30BA0" w:rsidRPr="009D425F" w:rsidRDefault="00A30BA0" w:rsidP="00F429CD">
            <w:pPr>
              <w:numPr>
                <w:ilvl w:val="0"/>
                <w:numId w:val="62"/>
              </w:numPr>
              <w:tabs>
                <w:tab w:val="left" w:pos="317"/>
              </w:tabs>
              <w:suppressAutoHyphens/>
              <w:ind w:left="-57" w:right="-57" w:firstLine="0"/>
              <w:jc w:val="both"/>
              <w:rPr>
                <w:rFonts w:eastAsia="TimesNewRomanPSMT"/>
                <w:i/>
                <w:iCs/>
                <w:sz w:val="20"/>
                <w:szCs w:val="20"/>
              </w:rPr>
            </w:pPr>
            <w:r w:rsidRPr="009D425F">
              <w:rPr>
                <w:rFonts w:eastAsia="TimesNewRomanPSMT"/>
                <w:i/>
                <w:iCs/>
                <w:sz w:val="20"/>
                <w:szCs w:val="20"/>
              </w:rPr>
              <w:t>страхование предмета залога (соответствующая обязанность залогодателя по страхованию предмета залога указывается в договоре залога);</w:t>
            </w:r>
          </w:p>
          <w:p w14:paraId="4BC2679C" w14:textId="77777777" w:rsidR="00A30BA0" w:rsidRPr="009D425F" w:rsidRDefault="00A30BA0" w:rsidP="00F429CD">
            <w:pPr>
              <w:numPr>
                <w:ilvl w:val="0"/>
                <w:numId w:val="62"/>
              </w:numPr>
              <w:tabs>
                <w:tab w:val="left" w:pos="317"/>
              </w:tabs>
              <w:suppressAutoHyphens/>
              <w:ind w:left="-57" w:right="-57" w:firstLine="0"/>
              <w:jc w:val="both"/>
              <w:rPr>
                <w:rFonts w:eastAsia="TimesNewRomanPSMT"/>
                <w:i/>
                <w:iCs/>
                <w:sz w:val="20"/>
                <w:szCs w:val="20"/>
              </w:rPr>
            </w:pPr>
            <w:r w:rsidRPr="009D425F">
              <w:rPr>
                <w:rFonts w:eastAsia="TimesNewRomanPSMT"/>
                <w:i/>
                <w:iCs/>
                <w:sz w:val="20"/>
                <w:szCs w:val="20"/>
              </w:rPr>
              <w:t>проверка предмета залога сотрудником Фонда (проверка наличия и состояния предмета залога);</w:t>
            </w:r>
          </w:p>
          <w:p w14:paraId="7C0D994B" w14:textId="47BE2A64" w:rsidR="00A30BA0" w:rsidRPr="009D425F" w:rsidRDefault="00A30BA0" w:rsidP="00F429CD">
            <w:pPr>
              <w:numPr>
                <w:ilvl w:val="0"/>
                <w:numId w:val="62"/>
              </w:numPr>
              <w:tabs>
                <w:tab w:val="left" w:pos="317"/>
              </w:tabs>
              <w:suppressAutoHyphens/>
              <w:ind w:left="-57" w:right="-57" w:firstLine="0"/>
              <w:jc w:val="both"/>
              <w:rPr>
                <w:rFonts w:eastAsia="TimesNewRomanPSMT"/>
                <w:i/>
                <w:iCs/>
                <w:sz w:val="20"/>
                <w:szCs w:val="20"/>
              </w:rPr>
            </w:pPr>
            <w:r w:rsidRPr="009D425F">
              <w:rPr>
                <w:rFonts w:eastAsia="TimesNewRomanPSMT"/>
                <w:i/>
                <w:iCs/>
                <w:sz w:val="20"/>
                <w:szCs w:val="20"/>
              </w:rPr>
              <w:t>передача на хранение в Фонд правоустанавливающих документов на предмет залога (ПТС/ПСМ на автотранспортные средства, др.</w:t>
            </w:r>
            <w:r w:rsidR="00DC67B7" w:rsidRPr="009D425F">
              <w:rPr>
                <w:rFonts w:eastAsia="TimesNewRomanPSMT"/>
                <w:i/>
                <w:iCs/>
                <w:sz w:val="20"/>
                <w:szCs w:val="20"/>
              </w:rPr>
              <w:t xml:space="preserve"> </w:t>
            </w:r>
            <w:r w:rsidR="00DC67B7" w:rsidRPr="009D425F">
              <w:rPr>
                <w:i/>
                <w:sz w:val="20"/>
                <w:szCs w:val="20"/>
              </w:rPr>
              <w:t>(Кроме ЭПТС)</w:t>
            </w:r>
            <w:r w:rsidRPr="009D425F">
              <w:rPr>
                <w:rFonts w:eastAsia="TimesNewRomanPSMT"/>
                <w:i/>
                <w:iCs/>
                <w:sz w:val="20"/>
                <w:szCs w:val="20"/>
              </w:rPr>
              <w:t>.</w:t>
            </w:r>
          </w:p>
          <w:p w14:paraId="30BED958" w14:textId="77777777" w:rsidR="00A30BA0" w:rsidRPr="009D425F" w:rsidRDefault="00A30BA0" w:rsidP="00F429CD">
            <w:pPr>
              <w:numPr>
                <w:ilvl w:val="0"/>
                <w:numId w:val="62"/>
              </w:numPr>
              <w:tabs>
                <w:tab w:val="left" w:pos="317"/>
              </w:tabs>
              <w:suppressAutoHyphens/>
              <w:ind w:left="-57" w:right="-57" w:firstLine="0"/>
              <w:jc w:val="both"/>
              <w:rPr>
                <w:rFonts w:eastAsia="TimesNewRomanPSMT"/>
                <w:i/>
                <w:iCs/>
                <w:sz w:val="20"/>
                <w:szCs w:val="20"/>
              </w:rPr>
            </w:pPr>
            <w:r w:rsidRPr="009D425F">
              <w:rPr>
                <w:rFonts w:eastAsia="TimesNewRomanPSMT"/>
                <w:i/>
                <w:iCs/>
                <w:sz w:val="20"/>
                <w:szCs w:val="20"/>
              </w:rPr>
              <w:t>оценка (переоценка) предмета залога;</w:t>
            </w:r>
          </w:p>
          <w:p w14:paraId="24A4CBA1" w14:textId="77777777" w:rsidR="00A30BA0" w:rsidRPr="009D425F" w:rsidRDefault="00A30BA0" w:rsidP="00F429CD">
            <w:pPr>
              <w:numPr>
                <w:ilvl w:val="0"/>
                <w:numId w:val="62"/>
              </w:numPr>
              <w:tabs>
                <w:tab w:val="left" w:pos="317"/>
              </w:tabs>
              <w:suppressAutoHyphens/>
              <w:ind w:left="-57" w:right="-57" w:firstLine="0"/>
              <w:jc w:val="both"/>
              <w:rPr>
                <w:rFonts w:eastAsia="TimesNewRomanPSMT"/>
              </w:rPr>
            </w:pPr>
            <w:r w:rsidRPr="009D425F">
              <w:rPr>
                <w:rFonts w:eastAsia="TimesNewRomanPSMT"/>
                <w:i/>
                <w:iCs/>
                <w:sz w:val="20"/>
                <w:szCs w:val="20"/>
              </w:rPr>
              <w:t>иные меры по усмотрению Фонда в зависимости от особенностей предмета залога.</w:t>
            </w:r>
          </w:p>
        </w:tc>
        <w:tc>
          <w:tcPr>
            <w:tcW w:w="2410" w:type="dxa"/>
          </w:tcPr>
          <w:p w14:paraId="61249DFA" w14:textId="77777777" w:rsidR="00A30BA0" w:rsidRPr="009D425F" w:rsidRDefault="00A30BA0" w:rsidP="006E2E5F">
            <w:pPr>
              <w:pStyle w:val="a3"/>
              <w:tabs>
                <w:tab w:val="left" w:pos="1134"/>
              </w:tabs>
              <w:ind w:left="-57" w:right="-57"/>
              <w:jc w:val="both"/>
              <w:rPr>
                <w:sz w:val="22"/>
                <w:szCs w:val="22"/>
              </w:rPr>
            </w:pPr>
          </w:p>
        </w:tc>
      </w:tr>
      <w:tr w:rsidR="00A30BA0" w:rsidRPr="009D425F" w14:paraId="55BFD2EB" w14:textId="77777777" w:rsidTr="006E2E5F">
        <w:trPr>
          <w:trHeight w:val="340"/>
        </w:trPr>
        <w:tc>
          <w:tcPr>
            <w:tcW w:w="7513" w:type="dxa"/>
          </w:tcPr>
          <w:p w14:paraId="67C419BC" w14:textId="77777777" w:rsidR="00A30BA0" w:rsidRPr="009D425F" w:rsidRDefault="00A30BA0" w:rsidP="006E2E5F">
            <w:pPr>
              <w:pStyle w:val="a3"/>
              <w:tabs>
                <w:tab w:val="left" w:pos="317"/>
              </w:tabs>
              <w:ind w:left="-57" w:right="-57"/>
              <w:jc w:val="both"/>
              <w:rPr>
                <w:snapToGrid w:val="0"/>
                <w:sz w:val="22"/>
                <w:szCs w:val="22"/>
              </w:rPr>
            </w:pPr>
            <w:r w:rsidRPr="009D425F">
              <w:rPr>
                <w:snapToGrid w:val="0"/>
                <w:sz w:val="22"/>
                <w:szCs w:val="22"/>
              </w:rPr>
              <w:t xml:space="preserve">Отчет об оценке </w:t>
            </w:r>
          </w:p>
          <w:p w14:paraId="691C203B" w14:textId="77777777" w:rsidR="00A30BA0" w:rsidRPr="009D425F" w:rsidRDefault="00A30BA0" w:rsidP="006E2E5F">
            <w:pPr>
              <w:pStyle w:val="a3"/>
              <w:tabs>
                <w:tab w:val="left" w:pos="317"/>
              </w:tabs>
              <w:ind w:left="-57" w:right="-57"/>
              <w:jc w:val="both"/>
              <w:rPr>
                <w:i/>
                <w:iCs/>
                <w:snapToGrid w:val="0"/>
                <w:sz w:val="22"/>
                <w:szCs w:val="22"/>
              </w:rPr>
            </w:pPr>
            <w:r w:rsidRPr="009D425F">
              <w:rPr>
                <w:i/>
                <w:iCs/>
                <w:snapToGrid w:val="0"/>
                <w:sz w:val="22"/>
                <w:szCs w:val="22"/>
              </w:rPr>
              <w:t>№, дата, наименование оценщика.</w:t>
            </w:r>
          </w:p>
        </w:tc>
        <w:tc>
          <w:tcPr>
            <w:tcW w:w="2410" w:type="dxa"/>
          </w:tcPr>
          <w:p w14:paraId="770D5697" w14:textId="77777777" w:rsidR="00A30BA0" w:rsidRPr="009D425F" w:rsidRDefault="00A30BA0" w:rsidP="006E2E5F">
            <w:pPr>
              <w:pStyle w:val="a3"/>
              <w:tabs>
                <w:tab w:val="left" w:pos="1134"/>
              </w:tabs>
              <w:ind w:left="-57" w:right="-57"/>
              <w:rPr>
                <w:b/>
                <w:snapToGrid w:val="0"/>
                <w:sz w:val="22"/>
                <w:szCs w:val="22"/>
                <w:highlight w:val="yellow"/>
              </w:rPr>
            </w:pPr>
          </w:p>
        </w:tc>
      </w:tr>
      <w:tr w:rsidR="00A30BA0" w:rsidRPr="009D425F" w14:paraId="4E88F7EF" w14:textId="77777777" w:rsidTr="006E2E5F">
        <w:trPr>
          <w:trHeight w:val="340"/>
        </w:trPr>
        <w:tc>
          <w:tcPr>
            <w:tcW w:w="7513" w:type="dxa"/>
          </w:tcPr>
          <w:p w14:paraId="3B0B6926" w14:textId="77777777" w:rsidR="00A30BA0" w:rsidRPr="009D425F" w:rsidRDefault="00A30BA0" w:rsidP="006E2E5F">
            <w:pPr>
              <w:pStyle w:val="a3"/>
              <w:tabs>
                <w:tab w:val="left" w:pos="1134"/>
              </w:tabs>
              <w:ind w:left="-57" w:right="-57"/>
              <w:jc w:val="both"/>
              <w:rPr>
                <w:b/>
                <w:snapToGrid w:val="0"/>
                <w:sz w:val="22"/>
                <w:szCs w:val="22"/>
              </w:rPr>
            </w:pPr>
            <w:r w:rsidRPr="009D425F">
              <w:rPr>
                <w:bCs/>
                <w:snapToGrid w:val="0"/>
                <w:sz w:val="22"/>
                <w:szCs w:val="22"/>
              </w:rPr>
              <w:t>Соответствие оценщика требованиям Российского законодательства на осуществление данного вида деятельности</w:t>
            </w:r>
          </w:p>
        </w:tc>
        <w:tc>
          <w:tcPr>
            <w:tcW w:w="2410" w:type="dxa"/>
          </w:tcPr>
          <w:p w14:paraId="3FCDA03C" w14:textId="77777777" w:rsidR="00A30BA0" w:rsidRPr="009D425F" w:rsidRDefault="00A30BA0" w:rsidP="006E2E5F">
            <w:pPr>
              <w:pStyle w:val="a3"/>
              <w:tabs>
                <w:tab w:val="left" w:pos="1134"/>
              </w:tabs>
              <w:ind w:left="-57" w:right="-57"/>
              <w:jc w:val="both"/>
              <w:rPr>
                <w:bCs/>
                <w:i/>
                <w:iCs/>
                <w:snapToGrid w:val="0"/>
                <w:sz w:val="22"/>
                <w:szCs w:val="22"/>
              </w:rPr>
            </w:pPr>
            <w:r w:rsidRPr="009D425F">
              <w:rPr>
                <w:bCs/>
                <w:i/>
                <w:iCs/>
                <w:snapToGrid w:val="0"/>
                <w:sz w:val="22"/>
                <w:szCs w:val="22"/>
              </w:rPr>
              <w:t>соответствует /не соответствует</w:t>
            </w:r>
          </w:p>
        </w:tc>
      </w:tr>
      <w:tr w:rsidR="00A30BA0" w:rsidRPr="009D425F" w14:paraId="2CDBAAAC" w14:textId="77777777" w:rsidTr="006E2E5F">
        <w:trPr>
          <w:trHeight w:val="340"/>
        </w:trPr>
        <w:tc>
          <w:tcPr>
            <w:tcW w:w="7513" w:type="dxa"/>
          </w:tcPr>
          <w:p w14:paraId="779C795E" w14:textId="4919A1F3" w:rsidR="00A30BA0" w:rsidRPr="009D425F" w:rsidRDefault="00A30BA0" w:rsidP="006E2E5F">
            <w:pPr>
              <w:pStyle w:val="a3"/>
              <w:tabs>
                <w:tab w:val="left" w:pos="1134"/>
              </w:tabs>
              <w:ind w:left="-57" w:right="-57"/>
              <w:jc w:val="both"/>
              <w:rPr>
                <w:b/>
                <w:snapToGrid w:val="0"/>
                <w:sz w:val="22"/>
                <w:szCs w:val="22"/>
              </w:rPr>
            </w:pPr>
            <w:r w:rsidRPr="009D425F">
              <w:rPr>
                <w:bCs/>
                <w:snapToGrid w:val="0"/>
                <w:sz w:val="22"/>
                <w:szCs w:val="22"/>
              </w:rPr>
              <w:t xml:space="preserve">Рыночная стоимость, </w:t>
            </w:r>
            <w:r w:rsidR="006E2E5F" w:rsidRPr="009D425F">
              <w:rPr>
                <w:bCs/>
                <w:snapToGrid w:val="0"/>
                <w:sz w:val="22"/>
                <w:szCs w:val="22"/>
              </w:rPr>
              <w:t>согласно отчету</w:t>
            </w:r>
          </w:p>
        </w:tc>
        <w:tc>
          <w:tcPr>
            <w:tcW w:w="2410" w:type="dxa"/>
          </w:tcPr>
          <w:p w14:paraId="48E8FA6B" w14:textId="77777777" w:rsidR="00A30BA0" w:rsidRPr="009D425F" w:rsidRDefault="00A30BA0" w:rsidP="006E2E5F">
            <w:pPr>
              <w:pStyle w:val="a3"/>
              <w:tabs>
                <w:tab w:val="left" w:pos="1134"/>
              </w:tabs>
              <w:ind w:left="-57" w:right="-57"/>
              <w:jc w:val="both"/>
              <w:rPr>
                <w:bCs/>
                <w:snapToGrid w:val="0"/>
                <w:sz w:val="22"/>
                <w:szCs w:val="22"/>
                <w:highlight w:val="yellow"/>
              </w:rPr>
            </w:pPr>
            <w:r w:rsidRPr="009D425F">
              <w:rPr>
                <w:bCs/>
                <w:snapToGrid w:val="0"/>
                <w:sz w:val="22"/>
                <w:szCs w:val="22"/>
              </w:rPr>
              <w:t>_____________ рублей</w:t>
            </w:r>
          </w:p>
        </w:tc>
      </w:tr>
      <w:tr w:rsidR="00A30BA0" w:rsidRPr="009D425F" w14:paraId="1AD9CFA1" w14:textId="77777777" w:rsidTr="006E2E5F">
        <w:trPr>
          <w:trHeight w:val="340"/>
        </w:trPr>
        <w:tc>
          <w:tcPr>
            <w:tcW w:w="7513" w:type="dxa"/>
          </w:tcPr>
          <w:p w14:paraId="022F4D1F" w14:textId="77777777" w:rsidR="00A30BA0" w:rsidRPr="009D425F" w:rsidRDefault="00A30BA0" w:rsidP="006E2E5F">
            <w:pPr>
              <w:pStyle w:val="a3"/>
              <w:tabs>
                <w:tab w:val="left" w:pos="298"/>
                <w:tab w:val="left" w:pos="1134"/>
              </w:tabs>
              <w:ind w:left="-57" w:right="-57"/>
              <w:jc w:val="both"/>
              <w:rPr>
                <w:b/>
                <w:snapToGrid w:val="0"/>
                <w:sz w:val="22"/>
                <w:szCs w:val="22"/>
              </w:rPr>
            </w:pPr>
            <w:r w:rsidRPr="009D425F">
              <w:rPr>
                <w:b/>
                <w:snapToGrid w:val="0"/>
                <w:sz w:val="22"/>
                <w:szCs w:val="22"/>
              </w:rPr>
              <w:t>Поправочный коэффициент:</w:t>
            </w:r>
          </w:p>
          <w:p w14:paraId="6BAE606C" w14:textId="77777777" w:rsidR="00A30BA0" w:rsidRPr="009D425F" w:rsidRDefault="00A30BA0" w:rsidP="006E2E5F">
            <w:pPr>
              <w:pStyle w:val="a3"/>
              <w:tabs>
                <w:tab w:val="left" w:pos="298"/>
                <w:tab w:val="left" w:pos="1134"/>
              </w:tabs>
              <w:ind w:left="-57" w:right="-57"/>
              <w:jc w:val="both"/>
              <w:rPr>
                <w:bCs/>
                <w:i/>
                <w:iCs/>
                <w:snapToGrid w:val="0"/>
                <w:sz w:val="20"/>
                <w:szCs w:val="20"/>
              </w:rPr>
            </w:pPr>
            <w:r w:rsidRPr="009D425F">
              <w:rPr>
                <w:bCs/>
                <w:i/>
                <w:iCs/>
                <w:snapToGrid w:val="0"/>
                <w:sz w:val="20"/>
                <w:szCs w:val="20"/>
              </w:rPr>
              <w:t>1)</w:t>
            </w:r>
            <w:r w:rsidRPr="009D425F">
              <w:rPr>
                <w:bCs/>
                <w:i/>
                <w:iCs/>
                <w:snapToGrid w:val="0"/>
                <w:sz w:val="20"/>
                <w:szCs w:val="20"/>
              </w:rPr>
              <w:tab/>
              <w:t>при залоге объектов недвижимости:</w:t>
            </w:r>
          </w:p>
          <w:p w14:paraId="1BB5F7FD" w14:textId="77777777" w:rsidR="00A30BA0" w:rsidRPr="009D425F" w:rsidRDefault="00A30BA0" w:rsidP="006E2E5F">
            <w:pPr>
              <w:pStyle w:val="a3"/>
              <w:tabs>
                <w:tab w:val="left" w:pos="298"/>
                <w:tab w:val="left" w:pos="1134"/>
              </w:tabs>
              <w:ind w:left="-57" w:right="-57"/>
              <w:jc w:val="both"/>
              <w:rPr>
                <w:bCs/>
                <w:i/>
                <w:iCs/>
                <w:snapToGrid w:val="0"/>
                <w:sz w:val="20"/>
                <w:szCs w:val="20"/>
              </w:rPr>
            </w:pPr>
            <w:r w:rsidRPr="009D425F">
              <w:rPr>
                <w:bCs/>
                <w:i/>
                <w:iCs/>
                <w:snapToGrid w:val="0"/>
                <w:sz w:val="20"/>
                <w:szCs w:val="20"/>
              </w:rPr>
              <w:t>- нежилые помещения – от 0,5 (включительно) до 0,8 (включительно);</w:t>
            </w:r>
          </w:p>
          <w:p w14:paraId="2EF76CEB" w14:textId="77777777" w:rsidR="00A30BA0" w:rsidRPr="009D425F" w:rsidRDefault="00A30BA0" w:rsidP="006E2E5F">
            <w:pPr>
              <w:pStyle w:val="a3"/>
              <w:tabs>
                <w:tab w:val="left" w:pos="298"/>
                <w:tab w:val="left" w:pos="1134"/>
              </w:tabs>
              <w:ind w:left="-57" w:right="-57"/>
              <w:jc w:val="both"/>
              <w:rPr>
                <w:bCs/>
                <w:i/>
                <w:iCs/>
                <w:snapToGrid w:val="0"/>
                <w:sz w:val="20"/>
                <w:szCs w:val="20"/>
              </w:rPr>
            </w:pPr>
            <w:r w:rsidRPr="009D425F">
              <w:rPr>
                <w:bCs/>
                <w:i/>
                <w:iCs/>
                <w:snapToGrid w:val="0"/>
                <w:sz w:val="20"/>
                <w:szCs w:val="20"/>
              </w:rPr>
              <w:t>- земельные участки – от 0,5 (включительно) до 0,65 (включительно);</w:t>
            </w:r>
          </w:p>
          <w:p w14:paraId="651A3C33" w14:textId="77777777" w:rsidR="00A30BA0" w:rsidRPr="009D425F" w:rsidRDefault="00A30BA0" w:rsidP="006E2E5F">
            <w:pPr>
              <w:pStyle w:val="a3"/>
              <w:tabs>
                <w:tab w:val="left" w:pos="298"/>
                <w:tab w:val="left" w:pos="1134"/>
              </w:tabs>
              <w:ind w:left="-57" w:right="-57"/>
              <w:jc w:val="both"/>
              <w:rPr>
                <w:bCs/>
                <w:i/>
                <w:iCs/>
                <w:snapToGrid w:val="0"/>
                <w:sz w:val="20"/>
                <w:szCs w:val="20"/>
              </w:rPr>
            </w:pPr>
            <w:r w:rsidRPr="009D425F">
              <w:rPr>
                <w:bCs/>
                <w:i/>
                <w:iCs/>
                <w:snapToGrid w:val="0"/>
                <w:sz w:val="20"/>
                <w:szCs w:val="20"/>
              </w:rPr>
              <w:t>2) при залоге транспортных средств – от 0,5 (включительно) до 0,7 (включительно);</w:t>
            </w:r>
          </w:p>
          <w:p w14:paraId="3A845FA6" w14:textId="77777777" w:rsidR="00A30BA0" w:rsidRPr="009D425F" w:rsidRDefault="00A30BA0" w:rsidP="006E2E5F">
            <w:pPr>
              <w:pStyle w:val="a3"/>
              <w:tabs>
                <w:tab w:val="left" w:pos="298"/>
                <w:tab w:val="left" w:pos="1134"/>
              </w:tabs>
              <w:ind w:left="-57" w:right="-57"/>
              <w:jc w:val="both"/>
              <w:rPr>
                <w:bCs/>
                <w:snapToGrid w:val="0"/>
              </w:rPr>
            </w:pPr>
            <w:r w:rsidRPr="009D425F">
              <w:rPr>
                <w:bCs/>
                <w:i/>
                <w:iCs/>
                <w:snapToGrid w:val="0"/>
                <w:sz w:val="20"/>
                <w:szCs w:val="20"/>
              </w:rPr>
              <w:t>3) при залоге оборудования – от 0,4 (включительно) до 0,6 (включительно).</w:t>
            </w:r>
          </w:p>
        </w:tc>
        <w:tc>
          <w:tcPr>
            <w:tcW w:w="2410" w:type="dxa"/>
          </w:tcPr>
          <w:p w14:paraId="03562519" w14:textId="77777777" w:rsidR="00A30BA0" w:rsidRPr="009D425F" w:rsidRDefault="00A30BA0" w:rsidP="006E2E5F">
            <w:pPr>
              <w:pStyle w:val="a3"/>
              <w:tabs>
                <w:tab w:val="left" w:pos="1134"/>
              </w:tabs>
              <w:ind w:left="-57" w:right="-57"/>
              <w:jc w:val="both"/>
              <w:rPr>
                <w:bCs/>
                <w:snapToGrid w:val="0"/>
                <w:sz w:val="22"/>
                <w:szCs w:val="22"/>
              </w:rPr>
            </w:pPr>
            <w:r w:rsidRPr="009D425F">
              <w:rPr>
                <w:b/>
                <w:snapToGrid w:val="0"/>
                <w:sz w:val="22"/>
                <w:szCs w:val="22"/>
              </w:rPr>
              <w:t>____</w:t>
            </w:r>
          </w:p>
        </w:tc>
      </w:tr>
      <w:tr w:rsidR="00A30BA0" w:rsidRPr="009D425F" w14:paraId="6BC80F74" w14:textId="77777777" w:rsidTr="006E2E5F">
        <w:trPr>
          <w:trHeight w:val="340"/>
        </w:trPr>
        <w:tc>
          <w:tcPr>
            <w:tcW w:w="7513" w:type="dxa"/>
          </w:tcPr>
          <w:p w14:paraId="30FF1906" w14:textId="77777777" w:rsidR="00A30BA0" w:rsidRPr="009D425F" w:rsidRDefault="00A30BA0" w:rsidP="006E2E5F">
            <w:pPr>
              <w:pStyle w:val="a3"/>
              <w:tabs>
                <w:tab w:val="left" w:pos="1134"/>
              </w:tabs>
              <w:ind w:left="-57" w:right="-57"/>
              <w:jc w:val="both"/>
              <w:rPr>
                <w:b/>
                <w:snapToGrid w:val="0"/>
                <w:sz w:val="22"/>
                <w:szCs w:val="22"/>
              </w:rPr>
            </w:pPr>
            <w:r w:rsidRPr="009D425F">
              <w:rPr>
                <w:bCs/>
                <w:snapToGrid w:val="0"/>
                <w:sz w:val="22"/>
                <w:szCs w:val="22"/>
              </w:rPr>
              <w:t>Залоговая стоимость</w:t>
            </w:r>
          </w:p>
        </w:tc>
        <w:tc>
          <w:tcPr>
            <w:tcW w:w="2410" w:type="dxa"/>
          </w:tcPr>
          <w:p w14:paraId="456FC43C" w14:textId="77777777" w:rsidR="00A30BA0" w:rsidRPr="009D425F" w:rsidRDefault="00A30BA0" w:rsidP="006E2E5F">
            <w:pPr>
              <w:pStyle w:val="a3"/>
              <w:tabs>
                <w:tab w:val="left" w:pos="1134"/>
              </w:tabs>
              <w:ind w:left="-57" w:right="-57"/>
              <w:jc w:val="both"/>
              <w:rPr>
                <w:bCs/>
                <w:snapToGrid w:val="0"/>
                <w:sz w:val="22"/>
                <w:szCs w:val="22"/>
              </w:rPr>
            </w:pPr>
            <w:r w:rsidRPr="009D425F">
              <w:rPr>
                <w:bCs/>
                <w:snapToGrid w:val="0"/>
                <w:sz w:val="22"/>
                <w:szCs w:val="22"/>
              </w:rPr>
              <w:t>_____________ рублей</w:t>
            </w:r>
          </w:p>
        </w:tc>
      </w:tr>
      <w:tr w:rsidR="00A30BA0" w:rsidRPr="009D425F" w14:paraId="6988956D" w14:textId="77777777" w:rsidTr="006E2E5F">
        <w:trPr>
          <w:trHeight w:val="340"/>
        </w:trPr>
        <w:tc>
          <w:tcPr>
            <w:tcW w:w="7513" w:type="dxa"/>
          </w:tcPr>
          <w:p w14:paraId="7505D74A" w14:textId="77777777" w:rsidR="00A30BA0" w:rsidRPr="009D425F" w:rsidRDefault="00A30BA0" w:rsidP="006E2E5F">
            <w:pPr>
              <w:pStyle w:val="a3"/>
              <w:tabs>
                <w:tab w:val="left" w:pos="1134"/>
              </w:tabs>
              <w:ind w:left="-57" w:right="-57"/>
              <w:jc w:val="both"/>
              <w:rPr>
                <w:sz w:val="22"/>
                <w:szCs w:val="22"/>
              </w:rPr>
            </w:pPr>
            <w:r w:rsidRPr="009D425F">
              <w:rPr>
                <w:b/>
                <w:snapToGrid w:val="0"/>
                <w:sz w:val="22"/>
                <w:szCs w:val="22"/>
              </w:rPr>
              <w:t>% обеспечения микрозайма залогом</w:t>
            </w:r>
            <w:r w:rsidRPr="009D425F">
              <w:rPr>
                <w:sz w:val="22"/>
                <w:szCs w:val="22"/>
              </w:rPr>
              <w:t xml:space="preserve"> </w:t>
            </w:r>
          </w:p>
          <w:p w14:paraId="7C211F5A" w14:textId="77777777" w:rsidR="00A30BA0" w:rsidRPr="009D425F" w:rsidRDefault="00A30BA0" w:rsidP="006E2E5F">
            <w:pPr>
              <w:pStyle w:val="a3"/>
              <w:tabs>
                <w:tab w:val="left" w:pos="1134"/>
              </w:tabs>
              <w:ind w:left="-57" w:right="-57"/>
              <w:jc w:val="both"/>
              <w:rPr>
                <w:bCs/>
                <w:i/>
                <w:iCs/>
                <w:snapToGrid w:val="0"/>
                <w:sz w:val="20"/>
                <w:szCs w:val="20"/>
              </w:rPr>
            </w:pPr>
            <w:r w:rsidRPr="009D425F">
              <w:rPr>
                <w:bCs/>
                <w:i/>
                <w:iCs/>
                <w:snapToGrid w:val="0"/>
                <w:sz w:val="20"/>
                <w:szCs w:val="20"/>
              </w:rPr>
              <w:t>не менее 50% от суммы микрозайма, с учетом поправочных коэффициентов Фонда</w:t>
            </w:r>
          </w:p>
        </w:tc>
        <w:tc>
          <w:tcPr>
            <w:tcW w:w="2410" w:type="dxa"/>
          </w:tcPr>
          <w:p w14:paraId="1DBCA813" w14:textId="77777777" w:rsidR="00A30BA0" w:rsidRPr="009D425F" w:rsidRDefault="00A30BA0" w:rsidP="006E2E5F">
            <w:pPr>
              <w:pStyle w:val="a3"/>
              <w:tabs>
                <w:tab w:val="left" w:pos="1134"/>
              </w:tabs>
              <w:ind w:left="-57" w:right="-57"/>
              <w:jc w:val="both"/>
              <w:rPr>
                <w:bCs/>
                <w:snapToGrid w:val="0"/>
                <w:sz w:val="22"/>
                <w:szCs w:val="22"/>
              </w:rPr>
            </w:pPr>
            <w:r w:rsidRPr="009D425F">
              <w:rPr>
                <w:bCs/>
                <w:snapToGrid w:val="0"/>
                <w:sz w:val="22"/>
                <w:szCs w:val="22"/>
              </w:rPr>
              <w:t>____ %</w:t>
            </w:r>
          </w:p>
        </w:tc>
      </w:tr>
    </w:tbl>
    <w:p w14:paraId="37D95D1A" w14:textId="77777777" w:rsidR="00A30BA0" w:rsidRPr="009D425F" w:rsidRDefault="00A30BA0" w:rsidP="006E2E5F">
      <w:pPr>
        <w:pStyle w:val="a3"/>
        <w:tabs>
          <w:tab w:val="left" w:pos="1134"/>
        </w:tabs>
        <w:ind w:left="709"/>
        <w:jc w:val="both"/>
        <w:rPr>
          <w:b/>
          <w:snapToGrid w:val="0"/>
          <w:sz w:val="22"/>
          <w:szCs w:val="22"/>
        </w:rPr>
      </w:pPr>
    </w:p>
    <w:tbl>
      <w:tblPr>
        <w:tblStyle w:val="af4"/>
        <w:tblW w:w="9918" w:type="dxa"/>
        <w:tblLayout w:type="fixed"/>
        <w:tblLook w:val="04A0" w:firstRow="1" w:lastRow="0" w:firstColumn="1" w:lastColumn="0" w:noHBand="0" w:noVBand="1"/>
      </w:tblPr>
      <w:tblGrid>
        <w:gridCol w:w="1838"/>
        <w:gridCol w:w="1701"/>
        <w:gridCol w:w="2977"/>
        <w:gridCol w:w="3402"/>
      </w:tblGrid>
      <w:tr w:rsidR="0004381C" w:rsidRPr="009D425F" w14:paraId="5ADC5F78" w14:textId="77777777" w:rsidTr="006D6C62">
        <w:trPr>
          <w:trHeight w:val="113"/>
        </w:trPr>
        <w:tc>
          <w:tcPr>
            <w:tcW w:w="1838" w:type="dxa"/>
            <w:tcBorders>
              <w:top w:val="single" w:sz="4" w:space="0" w:color="000000"/>
              <w:left w:val="single" w:sz="4" w:space="0" w:color="000000"/>
              <w:bottom w:val="single" w:sz="4" w:space="0" w:color="000000"/>
              <w:right w:val="single" w:sz="4" w:space="0" w:color="000000"/>
            </w:tcBorders>
            <w:vAlign w:val="center"/>
          </w:tcPr>
          <w:p w14:paraId="378C5172" w14:textId="77777777" w:rsidR="0004381C" w:rsidRPr="009D425F" w:rsidRDefault="0004381C" w:rsidP="006D6C62">
            <w:pPr>
              <w:ind w:left="-57" w:right="-57"/>
              <w:jc w:val="center"/>
              <w:rPr>
                <w:b/>
                <w:bCs/>
                <w:sz w:val="22"/>
                <w:szCs w:val="22"/>
              </w:rPr>
            </w:pPr>
            <w:r w:rsidRPr="009D425F">
              <w:rPr>
                <w:b/>
                <w:bCs/>
                <w:sz w:val="22"/>
                <w:szCs w:val="22"/>
              </w:rPr>
              <w:t>Наименование</w:t>
            </w:r>
          </w:p>
        </w:tc>
        <w:tc>
          <w:tcPr>
            <w:tcW w:w="1701" w:type="dxa"/>
            <w:tcBorders>
              <w:top w:val="single" w:sz="4" w:space="0" w:color="000000"/>
              <w:left w:val="single" w:sz="4" w:space="0" w:color="000000"/>
              <w:bottom w:val="single" w:sz="4" w:space="0" w:color="000000"/>
              <w:right w:val="single" w:sz="4" w:space="0" w:color="000000"/>
            </w:tcBorders>
            <w:vAlign w:val="center"/>
          </w:tcPr>
          <w:p w14:paraId="1D1D61A6" w14:textId="77777777" w:rsidR="0004381C" w:rsidRPr="009D425F" w:rsidRDefault="0004381C" w:rsidP="006D6C62">
            <w:pPr>
              <w:ind w:left="-57" w:right="-57"/>
              <w:jc w:val="center"/>
              <w:rPr>
                <w:sz w:val="22"/>
                <w:szCs w:val="22"/>
              </w:rPr>
            </w:pPr>
            <w:r w:rsidRPr="009D425F">
              <w:rPr>
                <w:b/>
                <w:bCs/>
                <w:sz w:val="22"/>
                <w:szCs w:val="22"/>
              </w:rPr>
              <w:t>Документ</w:t>
            </w:r>
          </w:p>
        </w:tc>
        <w:tc>
          <w:tcPr>
            <w:tcW w:w="2977" w:type="dxa"/>
            <w:tcBorders>
              <w:top w:val="single" w:sz="4" w:space="0" w:color="000000"/>
              <w:left w:val="single" w:sz="4" w:space="0" w:color="000000"/>
              <w:bottom w:val="single" w:sz="4" w:space="0" w:color="000000"/>
              <w:right w:val="single" w:sz="4" w:space="0" w:color="000000"/>
            </w:tcBorders>
            <w:vAlign w:val="center"/>
          </w:tcPr>
          <w:p w14:paraId="0B37F1FA" w14:textId="77777777" w:rsidR="0004381C" w:rsidRPr="009D425F" w:rsidRDefault="0004381C" w:rsidP="006D6C62">
            <w:pPr>
              <w:ind w:left="-57" w:right="-57"/>
              <w:jc w:val="center"/>
              <w:rPr>
                <w:b/>
                <w:bCs/>
                <w:sz w:val="22"/>
                <w:szCs w:val="22"/>
                <w:u w:val="single"/>
                <w:shd w:val="clear" w:color="auto" w:fill="FFFFFF"/>
              </w:rPr>
            </w:pPr>
            <w:r w:rsidRPr="009D425F">
              <w:rPr>
                <w:b/>
                <w:bCs/>
                <w:sz w:val="22"/>
                <w:szCs w:val="22"/>
              </w:rPr>
              <w:t>Источники информации</w:t>
            </w:r>
          </w:p>
        </w:tc>
        <w:tc>
          <w:tcPr>
            <w:tcW w:w="3402" w:type="dxa"/>
            <w:tcBorders>
              <w:top w:val="single" w:sz="4" w:space="0" w:color="000000"/>
              <w:left w:val="single" w:sz="4" w:space="0" w:color="000000"/>
              <w:bottom w:val="single" w:sz="4" w:space="0" w:color="000000"/>
              <w:right w:val="single" w:sz="4" w:space="0" w:color="000000"/>
            </w:tcBorders>
            <w:vAlign w:val="center"/>
          </w:tcPr>
          <w:p w14:paraId="7C4AC109" w14:textId="77777777" w:rsidR="0004381C" w:rsidRPr="009D425F" w:rsidRDefault="0004381C" w:rsidP="006D6C62">
            <w:pPr>
              <w:tabs>
                <w:tab w:val="left" w:pos="284"/>
              </w:tabs>
              <w:ind w:left="-57" w:right="-57"/>
              <w:contextualSpacing/>
              <w:jc w:val="center"/>
              <w:rPr>
                <w:rFonts w:eastAsiaTheme="minorHAnsi"/>
                <w:b/>
                <w:bCs/>
                <w:sz w:val="22"/>
                <w:szCs w:val="22"/>
                <w:lang w:eastAsia="en-US"/>
              </w:rPr>
            </w:pPr>
            <w:r w:rsidRPr="009D425F">
              <w:rPr>
                <w:rFonts w:eastAsiaTheme="minorHAnsi"/>
                <w:b/>
                <w:bCs/>
                <w:sz w:val="22"/>
                <w:szCs w:val="22"/>
                <w:lang w:eastAsia="en-US"/>
              </w:rPr>
              <w:t>Результат</w:t>
            </w:r>
          </w:p>
        </w:tc>
      </w:tr>
      <w:tr w:rsidR="0004381C" w:rsidRPr="009D425F" w14:paraId="4F15229E" w14:textId="77777777" w:rsidTr="006D6C62">
        <w:trPr>
          <w:trHeight w:val="113"/>
        </w:trPr>
        <w:tc>
          <w:tcPr>
            <w:tcW w:w="1838" w:type="dxa"/>
            <w:vMerge w:val="restart"/>
            <w:tcBorders>
              <w:top w:val="single" w:sz="4" w:space="0" w:color="000000"/>
              <w:left w:val="single" w:sz="4" w:space="0" w:color="000000"/>
              <w:right w:val="single" w:sz="4" w:space="0" w:color="000000"/>
            </w:tcBorders>
            <w:vAlign w:val="center"/>
          </w:tcPr>
          <w:p w14:paraId="53475955" w14:textId="77777777" w:rsidR="0004381C" w:rsidRPr="009D425F" w:rsidRDefault="0004381C" w:rsidP="006D6C62">
            <w:pPr>
              <w:widowControl w:val="0"/>
              <w:tabs>
                <w:tab w:val="left" w:pos="280"/>
              </w:tabs>
              <w:autoSpaceDE w:val="0"/>
              <w:autoSpaceDN w:val="0"/>
              <w:adjustRightInd w:val="0"/>
              <w:ind w:left="-57" w:right="-57"/>
              <w:contextualSpacing/>
              <w:rPr>
                <w:i/>
                <w:sz w:val="22"/>
                <w:szCs w:val="22"/>
              </w:rPr>
            </w:pPr>
            <w:r w:rsidRPr="009D425F">
              <w:rPr>
                <w:i/>
                <w:sz w:val="22"/>
                <w:szCs w:val="22"/>
              </w:rPr>
              <w:t>ЮЛ</w:t>
            </w:r>
          </w:p>
        </w:tc>
        <w:tc>
          <w:tcPr>
            <w:tcW w:w="1701" w:type="dxa"/>
            <w:vMerge w:val="restart"/>
            <w:tcBorders>
              <w:top w:val="single" w:sz="4" w:space="0" w:color="000000"/>
              <w:left w:val="single" w:sz="4" w:space="0" w:color="000000"/>
              <w:right w:val="single" w:sz="4" w:space="0" w:color="000000"/>
            </w:tcBorders>
            <w:vAlign w:val="center"/>
          </w:tcPr>
          <w:p w14:paraId="733AEA71" w14:textId="77777777" w:rsidR="0004381C" w:rsidRPr="009D425F" w:rsidRDefault="0004381C" w:rsidP="006D6C62">
            <w:pPr>
              <w:ind w:left="-57" w:right="-57"/>
              <w:jc w:val="center"/>
              <w:rPr>
                <w:sz w:val="22"/>
                <w:szCs w:val="22"/>
              </w:rPr>
            </w:pPr>
            <w:r w:rsidRPr="009D425F">
              <w:rPr>
                <w:sz w:val="22"/>
                <w:szCs w:val="22"/>
              </w:rPr>
              <w:t>ИНН</w:t>
            </w:r>
          </w:p>
        </w:tc>
        <w:tc>
          <w:tcPr>
            <w:tcW w:w="2977" w:type="dxa"/>
            <w:tcBorders>
              <w:top w:val="single" w:sz="4" w:space="0" w:color="000000"/>
              <w:left w:val="single" w:sz="4" w:space="0" w:color="000000"/>
              <w:bottom w:val="single" w:sz="4" w:space="0" w:color="auto"/>
              <w:right w:val="single" w:sz="4" w:space="0" w:color="000000"/>
            </w:tcBorders>
            <w:vAlign w:val="center"/>
          </w:tcPr>
          <w:p w14:paraId="3640E5B7" w14:textId="77777777" w:rsidR="0004381C" w:rsidRPr="009D425F" w:rsidRDefault="0004381C" w:rsidP="006D6C62">
            <w:pPr>
              <w:ind w:left="-57" w:right="-57"/>
              <w:jc w:val="center"/>
              <w:rPr>
                <w:snapToGrid w:val="0"/>
                <w:sz w:val="22"/>
                <w:szCs w:val="22"/>
              </w:rPr>
            </w:pPr>
            <w:r w:rsidRPr="009D425F">
              <w:rPr>
                <w:bCs/>
                <w:iCs/>
                <w:kern w:val="1"/>
                <w:sz w:val="22"/>
                <w:szCs w:val="22"/>
              </w:rPr>
              <w:t>Полномочия руководителя</w:t>
            </w:r>
          </w:p>
        </w:tc>
        <w:tc>
          <w:tcPr>
            <w:tcW w:w="3402" w:type="dxa"/>
            <w:tcBorders>
              <w:top w:val="single" w:sz="4" w:space="0" w:color="000000"/>
              <w:left w:val="single" w:sz="4" w:space="0" w:color="000000"/>
              <w:bottom w:val="single" w:sz="4" w:space="0" w:color="auto"/>
              <w:right w:val="single" w:sz="4" w:space="0" w:color="000000"/>
            </w:tcBorders>
            <w:vAlign w:val="center"/>
          </w:tcPr>
          <w:p w14:paraId="72B97046" w14:textId="77777777" w:rsidR="0004381C" w:rsidRPr="009D425F" w:rsidRDefault="0004381C" w:rsidP="006D6C62">
            <w:pPr>
              <w:ind w:left="-57" w:right="-57"/>
              <w:jc w:val="center"/>
              <w:rPr>
                <w:sz w:val="22"/>
                <w:szCs w:val="22"/>
              </w:rPr>
            </w:pPr>
            <w:r w:rsidRPr="009D425F">
              <w:rPr>
                <w:i/>
                <w:iCs/>
                <w:kern w:val="1"/>
                <w:sz w:val="22"/>
                <w:szCs w:val="22"/>
              </w:rPr>
              <w:t>Срок полномочий по уставу:</w:t>
            </w:r>
          </w:p>
        </w:tc>
      </w:tr>
      <w:tr w:rsidR="0004381C" w:rsidRPr="009D425F" w14:paraId="116D7464" w14:textId="77777777" w:rsidTr="006D6C62">
        <w:trPr>
          <w:trHeight w:val="113"/>
        </w:trPr>
        <w:tc>
          <w:tcPr>
            <w:tcW w:w="1838" w:type="dxa"/>
            <w:vMerge/>
            <w:tcBorders>
              <w:top w:val="single" w:sz="4" w:space="0" w:color="000000"/>
              <w:left w:val="single" w:sz="4" w:space="0" w:color="000000"/>
              <w:right w:val="single" w:sz="4" w:space="0" w:color="000000"/>
            </w:tcBorders>
            <w:vAlign w:val="center"/>
          </w:tcPr>
          <w:p w14:paraId="78DDE488" w14:textId="77777777" w:rsidR="0004381C" w:rsidRPr="009D425F" w:rsidRDefault="0004381C" w:rsidP="006D6C62">
            <w:pPr>
              <w:widowControl w:val="0"/>
              <w:tabs>
                <w:tab w:val="left" w:pos="280"/>
              </w:tabs>
              <w:autoSpaceDE w:val="0"/>
              <w:autoSpaceDN w:val="0"/>
              <w:adjustRightInd w:val="0"/>
              <w:ind w:left="-57" w:right="-57"/>
              <w:contextualSpacing/>
              <w:rPr>
                <w:i/>
                <w:sz w:val="22"/>
                <w:szCs w:val="22"/>
              </w:rPr>
            </w:pPr>
          </w:p>
        </w:tc>
        <w:tc>
          <w:tcPr>
            <w:tcW w:w="1701" w:type="dxa"/>
            <w:vMerge/>
            <w:tcBorders>
              <w:top w:val="single" w:sz="4" w:space="0" w:color="000000"/>
              <w:left w:val="single" w:sz="4" w:space="0" w:color="000000"/>
              <w:right w:val="single" w:sz="4" w:space="0" w:color="000000"/>
            </w:tcBorders>
            <w:vAlign w:val="center"/>
          </w:tcPr>
          <w:p w14:paraId="73952D24" w14:textId="77777777" w:rsidR="0004381C" w:rsidRPr="009D425F" w:rsidRDefault="0004381C" w:rsidP="006D6C62">
            <w:pPr>
              <w:ind w:left="-57" w:right="-57"/>
              <w:jc w:val="center"/>
              <w:rPr>
                <w:sz w:val="22"/>
                <w:szCs w:val="22"/>
              </w:rPr>
            </w:pPr>
          </w:p>
        </w:tc>
        <w:tc>
          <w:tcPr>
            <w:tcW w:w="2977" w:type="dxa"/>
            <w:tcBorders>
              <w:top w:val="single" w:sz="4" w:space="0" w:color="auto"/>
              <w:left w:val="single" w:sz="4" w:space="0" w:color="000000"/>
              <w:bottom w:val="single" w:sz="4" w:space="0" w:color="auto"/>
              <w:right w:val="single" w:sz="4" w:space="0" w:color="000000"/>
            </w:tcBorders>
            <w:vAlign w:val="center"/>
          </w:tcPr>
          <w:p w14:paraId="3CF1A21C" w14:textId="77777777" w:rsidR="0004381C" w:rsidRPr="009D425F" w:rsidRDefault="0004381C" w:rsidP="006D6C62">
            <w:pPr>
              <w:ind w:left="-57" w:right="-57"/>
              <w:jc w:val="center"/>
              <w:rPr>
                <w:snapToGrid w:val="0"/>
                <w:sz w:val="22"/>
                <w:szCs w:val="22"/>
              </w:rPr>
            </w:pPr>
            <w:r w:rsidRPr="009D425F">
              <w:rPr>
                <w:bCs/>
                <w:iCs/>
                <w:kern w:val="1"/>
                <w:sz w:val="22"/>
                <w:szCs w:val="22"/>
              </w:rPr>
              <w:t>Выписка из ЕГРЮЛ (подтверждение полномочий директора)</w:t>
            </w:r>
          </w:p>
        </w:tc>
        <w:tc>
          <w:tcPr>
            <w:tcW w:w="3402" w:type="dxa"/>
            <w:tcBorders>
              <w:top w:val="single" w:sz="4" w:space="0" w:color="auto"/>
              <w:left w:val="single" w:sz="4" w:space="0" w:color="000000"/>
              <w:bottom w:val="single" w:sz="4" w:space="0" w:color="auto"/>
              <w:right w:val="single" w:sz="4" w:space="0" w:color="000000"/>
            </w:tcBorders>
            <w:vAlign w:val="center"/>
          </w:tcPr>
          <w:p w14:paraId="1CE4D288" w14:textId="77777777" w:rsidR="0004381C" w:rsidRPr="009D425F" w:rsidRDefault="0004381C" w:rsidP="006D6C62">
            <w:pPr>
              <w:ind w:left="-57" w:right="-57"/>
              <w:jc w:val="center"/>
              <w:rPr>
                <w:sz w:val="22"/>
                <w:szCs w:val="22"/>
              </w:rPr>
            </w:pPr>
            <w:r w:rsidRPr="009D425F">
              <w:rPr>
                <w:i/>
                <w:iCs/>
                <w:kern w:val="1"/>
                <w:sz w:val="22"/>
                <w:szCs w:val="22"/>
              </w:rPr>
              <w:t>от дата</w:t>
            </w:r>
          </w:p>
        </w:tc>
      </w:tr>
      <w:tr w:rsidR="0004381C" w:rsidRPr="009D425F" w14:paraId="5B8BC661" w14:textId="77777777" w:rsidTr="006D6C62">
        <w:trPr>
          <w:trHeight w:val="113"/>
        </w:trPr>
        <w:tc>
          <w:tcPr>
            <w:tcW w:w="1838" w:type="dxa"/>
            <w:vMerge/>
            <w:tcBorders>
              <w:top w:val="single" w:sz="4" w:space="0" w:color="000000"/>
              <w:left w:val="single" w:sz="4" w:space="0" w:color="000000"/>
              <w:right w:val="single" w:sz="4" w:space="0" w:color="000000"/>
            </w:tcBorders>
            <w:vAlign w:val="center"/>
          </w:tcPr>
          <w:p w14:paraId="2F16D0A9" w14:textId="77777777" w:rsidR="0004381C" w:rsidRPr="009D425F" w:rsidRDefault="0004381C" w:rsidP="006D6C62">
            <w:pPr>
              <w:widowControl w:val="0"/>
              <w:tabs>
                <w:tab w:val="left" w:pos="280"/>
              </w:tabs>
              <w:autoSpaceDE w:val="0"/>
              <w:autoSpaceDN w:val="0"/>
              <w:adjustRightInd w:val="0"/>
              <w:ind w:left="-57" w:right="-57"/>
              <w:contextualSpacing/>
              <w:rPr>
                <w:i/>
                <w:sz w:val="22"/>
                <w:szCs w:val="22"/>
              </w:rPr>
            </w:pPr>
          </w:p>
        </w:tc>
        <w:tc>
          <w:tcPr>
            <w:tcW w:w="1701" w:type="dxa"/>
            <w:vMerge/>
            <w:tcBorders>
              <w:top w:val="single" w:sz="4" w:space="0" w:color="000000"/>
              <w:left w:val="single" w:sz="4" w:space="0" w:color="000000"/>
              <w:right w:val="single" w:sz="4" w:space="0" w:color="000000"/>
            </w:tcBorders>
            <w:vAlign w:val="center"/>
          </w:tcPr>
          <w:p w14:paraId="194F9CF1" w14:textId="77777777" w:rsidR="0004381C" w:rsidRPr="009D425F" w:rsidRDefault="0004381C" w:rsidP="006D6C62">
            <w:pPr>
              <w:ind w:left="-57" w:right="-57"/>
              <w:jc w:val="center"/>
              <w:rPr>
                <w:sz w:val="22"/>
                <w:szCs w:val="22"/>
              </w:rPr>
            </w:pPr>
          </w:p>
        </w:tc>
        <w:tc>
          <w:tcPr>
            <w:tcW w:w="2977" w:type="dxa"/>
            <w:tcBorders>
              <w:top w:val="single" w:sz="4" w:space="0" w:color="auto"/>
              <w:left w:val="single" w:sz="4" w:space="0" w:color="000000"/>
              <w:bottom w:val="single" w:sz="4" w:space="0" w:color="auto"/>
              <w:right w:val="single" w:sz="4" w:space="0" w:color="000000"/>
            </w:tcBorders>
            <w:vAlign w:val="center"/>
          </w:tcPr>
          <w:p w14:paraId="1E449036" w14:textId="77777777" w:rsidR="0004381C" w:rsidRPr="009D425F" w:rsidRDefault="0004381C" w:rsidP="006D6C62">
            <w:pPr>
              <w:ind w:left="-57" w:right="-57"/>
              <w:jc w:val="center"/>
              <w:rPr>
                <w:snapToGrid w:val="0"/>
                <w:sz w:val="22"/>
                <w:szCs w:val="22"/>
              </w:rPr>
            </w:pPr>
            <w:r w:rsidRPr="009D425F">
              <w:rPr>
                <w:kern w:val="1"/>
                <w:sz w:val="22"/>
                <w:szCs w:val="22"/>
                <w:lang w:eastAsia="en-US"/>
              </w:rPr>
              <w:t xml:space="preserve">Решение о назначении </w:t>
            </w:r>
          </w:p>
        </w:tc>
        <w:tc>
          <w:tcPr>
            <w:tcW w:w="3402" w:type="dxa"/>
            <w:tcBorders>
              <w:top w:val="single" w:sz="4" w:space="0" w:color="auto"/>
              <w:left w:val="single" w:sz="4" w:space="0" w:color="000000"/>
              <w:bottom w:val="single" w:sz="4" w:space="0" w:color="auto"/>
              <w:right w:val="single" w:sz="4" w:space="0" w:color="000000"/>
            </w:tcBorders>
            <w:vAlign w:val="center"/>
          </w:tcPr>
          <w:p w14:paraId="475D261B" w14:textId="77777777" w:rsidR="0004381C" w:rsidRPr="009D425F" w:rsidRDefault="0004381C" w:rsidP="006D6C62">
            <w:pPr>
              <w:ind w:left="-57" w:right="-57"/>
              <w:jc w:val="center"/>
              <w:rPr>
                <w:sz w:val="22"/>
                <w:szCs w:val="22"/>
              </w:rPr>
            </w:pPr>
            <w:r w:rsidRPr="009D425F">
              <w:rPr>
                <w:i/>
                <w:iCs/>
                <w:kern w:val="1"/>
                <w:sz w:val="22"/>
                <w:szCs w:val="22"/>
              </w:rPr>
              <w:t>№       дата</w:t>
            </w:r>
          </w:p>
        </w:tc>
      </w:tr>
      <w:tr w:rsidR="0004381C" w:rsidRPr="009D425F" w14:paraId="2A50844C" w14:textId="77777777" w:rsidTr="006D6C62">
        <w:trPr>
          <w:trHeight w:val="113"/>
        </w:trPr>
        <w:tc>
          <w:tcPr>
            <w:tcW w:w="1838" w:type="dxa"/>
            <w:vMerge/>
            <w:tcBorders>
              <w:left w:val="single" w:sz="4" w:space="0" w:color="000000"/>
              <w:bottom w:val="single" w:sz="4" w:space="0" w:color="auto"/>
              <w:right w:val="single" w:sz="4" w:space="0" w:color="000000"/>
            </w:tcBorders>
            <w:vAlign w:val="center"/>
          </w:tcPr>
          <w:p w14:paraId="1C4658A6" w14:textId="77777777" w:rsidR="0004381C" w:rsidRPr="009D425F" w:rsidRDefault="0004381C" w:rsidP="006D6C62">
            <w:pPr>
              <w:widowControl w:val="0"/>
              <w:tabs>
                <w:tab w:val="left" w:pos="280"/>
              </w:tabs>
              <w:autoSpaceDE w:val="0"/>
              <w:autoSpaceDN w:val="0"/>
              <w:adjustRightInd w:val="0"/>
              <w:ind w:left="-57" w:right="-57"/>
              <w:contextualSpacing/>
              <w:rPr>
                <w:i/>
                <w:sz w:val="22"/>
                <w:szCs w:val="22"/>
              </w:rPr>
            </w:pPr>
          </w:p>
        </w:tc>
        <w:tc>
          <w:tcPr>
            <w:tcW w:w="1701" w:type="dxa"/>
            <w:vMerge/>
            <w:tcBorders>
              <w:left w:val="single" w:sz="4" w:space="0" w:color="000000"/>
              <w:bottom w:val="single" w:sz="4" w:space="0" w:color="auto"/>
              <w:right w:val="single" w:sz="4" w:space="0" w:color="000000"/>
            </w:tcBorders>
            <w:vAlign w:val="center"/>
          </w:tcPr>
          <w:p w14:paraId="51C390E0" w14:textId="77777777" w:rsidR="0004381C" w:rsidRPr="009D425F" w:rsidRDefault="0004381C" w:rsidP="006D6C62">
            <w:pPr>
              <w:ind w:left="-57" w:right="-57"/>
              <w:jc w:val="center"/>
              <w:rPr>
                <w:sz w:val="22"/>
                <w:szCs w:val="22"/>
              </w:rPr>
            </w:pPr>
          </w:p>
        </w:tc>
        <w:tc>
          <w:tcPr>
            <w:tcW w:w="2977" w:type="dxa"/>
            <w:tcBorders>
              <w:top w:val="single" w:sz="4" w:space="0" w:color="auto"/>
              <w:left w:val="single" w:sz="4" w:space="0" w:color="000000"/>
              <w:bottom w:val="single" w:sz="4" w:space="0" w:color="auto"/>
              <w:right w:val="single" w:sz="4" w:space="0" w:color="000000"/>
            </w:tcBorders>
            <w:vAlign w:val="center"/>
          </w:tcPr>
          <w:p w14:paraId="5699C088" w14:textId="77777777" w:rsidR="0004381C" w:rsidRPr="009D425F" w:rsidRDefault="0004381C" w:rsidP="006D6C62">
            <w:pPr>
              <w:ind w:left="-57" w:right="-57"/>
              <w:jc w:val="center"/>
              <w:rPr>
                <w:snapToGrid w:val="0"/>
                <w:sz w:val="22"/>
                <w:szCs w:val="22"/>
              </w:rPr>
            </w:pPr>
            <w:r w:rsidRPr="009D425F">
              <w:rPr>
                <w:bCs/>
                <w:iCs/>
                <w:kern w:val="1"/>
                <w:sz w:val="22"/>
                <w:szCs w:val="22"/>
              </w:rPr>
              <w:t>Решение о совершении крупной сделки</w:t>
            </w:r>
          </w:p>
        </w:tc>
        <w:tc>
          <w:tcPr>
            <w:tcW w:w="3402" w:type="dxa"/>
            <w:tcBorders>
              <w:top w:val="single" w:sz="4" w:space="0" w:color="auto"/>
              <w:left w:val="single" w:sz="4" w:space="0" w:color="000000"/>
              <w:bottom w:val="single" w:sz="4" w:space="0" w:color="auto"/>
              <w:right w:val="single" w:sz="4" w:space="0" w:color="000000"/>
            </w:tcBorders>
            <w:vAlign w:val="center"/>
          </w:tcPr>
          <w:p w14:paraId="637C1578" w14:textId="77777777" w:rsidR="0004381C" w:rsidRPr="009D425F" w:rsidRDefault="0004381C" w:rsidP="006D6C62">
            <w:pPr>
              <w:ind w:left="-57" w:right="-57"/>
              <w:jc w:val="center"/>
              <w:rPr>
                <w:sz w:val="22"/>
                <w:szCs w:val="22"/>
              </w:rPr>
            </w:pPr>
            <w:r w:rsidRPr="009D425F">
              <w:rPr>
                <w:i/>
                <w:iCs/>
                <w:kern w:val="1"/>
                <w:sz w:val="22"/>
                <w:szCs w:val="22"/>
              </w:rPr>
              <w:t>№       дата</w:t>
            </w:r>
          </w:p>
        </w:tc>
      </w:tr>
      <w:tr w:rsidR="0004381C" w:rsidRPr="009D425F" w14:paraId="222B4611" w14:textId="77777777" w:rsidTr="006D6C62">
        <w:trPr>
          <w:trHeight w:val="113"/>
        </w:trPr>
        <w:tc>
          <w:tcPr>
            <w:tcW w:w="1838" w:type="dxa"/>
            <w:vMerge w:val="restart"/>
            <w:tcBorders>
              <w:top w:val="single" w:sz="4" w:space="0" w:color="auto"/>
              <w:left w:val="single" w:sz="4" w:space="0" w:color="000000"/>
              <w:right w:val="single" w:sz="4" w:space="0" w:color="000000"/>
            </w:tcBorders>
            <w:vAlign w:val="center"/>
          </w:tcPr>
          <w:p w14:paraId="6DF01A11" w14:textId="77777777" w:rsidR="0004381C" w:rsidRPr="009D425F" w:rsidRDefault="0004381C" w:rsidP="006D6C62">
            <w:pPr>
              <w:widowControl w:val="0"/>
              <w:tabs>
                <w:tab w:val="left" w:pos="280"/>
              </w:tabs>
              <w:autoSpaceDE w:val="0"/>
              <w:autoSpaceDN w:val="0"/>
              <w:adjustRightInd w:val="0"/>
              <w:ind w:left="-57" w:right="-57"/>
              <w:contextualSpacing/>
              <w:rPr>
                <w:i/>
                <w:sz w:val="22"/>
                <w:szCs w:val="22"/>
              </w:rPr>
            </w:pPr>
            <w:r w:rsidRPr="009D425F">
              <w:rPr>
                <w:i/>
                <w:sz w:val="22"/>
                <w:szCs w:val="22"/>
              </w:rPr>
              <w:lastRenderedPageBreak/>
              <w:t>ИП</w:t>
            </w:r>
          </w:p>
        </w:tc>
        <w:tc>
          <w:tcPr>
            <w:tcW w:w="1701" w:type="dxa"/>
            <w:vMerge w:val="restart"/>
            <w:tcBorders>
              <w:top w:val="single" w:sz="4" w:space="0" w:color="auto"/>
              <w:left w:val="single" w:sz="4" w:space="0" w:color="000000"/>
              <w:right w:val="single" w:sz="4" w:space="0" w:color="000000"/>
            </w:tcBorders>
            <w:vAlign w:val="center"/>
          </w:tcPr>
          <w:p w14:paraId="2F2502CD" w14:textId="77777777" w:rsidR="0004381C" w:rsidRPr="009D425F" w:rsidRDefault="0004381C" w:rsidP="006D6C62">
            <w:pPr>
              <w:ind w:left="-57" w:right="-57"/>
              <w:jc w:val="center"/>
              <w:rPr>
                <w:sz w:val="22"/>
                <w:szCs w:val="22"/>
              </w:rPr>
            </w:pPr>
            <w:r w:rsidRPr="009D425F">
              <w:rPr>
                <w:sz w:val="22"/>
                <w:szCs w:val="22"/>
              </w:rPr>
              <w:t>ИНН</w:t>
            </w:r>
          </w:p>
          <w:p w14:paraId="39E9396E" w14:textId="77777777" w:rsidR="0004381C" w:rsidRPr="009D425F" w:rsidRDefault="0004381C" w:rsidP="006D6C62">
            <w:pPr>
              <w:ind w:left="-57" w:right="-57"/>
              <w:jc w:val="center"/>
              <w:rPr>
                <w:sz w:val="22"/>
                <w:szCs w:val="22"/>
              </w:rPr>
            </w:pPr>
            <w:r w:rsidRPr="009D425F">
              <w:rPr>
                <w:sz w:val="22"/>
                <w:szCs w:val="22"/>
              </w:rPr>
              <w:t>Паспорт</w:t>
            </w:r>
          </w:p>
        </w:tc>
        <w:tc>
          <w:tcPr>
            <w:tcW w:w="2977" w:type="dxa"/>
            <w:tcBorders>
              <w:top w:val="single" w:sz="4" w:space="0" w:color="auto"/>
              <w:left w:val="single" w:sz="4" w:space="0" w:color="000000"/>
              <w:bottom w:val="single" w:sz="4" w:space="0" w:color="auto"/>
              <w:right w:val="single" w:sz="4" w:space="0" w:color="000000"/>
            </w:tcBorders>
            <w:vAlign w:val="center"/>
          </w:tcPr>
          <w:p w14:paraId="434D0B53" w14:textId="77777777" w:rsidR="0004381C" w:rsidRPr="009D425F" w:rsidRDefault="00BC0A8A" w:rsidP="006D6C62">
            <w:pPr>
              <w:ind w:left="-57" w:right="-57"/>
              <w:jc w:val="center"/>
              <w:rPr>
                <w:sz w:val="22"/>
                <w:szCs w:val="22"/>
                <w:u w:val="single"/>
                <w:shd w:val="clear" w:color="auto" w:fill="FFFFFF"/>
              </w:rPr>
            </w:pPr>
            <w:hyperlink r:id="rId27" w:history="1">
              <w:r w:rsidR="0004381C" w:rsidRPr="009D425F">
                <w:rPr>
                  <w:sz w:val="22"/>
                  <w:szCs w:val="22"/>
                  <w:u w:val="single"/>
                  <w:shd w:val="clear" w:color="auto" w:fill="FFFFFF"/>
                </w:rPr>
                <w:t>http://fssprus.ru/iss/</w:t>
              </w:r>
            </w:hyperlink>
            <w:r w:rsidR="0004381C" w:rsidRPr="009D425F">
              <w:rPr>
                <w:iCs/>
                <w:sz w:val="22"/>
                <w:szCs w:val="22"/>
              </w:rPr>
              <w:t xml:space="preserve"> (сведения об исполнительных производствах)</w:t>
            </w:r>
          </w:p>
        </w:tc>
        <w:tc>
          <w:tcPr>
            <w:tcW w:w="3402" w:type="dxa"/>
            <w:tcBorders>
              <w:top w:val="single" w:sz="4" w:space="0" w:color="auto"/>
              <w:left w:val="single" w:sz="4" w:space="0" w:color="000000"/>
              <w:bottom w:val="single" w:sz="4" w:space="0" w:color="auto"/>
              <w:right w:val="single" w:sz="4" w:space="0" w:color="000000"/>
            </w:tcBorders>
            <w:vAlign w:val="center"/>
          </w:tcPr>
          <w:p w14:paraId="7DB84B3C" w14:textId="77777777" w:rsidR="0004381C" w:rsidRPr="009D425F" w:rsidRDefault="0004381C" w:rsidP="006D6C62">
            <w:pPr>
              <w:ind w:left="-57" w:right="-57"/>
              <w:jc w:val="center"/>
              <w:rPr>
                <w:sz w:val="22"/>
                <w:szCs w:val="22"/>
              </w:rPr>
            </w:pPr>
          </w:p>
        </w:tc>
      </w:tr>
      <w:tr w:rsidR="0004381C" w:rsidRPr="009D425F" w14:paraId="4B11E177" w14:textId="77777777" w:rsidTr="006D6C62">
        <w:trPr>
          <w:trHeight w:val="113"/>
        </w:trPr>
        <w:tc>
          <w:tcPr>
            <w:tcW w:w="1838" w:type="dxa"/>
            <w:vMerge/>
            <w:tcBorders>
              <w:left w:val="single" w:sz="4" w:space="0" w:color="000000"/>
              <w:bottom w:val="single" w:sz="4" w:space="0" w:color="000000"/>
              <w:right w:val="single" w:sz="4" w:space="0" w:color="000000"/>
            </w:tcBorders>
            <w:vAlign w:val="center"/>
          </w:tcPr>
          <w:p w14:paraId="712BCB05" w14:textId="77777777" w:rsidR="0004381C" w:rsidRPr="009D425F" w:rsidRDefault="0004381C" w:rsidP="006D6C62">
            <w:pPr>
              <w:widowControl w:val="0"/>
              <w:tabs>
                <w:tab w:val="left" w:pos="280"/>
              </w:tabs>
              <w:autoSpaceDE w:val="0"/>
              <w:autoSpaceDN w:val="0"/>
              <w:adjustRightInd w:val="0"/>
              <w:ind w:left="-57" w:right="-57"/>
              <w:contextualSpacing/>
              <w:rPr>
                <w:i/>
                <w:sz w:val="22"/>
                <w:szCs w:val="22"/>
              </w:rPr>
            </w:pPr>
          </w:p>
        </w:tc>
        <w:tc>
          <w:tcPr>
            <w:tcW w:w="1701" w:type="dxa"/>
            <w:vMerge/>
            <w:tcBorders>
              <w:left w:val="single" w:sz="4" w:space="0" w:color="000000"/>
              <w:bottom w:val="single" w:sz="4" w:space="0" w:color="000000"/>
              <w:right w:val="single" w:sz="4" w:space="0" w:color="000000"/>
            </w:tcBorders>
            <w:vAlign w:val="center"/>
          </w:tcPr>
          <w:p w14:paraId="38187EA5" w14:textId="77777777" w:rsidR="0004381C" w:rsidRPr="009D425F" w:rsidRDefault="0004381C" w:rsidP="006D6C62">
            <w:pPr>
              <w:ind w:left="-57" w:right="-57"/>
              <w:jc w:val="center"/>
              <w:rPr>
                <w:sz w:val="22"/>
                <w:szCs w:val="22"/>
              </w:rPr>
            </w:pPr>
          </w:p>
        </w:tc>
        <w:tc>
          <w:tcPr>
            <w:tcW w:w="2977" w:type="dxa"/>
            <w:tcBorders>
              <w:top w:val="single" w:sz="4" w:space="0" w:color="auto"/>
              <w:left w:val="single" w:sz="4" w:space="0" w:color="000000"/>
              <w:right w:val="single" w:sz="4" w:space="0" w:color="000000"/>
            </w:tcBorders>
            <w:vAlign w:val="center"/>
          </w:tcPr>
          <w:p w14:paraId="1EBF5549" w14:textId="77777777" w:rsidR="0004381C" w:rsidRPr="009D425F" w:rsidRDefault="00BC0A8A" w:rsidP="006D6C62">
            <w:pPr>
              <w:ind w:left="-57" w:right="-57"/>
              <w:jc w:val="center"/>
              <w:rPr>
                <w:sz w:val="22"/>
                <w:szCs w:val="22"/>
                <w:u w:val="single"/>
                <w:shd w:val="clear" w:color="auto" w:fill="FFFFFF"/>
              </w:rPr>
            </w:pPr>
            <w:hyperlink r:id="rId28" w:history="1">
              <w:r w:rsidR="0004381C" w:rsidRPr="009D425F">
                <w:rPr>
                  <w:sz w:val="22"/>
                  <w:szCs w:val="22"/>
                  <w:u w:val="single"/>
                </w:rPr>
                <w:t>https://kad.arbitr.ru/</w:t>
              </w:r>
            </w:hyperlink>
            <w:r w:rsidR="0004381C" w:rsidRPr="009D425F">
              <w:rPr>
                <w:sz w:val="22"/>
                <w:szCs w:val="22"/>
              </w:rPr>
              <w:t xml:space="preserve"> (каталог арбитражных дел);</w:t>
            </w:r>
          </w:p>
        </w:tc>
        <w:tc>
          <w:tcPr>
            <w:tcW w:w="3402" w:type="dxa"/>
            <w:tcBorders>
              <w:top w:val="single" w:sz="4" w:space="0" w:color="auto"/>
              <w:left w:val="single" w:sz="4" w:space="0" w:color="000000"/>
              <w:right w:val="single" w:sz="4" w:space="0" w:color="000000"/>
            </w:tcBorders>
            <w:vAlign w:val="center"/>
          </w:tcPr>
          <w:p w14:paraId="2D37A717" w14:textId="77777777" w:rsidR="0004381C" w:rsidRPr="009D425F" w:rsidRDefault="0004381C" w:rsidP="006D6C62">
            <w:pPr>
              <w:ind w:left="-57" w:right="-57"/>
              <w:jc w:val="center"/>
              <w:rPr>
                <w:iCs/>
                <w:sz w:val="22"/>
                <w:szCs w:val="22"/>
              </w:rPr>
            </w:pPr>
          </w:p>
        </w:tc>
      </w:tr>
      <w:tr w:rsidR="0004381C" w:rsidRPr="009D425F" w14:paraId="70E51F55" w14:textId="77777777" w:rsidTr="006D6C62">
        <w:trPr>
          <w:trHeight w:val="113"/>
        </w:trPr>
        <w:tc>
          <w:tcPr>
            <w:tcW w:w="1838" w:type="dxa"/>
            <w:tcBorders>
              <w:top w:val="single" w:sz="4" w:space="0" w:color="000000"/>
              <w:left w:val="single" w:sz="4" w:space="0" w:color="000000"/>
              <w:bottom w:val="single" w:sz="4" w:space="0" w:color="000000"/>
              <w:right w:val="single" w:sz="4" w:space="0" w:color="000000"/>
            </w:tcBorders>
            <w:vAlign w:val="center"/>
          </w:tcPr>
          <w:p w14:paraId="08037058" w14:textId="77777777" w:rsidR="0004381C" w:rsidRPr="009D425F" w:rsidRDefault="0004381C" w:rsidP="006D6C62">
            <w:pPr>
              <w:ind w:left="-57" w:right="-57"/>
              <w:rPr>
                <w:i/>
                <w:sz w:val="22"/>
                <w:szCs w:val="22"/>
              </w:rPr>
            </w:pPr>
            <w:r w:rsidRPr="009D425F">
              <w:rPr>
                <w:i/>
                <w:sz w:val="22"/>
                <w:szCs w:val="22"/>
              </w:rPr>
              <w:t>ФЛ</w:t>
            </w:r>
          </w:p>
        </w:tc>
        <w:tc>
          <w:tcPr>
            <w:tcW w:w="1701" w:type="dxa"/>
            <w:tcBorders>
              <w:top w:val="single" w:sz="4" w:space="0" w:color="000000"/>
              <w:left w:val="single" w:sz="4" w:space="0" w:color="000000"/>
              <w:bottom w:val="single" w:sz="4" w:space="0" w:color="000000"/>
              <w:right w:val="single" w:sz="4" w:space="0" w:color="000000"/>
            </w:tcBorders>
            <w:vAlign w:val="center"/>
          </w:tcPr>
          <w:p w14:paraId="06F998D8" w14:textId="77777777" w:rsidR="0004381C" w:rsidRPr="009D425F" w:rsidRDefault="0004381C" w:rsidP="006D6C62">
            <w:pPr>
              <w:ind w:left="-57" w:right="-57"/>
              <w:jc w:val="center"/>
              <w:rPr>
                <w:sz w:val="22"/>
                <w:szCs w:val="22"/>
              </w:rPr>
            </w:pPr>
            <w:r w:rsidRPr="009D425F">
              <w:rPr>
                <w:sz w:val="22"/>
                <w:szCs w:val="22"/>
              </w:rPr>
              <w:t xml:space="preserve">Паспорт </w:t>
            </w:r>
          </w:p>
          <w:p w14:paraId="306944C7" w14:textId="77777777" w:rsidR="0004381C" w:rsidRPr="009D425F" w:rsidRDefault="0004381C" w:rsidP="006D6C62">
            <w:pPr>
              <w:ind w:left="-57" w:right="-57"/>
              <w:jc w:val="center"/>
              <w:rPr>
                <w:sz w:val="22"/>
                <w:szCs w:val="22"/>
              </w:rPr>
            </w:pPr>
          </w:p>
        </w:tc>
        <w:tc>
          <w:tcPr>
            <w:tcW w:w="2977" w:type="dxa"/>
            <w:tcBorders>
              <w:top w:val="single" w:sz="4" w:space="0" w:color="000000"/>
              <w:left w:val="single" w:sz="4" w:space="0" w:color="000000"/>
              <w:right w:val="single" w:sz="4" w:space="0" w:color="000000"/>
            </w:tcBorders>
            <w:vAlign w:val="center"/>
          </w:tcPr>
          <w:p w14:paraId="51804382" w14:textId="77777777" w:rsidR="0004381C" w:rsidRPr="009D425F" w:rsidRDefault="00BC0A8A" w:rsidP="006D6C62">
            <w:pPr>
              <w:ind w:left="-57" w:right="-57"/>
              <w:jc w:val="center"/>
              <w:rPr>
                <w:snapToGrid w:val="0"/>
                <w:sz w:val="22"/>
                <w:szCs w:val="22"/>
              </w:rPr>
            </w:pPr>
            <w:hyperlink r:id="rId29" w:history="1">
              <w:r w:rsidR="0004381C" w:rsidRPr="009D425F">
                <w:rPr>
                  <w:sz w:val="22"/>
                  <w:szCs w:val="22"/>
                  <w:u w:val="single"/>
                  <w:shd w:val="clear" w:color="auto" w:fill="FFFFFF"/>
                </w:rPr>
                <w:t>http://fssprus.ru/iss/</w:t>
              </w:r>
            </w:hyperlink>
            <w:r w:rsidR="0004381C" w:rsidRPr="009D425F">
              <w:rPr>
                <w:iCs/>
                <w:sz w:val="22"/>
                <w:szCs w:val="22"/>
              </w:rPr>
              <w:t xml:space="preserve"> (сведения об исполнительных производствах)</w:t>
            </w:r>
          </w:p>
        </w:tc>
        <w:tc>
          <w:tcPr>
            <w:tcW w:w="3402" w:type="dxa"/>
            <w:tcBorders>
              <w:top w:val="single" w:sz="4" w:space="0" w:color="000000"/>
              <w:left w:val="single" w:sz="4" w:space="0" w:color="000000"/>
              <w:right w:val="single" w:sz="4" w:space="0" w:color="000000"/>
            </w:tcBorders>
            <w:vAlign w:val="center"/>
          </w:tcPr>
          <w:p w14:paraId="40AABB6D" w14:textId="77777777" w:rsidR="0004381C" w:rsidRPr="009D425F" w:rsidRDefault="0004381C" w:rsidP="006D6C62">
            <w:pPr>
              <w:ind w:left="-57" w:right="-57"/>
              <w:jc w:val="center"/>
              <w:rPr>
                <w:sz w:val="22"/>
                <w:szCs w:val="22"/>
              </w:rPr>
            </w:pPr>
          </w:p>
        </w:tc>
      </w:tr>
      <w:tr w:rsidR="0004381C" w:rsidRPr="009D425F" w14:paraId="0857D5F7" w14:textId="77777777" w:rsidTr="006D6C62">
        <w:trPr>
          <w:trHeight w:val="113"/>
        </w:trPr>
        <w:tc>
          <w:tcPr>
            <w:tcW w:w="1838" w:type="dxa"/>
            <w:shd w:val="clear" w:color="auto" w:fill="D9D9D9" w:themeFill="background1" w:themeFillShade="D9"/>
            <w:vAlign w:val="center"/>
          </w:tcPr>
          <w:p w14:paraId="20EFFECF" w14:textId="77777777" w:rsidR="0004381C" w:rsidRPr="009D425F" w:rsidRDefault="0004381C" w:rsidP="006D6C62">
            <w:pPr>
              <w:ind w:left="-57" w:right="-57"/>
              <w:rPr>
                <w:sz w:val="22"/>
                <w:szCs w:val="22"/>
              </w:rPr>
            </w:pPr>
            <w:r w:rsidRPr="009D425F">
              <w:rPr>
                <w:b/>
                <w:sz w:val="22"/>
                <w:szCs w:val="22"/>
              </w:rPr>
              <w:t>Вывод по поручительству:</w:t>
            </w:r>
          </w:p>
        </w:tc>
        <w:tc>
          <w:tcPr>
            <w:tcW w:w="8080" w:type="dxa"/>
            <w:gridSpan w:val="3"/>
            <w:shd w:val="clear" w:color="auto" w:fill="D9D9D9" w:themeFill="background1" w:themeFillShade="D9"/>
            <w:vAlign w:val="center"/>
          </w:tcPr>
          <w:p w14:paraId="320F19A6" w14:textId="77777777" w:rsidR="0004381C" w:rsidRPr="009D425F" w:rsidRDefault="00A2552A" w:rsidP="006D6C62">
            <w:pPr>
              <w:ind w:left="-57" w:right="-57"/>
              <w:jc w:val="both"/>
              <w:rPr>
                <w:iCs/>
                <w:kern w:val="1"/>
                <w:sz w:val="22"/>
                <w:szCs w:val="22"/>
              </w:rPr>
            </w:pPr>
            <w:sdt>
              <w:sdtPr>
                <w:rPr>
                  <w:b/>
                  <w:iCs/>
                  <w:sz w:val="22"/>
                  <w:szCs w:val="22"/>
                </w:rPr>
                <w:id w:val="1549343297"/>
                <w:placeholder>
                  <w:docPart w:val="D755202E6B0E4B1ABDAFE0B9887902DD"/>
                </w:placeholder>
                <w:showingPlcHdr/>
                <w:comboBox>
                  <w:listItem w:value="Выберите элемент."/>
                  <w:listItem w:displayText="Лица, действующее от имени поручителей, обладают достаточными полномочиями для совершения сделок. Имеется исполнительное производство, рекомендуется оплатить." w:value="Лица, действующее от имени поручителей, обладают достаточными полномочиями для совершения сделок. Имеется исполнительное производство, рекомендуется оплатить."/>
                  <w:listItem w:displayText="Лица, действующее от имени поручителя, обладают достаточными полномочиями для совершения сделок." w:value="Лица, действующее от имени поручителя, обладают достаточными полномочиями для совершения сделок."/>
                </w:comboBox>
              </w:sdtPr>
              <w:sdtEndPr/>
              <w:sdtContent>
                <w:r w:rsidR="0004381C" w:rsidRPr="009D425F">
                  <w:rPr>
                    <w:sz w:val="22"/>
                    <w:szCs w:val="22"/>
                  </w:rPr>
                  <w:t>Выберите элемент.</w:t>
                </w:r>
              </w:sdtContent>
            </w:sdt>
          </w:p>
        </w:tc>
      </w:tr>
    </w:tbl>
    <w:p w14:paraId="4ADF7DEA" w14:textId="77777777" w:rsidR="0004381C" w:rsidRPr="009D425F" w:rsidRDefault="0004381C" w:rsidP="006E2E5F">
      <w:pPr>
        <w:pStyle w:val="a3"/>
        <w:tabs>
          <w:tab w:val="left" w:pos="1134"/>
        </w:tabs>
        <w:ind w:left="709"/>
        <w:jc w:val="both"/>
        <w:rPr>
          <w:b/>
          <w:snapToGrid w:val="0"/>
          <w:sz w:val="22"/>
          <w:szCs w:val="22"/>
        </w:rPr>
      </w:pPr>
    </w:p>
    <w:p w14:paraId="1575779B" w14:textId="77777777" w:rsidR="00A30BA0" w:rsidRPr="009D425F" w:rsidRDefault="00A30BA0" w:rsidP="00F429CD">
      <w:pPr>
        <w:pStyle w:val="a3"/>
        <w:numPr>
          <w:ilvl w:val="0"/>
          <w:numId w:val="61"/>
        </w:numPr>
        <w:tabs>
          <w:tab w:val="left" w:pos="1134"/>
        </w:tabs>
        <w:ind w:left="0" w:firstLine="709"/>
        <w:jc w:val="both"/>
        <w:rPr>
          <w:rFonts w:eastAsia="SimSun"/>
          <w:sz w:val="22"/>
          <w:szCs w:val="22"/>
          <w:lang w:eastAsia="zh-CN"/>
        </w:rPr>
      </w:pPr>
      <w:r w:rsidRPr="009D425F">
        <w:rPr>
          <w:rFonts w:eastAsia="SimSun"/>
          <w:b/>
          <w:iCs/>
          <w:sz w:val="22"/>
          <w:szCs w:val="22"/>
          <w:lang w:eastAsia="zh-CN"/>
        </w:rPr>
        <w:t xml:space="preserve">Другие сведения, способные оказать влияние на возможность клиента исполнять свои обязательства перед Фондом (данные из заключения юриста Фонда). </w:t>
      </w:r>
    </w:p>
    <w:p w14:paraId="567A34B2" w14:textId="77777777" w:rsidR="00A30BA0" w:rsidRPr="009D425F" w:rsidRDefault="00A30BA0" w:rsidP="006E2E5F">
      <w:pPr>
        <w:tabs>
          <w:tab w:val="left" w:pos="1065"/>
        </w:tabs>
        <w:ind w:firstLine="709"/>
        <w:jc w:val="both"/>
        <w:rPr>
          <w:bCs/>
          <w:i/>
          <w:iCs/>
          <w:snapToGrid w:val="0"/>
          <w:sz w:val="22"/>
          <w:szCs w:val="22"/>
        </w:rPr>
      </w:pPr>
      <w:r w:rsidRPr="009D425F">
        <w:rPr>
          <w:bCs/>
          <w:i/>
          <w:iCs/>
          <w:snapToGrid w:val="0"/>
          <w:sz w:val="22"/>
          <w:szCs w:val="22"/>
        </w:rPr>
        <w:t>При наличии отражается иная существенная информация, например, вовлеченность клиента или связанных с ним лиц в судебные разбирательства, которые могут препятствовать своевременному исполнению обязательств перед Фондом.</w:t>
      </w:r>
    </w:p>
    <w:p w14:paraId="29448421" w14:textId="77777777" w:rsidR="00A30BA0" w:rsidRPr="009D425F" w:rsidRDefault="00A30BA0" w:rsidP="006E2E5F">
      <w:pPr>
        <w:tabs>
          <w:tab w:val="left" w:pos="1065"/>
        </w:tabs>
        <w:ind w:firstLine="709"/>
        <w:jc w:val="both"/>
        <w:rPr>
          <w:b/>
          <w:snapToGrid w:val="0"/>
          <w:sz w:val="22"/>
          <w:szCs w:val="22"/>
        </w:rPr>
      </w:pPr>
    </w:p>
    <w:p w14:paraId="448DBC4E" w14:textId="77777777" w:rsidR="00A30BA0" w:rsidRPr="009D425F" w:rsidRDefault="00A30BA0" w:rsidP="00F429CD">
      <w:pPr>
        <w:pStyle w:val="a3"/>
        <w:numPr>
          <w:ilvl w:val="0"/>
          <w:numId w:val="61"/>
        </w:numPr>
        <w:tabs>
          <w:tab w:val="left" w:pos="1134"/>
        </w:tabs>
        <w:ind w:left="0" w:firstLine="709"/>
        <w:jc w:val="both"/>
        <w:rPr>
          <w:b/>
          <w:snapToGrid w:val="0"/>
          <w:sz w:val="22"/>
          <w:szCs w:val="22"/>
        </w:rPr>
      </w:pPr>
      <w:r w:rsidRPr="009D425F">
        <w:rPr>
          <w:b/>
          <w:snapToGrid w:val="0"/>
          <w:sz w:val="22"/>
          <w:szCs w:val="22"/>
        </w:rPr>
        <w:t>Выводы:</w:t>
      </w:r>
    </w:p>
    <w:p w14:paraId="0C7DDFC5" w14:textId="77777777" w:rsidR="00A30BA0" w:rsidRPr="009D425F" w:rsidRDefault="00A30BA0" w:rsidP="006E2E5F">
      <w:pPr>
        <w:pStyle w:val="a3"/>
        <w:tabs>
          <w:tab w:val="left" w:pos="567"/>
          <w:tab w:val="left" w:pos="709"/>
          <w:tab w:val="left" w:pos="851"/>
          <w:tab w:val="left" w:pos="1065"/>
        </w:tabs>
        <w:ind w:left="0" w:firstLine="709"/>
        <w:jc w:val="both"/>
        <w:rPr>
          <w:i/>
          <w:iCs/>
          <w:snapToGrid w:val="0"/>
          <w:sz w:val="22"/>
          <w:szCs w:val="22"/>
        </w:rPr>
      </w:pPr>
      <w:r w:rsidRPr="009D425F">
        <w:rPr>
          <w:i/>
          <w:iCs/>
          <w:snapToGrid w:val="0"/>
          <w:sz w:val="22"/>
          <w:szCs w:val="22"/>
        </w:rPr>
        <w:t>- возможна или нет выдача микрозайма заемщику;</w:t>
      </w:r>
    </w:p>
    <w:p w14:paraId="53FE3D77" w14:textId="77777777" w:rsidR="00A30BA0" w:rsidRPr="009D425F" w:rsidRDefault="00A30BA0" w:rsidP="006E2E5F">
      <w:pPr>
        <w:pStyle w:val="a3"/>
        <w:tabs>
          <w:tab w:val="left" w:pos="567"/>
          <w:tab w:val="left" w:pos="709"/>
          <w:tab w:val="left" w:pos="851"/>
          <w:tab w:val="left" w:pos="1065"/>
        </w:tabs>
        <w:ind w:left="0" w:firstLine="709"/>
        <w:jc w:val="both"/>
        <w:rPr>
          <w:i/>
          <w:iCs/>
          <w:snapToGrid w:val="0"/>
          <w:sz w:val="22"/>
          <w:szCs w:val="22"/>
        </w:rPr>
      </w:pPr>
      <w:r w:rsidRPr="009D425F">
        <w:rPr>
          <w:i/>
          <w:iCs/>
          <w:snapToGrid w:val="0"/>
          <w:sz w:val="22"/>
          <w:szCs w:val="22"/>
        </w:rPr>
        <w:t>- объем микрозайма, который может быть выдан заемщику;</w:t>
      </w:r>
    </w:p>
    <w:p w14:paraId="5B88E136" w14:textId="77777777" w:rsidR="00A30BA0" w:rsidRPr="006E2E5F" w:rsidRDefault="00A30BA0" w:rsidP="006E2E5F">
      <w:pPr>
        <w:pStyle w:val="a3"/>
        <w:tabs>
          <w:tab w:val="left" w:pos="567"/>
          <w:tab w:val="left" w:pos="709"/>
          <w:tab w:val="left" w:pos="851"/>
          <w:tab w:val="left" w:pos="1065"/>
        </w:tabs>
        <w:ind w:left="0" w:firstLine="709"/>
        <w:jc w:val="both"/>
        <w:rPr>
          <w:i/>
          <w:iCs/>
          <w:snapToGrid w:val="0"/>
          <w:sz w:val="22"/>
          <w:szCs w:val="22"/>
        </w:rPr>
      </w:pPr>
      <w:r w:rsidRPr="009D425F">
        <w:rPr>
          <w:i/>
          <w:iCs/>
          <w:snapToGrid w:val="0"/>
          <w:sz w:val="22"/>
          <w:szCs w:val="22"/>
        </w:rPr>
        <w:t xml:space="preserve">- рекомендации к оформлению документов по сделке, залоговому </w:t>
      </w:r>
      <w:r w:rsidRPr="006E2E5F">
        <w:rPr>
          <w:i/>
          <w:iCs/>
          <w:snapToGrid w:val="0"/>
          <w:sz w:val="22"/>
          <w:szCs w:val="22"/>
        </w:rPr>
        <w:t>обеспечению, поручительствам</w:t>
      </w:r>
    </w:p>
    <w:p w14:paraId="2D34AC6F" w14:textId="77777777" w:rsidR="00A30BA0" w:rsidRPr="006E2E5F" w:rsidRDefault="00A30BA0" w:rsidP="006E2E5F">
      <w:pPr>
        <w:pStyle w:val="a3"/>
        <w:tabs>
          <w:tab w:val="left" w:pos="1134"/>
        </w:tabs>
        <w:ind w:left="0" w:firstLine="709"/>
        <w:jc w:val="both"/>
        <w:rPr>
          <w:b/>
          <w:snapToGrid w:val="0"/>
          <w:sz w:val="22"/>
          <w:szCs w:val="22"/>
        </w:rPr>
      </w:pPr>
    </w:p>
    <w:p w14:paraId="58C7F3AB" w14:textId="4DCE8941" w:rsidR="00A30BA0" w:rsidRPr="006E2E5F" w:rsidRDefault="00A30BA0" w:rsidP="00F429CD">
      <w:pPr>
        <w:numPr>
          <w:ilvl w:val="0"/>
          <w:numId w:val="58"/>
        </w:numPr>
        <w:tabs>
          <w:tab w:val="left" w:pos="851"/>
          <w:tab w:val="left" w:pos="1065"/>
        </w:tabs>
        <w:ind w:left="0" w:firstLine="709"/>
        <w:contextualSpacing/>
        <w:jc w:val="both"/>
        <w:rPr>
          <w:snapToGrid w:val="0"/>
          <w:sz w:val="22"/>
          <w:szCs w:val="22"/>
        </w:rPr>
      </w:pPr>
      <w:r w:rsidRPr="006E2E5F">
        <w:rPr>
          <w:snapToGrid w:val="0"/>
          <w:sz w:val="22"/>
          <w:szCs w:val="22"/>
        </w:rPr>
        <w:t xml:space="preserve">Заемщик </w:t>
      </w:r>
      <w:r w:rsidRPr="006E2E5F">
        <w:rPr>
          <w:i/>
          <w:iCs/>
          <w:snapToGrid w:val="0"/>
          <w:sz w:val="22"/>
          <w:szCs w:val="22"/>
        </w:rPr>
        <w:t>соответствует/не соответствует</w:t>
      </w:r>
      <w:r w:rsidRPr="006E2E5F">
        <w:rPr>
          <w:snapToGrid w:val="0"/>
          <w:sz w:val="22"/>
          <w:szCs w:val="22"/>
        </w:rPr>
        <w:t xml:space="preserve"> требованиям, </w:t>
      </w:r>
      <w:proofErr w:type="gramStart"/>
      <w:r w:rsidRPr="006E2E5F">
        <w:rPr>
          <w:snapToGrid w:val="0"/>
          <w:sz w:val="22"/>
          <w:szCs w:val="22"/>
        </w:rPr>
        <w:t>установленным</w:t>
      </w:r>
      <w:proofErr w:type="gramEnd"/>
      <w:r w:rsidRPr="006E2E5F">
        <w:rPr>
          <w:snapToGrid w:val="0"/>
          <w:sz w:val="22"/>
          <w:szCs w:val="22"/>
        </w:rPr>
        <w:t xml:space="preserve"> НО «Гарантийный фонд–МКК Хакасии».</w:t>
      </w:r>
    </w:p>
    <w:p w14:paraId="09DBBCB1" w14:textId="77777777" w:rsidR="00A30BA0" w:rsidRPr="006E2E5F" w:rsidRDefault="00A30BA0" w:rsidP="00F429CD">
      <w:pPr>
        <w:numPr>
          <w:ilvl w:val="0"/>
          <w:numId w:val="58"/>
        </w:numPr>
        <w:tabs>
          <w:tab w:val="left" w:pos="851"/>
          <w:tab w:val="left" w:pos="1065"/>
        </w:tabs>
        <w:ind w:left="0" w:firstLine="709"/>
        <w:contextualSpacing/>
        <w:jc w:val="both"/>
        <w:rPr>
          <w:i/>
          <w:iCs/>
          <w:snapToGrid w:val="0"/>
          <w:sz w:val="22"/>
          <w:szCs w:val="22"/>
        </w:rPr>
      </w:pPr>
      <w:r w:rsidRPr="006E2E5F">
        <w:rPr>
          <w:i/>
          <w:iCs/>
          <w:snapToGrid w:val="0"/>
          <w:sz w:val="22"/>
          <w:szCs w:val="22"/>
        </w:rPr>
        <w:t>Выводы юриста Фонда.</w:t>
      </w:r>
    </w:p>
    <w:p w14:paraId="4DE29669" w14:textId="046830E8" w:rsidR="00A30BA0" w:rsidRPr="00D90E20" w:rsidRDefault="00A30BA0" w:rsidP="00F429CD">
      <w:pPr>
        <w:numPr>
          <w:ilvl w:val="0"/>
          <w:numId w:val="58"/>
        </w:numPr>
        <w:tabs>
          <w:tab w:val="left" w:pos="851"/>
          <w:tab w:val="left" w:pos="1065"/>
        </w:tabs>
        <w:ind w:left="0" w:firstLine="709"/>
        <w:jc w:val="both"/>
        <w:rPr>
          <w:b/>
          <w:bCs/>
          <w:snapToGrid w:val="0"/>
          <w:sz w:val="22"/>
          <w:szCs w:val="22"/>
        </w:rPr>
      </w:pPr>
      <w:r w:rsidRPr="006E2E5F">
        <w:rPr>
          <w:snapToGrid w:val="0"/>
          <w:sz w:val="22"/>
          <w:szCs w:val="22"/>
        </w:rPr>
        <w:t>В</w:t>
      </w:r>
      <w:r w:rsidRPr="006E2E5F">
        <w:rPr>
          <w:rFonts w:eastAsia="Calibri"/>
          <w:sz w:val="22"/>
          <w:szCs w:val="22"/>
          <w:lang w:eastAsia="en-US"/>
        </w:rPr>
        <w:t xml:space="preserve"> целом риск </w:t>
      </w:r>
      <w:r w:rsidRPr="00D90E20">
        <w:rPr>
          <w:rFonts w:eastAsia="Calibri"/>
          <w:sz w:val="22"/>
          <w:szCs w:val="22"/>
          <w:lang w:eastAsia="en-US"/>
        </w:rPr>
        <w:t xml:space="preserve">возникновения у Фонда потерь (убытков) вследствие неисполнения, несвоевременного или неполного исполнения клиентом обязательств по предоставляемому микрозайму, оценивается как </w:t>
      </w:r>
      <w:r w:rsidR="005E4B50" w:rsidRPr="00D90E20">
        <w:rPr>
          <w:rFonts w:eastAsia="Calibri"/>
          <w:b/>
          <w:bCs/>
          <w:sz w:val="22"/>
          <w:szCs w:val="22"/>
          <w:lang w:eastAsia="en-US"/>
        </w:rPr>
        <w:t>н</w:t>
      </w:r>
      <w:r w:rsidR="002912AB" w:rsidRPr="00D90E20">
        <w:rPr>
          <w:rFonts w:eastAsia="Calibri"/>
          <w:b/>
          <w:bCs/>
          <w:sz w:val="22"/>
          <w:szCs w:val="22"/>
          <w:lang w:eastAsia="en-US"/>
        </w:rPr>
        <w:t>изкий/</w:t>
      </w:r>
      <w:r w:rsidR="005E4B50" w:rsidRPr="00D90E20">
        <w:rPr>
          <w:rFonts w:eastAsia="Calibri"/>
          <w:b/>
          <w:bCs/>
          <w:sz w:val="22"/>
          <w:szCs w:val="22"/>
          <w:lang w:eastAsia="en-US"/>
        </w:rPr>
        <w:t>с</w:t>
      </w:r>
      <w:r w:rsidR="002912AB" w:rsidRPr="00D90E20">
        <w:rPr>
          <w:rFonts w:eastAsia="Calibri"/>
          <w:b/>
          <w:bCs/>
          <w:sz w:val="22"/>
          <w:szCs w:val="22"/>
          <w:lang w:eastAsia="en-US"/>
        </w:rPr>
        <w:t>редний/</w:t>
      </w:r>
      <w:r w:rsidR="005E4B50" w:rsidRPr="00D90E20">
        <w:rPr>
          <w:rFonts w:eastAsia="Calibri"/>
          <w:b/>
          <w:bCs/>
          <w:sz w:val="22"/>
          <w:szCs w:val="22"/>
          <w:lang w:eastAsia="en-US"/>
        </w:rPr>
        <w:t>в</w:t>
      </w:r>
      <w:r w:rsidR="002912AB" w:rsidRPr="00D90E20">
        <w:rPr>
          <w:rFonts w:eastAsia="Calibri"/>
          <w:b/>
          <w:bCs/>
          <w:sz w:val="22"/>
          <w:szCs w:val="22"/>
          <w:lang w:eastAsia="en-US"/>
        </w:rPr>
        <w:t>ысокий</w:t>
      </w:r>
      <w:r w:rsidR="00A53ADE" w:rsidRPr="00D90E20">
        <w:rPr>
          <w:rFonts w:eastAsia="Calibri"/>
          <w:b/>
          <w:bCs/>
          <w:sz w:val="22"/>
          <w:szCs w:val="22"/>
          <w:lang w:eastAsia="en-US"/>
        </w:rPr>
        <w:t>.</w:t>
      </w:r>
    </w:p>
    <w:p w14:paraId="08B11842" w14:textId="1AC98340" w:rsidR="00A30BA0" w:rsidRPr="00D90E20" w:rsidRDefault="00A30BA0" w:rsidP="00F429CD">
      <w:pPr>
        <w:numPr>
          <w:ilvl w:val="0"/>
          <w:numId w:val="58"/>
        </w:numPr>
        <w:tabs>
          <w:tab w:val="left" w:pos="567"/>
          <w:tab w:val="left" w:pos="709"/>
          <w:tab w:val="left" w:pos="851"/>
          <w:tab w:val="left" w:pos="1065"/>
        </w:tabs>
        <w:ind w:left="0" w:firstLine="709"/>
        <w:contextualSpacing/>
        <w:jc w:val="both"/>
        <w:rPr>
          <w:snapToGrid w:val="0"/>
          <w:sz w:val="22"/>
          <w:szCs w:val="22"/>
        </w:rPr>
      </w:pPr>
      <w:r w:rsidRPr="00D90E20">
        <w:rPr>
          <w:snapToGrid w:val="0"/>
          <w:sz w:val="22"/>
          <w:szCs w:val="22"/>
        </w:rPr>
        <w:t xml:space="preserve">Учитывая вышеизложенное, </w:t>
      </w:r>
      <w:r w:rsidRPr="00D90E20">
        <w:rPr>
          <w:b/>
          <w:bCs/>
          <w:snapToGrid w:val="0"/>
          <w:sz w:val="22"/>
          <w:szCs w:val="22"/>
        </w:rPr>
        <w:t xml:space="preserve">считаем возможным/ </w:t>
      </w:r>
      <w:r w:rsidR="00C74F04" w:rsidRPr="00D90E20">
        <w:rPr>
          <w:b/>
          <w:bCs/>
          <w:snapToGrid w:val="0"/>
          <w:sz w:val="22"/>
          <w:szCs w:val="22"/>
        </w:rPr>
        <w:t>невозможным</w:t>
      </w:r>
      <w:r w:rsidRPr="00D90E20">
        <w:rPr>
          <w:snapToGrid w:val="0"/>
          <w:sz w:val="22"/>
          <w:szCs w:val="22"/>
        </w:rPr>
        <w:t xml:space="preserve"> предоставить </w:t>
      </w:r>
      <w:r w:rsidRPr="00D90E20">
        <w:rPr>
          <w:i/>
          <w:iCs/>
          <w:snapToGrid w:val="0"/>
          <w:sz w:val="22"/>
          <w:szCs w:val="22"/>
        </w:rPr>
        <w:t>ИП/ООО</w:t>
      </w:r>
      <w:r w:rsidRPr="00D90E20">
        <w:rPr>
          <w:snapToGrid w:val="0"/>
          <w:sz w:val="22"/>
          <w:szCs w:val="22"/>
        </w:rPr>
        <w:t xml:space="preserve"> _______________ микрозаём.</w:t>
      </w:r>
      <w:r w:rsidRPr="00D90E20">
        <w:rPr>
          <w:rFonts w:eastAsia="SimSun"/>
          <w:sz w:val="22"/>
          <w:szCs w:val="22"/>
          <w:lang w:eastAsia="zh-CN"/>
        </w:rPr>
        <w:t xml:space="preserve"> </w:t>
      </w:r>
    </w:p>
    <w:p w14:paraId="0CFC54DA" w14:textId="77777777" w:rsidR="00A30BA0" w:rsidRPr="006E2E5F" w:rsidRDefault="00A30BA0" w:rsidP="00F429CD">
      <w:pPr>
        <w:numPr>
          <w:ilvl w:val="0"/>
          <w:numId w:val="58"/>
        </w:numPr>
        <w:tabs>
          <w:tab w:val="left" w:pos="567"/>
          <w:tab w:val="left" w:pos="709"/>
          <w:tab w:val="left" w:pos="851"/>
          <w:tab w:val="left" w:pos="1065"/>
        </w:tabs>
        <w:ind w:left="0" w:firstLine="709"/>
        <w:contextualSpacing/>
        <w:jc w:val="both"/>
        <w:rPr>
          <w:snapToGrid w:val="0"/>
          <w:sz w:val="22"/>
          <w:szCs w:val="22"/>
        </w:rPr>
      </w:pPr>
      <w:r w:rsidRPr="006E2E5F">
        <w:rPr>
          <w:rFonts w:eastAsia="SimSun"/>
          <w:sz w:val="22"/>
          <w:szCs w:val="22"/>
          <w:lang w:eastAsia="zh-CN"/>
        </w:rPr>
        <w:t>Ссудную задолженность отнести в портфель «</w:t>
      </w:r>
      <w:r w:rsidRPr="006E2E5F">
        <w:rPr>
          <w:snapToGrid w:val="0"/>
          <w:sz w:val="22"/>
          <w:szCs w:val="22"/>
        </w:rPr>
        <w:t>Задолженность индивидуальных предпринимателей и юридических лиц, являющихся субъектами малого и среднего предпринимательства,</w:t>
      </w:r>
      <w:r w:rsidRPr="006E2E5F">
        <w:rPr>
          <w:sz w:val="22"/>
          <w:szCs w:val="22"/>
        </w:rPr>
        <w:t xml:space="preserve"> </w:t>
      </w:r>
      <w:r w:rsidRPr="006E2E5F">
        <w:rPr>
          <w:snapToGrid w:val="0"/>
          <w:sz w:val="22"/>
          <w:szCs w:val="22"/>
        </w:rPr>
        <w:t xml:space="preserve">обеспеченная залогом, поручительством». </w:t>
      </w:r>
      <w:r w:rsidRPr="006E2E5F">
        <w:rPr>
          <w:i/>
          <w:iCs/>
          <w:snapToGrid w:val="0"/>
          <w:sz w:val="22"/>
          <w:szCs w:val="22"/>
        </w:rPr>
        <w:t>(При возможности выдачи)</w:t>
      </w:r>
    </w:p>
    <w:p w14:paraId="474FDD80" w14:textId="77777777" w:rsidR="00A30BA0" w:rsidRPr="006E2E5F" w:rsidRDefault="00A30BA0" w:rsidP="006E2E5F">
      <w:pPr>
        <w:tabs>
          <w:tab w:val="left" w:pos="567"/>
          <w:tab w:val="left" w:pos="709"/>
          <w:tab w:val="left" w:pos="851"/>
          <w:tab w:val="left" w:pos="1065"/>
        </w:tabs>
        <w:ind w:left="709"/>
        <w:contextualSpacing/>
        <w:jc w:val="both"/>
        <w:rPr>
          <w:snapToGrid w:val="0"/>
          <w:sz w:val="22"/>
          <w:szCs w:val="22"/>
        </w:rPr>
      </w:pPr>
    </w:p>
    <w:p w14:paraId="5DF15B14" w14:textId="77777777" w:rsidR="00A30BA0" w:rsidRPr="006E2E5F" w:rsidRDefault="00A30BA0" w:rsidP="006E2E5F">
      <w:pPr>
        <w:tabs>
          <w:tab w:val="left" w:pos="567"/>
          <w:tab w:val="left" w:pos="709"/>
          <w:tab w:val="left" w:pos="851"/>
          <w:tab w:val="left" w:pos="1065"/>
        </w:tabs>
        <w:jc w:val="both"/>
        <w:rPr>
          <w:snapToGrid w:val="0"/>
          <w:sz w:val="22"/>
          <w:szCs w:val="22"/>
        </w:rPr>
      </w:pPr>
    </w:p>
    <w:tbl>
      <w:tblPr>
        <w:tblStyle w:val="af4"/>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492"/>
      </w:tblGrid>
      <w:tr w:rsidR="00A30BA0" w:rsidRPr="006E2E5F" w14:paraId="24056AF8" w14:textId="77777777" w:rsidTr="00A30BA0">
        <w:trPr>
          <w:trHeight w:val="113"/>
        </w:trPr>
        <w:tc>
          <w:tcPr>
            <w:tcW w:w="10036" w:type="dxa"/>
            <w:gridSpan w:val="2"/>
            <w:shd w:val="clear" w:color="auto" w:fill="D9D9D9" w:themeFill="background1" w:themeFillShade="D9"/>
          </w:tcPr>
          <w:p w14:paraId="0F3FF778" w14:textId="77777777" w:rsidR="00A30BA0" w:rsidRPr="006E2E5F" w:rsidRDefault="00A30BA0" w:rsidP="006E2E5F">
            <w:pPr>
              <w:jc w:val="both"/>
              <w:rPr>
                <w:b/>
                <w:bCs/>
                <w:snapToGrid w:val="0"/>
                <w:sz w:val="22"/>
                <w:szCs w:val="22"/>
              </w:rPr>
            </w:pPr>
            <w:r w:rsidRPr="006E2E5F">
              <w:rPr>
                <w:b/>
                <w:bCs/>
                <w:snapToGrid w:val="0"/>
                <w:sz w:val="22"/>
                <w:szCs w:val="22"/>
              </w:rPr>
              <w:t>9. УСЛОВИЯ ВЫДАЧИ МИКРОЗАЙМА</w:t>
            </w:r>
          </w:p>
        </w:tc>
      </w:tr>
      <w:tr w:rsidR="00A30BA0" w:rsidRPr="006E2E5F" w14:paraId="31902076" w14:textId="77777777" w:rsidTr="00A30BA0">
        <w:trPr>
          <w:trHeight w:val="113"/>
        </w:trPr>
        <w:tc>
          <w:tcPr>
            <w:tcW w:w="3544" w:type="dxa"/>
          </w:tcPr>
          <w:p w14:paraId="7EE584A8" w14:textId="77777777" w:rsidR="00A30BA0" w:rsidRPr="006E2E5F" w:rsidRDefault="00A30BA0" w:rsidP="006E2E5F">
            <w:pPr>
              <w:jc w:val="both"/>
              <w:rPr>
                <w:b/>
                <w:snapToGrid w:val="0"/>
                <w:sz w:val="22"/>
                <w:szCs w:val="22"/>
              </w:rPr>
            </w:pPr>
            <w:r w:rsidRPr="006E2E5F">
              <w:rPr>
                <w:b/>
                <w:snapToGrid w:val="0"/>
                <w:sz w:val="22"/>
                <w:szCs w:val="22"/>
              </w:rPr>
              <w:t>Сумма микрозайма</w:t>
            </w:r>
          </w:p>
        </w:tc>
        <w:tc>
          <w:tcPr>
            <w:tcW w:w="6492" w:type="dxa"/>
            <w:shd w:val="clear" w:color="auto" w:fill="auto"/>
          </w:tcPr>
          <w:p w14:paraId="461F15B2" w14:textId="77777777" w:rsidR="00A30BA0" w:rsidRPr="006E2E5F" w:rsidRDefault="00A30BA0" w:rsidP="006E2E5F">
            <w:pPr>
              <w:jc w:val="both"/>
              <w:rPr>
                <w:snapToGrid w:val="0"/>
                <w:sz w:val="22"/>
                <w:szCs w:val="22"/>
                <w:lang w:val="en-US"/>
              </w:rPr>
            </w:pPr>
            <w:r w:rsidRPr="006E2E5F">
              <w:rPr>
                <w:rFonts w:eastAsia="Calibri"/>
                <w:sz w:val="22"/>
                <w:szCs w:val="22"/>
              </w:rPr>
              <w:t xml:space="preserve">___ </w:t>
            </w:r>
            <w:r w:rsidRPr="006E2E5F">
              <w:rPr>
                <w:snapToGrid w:val="0"/>
                <w:sz w:val="22"/>
                <w:szCs w:val="22"/>
              </w:rPr>
              <w:t>рублей</w:t>
            </w:r>
          </w:p>
        </w:tc>
      </w:tr>
      <w:tr w:rsidR="00A30BA0" w:rsidRPr="006E2E5F" w14:paraId="5228560F" w14:textId="77777777" w:rsidTr="00A30BA0">
        <w:trPr>
          <w:trHeight w:val="113"/>
        </w:trPr>
        <w:tc>
          <w:tcPr>
            <w:tcW w:w="3544" w:type="dxa"/>
          </w:tcPr>
          <w:p w14:paraId="013A1DB2" w14:textId="77777777" w:rsidR="00A30BA0" w:rsidRPr="006E2E5F" w:rsidRDefault="00A30BA0" w:rsidP="006E2E5F">
            <w:pPr>
              <w:jc w:val="both"/>
              <w:rPr>
                <w:snapToGrid w:val="0"/>
                <w:sz w:val="22"/>
                <w:szCs w:val="22"/>
              </w:rPr>
            </w:pPr>
            <w:r w:rsidRPr="006E2E5F">
              <w:rPr>
                <w:b/>
                <w:snapToGrid w:val="0"/>
                <w:sz w:val="22"/>
                <w:szCs w:val="22"/>
              </w:rPr>
              <w:t>Срок микрозайма</w:t>
            </w:r>
          </w:p>
        </w:tc>
        <w:tc>
          <w:tcPr>
            <w:tcW w:w="6492" w:type="dxa"/>
            <w:shd w:val="clear" w:color="auto" w:fill="auto"/>
          </w:tcPr>
          <w:p w14:paraId="2D91EC70" w14:textId="77777777" w:rsidR="00A30BA0" w:rsidRPr="006E2E5F" w:rsidRDefault="00A30BA0" w:rsidP="006E2E5F">
            <w:pPr>
              <w:jc w:val="both"/>
              <w:rPr>
                <w:snapToGrid w:val="0"/>
                <w:sz w:val="22"/>
                <w:szCs w:val="22"/>
              </w:rPr>
            </w:pPr>
            <w:r w:rsidRPr="006E2E5F">
              <w:rPr>
                <w:snapToGrid w:val="0"/>
                <w:sz w:val="22"/>
                <w:szCs w:val="22"/>
              </w:rPr>
              <w:t>___ месяцев</w:t>
            </w:r>
          </w:p>
        </w:tc>
      </w:tr>
      <w:tr w:rsidR="00A30BA0" w:rsidRPr="006E2E5F" w14:paraId="3218074A" w14:textId="77777777" w:rsidTr="00A30BA0">
        <w:trPr>
          <w:trHeight w:val="113"/>
        </w:trPr>
        <w:tc>
          <w:tcPr>
            <w:tcW w:w="3544" w:type="dxa"/>
          </w:tcPr>
          <w:p w14:paraId="707A6CD4" w14:textId="77777777" w:rsidR="00A30BA0" w:rsidRPr="006E2E5F" w:rsidRDefault="00A30BA0" w:rsidP="006E2E5F">
            <w:pPr>
              <w:jc w:val="both"/>
              <w:rPr>
                <w:snapToGrid w:val="0"/>
                <w:sz w:val="22"/>
                <w:szCs w:val="22"/>
              </w:rPr>
            </w:pPr>
            <w:r w:rsidRPr="006E2E5F">
              <w:rPr>
                <w:b/>
                <w:snapToGrid w:val="0"/>
                <w:sz w:val="22"/>
                <w:szCs w:val="22"/>
              </w:rPr>
              <w:t>Порядок погашения</w:t>
            </w:r>
          </w:p>
        </w:tc>
        <w:tc>
          <w:tcPr>
            <w:tcW w:w="6492" w:type="dxa"/>
            <w:shd w:val="clear" w:color="auto" w:fill="auto"/>
          </w:tcPr>
          <w:p w14:paraId="23ADEE6A" w14:textId="77777777" w:rsidR="00A30BA0" w:rsidRPr="006E2E5F" w:rsidRDefault="00A30BA0" w:rsidP="006E2E5F">
            <w:pPr>
              <w:jc w:val="both"/>
              <w:rPr>
                <w:i/>
                <w:iCs/>
                <w:snapToGrid w:val="0"/>
                <w:sz w:val="22"/>
                <w:szCs w:val="22"/>
              </w:rPr>
            </w:pPr>
            <w:r w:rsidRPr="006E2E5F">
              <w:rPr>
                <w:i/>
                <w:iCs/>
                <w:snapToGrid w:val="0"/>
                <w:sz w:val="22"/>
                <w:szCs w:val="22"/>
              </w:rPr>
              <w:t xml:space="preserve">дифференцированные платежи, </w:t>
            </w:r>
          </w:p>
          <w:p w14:paraId="62A01379" w14:textId="77777777" w:rsidR="00A30BA0" w:rsidRPr="006E2E5F" w:rsidRDefault="00A30BA0" w:rsidP="006E2E5F">
            <w:pPr>
              <w:jc w:val="both"/>
              <w:rPr>
                <w:rFonts w:eastAsia="Calibri"/>
                <w:i/>
                <w:iCs/>
                <w:snapToGrid w:val="0"/>
                <w:sz w:val="22"/>
                <w:szCs w:val="22"/>
                <w:lang w:eastAsia="en-US"/>
              </w:rPr>
            </w:pPr>
            <w:r w:rsidRPr="006E2E5F">
              <w:rPr>
                <w:i/>
                <w:iCs/>
                <w:snapToGrid w:val="0"/>
                <w:sz w:val="22"/>
                <w:szCs w:val="22"/>
              </w:rPr>
              <w:t>(в последний м</w:t>
            </w:r>
            <w:r w:rsidRPr="006E2E5F">
              <w:rPr>
                <w:rFonts w:eastAsia="Calibri"/>
                <w:i/>
                <w:iCs/>
                <w:snapToGrid w:val="0"/>
                <w:sz w:val="22"/>
                <w:szCs w:val="22"/>
                <w:lang w:eastAsia="en-US"/>
              </w:rPr>
              <w:t>есяц в остатке ссудной задолженности)</w:t>
            </w:r>
          </w:p>
        </w:tc>
      </w:tr>
      <w:tr w:rsidR="00A30BA0" w:rsidRPr="006E2E5F" w14:paraId="7538034C" w14:textId="77777777" w:rsidTr="00A30BA0">
        <w:trPr>
          <w:trHeight w:val="113"/>
        </w:trPr>
        <w:tc>
          <w:tcPr>
            <w:tcW w:w="3544" w:type="dxa"/>
            <w:shd w:val="clear" w:color="auto" w:fill="auto"/>
          </w:tcPr>
          <w:p w14:paraId="5EDC5ECC" w14:textId="77777777" w:rsidR="00A30BA0" w:rsidRPr="006E2E5F" w:rsidRDefault="00A30BA0" w:rsidP="006E2E5F">
            <w:pPr>
              <w:jc w:val="both"/>
              <w:rPr>
                <w:rFonts w:eastAsia="Calibri"/>
                <w:b/>
                <w:snapToGrid w:val="0"/>
                <w:sz w:val="22"/>
                <w:szCs w:val="22"/>
                <w:lang w:eastAsia="en-US"/>
              </w:rPr>
            </w:pPr>
            <w:r w:rsidRPr="006E2E5F">
              <w:rPr>
                <w:rFonts w:eastAsia="Calibri"/>
                <w:b/>
                <w:snapToGrid w:val="0"/>
                <w:sz w:val="22"/>
                <w:szCs w:val="22"/>
                <w:lang w:eastAsia="en-US"/>
              </w:rPr>
              <w:t xml:space="preserve">График погашения микрозайма </w:t>
            </w:r>
          </w:p>
          <w:p w14:paraId="472DABCC" w14:textId="77777777" w:rsidR="00A30BA0" w:rsidRPr="006E2E5F" w:rsidRDefault="00A30BA0" w:rsidP="006E2E5F">
            <w:pPr>
              <w:jc w:val="both"/>
              <w:rPr>
                <w:snapToGrid w:val="0"/>
                <w:sz w:val="22"/>
                <w:szCs w:val="22"/>
              </w:rPr>
            </w:pPr>
            <w:r w:rsidRPr="006E2E5F">
              <w:rPr>
                <w:rFonts w:eastAsia="Calibri"/>
                <w:b/>
                <w:snapToGrid w:val="0"/>
                <w:sz w:val="22"/>
                <w:szCs w:val="22"/>
                <w:lang w:eastAsia="en-US"/>
              </w:rPr>
              <w:t>(отсрочка по погашению основного долга)</w:t>
            </w:r>
          </w:p>
        </w:tc>
        <w:tc>
          <w:tcPr>
            <w:tcW w:w="6492" w:type="dxa"/>
            <w:shd w:val="clear" w:color="auto" w:fill="auto"/>
          </w:tcPr>
          <w:p w14:paraId="3E249C55" w14:textId="77777777" w:rsidR="00A30BA0" w:rsidRPr="006E2E5F" w:rsidRDefault="00A30BA0" w:rsidP="006E2E5F">
            <w:pPr>
              <w:tabs>
                <w:tab w:val="left" w:pos="346"/>
              </w:tabs>
              <w:jc w:val="both"/>
              <w:rPr>
                <w:rFonts w:eastAsia="Calibri"/>
                <w:i/>
                <w:iCs/>
                <w:snapToGrid w:val="0"/>
                <w:sz w:val="22"/>
                <w:szCs w:val="22"/>
                <w:lang w:eastAsia="en-US"/>
              </w:rPr>
            </w:pPr>
            <w:r w:rsidRPr="006E2E5F">
              <w:rPr>
                <w:rFonts w:eastAsia="Calibri"/>
                <w:i/>
                <w:iCs/>
                <w:snapToGrid w:val="0"/>
                <w:sz w:val="22"/>
                <w:szCs w:val="22"/>
                <w:lang w:eastAsia="en-US"/>
              </w:rPr>
              <w:t>ежемесячное погашение основного долга, 20 числа</w:t>
            </w:r>
          </w:p>
          <w:p w14:paraId="1D8E3FF3" w14:textId="77777777" w:rsidR="00A30BA0" w:rsidRPr="006E2E5F" w:rsidRDefault="00A30BA0" w:rsidP="006E2E5F">
            <w:pPr>
              <w:tabs>
                <w:tab w:val="left" w:pos="346"/>
              </w:tabs>
              <w:jc w:val="both"/>
              <w:rPr>
                <w:rFonts w:eastAsia="Calibri"/>
                <w:i/>
                <w:iCs/>
                <w:snapToGrid w:val="0"/>
                <w:sz w:val="22"/>
                <w:szCs w:val="22"/>
                <w:lang w:eastAsia="en-US"/>
              </w:rPr>
            </w:pPr>
            <w:r w:rsidRPr="006E2E5F">
              <w:rPr>
                <w:rFonts w:eastAsia="Calibri"/>
                <w:i/>
                <w:iCs/>
                <w:snapToGrid w:val="0"/>
                <w:sz w:val="22"/>
                <w:szCs w:val="22"/>
                <w:lang w:eastAsia="en-US"/>
              </w:rPr>
              <w:t>отсрочки нет</w:t>
            </w:r>
          </w:p>
        </w:tc>
      </w:tr>
      <w:tr w:rsidR="00A30BA0" w:rsidRPr="006E2E5F" w14:paraId="4D573950" w14:textId="77777777" w:rsidTr="00A30BA0">
        <w:trPr>
          <w:trHeight w:val="113"/>
        </w:trPr>
        <w:tc>
          <w:tcPr>
            <w:tcW w:w="3544" w:type="dxa"/>
          </w:tcPr>
          <w:p w14:paraId="00E37964" w14:textId="77777777" w:rsidR="00A30BA0" w:rsidRPr="006E2E5F" w:rsidRDefault="00A30BA0" w:rsidP="006E2E5F">
            <w:pPr>
              <w:jc w:val="both"/>
              <w:rPr>
                <w:snapToGrid w:val="0"/>
                <w:sz w:val="22"/>
                <w:szCs w:val="22"/>
              </w:rPr>
            </w:pPr>
            <w:r w:rsidRPr="006E2E5F">
              <w:rPr>
                <w:b/>
                <w:snapToGrid w:val="0"/>
                <w:sz w:val="22"/>
                <w:szCs w:val="22"/>
              </w:rPr>
              <w:t>Процентная ставка</w:t>
            </w:r>
          </w:p>
        </w:tc>
        <w:tc>
          <w:tcPr>
            <w:tcW w:w="6492" w:type="dxa"/>
            <w:shd w:val="clear" w:color="auto" w:fill="auto"/>
          </w:tcPr>
          <w:p w14:paraId="31B4B1B1" w14:textId="352E8D63" w:rsidR="00A30BA0" w:rsidRPr="006E2E5F" w:rsidRDefault="00A30BA0" w:rsidP="006E2E5F">
            <w:pPr>
              <w:tabs>
                <w:tab w:val="left" w:pos="346"/>
              </w:tabs>
              <w:jc w:val="both"/>
              <w:rPr>
                <w:i/>
                <w:iCs/>
                <w:snapToGrid w:val="0"/>
                <w:sz w:val="22"/>
                <w:szCs w:val="22"/>
              </w:rPr>
            </w:pPr>
            <w:r w:rsidRPr="006E2E5F">
              <w:rPr>
                <w:i/>
                <w:iCs/>
                <w:snapToGrid w:val="0"/>
                <w:sz w:val="22"/>
                <w:szCs w:val="22"/>
              </w:rPr>
              <w:t xml:space="preserve">___% годовых; </w:t>
            </w:r>
          </w:p>
          <w:p w14:paraId="7C11AE43" w14:textId="49EB2F2D" w:rsidR="00A30BA0" w:rsidRPr="006E2E5F" w:rsidRDefault="00A30BA0" w:rsidP="006E2E5F">
            <w:pPr>
              <w:tabs>
                <w:tab w:val="left" w:pos="346"/>
              </w:tabs>
              <w:jc w:val="both"/>
              <w:rPr>
                <w:i/>
                <w:iCs/>
                <w:snapToGrid w:val="0"/>
                <w:sz w:val="22"/>
                <w:szCs w:val="22"/>
              </w:rPr>
            </w:pPr>
            <w:r w:rsidRPr="006E2E5F">
              <w:rPr>
                <w:i/>
                <w:iCs/>
                <w:snapToGrid w:val="0"/>
                <w:sz w:val="22"/>
                <w:szCs w:val="22"/>
              </w:rPr>
              <w:t xml:space="preserve">ставка устанавливается в размере </w:t>
            </w:r>
            <w:r w:rsidR="00B2596C" w:rsidRPr="006E2E5F">
              <w:rPr>
                <w:i/>
                <w:iCs/>
                <w:snapToGrid w:val="0"/>
                <w:sz w:val="22"/>
                <w:szCs w:val="22"/>
              </w:rPr>
              <w:t>ключевой ставки</w:t>
            </w:r>
            <w:r w:rsidR="00B2596C">
              <w:rPr>
                <w:i/>
                <w:iCs/>
                <w:snapToGrid w:val="0"/>
                <w:sz w:val="22"/>
                <w:szCs w:val="22"/>
              </w:rPr>
              <w:t>/ ½ ключевой ставки</w:t>
            </w:r>
            <w:r w:rsidR="00B2596C" w:rsidRPr="006E2E5F">
              <w:rPr>
                <w:i/>
                <w:iCs/>
                <w:snapToGrid w:val="0"/>
                <w:sz w:val="22"/>
                <w:szCs w:val="22"/>
              </w:rPr>
              <w:t xml:space="preserve"> Банка России,</w:t>
            </w:r>
            <w:r w:rsidRPr="006E2E5F">
              <w:rPr>
                <w:i/>
                <w:iCs/>
                <w:snapToGrid w:val="0"/>
                <w:sz w:val="22"/>
                <w:szCs w:val="22"/>
              </w:rPr>
              <w:t xml:space="preserve"> действующей на дату заключения </w:t>
            </w:r>
            <w:r w:rsidR="00C74F04" w:rsidRPr="006E2E5F">
              <w:rPr>
                <w:i/>
                <w:iCs/>
                <w:snapToGrid w:val="0"/>
                <w:sz w:val="22"/>
                <w:szCs w:val="22"/>
              </w:rPr>
              <w:t>договора микрозайма</w:t>
            </w:r>
            <w:r w:rsidRPr="006E2E5F">
              <w:rPr>
                <w:i/>
                <w:iCs/>
                <w:snapToGrid w:val="0"/>
                <w:sz w:val="22"/>
                <w:szCs w:val="22"/>
              </w:rPr>
              <w:t xml:space="preserve"> (на _</w:t>
            </w:r>
            <w:r w:rsidR="00B2596C" w:rsidRPr="006E2E5F">
              <w:rPr>
                <w:i/>
                <w:iCs/>
                <w:snapToGrid w:val="0"/>
                <w:sz w:val="22"/>
                <w:szCs w:val="22"/>
              </w:rPr>
              <w:t>_. _</w:t>
            </w:r>
            <w:r w:rsidRPr="006E2E5F">
              <w:rPr>
                <w:i/>
                <w:iCs/>
                <w:snapToGrid w:val="0"/>
                <w:sz w:val="22"/>
                <w:szCs w:val="22"/>
              </w:rPr>
              <w:t>__.202_г. ключевая ставка Банка России составляет __%)</w:t>
            </w:r>
          </w:p>
        </w:tc>
      </w:tr>
      <w:tr w:rsidR="00A30BA0" w:rsidRPr="006E2E5F" w14:paraId="61047995" w14:textId="77777777" w:rsidTr="00A30BA0">
        <w:trPr>
          <w:trHeight w:val="113"/>
        </w:trPr>
        <w:tc>
          <w:tcPr>
            <w:tcW w:w="3544" w:type="dxa"/>
          </w:tcPr>
          <w:p w14:paraId="263E82C3" w14:textId="77777777" w:rsidR="00A30BA0" w:rsidRPr="006E2E5F" w:rsidRDefault="00A30BA0" w:rsidP="006E2E5F">
            <w:pPr>
              <w:jc w:val="both"/>
              <w:rPr>
                <w:snapToGrid w:val="0"/>
                <w:sz w:val="22"/>
                <w:szCs w:val="22"/>
                <w:highlight w:val="yellow"/>
              </w:rPr>
            </w:pPr>
            <w:r w:rsidRPr="006E2E5F">
              <w:rPr>
                <w:b/>
                <w:snapToGrid w:val="0"/>
                <w:sz w:val="22"/>
                <w:szCs w:val="22"/>
              </w:rPr>
              <w:t>Цель микрозайма</w:t>
            </w:r>
          </w:p>
        </w:tc>
        <w:tc>
          <w:tcPr>
            <w:tcW w:w="6492" w:type="dxa"/>
            <w:shd w:val="clear" w:color="auto" w:fill="auto"/>
          </w:tcPr>
          <w:p w14:paraId="472B3E5E" w14:textId="5EC8B068" w:rsidR="00A30BA0" w:rsidRPr="006E2E5F" w:rsidRDefault="005C73A3" w:rsidP="006E2E5F">
            <w:pPr>
              <w:tabs>
                <w:tab w:val="left" w:pos="346"/>
              </w:tabs>
              <w:jc w:val="both"/>
              <w:rPr>
                <w:snapToGrid w:val="0"/>
                <w:sz w:val="22"/>
                <w:szCs w:val="22"/>
                <w:highlight w:val="yellow"/>
              </w:rPr>
            </w:pPr>
            <w:r>
              <w:rPr>
                <w:rFonts w:eastAsia="SimSun"/>
                <w:sz w:val="22"/>
                <w:szCs w:val="22"/>
                <w:lang w:eastAsia="zh-CN"/>
              </w:rPr>
              <w:t>……………</w:t>
            </w:r>
          </w:p>
        </w:tc>
      </w:tr>
      <w:tr w:rsidR="00A30BA0" w:rsidRPr="006E2E5F" w14:paraId="346DC483" w14:textId="77777777" w:rsidTr="00A30BA0">
        <w:trPr>
          <w:trHeight w:val="113"/>
        </w:trPr>
        <w:tc>
          <w:tcPr>
            <w:tcW w:w="3544" w:type="dxa"/>
          </w:tcPr>
          <w:p w14:paraId="03B93661" w14:textId="77777777" w:rsidR="00A30BA0" w:rsidRPr="006E2E5F" w:rsidRDefault="00A30BA0" w:rsidP="006E2E5F">
            <w:pPr>
              <w:jc w:val="both"/>
              <w:rPr>
                <w:b/>
                <w:snapToGrid w:val="0"/>
                <w:sz w:val="22"/>
                <w:szCs w:val="22"/>
              </w:rPr>
            </w:pPr>
            <w:r w:rsidRPr="006E2E5F">
              <w:rPr>
                <w:b/>
                <w:snapToGrid w:val="0"/>
                <w:sz w:val="22"/>
                <w:szCs w:val="22"/>
              </w:rPr>
              <w:t>Дополнительные условия</w:t>
            </w:r>
          </w:p>
        </w:tc>
        <w:tc>
          <w:tcPr>
            <w:tcW w:w="6492" w:type="dxa"/>
            <w:shd w:val="clear" w:color="auto" w:fill="auto"/>
          </w:tcPr>
          <w:p w14:paraId="7367D444" w14:textId="7E64DFC6" w:rsidR="00A30BA0" w:rsidRPr="006E2E5F" w:rsidRDefault="00A30BA0" w:rsidP="00F429CD">
            <w:pPr>
              <w:pStyle w:val="a3"/>
              <w:numPr>
                <w:ilvl w:val="0"/>
                <w:numId w:val="63"/>
              </w:numPr>
              <w:tabs>
                <w:tab w:val="left" w:pos="346"/>
              </w:tabs>
              <w:ind w:left="0" w:firstLine="0"/>
              <w:jc w:val="both"/>
              <w:rPr>
                <w:rFonts w:eastAsia="SimSun"/>
                <w:i/>
                <w:iCs/>
                <w:sz w:val="22"/>
                <w:szCs w:val="22"/>
                <w:lang w:eastAsia="zh-CN"/>
              </w:rPr>
            </w:pPr>
            <w:r w:rsidRPr="006E2E5F">
              <w:rPr>
                <w:rFonts w:eastAsia="SimSun"/>
                <w:i/>
                <w:iCs/>
                <w:sz w:val="22"/>
                <w:szCs w:val="22"/>
                <w:lang w:eastAsia="zh-CN"/>
              </w:rPr>
              <w:t>В срок до _</w:t>
            </w:r>
            <w:r w:rsidR="00A7372E" w:rsidRPr="006E2E5F">
              <w:rPr>
                <w:rFonts w:eastAsia="SimSun"/>
                <w:i/>
                <w:iCs/>
                <w:sz w:val="22"/>
                <w:szCs w:val="22"/>
                <w:lang w:eastAsia="zh-CN"/>
              </w:rPr>
              <w:t>_. _</w:t>
            </w:r>
            <w:r w:rsidRPr="006E2E5F">
              <w:rPr>
                <w:rFonts w:eastAsia="SimSun"/>
                <w:i/>
                <w:iCs/>
                <w:sz w:val="22"/>
                <w:szCs w:val="22"/>
                <w:lang w:eastAsia="zh-CN"/>
              </w:rPr>
              <w:t>_.20__ г. предоставить копии документов, подтверждающих целевое использование заемных средств.</w:t>
            </w:r>
          </w:p>
          <w:p w14:paraId="71473B46" w14:textId="75852F5E" w:rsidR="00A30BA0" w:rsidRPr="006E2E5F" w:rsidRDefault="00A30BA0" w:rsidP="00F429CD">
            <w:pPr>
              <w:pStyle w:val="a3"/>
              <w:numPr>
                <w:ilvl w:val="0"/>
                <w:numId w:val="63"/>
              </w:numPr>
              <w:tabs>
                <w:tab w:val="left" w:pos="346"/>
              </w:tabs>
              <w:ind w:left="0" w:firstLine="0"/>
              <w:jc w:val="both"/>
              <w:rPr>
                <w:rFonts w:eastAsia="SimSun"/>
                <w:i/>
                <w:iCs/>
                <w:sz w:val="22"/>
                <w:szCs w:val="22"/>
                <w:lang w:eastAsia="zh-CN"/>
              </w:rPr>
            </w:pPr>
            <w:r w:rsidRPr="006E2E5F">
              <w:rPr>
                <w:rFonts w:eastAsia="SimSun"/>
                <w:i/>
                <w:iCs/>
                <w:sz w:val="22"/>
                <w:szCs w:val="22"/>
                <w:lang w:eastAsia="zh-CN"/>
              </w:rPr>
              <w:t>До _</w:t>
            </w:r>
            <w:r w:rsidR="00A7372E" w:rsidRPr="006E2E5F">
              <w:rPr>
                <w:rFonts w:eastAsia="SimSun"/>
                <w:i/>
                <w:iCs/>
                <w:sz w:val="22"/>
                <w:szCs w:val="22"/>
                <w:lang w:eastAsia="zh-CN"/>
              </w:rPr>
              <w:t>_. _</w:t>
            </w:r>
            <w:r w:rsidRPr="006E2E5F">
              <w:rPr>
                <w:rFonts w:eastAsia="SimSun"/>
                <w:i/>
                <w:iCs/>
                <w:sz w:val="22"/>
                <w:szCs w:val="22"/>
                <w:lang w:eastAsia="zh-CN"/>
              </w:rPr>
              <w:t>_.20__ г. ежемесячно предоставлять Займодавцу документ, подтверждающий наличие на расчетном счете Заемщика неснижаемого остатка денежных средств в сумме неиспользованного микрозайма, с приложением платежных поручений, по целевому назначению за данный период.</w:t>
            </w:r>
          </w:p>
          <w:p w14:paraId="54B9CEF6" w14:textId="71D3F122" w:rsidR="00A30BA0" w:rsidRPr="009D425F" w:rsidRDefault="00A30BA0" w:rsidP="00F429CD">
            <w:pPr>
              <w:pStyle w:val="a3"/>
              <w:numPr>
                <w:ilvl w:val="0"/>
                <w:numId w:val="63"/>
              </w:numPr>
              <w:tabs>
                <w:tab w:val="left" w:pos="346"/>
              </w:tabs>
              <w:ind w:left="0" w:firstLine="0"/>
              <w:jc w:val="both"/>
              <w:rPr>
                <w:rFonts w:eastAsia="SimSun"/>
                <w:i/>
                <w:iCs/>
                <w:sz w:val="22"/>
                <w:szCs w:val="22"/>
                <w:lang w:eastAsia="zh-CN"/>
              </w:rPr>
            </w:pPr>
            <w:r w:rsidRPr="006E2E5F">
              <w:rPr>
                <w:rFonts w:eastAsia="SimSun"/>
                <w:i/>
                <w:iCs/>
                <w:sz w:val="22"/>
                <w:szCs w:val="22"/>
                <w:lang w:eastAsia="zh-CN"/>
              </w:rPr>
              <w:t>В срок до _</w:t>
            </w:r>
            <w:r w:rsidR="00A7372E" w:rsidRPr="006E2E5F">
              <w:rPr>
                <w:rFonts w:eastAsia="SimSun"/>
                <w:i/>
                <w:iCs/>
                <w:sz w:val="22"/>
                <w:szCs w:val="22"/>
                <w:lang w:eastAsia="zh-CN"/>
              </w:rPr>
              <w:t>_. _</w:t>
            </w:r>
            <w:r w:rsidRPr="006E2E5F">
              <w:rPr>
                <w:rFonts w:eastAsia="SimSun"/>
                <w:i/>
                <w:iCs/>
                <w:sz w:val="22"/>
                <w:szCs w:val="22"/>
                <w:lang w:eastAsia="zh-CN"/>
              </w:rPr>
              <w:t>_.</w:t>
            </w:r>
            <w:r w:rsidRPr="009D425F">
              <w:rPr>
                <w:rFonts w:eastAsia="SimSun"/>
                <w:i/>
                <w:iCs/>
                <w:sz w:val="22"/>
                <w:szCs w:val="22"/>
                <w:lang w:eastAsia="zh-CN"/>
              </w:rPr>
              <w:t xml:space="preserve">20__ г. оформить договор залога приобретенного транспортного средства, прицепа и </w:t>
            </w:r>
            <w:r w:rsidRPr="009D425F">
              <w:rPr>
                <w:rFonts w:eastAsia="SimSun"/>
                <w:i/>
                <w:iCs/>
                <w:sz w:val="22"/>
                <w:szCs w:val="22"/>
                <w:lang w:eastAsia="zh-CN"/>
              </w:rPr>
              <w:lastRenderedPageBreak/>
              <w:t>зарегистрировать залог в нотариальной палате, передать ПТС/ПСМ на хранение в Фонд</w:t>
            </w:r>
            <w:r w:rsidR="00DC67B7" w:rsidRPr="009D425F">
              <w:rPr>
                <w:rFonts w:eastAsia="SimSun"/>
                <w:i/>
                <w:iCs/>
                <w:sz w:val="22"/>
                <w:szCs w:val="22"/>
                <w:lang w:eastAsia="zh-CN"/>
              </w:rPr>
              <w:t xml:space="preserve"> </w:t>
            </w:r>
            <w:r w:rsidR="00DC67B7" w:rsidRPr="009D425F">
              <w:rPr>
                <w:i/>
                <w:sz w:val="22"/>
                <w:szCs w:val="22"/>
              </w:rPr>
              <w:t>(Кроме ЭПТС)</w:t>
            </w:r>
            <w:r w:rsidRPr="009D425F">
              <w:rPr>
                <w:rFonts w:eastAsia="SimSun"/>
                <w:i/>
                <w:iCs/>
                <w:sz w:val="22"/>
                <w:szCs w:val="22"/>
                <w:lang w:eastAsia="zh-CN"/>
              </w:rPr>
              <w:t>.</w:t>
            </w:r>
          </w:p>
          <w:p w14:paraId="774587CF" w14:textId="2ECA4D5E" w:rsidR="00A30BA0" w:rsidRPr="009D425F" w:rsidRDefault="00A30BA0" w:rsidP="00F429CD">
            <w:pPr>
              <w:pStyle w:val="a3"/>
              <w:numPr>
                <w:ilvl w:val="0"/>
                <w:numId w:val="63"/>
              </w:numPr>
              <w:tabs>
                <w:tab w:val="left" w:pos="346"/>
              </w:tabs>
              <w:ind w:left="0" w:firstLine="0"/>
              <w:jc w:val="both"/>
              <w:rPr>
                <w:rFonts w:eastAsia="SimSun"/>
                <w:i/>
                <w:iCs/>
                <w:sz w:val="22"/>
                <w:szCs w:val="22"/>
                <w:lang w:eastAsia="zh-CN"/>
              </w:rPr>
            </w:pPr>
            <w:r w:rsidRPr="009D425F">
              <w:rPr>
                <w:rFonts w:eastAsia="SimSun"/>
                <w:i/>
                <w:iCs/>
                <w:sz w:val="22"/>
                <w:szCs w:val="22"/>
                <w:lang w:eastAsia="zh-CN"/>
              </w:rPr>
              <w:t>В срок до _</w:t>
            </w:r>
            <w:r w:rsidR="00A7372E" w:rsidRPr="009D425F">
              <w:rPr>
                <w:rFonts w:eastAsia="SimSun"/>
                <w:i/>
                <w:iCs/>
                <w:sz w:val="22"/>
                <w:szCs w:val="22"/>
                <w:lang w:eastAsia="zh-CN"/>
              </w:rPr>
              <w:t>_. _</w:t>
            </w:r>
            <w:r w:rsidRPr="009D425F">
              <w:rPr>
                <w:rFonts w:eastAsia="SimSun"/>
                <w:i/>
                <w:iCs/>
                <w:sz w:val="22"/>
                <w:szCs w:val="22"/>
                <w:lang w:eastAsia="zh-CN"/>
              </w:rPr>
              <w:t>_.20__ г. оформить в залог приобретаемое оборудование. Залоговую стоимость определить на основании договора купли-продажи оборудования.</w:t>
            </w:r>
          </w:p>
          <w:p w14:paraId="63D37300" w14:textId="15260107" w:rsidR="00A30BA0" w:rsidRPr="009D425F" w:rsidRDefault="00A30BA0" w:rsidP="00F429CD">
            <w:pPr>
              <w:pStyle w:val="a3"/>
              <w:numPr>
                <w:ilvl w:val="0"/>
                <w:numId w:val="63"/>
              </w:numPr>
              <w:tabs>
                <w:tab w:val="left" w:pos="346"/>
              </w:tabs>
              <w:ind w:left="0" w:firstLine="0"/>
              <w:jc w:val="both"/>
              <w:rPr>
                <w:rFonts w:eastAsia="SimSun"/>
                <w:i/>
                <w:iCs/>
                <w:sz w:val="22"/>
                <w:szCs w:val="22"/>
                <w:lang w:eastAsia="zh-CN"/>
              </w:rPr>
            </w:pPr>
            <w:r w:rsidRPr="009D425F">
              <w:rPr>
                <w:rFonts w:eastAsia="SimSun"/>
                <w:i/>
                <w:iCs/>
                <w:sz w:val="22"/>
                <w:szCs w:val="22"/>
                <w:lang w:eastAsia="zh-CN"/>
              </w:rPr>
              <w:t>Выдачу микрозайма осуществить до государственной регистрации договора ипотеки (залога недвижимости).</w:t>
            </w:r>
          </w:p>
          <w:p w14:paraId="6E022363" w14:textId="2D0DE9C0" w:rsidR="00970654" w:rsidRPr="009D425F" w:rsidRDefault="00970654" w:rsidP="00F429CD">
            <w:pPr>
              <w:pStyle w:val="a3"/>
              <w:numPr>
                <w:ilvl w:val="0"/>
                <w:numId w:val="63"/>
              </w:numPr>
              <w:tabs>
                <w:tab w:val="left" w:pos="346"/>
              </w:tabs>
              <w:ind w:left="0" w:firstLine="0"/>
              <w:jc w:val="both"/>
              <w:rPr>
                <w:rFonts w:eastAsia="SimSun"/>
                <w:i/>
                <w:iCs/>
                <w:sz w:val="22"/>
                <w:szCs w:val="22"/>
                <w:u w:val="single"/>
                <w:lang w:eastAsia="zh-CN"/>
              </w:rPr>
            </w:pPr>
            <w:r w:rsidRPr="009D425F">
              <w:rPr>
                <w:rFonts w:eastAsia="SimSun"/>
                <w:i/>
                <w:iCs/>
                <w:sz w:val="22"/>
                <w:szCs w:val="22"/>
                <w:u w:val="single"/>
                <w:lang w:eastAsia="zh-CN"/>
              </w:rPr>
              <w:t>В случае применения ставки 1</w:t>
            </w:r>
            <w:r w:rsidR="00A970E6" w:rsidRPr="009D425F">
              <w:rPr>
                <w:rFonts w:eastAsia="SimSun"/>
                <w:i/>
                <w:iCs/>
                <w:sz w:val="22"/>
                <w:szCs w:val="22"/>
                <w:u w:val="single"/>
                <w:lang w:eastAsia="zh-CN"/>
              </w:rPr>
              <w:t>%/</w:t>
            </w:r>
            <w:r w:rsidRPr="009D425F">
              <w:rPr>
                <w:rFonts w:eastAsia="SimSun"/>
                <w:i/>
                <w:iCs/>
                <w:sz w:val="22"/>
                <w:szCs w:val="22"/>
                <w:u w:val="single"/>
                <w:lang w:eastAsia="zh-CN"/>
              </w:rPr>
              <w:t>3 %</w:t>
            </w:r>
          </w:p>
          <w:p w14:paraId="1869C2D4" w14:textId="62BE9A2A" w:rsidR="00970654" w:rsidRPr="006E2E5F" w:rsidRDefault="00970654" w:rsidP="005C73A3">
            <w:pPr>
              <w:pStyle w:val="a3"/>
              <w:tabs>
                <w:tab w:val="left" w:pos="346"/>
              </w:tabs>
              <w:ind w:left="0"/>
              <w:jc w:val="both"/>
              <w:rPr>
                <w:rFonts w:eastAsia="SimSun"/>
                <w:i/>
                <w:iCs/>
                <w:sz w:val="22"/>
                <w:szCs w:val="22"/>
                <w:lang w:eastAsia="zh-CN"/>
              </w:rPr>
            </w:pPr>
            <w:r w:rsidRPr="009D425F">
              <w:rPr>
                <w:rFonts w:eastAsia="SimSun"/>
                <w:i/>
                <w:iCs/>
                <w:sz w:val="22"/>
                <w:szCs w:val="22"/>
                <w:lang w:eastAsia="zh-CN"/>
              </w:rPr>
              <w:t xml:space="preserve">6.1 Заемщик обязуется в течение 2020 года увеличить (сохранить) среднесписочную численность сотрудников </w:t>
            </w:r>
            <w:r w:rsidRPr="006E2E5F">
              <w:rPr>
                <w:rFonts w:eastAsia="SimSun"/>
                <w:i/>
                <w:iCs/>
                <w:sz w:val="22"/>
                <w:szCs w:val="22"/>
                <w:lang w:eastAsia="zh-CN"/>
              </w:rPr>
              <w:t xml:space="preserve">и фонд оплаты труда на 10% по отношению к 2019 году. </w:t>
            </w:r>
          </w:p>
          <w:p w14:paraId="2C63F0EB" w14:textId="7B5943C8" w:rsidR="00970654" w:rsidRPr="006E2E5F" w:rsidRDefault="00970654" w:rsidP="005C73A3">
            <w:pPr>
              <w:pStyle w:val="a3"/>
              <w:tabs>
                <w:tab w:val="left" w:pos="346"/>
              </w:tabs>
              <w:ind w:left="0"/>
              <w:jc w:val="both"/>
              <w:rPr>
                <w:rFonts w:eastAsia="SimSun"/>
                <w:i/>
                <w:iCs/>
                <w:sz w:val="22"/>
                <w:szCs w:val="22"/>
                <w:lang w:eastAsia="zh-CN"/>
              </w:rPr>
            </w:pPr>
            <w:r w:rsidRPr="006E2E5F">
              <w:rPr>
                <w:rFonts w:eastAsia="SimSun"/>
                <w:i/>
                <w:iCs/>
                <w:sz w:val="22"/>
                <w:szCs w:val="22"/>
                <w:lang w:eastAsia="zh-CN"/>
              </w:rPr>
              <w:t xml:space="preserve">6.2 в срок до 15.02.2021 г. предоставить отчетность, подтверждающую увеличение (сохранение) среднесписочной численности сотрудников и фонда оплаты труда на 10% в 2020 году по отношению </w:t>
            </w:r>
            <w:r w:rsidR="00A7372E" w:rsidRPr="006E2E5F">
              <w:rPr>
                <w:rFonts w:eastAsia="SimSun"/>
                <w:i/>
                <w:iCs/>
                <w:sz w:val="22"/>
                <w:szCs w:val="22"/>
                <w:lang w:eastAsia="zh-CN"/>
              </w:rPr>
              <w:t>к 2019</w:t>
            </w:r>
            <w:r w:rsidRPr="006E2E5F">
              <w:rPr>
                <w:rFonts w:eastAsia="SimSun"/>
                <w:i/>
                <w:iCs/>
                <w:sz w:val="22"/>
                <w:szCs w:val="22"/>
                <w:lang w:eastAsia="zh-CN"/>
              </w:rPr>
              <w:t xml:space="preserve"> году:</w:t>
            </w:r>
          </w:p>
          <w:p w14:paraId="111E402A" w14:textId="77777777" w:rsidR="00970654" w:rsidRPr="006E2E5F" w:rsidRDefault="00970654" w:rsidP="005C73A3">
            <w:pPr>
              <w:pStyle w:val="a3"/>
              <w:tabs>
                <w:tab w:val="left" w:pos="346"/>
              </w:tabs>
              <w:ind w:left="0"/>
              <w:jc w:val="both"/>
              <w:rPr>
                <w:rFonts w:eastAsia="SimSun"/>
                <w:i/>
                <w:iCs/>
                <w:sz w:val="22"/>
                <w:szCs w:val="22"/>
                <w:lang w:eastAsia="zh-CN"/>
              </w:rPr>
            </w:pPr>
            <w:r w:rsidRPr="006E2E5F">
              <w:rPr>
                <w:rFonts w:eastAsia="SimSun"/>
                <w:i/>
                <w:iCs/>
                <w:sz w:val="22"/>
                <w:szCs w:val="22"/>
                <w:lang w:eastAsia="zh-CN"/>
              </w:rPr>
              <w:t>- форма по КНД 1151111 за 2020 год (Расчет по страховым взносам),</w:t>
            </w:r>
          </w:p>
          <w:p w14:paraId="50904819" w14:textId="77777777" w:rsidR="00970654" w:rsidRPr="006E2E5F" w:rsidRDefault="00970654" w:rsidP="005C73A3">
            <w:pPr>
              <w:pStyle w:val="a3"/>
              <w:tabs>
                <w:tab w:val="left" w:pos="346"/>
              </w:tabs>
              <w:ind w:left="0"/>
              <w:jc w:val="both"/>
              <w:rPr>
                <w:rFonts w:eastAsia="SimSun"/>
                <w:i/>
                <w:iCs/>
                <w:sz w:val="22"/>
                <w:szCs w:val="22"/>
                <w:lang w:eastAsia="zh-CN"/>
              </w:rPr>
            </w:pPr>
            <w:r w:rsidRPr="006E2E5F">
              <w:rPr>
                <w:rFonts w:eastAsia="SimSun"/>
                <w:i/>
                <w:iCs/>
                <w:sz w:val="22"/>
                <w:szCs w:val="22"/>
                <w:lang w:eastAsia="zh-CN"/>
              </w:rPr>
              <w:t>- форма по КНД 1110018 за 2020 год (Сведения о среднесписочной численности работников за предшествующий календарный год),</w:t>
            </w:r>
          </w:p>
          <w:p w14:paraId="5DB26CFD" w14:textId="77777777" w:rsidR="00970654" w:rsidRDefault="00970654" w:rsidP="005C73A3">
            <w:pPr>
              <w:pStyle w:val="a3"/>
              <w:tabs>
                <w:tab w:val="left" w:pos="346"/>
              </w:tabs>
              <w:ind w:left="0"/>
              <w:jc w:val="both"/>
              <w:rPr>
                <w:rFonts w:eastAsia="SimSun"/>
                <w:i/>
                <w:iCs/>
                <w:sz w:val="22"/>
                <w:szCs w:val="22"/>
                <w:lang w:eastAsia="zh-CN"/>
              </w:rPr>
            </w:pPr>
            <w:r w:rsidRPr="006E2E5F">
              <w:rPr>
                <w:rFonts w:eastAsia="SimSun"/>
                <w:i/>
                <w:iCs/>
                <w:sz w:val="22"/>
                <w:szCs w:val="22"/>
                <w:lang w:eastAsia="zh-CN"/>
              </w:rPr>
              <w:t>- штатное расписание, за подписью руководителя на 2021 год;</w:t>
            </w:r>
          </w:p>
          <w:p w14:paraId="4178053D" w14:textId="6C38F951" w:rsidR="005C73A3" w:rsidRPr="006E2E5F" w:rsidRDefault="005C73A3" w:rsidP="005C73A3">
            <w:pPr>
              <w:pStyle w:val="a3"/>
              <w:tabs>
                <w:tab w:val="left" w:pos="346"/>
              </w:tabs>
              <w:ind w:left="0"/>
              <w:jc w:val="both"/>
              <w:rPr>
                <w:rFonts w:eastAsia="SimSun"/>
                <w:i/>
                <w:iCs/>
                <w:sz w:val="22"/>
                <w:szCs w:val="22"/>
                <w:lang w:eastAsia="zh-CN"/>
              </w:rPr>
            </w:pPr>
            <w:r>
              <w:rPr>
                <w:rFonts w:eastAsia="SimSun"/>
                <w:i/>
                <w:iCs/>
                <w:sz w:val="22"/>
                <w:szCs w:val="22"/>
                <w:lang w:eastAsia="zh-CN"/>
              </w:rPr>
              <w:t>7. …..</w:t>
            </w:r>
          </w:p>
        </w:tc>
      </w:tr>
      <w:tr w:rsidR="00A30BA0" w:rsidRPr="006E2E5F" w14:paraId="13626AFF" w14:textId="77777777" w:rsidTr="00A30BA0">
        <w:trPr>
          <w:trHeight w:val="113"/>
        </w:trPr>
        <w:tc>
          <w:tcPr>
            <w:tcW w:w="3544" w:type="dxa"/>
          </w:tcPr>
          <w:p w14:paraId="721896C6" w14:textId="77777777" w:rsidR="00A30BA0" w:rsidRPr="006E2E5F" w:rsidRDefault="00A30BA0" w:rsidP="006E2E5F">
            <w:pPr>
              <w:jc w:val="both"/>
              <w:rPr>
                <w:b/>
                <w:snapToGrid w:val="0"/>
                <w:sz w:val="22"/>
                <w:szCs w:val="22"/>
              </w:rPr>
            </w:pPr>
            <w:r w:rsidRPr="006E2E5F">
              <w:rPr>
                <w:b/>
                <w:snapToGrid w:val="0"/>
                <w:sz w:val="22"/>
                <w:szCs w:val="22"/>
              </w:rPr>
              <w:lastRenderedPageBreak/>
              <w:t>До выдачи кредитных средств</w:t>
            </w:r>
          </w:p>
        </w:tc>
        <w:tc>
          <w:tcPr>
            <w:tcW w:w="6492" w:type="dxa"/>
            <w:shd w:val="clear" w:color="auto" w:fill="auto"/>
          </w:tcPr>
          <w:p w14:paraId="345D2B2F" w14:textId="77777777" w:rsidR="00A30BA0" w:rsidRPr="006E2E5F" w:rsidRDefault="00A30BA0" w:rsidP="00F429CD">
            <w:pPr>
              <w:pStyle w:val="a3"/>
              <w:numPr>
                <w:ilvl w:val="0"/>
                <w:numId w:val="65"/>
              </w:numPr>
              <w:tabs>
                <w:tab w:val="left" w:pos="346"/>
              </w:tabs>
              <w:ind w:left="0" w:firstLine="0"/>
              <w:jc w:val="both"/>
              <w:rPr>
                <w:rFonts w:eastAsia="SimSun"/>
                <w:i/>
                <w:iCs/>
                <w:sz w:val="22"/>
                <w:szCs w:val="22"/>
                <w:lang w:eastAsia="zh-CN"/>
              </w:rPr>
            </w:pPr>
            <w:r w:rsidRPr="006E2E5F">
              <w:rPr>
                <w:rFonts w:eastAsia="SimSun"/>
                <w:i/>
                <w:iCs/>
                <w:sz w:val="22"/>
                <w:szCs w:val="22"/>
                <w:lang w:eastAsia="zh-CN"/>
              </w:rPr>
              <w:t>Зарегистрировать залог транспортных средств в нотариальной палате.</w:t>
            </w:r>
          </w:p>
          <w:p w14:paraId="754E6A49" w14:textId="743EAAF8" w:rsidR="00A30BA0" w:rsidRPr="009D425F" w:rsidRDefault="00A30BA0" w:rsidP="00F429CD">
            <w:pPr>
              <w:pStyle w:val="a3"/>
              <w:numPr>
                <w:ilvl w:val="0"/>
                <w:numId w:val="65"/>
              </w:numPr>
              <w:tabs>
                <w:tab w:val="left" w:pos="346"/>
              </w:tabs>
              <w:ind w:left="0" w:firstLine="0"/>
              <w:jc w:val="both"/>
              <w:rPr>
                <w:rFonts w:eastAsia="SimSun"/>
                <w:i/>
                <w:iCs/>
                <w:sz w:val="22"/>
                <w:szCs w:val="22"/>
                <w:lang w:eastAsia="zh-CN"/>
              </w:rPr>
            </w:pPr>
            <w:r w:rsidRPr="006E2E5F">
              <w:rPr>
                <w:rFonts w:eastAsia="SimSun"/>
                <w:i/>
                <w:iCs/>
                <w:sz w:val="22"/>
                <w:szCs w:val="22"/>
                <w:lang w:eastAsia="zh-CN"/>
              </w:rPr>
              <w:t xml:space="preserve">Передать на </w:t>
            </w:r>
            <w:r w:rsidRPr="009D425F">
              <w:rPr>
                <w:rFonts w:eastAsia="SimSun"/>
                <w:i/>
                <w:iCs/>
                <w:sz w:val="22"/>
                <w:szCs w:val="22"/>
                <w:lang w:eastAsia="zh-CN"/>
              </w:rPr>
              <w:t>хранение в Фонд ПТС/ПСМ по договору залога</w:t>
            </w:r>
            <w:r w:rsidR="00DC67B7" w:rsidRPr="009D425F">
              <w:rPr>
                <w:rFonts w:eastAsia="SimSun"/>
                <w:i/>
                <w:iCs/>
                <w:sz w:val="22"/>
                <w:szCs w:val="22"/>
                <w:lang w:eastAsia="zh-CN"/>
              </w:rPr>
              <w:t xml:space="preserve"> </w:t>
            </w:r>
            <w:r w:rsidR="00DC67B7" w:rsidRPr="009D425F">
              <w:rPr>
                <w:i/>
                <w:sz w:val="22"/>
                <w:szCs w:val="22"/>
              </w:rPr>
              <w:t>(Кроме ЭПТС)</w:t>
            </w:r>
            <w:r w:rsidRPr="009D425F">
              <w:rPr>
                <w:rFonts w:eastAsia="SimSun"/>
                <w:i/>
                <w:iCs/>
                <w:sz w:val="22"/>
                <w:szCs w:val="22"/>
                <w:lang w:eastAsia="zh-CN"/>
              </w:rPr>
              <w:t>.</w:t>
            </w:r>
          </w:p>
          <w:p w14:paraId="2242D70B" w14:textId="77777777" w:rsidR="00A30BA0" w:rsidRPr="009D425F" w:rsidRDefault="00A30BA0" w:rsidP="00F429CD">
            <w:pPr>
              <w:pStyle w:val="a3"/>
              <w:numPr>
                <w:ilvl w:val="0"/>
                <w:numId w:val="65"/>
              </w:numPr>
              <w:tabs>
                <w:tab w:val="left" w:pos="346"/>
              </w:tabs>
              <w:ind w:left="0" w:firstLine="0"/>
              <w:jc w:val="both"/>
              <w:rPr>
                <w:rFonts w:eastAsia="SimSun"/>
                <w:i/>
                <w:iCs/>
                <w:sz w:val="22"/>
                <w:szCs w:val="22"/>
                <w:lang w:eastAsia="zh-CN"/>
              </w:rPr>
            </w:pPr>
            <w:r w:rsidRPr="009D425F">
              <w:rPr>
                <w:rFonts w:eastAsia="SimSun"/>
                <w:i/>
                <w:iCs/>
                <w:sz w:val="22"/>
                <w:szCs w:val="22"/>
                <w:lang w:eastAsia="zh-CN"/>
              </w:rPr>
              <w:t>Предоставить документ, подтверждающей сдачу договора залога (ипотеки) на государственную регистрацию</w:t>
            </w:r>
          </w:p>
          <w:p w14:paraId="5C5065E8" w14:textId="6915009A" w:rsidR="00A970E6" w:rsidRPr="006E2E5F" w:rsidRDefault="00A970E6" w:rsidP="00F429CD">
            <w:pPr>
              <w:pStyle w:val="a3"/>
              <w:numPr>
                <w:ilvl w:val="0"/>
                <w:numId w:val="65"/>
              </w:numPr>
              <w:tabs>
                <w:tab w:val="left" w:pos="346"/>
              </w:tabs>
              <w:ind w:left="0" w:firstLine="0"/>
              <w:jc w:val="both"/>
              <w:rPr>
                <w:rFonts w:eastAsia="SimSun"/>
                <w:i/>
                <w:iCs/>
                <w:sz w:val="22"/>
                <w:szCs w:val="22"/>
                <w:lang w:eastAsia="zh-CN"/>
              </w:rPr>
            </w:pPr>
            <w:r w:rsidRPr="009D425F">
              <w:rPr>
                <w:rFonts w:eastAsia="SimSun"/>
                <w:i/>
                <w:iCs/>
                <w:sz w:val="22"/>
                <w:szCs w:val="22"/>
                <w:lang w:eastAsia="zh-CN"/>
              </w:rPr>
              <w:t>……..</w:t>
            </w:r>
          </w:p>
        </w:tc>
      </w:tr>
      <w:tr w:rsidR="00A30BA0" w:rsidRPr="006E2E5F" w14:paraId="19FB0BAE" w14:textId="77777777" w:rsidTr="00A30BA0">
        <w:trPr>
          <w:trHeight w:val="1602"/>
        </w:trPr>
        <w:tc>
          <w:tcPr>
            <w:tcW w:w="3544" w:type="dxa"/>
          </w:tcPr>
          <w:p w14:paraId="41AF79D3" w14:textId="77777777" w:rsidR="00A30BA0" w:rsidRPr="006E2E5F" w:rsidRDefault="00A30BA0" w:rsidP="006E2E5F">
            <w:pPr>
              <w:jc w:val="both"/>
              <w:rPr>
                <w:b/>
                <w:snapToGrid w:val="0"/>
                <w:sz w:val="22"/>
                <w:szCs w:val="22"/>
              </w:rPr>
            </w:pPr>
            <w:r w:rsidRPr="006E2E5F">
              <w:rPr>
                <w:b/>
                <w:snapToGrid w:val="0"/>
                <w:sz w:val="22"/>
                <w:szCs w:val="22"/>
              </w:rPr>
              <w:t>Обеспечение/поручительство</w:t>
            </w:r>
          </w:p>
        </w:tc>
        <w:tc>
          <w:tcPr>
            <w:tcW w:w="6492" w:type="dxa"/>
            <w:shd w:val="clear" w:color="auto" w:fill="auto"/>
          </w:tcPr>
          <w:p w14:paraId="03E16E8B" w14:textId="77777777" w:rsidR="00A30BA0" w:rsidRPr="006E2E5F" w:rsidRDefault="00A30BA0" w:rsidP="00F429CD">
            <w:pPr>
              <w:pStyle w:val="a3"/>
              <w:numPr>
                <w:ilvl w:val="0"/>
                <w:numId w:val="60"/>
              </w:numPr>
              <w:tabs>
                <w:tab w:val="left" w:pos="322"/>
              </w:tabs>
              <w:ind w:left="0" w:firstLine="0"/>
              <w:jc w:val="both"/>
              <w:rPr>
                <w:rFonts w:eastAsia="SimSun"/>
                <w:i/>
                <w:iCs/>
                <w:sz w:val="22"/>
                <w:szCs w:val="22"/>
                <w:lang w:eastAsia="zh-CN"/>
              </w:rPr>
            </w:pPr>
            <w:r w:rsidRPr="006E2E5F">
              <w:rPr>
                <w:rFonts w:eastAsia="SimSun"/>
                <w:i/>
                <w:iCs/>
                <w:sz w:val="22"/>
                <w:szCs w:val="22"/>
                <w:lang w:eastAsia="zh-CN"/>
              </w:rPr>
              <w:t>Поручительство ____________________ (супруга ИП);</w:t>
            </w:r>
          </w:p>
          <w:p w14:paraId="7A5A8AA2" w14:textId="77777777" w:rsidR="00A30BA0" w:rsidRPr="006E2E5F" w:rsidRDefault="00A30BA0" w:rsidP="00F429CD">
            <w:pPr>
              <w:pStyle w:val="a3"/>
              <w:numPr>
                <w:ilvl w:val="0"/>
                <w:numId w:val="60"/>
              </w:numPr>
              <w:tabs>
                <w:tab w:val="left" w:pos="322"/>
              </w:tabs>
              <w:ind w:left="0" w:firstLine="0"/>
              <w:jc w:val="both"/>
              <w:rPr>
                <w:rFonts w:eastAsia="SimSun"/>
                <w:i/>
                <w:iCs/>
                <w:sz w:val="22"/>
                <w:szCs w:val="22"/>
                <w:lang w:eastAsia="zh-CN"/>
              </w:rPr>
            </w:pPr>
            <w:r w:rsidRPr="006E2E5F">
              <w:rPr>
                <w:rFonts w:eastAsia="SimSun"/>
                <w:i/>
                <w:iCs/>
                <w:sz w:val="22"/>
                <w:szCs w:val="22"/>
                <w:lang w:eastAsia="zh-CN"/>
              </w:rPr>
              <w:t xml:space="preserve">Поручительство ______________________ (залогодатель) </w:t>
            </w:r>
          </w:p>
          <w:p w14:paraId="7E855545" w14:textId="1364D55F" w:rsidR="00A30BA0" w:rsidRPr="006E2E5F" w:rsidRDefault="00A30BA0" w:rsidP="00F429CD">
            <w:pPr>
              <w:pStyle w:val="a3"/>
              <w:numPr>
                <w:ilvl w:val="0"/>
                <w:numId w:val="60"/>
              </w:numPr>
              <w:tabs>
                <w:tab w:val="left" w:pos="322"/>
              </w:tabs>
              <w:ind w:left="0" w:firstLine="0"/>
              <w:jc w:val="both"/>
              <w:rPr>
                <w:rFonts w:eastAsia="SimSun"/>
                <w:i/>
                <w:iCs/>
                <w:sz w:val="22"/>
                <w:szCs w:val="22"/>
                <w:lang w:eastAsia="zh-CN"/>
              </w:rPr>
            </w:pPr>
            <w:r w:rsidRPr="006E2E5F">
              <w:rPr>
                <w:rFonts w:eastAsia="SimSun"/>
                <w:i/>
                <w:iCs/>
                <w:sz w:val="22"/>
                <w:szCs w:val="22"/>
                <w:lang w:eastAsia="zh-CN"/>
              </w:rPr>
              <w:t xml:space="preserve">Залог транспортного средства ___, ____г.в. залоговой стоимостью _______ </w:t>
            </w:r>
            <w:r w:rsidR="00A7372E" w:rsidRPr="006E2E5F">
              <w:rPr>
                <w:rFonts w:eastAsia="SimSun"/>
                <w:i/>
                <w:iCs/>
                <w:sz w:val="22"/>
                <w:szCs w:val="22"/>
                <w:lang w:eastAsia="zh-CN"/>
              </w:rPr>
              <w:t>рублей, собственник</w:t>
            </w:r>
            <w:r w:rsidRPr="006E2E5F">
              <w:rPr>
                <w:rFonts w:eastAsia="SimSun"/>
                <w:i/>
                <w:iCs/>
                <w:sz w:val="22"/>
                <w:szCs w:val="22"/>
                <w:lang w:eastAsia="zh-CN"/>
              </w:rPr>
              <w:t xml:space="preserve"> ________________.</w:t>
            </w:r>
          </w:p>
          <w:p w14:paraId="51896B2B" w14:textId="77777777" w:rsidR="00A30BA0" w:rsidRDefault="00A30BA0" w:rsidP="00F429CD">
            <w:pPr>
              <w:pStyle w:val="a3"/>
              <w:numPr>
                <w:ilvl w:val="0"/>
                <w:numId w:val="60"/>
              </w:numPr>
              <w:tabs>
                <w:tab w:val="left" w:pos="322"/>
              </w:tabs>
              <w:ind w:left="0" w:firstLine="0"/>
              <w:jc w:val="both"/>
              <w:rPr>
                <w:rFonts w:eastAsia="SimSun"/>
                <w:i/>
                <w:iCs/>
                <w:sz w:val="22"/>
                <w:szCs w:val="22"/>
                <w:lang w:eastAsia="zh-CN"/>
              </w:rPr>
            </w:pPr>
            <w:r w:rsidRPr="006E2E5F">
              <w:rPr>
                <w:rFonts w:eastAsia="SimSun"/>
                <w:i/>
                <w:iCs/>
                <w:sz w:val="22"/>
                <w:szCs w:val="22"/>
                <w:lang w:eastAsia="zh-CN"/>
              </w:rPr>
              <w:t>Залог недвижимого имущества залоговой стоимостью ____________ рублей, собственник _________________.</w:t>
            </w:r>
          </w:p>
          <w:p w14:paraId="5C2531F9" w14:textId="7856393C" w:rsidR="00A970E6" w:rsidRPr="006E2E5F" w:rsidRDefault="00A970E6" w:rsidP="00F429CD">
            <w:pPr>
              <w:pStyle w:val="a3"/>
              <w:numPr>
                <w:ilvl w:val="0"/>
                <w:numId w:val="60"/>
              </w:numPr>
              <w:tabs>
                <w:tab w:val="left" w:pos="322"/>
              </w:tabs>
              <w:ind w:left="0" w:firstLine="0"/>
              <w:jc w:val="both"/>
              <w:rPr>
                <w:rFonts w:eastAsia="SimSun"/>
                <w:i/>
                <w:iCs/>
                <w:sz w:val="22"/>
                <w:szCs w:val="22"/>
                <w:lang w:eastAsia="zh-CN"/>
              </w:rPr>
            </w:pPr>
            <w:r>
              <w:rPr>
                <w:rFonts w:eastAsia="SimSun"/>
                <w:i/>
                <w:iCs/>
                <w:sz w:val="22"/>
                <w:szCs w:val="22"/>
                <w:lang w:eastAsia="zh-CN"/>
              </w:rPr>
              <w:t>…………</w:t>
            </w:r>
          </w:p>
        </w:tc>
      </w:tr>
      <w:tr w:rsidR="00A30BA0" w:rsidRPr="006E2E5F" w14:paraId="4E00A73D" w14:textId="77777777" w:rsidTr="00A30BA0">
        <w:trPr>
          <w:trHeight w:val="113"/>
        </w:trPr>
        <w:tc>
          <w:tcPr>
            <w:tcW w:w="3544" w:type="dxa"/>
          </w:tcPr>
          <w:p w14:paraId="4EFBCD1B" w14:textId="77777777" w:rsidR="00A30BA0" w:rsidRPr="006E2E5F" w:rsidRDefault="00A30BA0" w:rsidP="006E2E5F">
            <w:pPr>
              <w:jc w:val="both"/>
              <w:rPr>
                <w:b/>
                <w:snapToGrid w:val="0"/>
                <w:sz w:val="22"/>
                <w:szCs w:val="22"/>
              </w:rPr>
            </w:pPr>
            <w:r w:rsidRPr="006E2E5F">
              <w:rPr>
                <w:b/>
                <w:snapToGrid w:val="0"/>
                <w:sz w:val="22"/>
                <w:szCs w:val="22"/>
              </w:rPr>
              <w:t>Штрафные санкции</w:t>
            </w:r>
          </w:p>
        </w:tc>
        <w:tc>
          <w:tcPr>
            <w:tcW w:w="6492" w:type="dxa"/>
            <w:shd w:val="clear" w:color="auto" w:fill="auto"/>
          </w:tcPr>
          <w:p w14:paraId="30D95A90" w14:textId="7B87F11E" w:rsidR="00970654" w:rsidRPr="006E2E5F" w:rsidRDefault="00970654" w:rsidP="006E2E5F">
            <w:pPr>
              <w:pStyle w:val="a3"/>
              <w:tabs>
                <w:tab w:val="left" w:pos="322"/>
              </w:tabs>
              <w:ind w:left="0"/>
              <w:jc w:val="both"/>
              <w:rPr>
                <w:rFonts w:eastAsia="SimSun"/>
                <w:i/>
                <w:iCs/>
                <w:sz w:val="22"/>
                <w:szCs w:val="22"/>
                <w:lang w:eastAsia="zh-CN"/>
              </w:rPr>
            </w:pPr>
            <w:r w:rsidRPr="006E2E5F">
              <w:rPr>
                <w:rFonts w:eastAsia="SimSun"/>
                <w:i/>
                <w:iCs/>
                <w:sz w:val="22"/>
                <w:szCs w:val="22"/>
                <w:lang w:eastAsia="zh-CN"/>
              </w:rPr>
              <w:t xml:space="preserve">1. </w:t>
            </w:r>
            <w:r w:rsidR="00A30BA0" w:rsidRPr="006E2E5F">
              <w:rPr>
                <w:rFonts w:eastAsia="SimSun"/>
                <w:i/>
                <w:iCs/>
                <w:sz w:val="22"/>
                <w:szCs w:val="22"/>
                <w:lang w:eastAsia="zh-CN"/>
              </w:rPr>
              <w:t>за неисполнение п. 2 Дополнительных условий - 1 000 руб.,</w:t>
            </w:r>
            <w:r w:rsidR="00A30BA0" w:rsidRPr="006E2E5F">
              <w:rPr>
                <w:i/>
                <w:iCs/>
                <w:sz w:val="22"/>
                <w:szCs w:val="22"/>
              </w:rPr>
              <w:t xml:space="preserve"> (</w:t>
            </w:r>
            <w:r w:rsidR="00A30BA0" w:rsidRPr="006E2E5F">
              <w:rPr>
                <w:rFonts w:eastAsia="SimSun"/>
                <w:i/>
                <w:iCs/>
                <w:sz w:val="22"/>
                <w:szCs w:val="22"/>
                <w:lang w:eastAsia="zh-CN"/>
              </w:rPr>
              <w:t>за каждый факт неисполнения, ежемесячно, до предоставления документов, НДС не облагается).</w:t>
            </w:r>
          </w:p>
          <w:p w14:paraId="6F1964A1" w14:textId="5A04032D" w:rsidR="00970654" w:rsidRPr="006E2E5F" w:rsidRDefault="00970654" w:rsidP="006E2E5F">
            <w:pPr>
              <w:pStyle w:val="a3"/>
              <w:ind w:left="0"/>
              <w:jc w:val="both"/>
              <w:rPr>
                <w:rFonts w:eastAsia="SimSun"/>
                <w:i/>
                <w:sz w:val="22"/>
                <w:szCs w:val="22"/>
                <w:lang w:eastAsia="zh-CN"/>
              </w:rPr>
            </w:pPr>
            <w:r w:rsidRPr="006E2E5F">
              <w:rPr>
                <w:rFonts w:eastAsia="SimSun"/>
                <w:i/>
                <w:sz w:val="22"/>
                <w:szCs w:val="22"/>
                <w:lang w:eastAsia="zh-CN"/>
              </w:rPr>
              <w:t xml:space="preserve">2. При неисполнении условий, предусмотренных п.6 дополнительных условий, неустойка взимается единовременно за факт неисполнения обязательств. </w:t>
            </w:r>
          </w:p>
          <w:p w14:paraId="3C3660FC" w14:textId="77777777" w:rsidR="00970654" w:rsidRPr="006E2E5F" w:rsidRDefault="00970654" w:rsidP="006E2E5F">
            <w:pPr>
              <w:pStyle w:val="a3"/>
              <w:ind w:left="0"/>
              <w:jc w:val="both"/>
              <w:rPr>
                <w:rFonts w:eastAsia="SimSun"/>
                <w:i/>
                <w:sz w:val="22"/>
                <w:szCs w:val="22"/>
                <w:lang w:eastAsia="zh-CN"/>
              </w:rPr>
            </w:pPr>
            <w:r w:rsidRPr="006E2E5F">
              <w:rPr>
                <w:rFonts w:eastAsia="SimSun"/>
                <w:i/>
                <w:sz w:val="22"/>
                <w:szCs w:val="22"/>
                <w:lang w:eastAsia="zh-CN"/>
              </w:rPr>
              <w:t xml:space="preserve">Неустойка рассчитывается, начиная с даты заключения договора микрозайма до даты выявления неисполнения условий договора как разница между льготной ставкой и ключевой ставкой Банка России (в процентах годовых), установленной на дату заключения договора микрозайма. </w:t>
            </w:r>
          </w:p>
          <w:p w14:paraId="2CF855CF" w14:textId="0D337DFD" w:rsidR="00970654" w:rsidRPr="006E2E5F" w:rsidRDefault="00970654" w:rsidP="006E2E5F">
            <w:pPr>
              <w:pStyle w:val="a3"/>
              <w:tabs>
                <w:tab w:val="left" w:pos="322"/>
              </w:tabs>
              <w:ind w:left="0"/>
              <w:jc w:val="both"/>
              <w:rPr>
                <w:rFonts w:eastAsia="SimSun"/>
                <w:i/>
                <w:iCs/>
                <w:sz w:val="22"/>
                <w:szCs w:val="22"/>
                <w:lang w:eastAsia="zh-CN"/>
              </w:rPr>
            </w:pPr>
            <w:r w:rsidRPr="006E2E5F">
              <w:rPr>
                <w:rFonts w:eastAsia="SimSun"/>
                <w:i/>
                <w:sz w:val="22"/>
                <w:szCs w:val="22"/>
                <w:lang w:eastAsia="zh-CN"/>
              </w:rPr>
              <w:t>Процентная ставка увеличивается до ключевой ставки Банка России. Изменение процентной ставки вступает в силу с даты выявления неисполнения условий.</w:t>
            </w:r>
          </w:p>
        </w:tc>
      </w:tr>
    </w:tbl>
    <w:p w14:paraId="0A1C9C1D" w14:textId="77777777" w:rsidR="00A30BA0" w:rsidRPr="006E2E5F" w:rsidRDefault="00A30BA0" w:rsidP="006E2E5F">
      <w:pPr>
        <w:ind w:firstLine="567"/>
        <w:jc w:val="both"/>
        <w:rPr>
          <w:snapToGrid w:val="0"/>
          <w:sz w:val="22"/>
          <w:szCs w:val="2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2221"/>
        <w:gridCol w:w="4387"/>
      </w:tblGrid>
      <w:tr w:rsidR="00A30BA0" w:rsidRPr="006E2E5F" w14:paraId="7F4B7618" w14:textId="77777777" w:rsidTr="00A30BA0">
        <w:trPr>
          <w:trHeight w:val="397"/>
        </w:trPr>
        <w:tc>
          <w:tcPr>
            <w:tcW w:w="3303" w:type="dxa"/>
          </w:tcPr>
          <w:p w14:paraId="069DCCEB" w14:textId="7A8B3042" w:rsidR="00A30BA0" w:rsidRPr="006E2E5F" w:rsidRDefault="00A30BA0" w:rsidP="006E2E5F">
            <w:pPr>
              <w:rPr>
                <w:snapToGrid w:val="0"/>
                <w:sz w:val="22"/>
                <w:szCs w:val="22"/>
              </w:rPr>
            </w:pPr>
            <w:r w:rsidRPr="006E2E5F">
              <w:rPr>
                <w:snapToGrid w:val="0"/>
                <w:sz w:val="22"/>
                <w:szCs w:val="22"/>
              </w:rPr>
              <w:t>__</w:t>
            </w:r>
            <w:r w:rsidR="00A970E6" w:rsidRPr="006E2E5F">
              <w:rPr>
                <w:snapToGrid w:val="0"/>
                <w:sz w:val="22"/>
                <w:szCs w:val="22"/>
              </w:rPr>
              <w:t>_. _</w:t>
            </w:r>
            <w:r w:rsidRPr="006E2E5F">
              <w:rPr>
                <w:snapToGrid w:val="0"/>
                <w:sz w:val="22"/>
                <w:szCs w:val="22"/>
              </w:rPr>
              <w:t>__.202__ г.</w:t>
            </w:r>
          </w:p>
          <w:p w14:paraId="6ECB18AD" w14:textId="77777777" w:rsidR="00A30BA0" w:rsidRPr="006E2E5F" w:rsidRDefault="00A30BA0" w:rsidP="006E2E5F">
            <w:pPr>
              <w:jc w:val="both"/>
              <w:rPr>
                <w:snapToGrid w:val="0"/>
                <w:color w:val="0000FF"/>
                <w:sz w:val="22"/>
                <w:szCs w:val="22"/>
              </w:rPr>
            </w:pPr>
          </w:p>
        </w:tc>
        <w:tc>
          <w:tcPr>
            <w:tcW w:w="2221" w:type="dxa"/>
          </w:tcPr>
          <w:p w14:paraId="007EA5BB" w14:textId="77777777" w:rsidR="00A30BA0" w:rsidRPr="006E2E5F" w:rsidRDefault="00A30BA0" w:rsidP="006E2E5F">
            <w:pPr>
              <w:jc w:val="both"/>
              <w:rPr>
                <w:snapToGrid w:val="0"/>
                <w:sz w:val="22"/>
                <w:szCs w:val="22"/>
              </w:rPr>
            </w:pPr>
          </w:p>
        </w:tc>
        <w:tc>
          <w:tcPr>
            <w:tcW w:w="4387" w:type="dxa"/>
          </w:tcPr>
          <w:p w14:paraId="15A8943C" w14:textId="77777777" w:rsidR="00A30BA0" w:rsidRPr="006E2E5F" w:rsidRDefault="00A30BA0" w:rsidP="006E2E5F">
            <w:pPr>
              <w:jc w:val="both"/>
              <w:rPr>
                <w:snapToGrid w:val="0"/>
                <w:sz w:val="22"/>
                <w:szCs w:val="22"/>
              </w:rPr>
            </w:pPr>
          </w:p>
        </w:tc>
      </w:tr>
      <w:tr w:rsidR="00A30BA0" w:rsidRPr="006E2E5F" w14:paraId="6D732DDD" w14:textId="77777777" w:rsidTr="00A30BA0">
        <w:trPr>
          <w:trHeight w:val="397"/>
        </w:trPr>
        <w:tc>
          <w:tcPr>
            <w:tcW w:w="3303" w:type="dxa"/>
            <w:shd w:val="clear" w:color="auto" w:fill="auto"/>
          </w:tcPr>
          <w:p w14:paraId="0CFE7A2F" w14:textId="77777777" w:rsidR="00A30BA0" w:rsidRPr="006E2E5F" w:rsidRDefault="00A30BA0" w:rsidP="006E2E5F">
            <w:pPr>
              <w:jc w:val="both"/>
              <w:rPr>
                <w:snapToGrid w:val="0"/>
                <w:sz w:val="22"/>
                <w:szCs w:val="22"/>
              </w:rPr>
            </w:pPr>
            <w:r w:rsidRPr="006E2E5F">
              <w:rPr>
                <w:snapToGrid w:val="0"/>
                <w:sz w:val="22"/>
                <w:szCs w:val="22"/>
              </w:rPr>
              <w:t>Должность</w:t>
            </w:r>
          </w:p>
        </w:tc>
        <w:tc>
          <w:tcPr>
            <w:tcW w:w="2221" w:type="dxa"/>
            <w:shd w:val="clear" w:color="auto" w:fill="auto"/>
          </w:tcPr>
          <w:p w14:paraId="19A217E5" w14:textId="77777777" w:rsidR="00A30BA0" w:rsidRPr="006E2E5F" w:rsidRDefault="00A30BA0" w:rsidP="006E2E5F">
            <w:pPr>
              <w:jc w:val="both"/>
              <w:rPr>
                <w:snapToGrid w:val="0"/>
                <w:sz w:val="22"/>
                <w:szCs w:val="22"/>
              </w:rPr>
            </w:pPr>
            <w:r w:rsidRPr="006E2E5F">
              <w:rPr>
                <w:snapToGrid w:val="0"/>
                <w:sz w:val="22"/>
                <w:szCs w:val="22"/>
              </w:rPr>
              <w:t>______________</w:t>
            </w:r>
          </w:p>
        </w:tc>
        <w:tc>
          <w:tcPr>
            <w:tcW w:w="4387" w:type="dxa"/>
            <w:shd w:val="clear" w:color="auto" w:fill="auto"/>
          </w:tcPr>
          <w:p w14:paraId="7A7B7638" w14:textId="77777777" w:rsidR="00A30BA0" w:rsidRPr="006E2E5F" w:rsidRDefault="00A30BA0" w:rsidP="006E2E5F">
            <w:pPr>
              <w:jc w:val="both"/>
              <w:rPr>
                <w:snapToGrid w:val="0"/>
                <w:sz w:val="22"/>
                <w:szCs w:val="22"/>
              </w:rPr>
            </w:pPr>
            <w:r w:rsidRPr="006E2E5F">
              <w:rPr>
                <w:snapToGrid w:val="0"/>
                <w:sz w:val="22"/>
                <w:szCs w:val="22"/>
              </w:rPr>
              <w:t>Ф.И.О.</w:t>
            </w:r>
          </w:p>
        </w:tc>
      </w:tr>
      <w:tr w:rsidR="00A30BA0" w:rsidRPr="006E2E5F" w14:paraId="5EE15F1D" w14:textId="77777777" w:rsidTr="00A30BA0">
        <w:trPr>
          <w:trHeight w:val="397"/>
        </w:trPr>
        <w:tc>
          <w:tcPr>
            <w:tcW w:w="3303" w:type="dxa"/>
            <w:shd w:val="clear" w:color="auto" w:fill="auto"/>
          </w:tcPr>
          <w:p w14:paraId="76B36A4C" w14:textId="77777777" w:rsidR="00A30BA0" w:rsidRPr="006E2E5F" w:rsidRDefault="00A30BA0" w:rsidP="006E2E5F">
            <w:pPr>
              <w:jc w:val="both"/>
              <w:rPr>
                <w:b/>
                <w:bCs/>
                <w:snapToGrid w:val="0"/>
                <w:sz w:val="22"/>
                <w:szCs w:val="22"/>
              </w:rPr>
            </w:pPr>
            <w:r w:rsidRPr="006E2E5F">
              <w:rPr>
                <w:b/>
                <w:bCs/>
                <w:snapToGrid w:val="0"/>
                <w:sz w:val="22"/>
                <w:szCs w:val="22"/>
              </w:rPr>
              <w:t>Согласовано:</w:t>
            </w:r>
          </w:p>
        </w:tc>
        <w:tc>
          <w:tcPr>
            <w:tcW w:w="2221" w:type="dxa"/>
            <w:shd w:val="clear" w:color="auto" w:fill="auto"/>
          </w:tcPr>
          <w:p w14:paraId="5C01DEEB" w14:textId="77777777" w:rsidR="00A30BA0" w:rsidRPr="006E2E5F" w:rsidRDefault="00A30BA0" w:rsidP="006E2E5F">
            <w:pPr>
              <w:jc w:val="both"/>
              <w:rPr>
                <w:snapToGrid w:val="0"/>
                <w:sz w:val="22"/>
                <w:szCs w:val="22"/>
              </w:rPr>
            </w:pPr>
          </w:p>
        </w:tc>
        <w:tc>
          <w:tcPr>
            <w:tcW w:w="4387" w:type="dxa"/>
            <w:shd w:val="clear" w:color="auto" w:fill="auto"/>
          </w:tcPr>
          <w:p w14:paraId="4ED1BA35" w14:textId="77777777" w:rsidR="00A30BA0" w:rsidRPr="006E2E5F" w:rsidRDefault="00A30BA0" w:rsidP="006E2E5F">
            <w:pPr>
              <w:jc w:val="both"/>
              <w:rPr>
                <w:snapToGrid w:val="0"/>
                <w:sz w:val="22"/>
                <w:szCs w:val="22"/>
              </w:rPr>
            </w:pPr>
          </w:p>
        </w:tc>
      </w:tr>
      <w:tr w:rsidR="00A30BA0" w:rsidRPr="006E2E5F" w14:paraId="64BCAE41" w14:textId="77777777" w:rsidTr="00A30BA0">
        <w:trPr>
          <w:trHeight w:val="397"/>
        </w:trPr>
        <w:tc>
          <w:tcPr>
            <w:tcW w:w="3303" w:type="dxa"/>
            <w:shd w:val="clear" w:color="auto" w:fill="auto"/>
          </w:tcPr>
          <w:p w14:paraId="070ACFE7" w14:textId="77777777" w:rsidR="00A30BA0" w:rsidRPr="006E2E5F" w:rsidRDefault="00A30BA0" w:rsidP="006E2E5F">
            <w:pPr>
              <w:jc w:val="both"/>
              <w:rPr>
                <w:snapToGrid w:val="0"/>
                <w:sz w:val="22"/>
                <w:szCs w:val="22"/>
              </w:rPr>
            </w:pPr>
            <w:r w:rsidRPr="006E2E5F">
              <w:rPr>
                <w:snapToGrid w:val="0"/>
                <w:sz w:val="22"/>
                <w:szCs w:val="22"/>
              </w:rPr>
              <w:t>Директор</w:t>
            </w:r>
          </w:p>
        </w:tc>
        <w:tc>
          <w:tcPr>
            <w:tcW w:w="2221" w:type="dxa"/>
            <w:shd w:val="clear" w:color="auto" w:fill="auto"/>
          </w:tcPr>
          <w:p w14:paraId="44D687C4" w14:textId="77777777" w:rsidR="00A30BA0" w:rsidRPr="006E2E5F" w:rsidRDefault="00A30BA0" w:rsidP="006E2E5F">
            <w:pPr>
              <w:jc w:val="both"/>
              <w:rPr>
                <w:snapToGrid w:val="0"/>
                <w:sz w:val="22"/>
                <w:szCs w:val="22"/>
              </w:rPr>
            </w:pPr>
            <w:r w:rsidRPr="006E2E5F">
              <w:rPr>
                <w:snapToGrid w:val="0"/>
                <w:sz w:val="22"/>
                <w:szCs w:val="22"/>
              </w:rPr>
              <w:t>______________</w:t>
            </w:r>
          </w:p>
        </w:tc>
        <w:tc>
          <w:tcPr>
            <w:tcW w:w="4387" w:type="dxa"/>
            <w:shd w:val="clear" w:color="auto" w:fill="auto"/>
          </w:tcPr>
          <w:p w14:paraId="7523428A" w14:textId="77777777" w:rsidR="00A30BA0" w:rsidRPr="006E2E5F" w:rsidRDefault="00A30BA0" w:rsidP="006E2E5F">
            <w:pPr>
              <w:jc w:val="both"/>
              <w:rPr>
                <w:snapToGrid w:val="0"/>
                <w:sz w:val="22"/>
                <w:szCs w:val="22"/>
              </w:rPr>
            </w:pPr>
            <w:r w:rsidRPr="006E2E5F">
              <w:rPr>
                <w:snapToGrid w:val="0"/>
                <w:sz w:val="22"/>
                <w:szCs w:val="22"/>
              </w:rPr>
              <w:t>Ф.И.О.</w:t>
            </w:r>
          </w:p>
        </w:tc>
      </w:tr>
    </w:tbl>
    <w:p w14:paraId="3575D2D9" w14:textId="77777777" w:rsidR="00A30BA0" w:rsidRPr="006E2E5F" w:rsidRDefault="00A30BA0" w:rsidP="006E2E5F">
      <w:pPr>
        <w:ind w:firstLine="567"/>
        <w:jc w:val="both"/>
        <w:rPr>
          <w:snapToGrid w:val="0"/>
          <w:sz w:val="22"/>
          <w:szCs w:val="22"/>
        </w:rPr>
      </w:pPr>
    </w:p>
    <w:p w14:paraId="0426A381" w14:textId="77777777" w:rsidR="00A30BA0" w:rsidRPr="006E2E5F" w:rsidRDefault="00A30BA0" w:rsidP="006E2E5F">
      <w:pPr>
        <w:rPr>
          <w:snapToGrid w:val="0"/>
          <w:sz w:val="22"/>
          <w:szCs w:val="22"/>
        </w:rPr>
      </w:pPr>
    </w:p>
    <w:p w14:paraId="54FD8D6B" w14:textId="6DBFF970" w:rsidR="00F57627" w:rsidRPr="00AA328B" w:rsidRDefault="00F027EC" w:rsidP="00F57627">
      <w:pPr>
        <w:spacing w:line="257" w:lineRule="auto"/>
        <w:jc w:val="right"/>
        <w:rPr>
          <w:b/>
        </w:rPr>
      </w:pPr>
      <w:bookmarkStart w:id="76" w:name="П28"/>
      <w:r>
        <w:rPr>
          <w:b/>
        </w:rPr>
        <w:lastRenderedPageBreak/>
        <w:t>П</w:t>
      </w:r>
      <w:r w:rsidR="00F57627" w:rsidRPr="00AA328B">
        <w:rPr>
          <w:b/>
        </w:rPr>
        <w:t>риложение №28</w:t>
      </w:r>
    </w:p>
    <w:bookmarkEnd w:id="76"/>
    <w:p w14:paraId="7C6819B1" w14:textId="062DC158" w:rsidR="00F57627" w:rsidRDefault="00F57627" w:rsidP="00F57627">
      <w:pPr>
        <w:rPr>
          <w:sz w:val="22"/>
          <w:szCs w:val="22"/>
        </w:rPr>
      </w:pPr>
    </w:p>
    <w:p w14:paraId="0F9A4999" w14:textId="77777777" w:rsidR="00D524A4" w:rsidRPr="00876879" w:rsidRDefault="00D524A4" w:rsidP="00D524A4">
      <w:pPr>
        <w:rPr>
          <w:sz w:val="22"/>
          <w:szCs w:val="22"/>
        </w:rPr>
      </w:pPr>
    </w:p>
    <w:p w14:paraId="2D063917" w14:textId="77777777" w:rsidR="00D524A4" w:rsidRPr="00876879" w:rsidRDefault="00D524A4" w:rsidP="00D524A4">
      <w:pPr>
        <w:jc w:val="center"/>
        <w:rPr>
          <w:b/>
          <w:bCs/>
          <w:sz w:val="22"/>
          <w:szCs w:val="22"/>
        </w:rPr>
      </w:pPr>
      <w:r w:rsidRPr="00876879">
        <w:rPr>
          <w:b/>
          <w:bCs/>
          <w:sz w:val="22"/>
          <w:szCs w:val="22"/>
        </w:rPr>
        <w:t>Заключение юриста</w:t>
      </w:r>
    </w:p>
    <w:p w14:paraId="62C8FE45" w14:textId="77777777" w:rsidR="00D524A4" w:rsidRPr="00876879" w:rsidRDefault="00D524A4" w:rsidP="00D524A4">
      <w:pPr>
        <w:jc w:val="center"/>
        <w:rPr>
          <w:sz w:val="22"/>
          <w:szCs w:val="22"/>
        </w:rPr>
      </w:pPr>
      <w:r w:rsidRPr="00876879">
        <w:rPr>
          <w:sz w:val="22"/>
          <w:szCs w:val="22"/>
        </w:rPr>
        <w:t xml:space="preserve">по результатам правовой экспертизы правоспособности клиента </w:t>
      </w:r>
    </w:p>
    <w:p w14:paraId="53CF91E1" w14:textId="1778AF64" w:rsidR="00D524A4" w:rsidRPr="00876879" w:rsidRDefault="00D524A4" w:rsidP="00D524A4">
      <w:pPr>
        <w:jc w:val="center"/>
        <w:rPr>
          <w:sz w:val="22"/>
          <w:szCs w:val="22"/>
        </w:rPr>
      </w:pPr>
      <w:r w:rsidRPr="00876879">
        <w:rPr>
          <w:sz w:val="22"/>
          <w:szCs w:val="22"/>
        </w:rPr>
        <w:t xml:space="preserve">при получении микрозайма, НО «Гарантийный фонд–МКК Хакасии» </w:t>
      </w:r>
    </w:p>
    <w:p w14:paraId="5D1C4565" w14:textId="77777777" w:rsidR="00D524A4" w:rsidRPr="00876879" w:rsidRDefault="00D524A4" w:rsidP="00D524A4">
      <w:pPr>
        <w:jc w:val="center"/>
        <w:rPr>
          <w:b/>
          <w:sz w:val="22"/>
          <w:szCs w:val="22"/>
        </w:rPr>
      </w:pPr>
    </w:p>
    <w:tbl>
      <w:tblPr>
        <w:tblStyle w:val="af4"/>
        <w:tblW w:w="9918" w:type="dxa"/>
        <w:tblLook w:val="04A0" w:firstRow="1" w:lastRow="0" w:firstColumn="1" w:lastColumn="0" w:noHBand="0" w:noVBand="1"/>
      </w:tblPr>
      <w:tblGrid>
        <w:gridCol w:w="3681"/>
        <w:gridCol w:w="6237"/>
      </w:tblGrid>
      <w:tr w:rsidR="00D524A4" w:rsidRPr="00876879" w14:paraId="12A89721" w14:textId="77777777" w:rsidTr="001935A2">
        <w:trPr>
          <w:trHeight w:val="284"/>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9F19AC" w14:textId="77777777" w:rsidR="00D524A4" w:rsidRPr="00876879" w:rsidRDefault="00D524A4" w:rsidP="001935A2">
            <w:pPr>
              <w:widowControl w:val="0"/>
              <w:autoSpaceDE w:val="0"/>
              <w:autoSpaceDN w:val="0"/>
              <w:adjustRightInd w:val="0"/>
              <w:contextualSpacing/>
              <w:rPr>
                <w:rFonts w:eastAsia="SimSun"/>
                <w:iCs/>
                <w:sz w:val="22"/>
                <w:szCs w:val="22"/>
                <w:lang w:eastAsia="zh-CN"/>
              </w:rPr>
            </w:pPr>
            <w:r w:rsidRPr="00876879">
              <w:rPr>
                <w:rFonts w:eastAsia="SimSun"/>
                <w:b/>
                <w:iCs/>
                <w:sz w:val="22"/>
                <w:szCs w:val="22"/>
                <w:lang w:eastAsia="zh-CN"/>
              </w:rPr>
              <w:t>Параметры запрашиваемого микрозайма.</w:t>
            </w:r>
          </w:p>
        </w:tc>
      </w:tr>
      <w:tr w:rsidR="00D524A4" w:rsidRPr="00876879" w14:paraId="27685C82" w14:textId="77777777" w:rsidTr="001935A2">
        <w:trPr>
          <w:trHeight w:val="284"/>
        </w:trPr>
        <w:tc>
          <w:tcPr>
            <w:tcW w:w="3681" w:type="dxa"/>
          </w:tcPr>
          <w:p w14:paraId="68BA96F1" w14:textId="77777777" w:rsidR="00D524A4" w:rsidRPr="00876879" w:rsidRDefault="00D524A4" w:rsidP="001935A2">
            <w:pPr>
              <w:widowControl w:val="0"/>
              <w:autoSpaceDE w:val="0"/>
              <w:autoSpaceDN w:val="0"/>
              <w:adjustRightInd w:val="0"/>
              <w:jc w:val="both"/>
              <w:rPr>
                <w:rFonts w:eastAsia="SimSun"/>
                <w:sz w:val="22"/>
                <w:szCs w:val="22"/>
                <w:lang w:eastAsia="zh-CN"/>
              </w:rPr>
            </w:pPr>
            <w:r w:rsidRPr="00876879">
              <w:rPr>
                <w:rFonts w:eastAsia="SimSun"/>
                <w:sz w:val="22"/>
                <w:szCs w:val="22"/>
                <w:lang w:eastAsia="zh-CN"/>
              </w:rPr>
              <w:t>Заявитель</w:t>
            </w:r>
          </w:p>
        </w:tc>
        <w:tc>
          <w:tcPr>
            <w:tcW w:w="6237" w:type="dxa"/>
          </w:tcPr>
          <w:p w14:paraId="593D801A" w14:textId="77777777" w:rsidR="00D524A4" w:rsidRPr="00876879" w:rsidRDefault="00D524A4" w:rsidP="001935A2">
            <w:pPr>
              <w:widowControl w:val="0"/>
              <w:tabs>
                <w:tab w:val="left" w:pos="1966"/>
              </w:tabs>
              <w:autoSpaceDE w:val="0"/>
              <w:autoSpaceDN w:val="0"/>
              <w:adjustRightInd w:val="0"/>
              <w:jc w:val="both"/>
              <w:rPr>
                <w:sz w:val="22"/>
                <w:szCs w:val="22"/>
              </w:rPr>
            </w:pPr>
          </w:p>
        </w:tc>
      </w:tr>
      <w:tr w:rsidR="00D524A4" w:rsidRPr="00876879" w14:paraId="2814AF1B" w14:textId="77777777" w:rsidTr="001935A2">
        <w:trPr>
          <w:trHeight w:val="284"/>
        </w:trPr>
        <w:tc>
          <w:tcPr>
            <w:tcW w:w="3681" w:type="dxa"/>
          </w:tcPr>
          <w:p w14:paraId="69B1B2C1" w14:textId="77777777" w:rsidR="00D524A4" w:rsidRPr="00876879" w:rsidRDefault="00D524A4" w:rsidP="001935A2">
            <w:pPr>
              <w:widowControl w:val="0"/>
              <w:autoSpaceDE w:val="0"/>
              <w:autoSpaceDN w:val="0"/>
              <w:adjustRightInd w:val="0"/>
              <w:jc w:val="both"/>
              <w:rPr>
                <w:sz w:val="22"/>
                <w:szCs w:val="22"/>
              </w:rPr>
            </w:pPr>
            <w:r w:rsidRPr="00876879">
              <w:rPr>
                <w:bCs/>
                <w:snapToGrid w:val="0"/>
                <w:sz w:val="22"/>
                <w:szCs w:val="22"/>
              </w:rPr>
              <w:t>ИНН</w:t>
            </w:r>
          </w:p>
        </w:tc>
        <w:tc>
          <w:tcPr>
            <w:tcW w:w="6237" w:type="dxa"/>
          </w:tcPr>
          <w:p w14:paraId="6123738C" w14:textId="77777777" w:rsidR="00D524A4" w:rsidRPr="00876879" w:rsidRDefault="00D524A4" w:rsidP="001935A2">
            <w:pPr>
              <w:widowControl w:val="0"/>
              <w:tabs>
                <w:tab w:val="left" w:pos="1087"/>
              </w:tabs>
              <w:autoSpaceDE w:val="0"/>
              <w:autoSpaceDN w:val="0"/>
              <w:adjustRightInd w:val="0"/>
              <w:jc w:val="both"/>
              <w:rPr>
                <w:color w:val="FF0000"/>
                <w:sz w:val="22"/>
                <w:szCs w:val="22"/>
              </w:rPr>
            </w:pPr>
          </w:p>
        </w:tc>
      </w:tr>
      <w:tr w:rsidR="00D524A4" w:rsidRPr="00876879" w14:paraId="46F6429D" w14:textId="77777777" w:rsidTr="001935A2">
        <w:trPr>
          <w:trHeight w:val="64"/>
        </w:trPr>
        <w:tc>
          <w:tcPr>
            <w:tcW w:w="3681" w:type="dxa"/>
          </w:tcPr>
          <w:p w14:paraId="3C8E7234" w14:textId="77777777" w:rsidR="00D524A4" w:rsidRPr="00876879" w:rsidRDefault="00D524A4" w:rsidP="001935A2">
            <w:pPr>
              <w:widowControl w:val="0"/>
              <w:autoSpaceDE w:val="0"/>
              <w:autoSpaceDN w:val="0"/>
              <w:adjustRightInd w:val="0"/>
              <w:jc w:val="both"/>
              <w:rPr>
                <w:sz w:val="22"/>
                <w:szCs w:val="22"/>
              </w:rPr>
            </w:pPr>
            <w:r w:rsidRPr="00876879">
              <w:rPr>
                <w:sz w:val="22"/>
                <w:szCs w:val="22"/>
              </w:rPr>
              <w:t xml:space="preserve">Сумма микрозайма </w:t>
            </w:r>
          </w:p>
        </w:tc>
        <w:tc>
          <w:tcPr>
            <w:tcW w:w="6237" w:type="dxa"/>
          </w:tcPr>
          <w:p w14:paraId="3FC01519" w14:textId="77777777" w:rsidR="00D524A4" w:rsidRPr="00876879" w:rsidRDefault="00A2552A" w:rsidP="001935A2">
            <w:pPr>
              <w:widowControl w:val="0"/>
              <w:autoSpaceDE w:val="0"/>
              <w:autoSpaceDN w:val="0"/>
              <w:adjustRightInd w:val="0"/>
              <w:jc w:val="both"/>
              <w:rPr>
                <w:color w:val="FF0000"/>
                <w:sz w:val="22"/>
                <w:szCs w:val="22"/>
              </w:rPr>
            </w:pPr>
            <w:sdt>
              <w:sdtPr>
                <w:rPr>
                  <w:b/>
                  <w:iCs/>
                  <w:color w:val="FF0000"/>
                  <w:sz w:val="22"/>
                  <w:szCs w:val="22"/>
                </w:rPr>
                <w:id w:val="-1130704478"/>
                <w:placeholder>
                  <w:docPart w:val="0BA70510CEF8496B944575C4B97D7C6F"/>
                </w:placeholder>
                <w:showingPlcHdr/>
                <w:comboBox>
                  <w:listItem w:value="Выберите элемент."/>
                  <w:listItem w:displayText="1 000 000 рублей" w:value="1 000 000 рублей"/>
                  <w:listItem w:displayText="2 000 000 рублей" w:value="2 000 000 рублей"/>
                  <w:listItem w:displayText="3 000 000 рублей" w:value="3 000 000 рублей"/>
                </w:comboBox>
              </w:sdtPr>
              <w:sdtEndPr/>
              <w:sdtContent>
                <w:r w:rsidR="00D524A4" w:rsidRPr="00876879">
                  <w:rPr>
                    <w:rStyle w:val="aff9"/>
                    <w:color w:val="FF0000"/>
                    <w:sz w:val="22"/>
                    <w:szCs w:val="22"/>
                  </w:rPr>
                  <w:t>Выберите элемент.</w:t>
                </w:r>
              </w:sdtContent>
            </w:sdt>
            <w:r w:rsidR="00D524A4" w:rsidRPr="00876879">
              <w:rPr>
                <w:color w:val="FF0000"/>
                <w:sz w:val="22"/>
                <w:szCs w:val="22"/>
              </w:rPr>
              <w:t xml:space="preserve">  </w:t>
            </w:r>
          </w:p>
        </w:tc>
      </w:tr>
      <w:tr w:rsidR="00D524A4" w:rsidRPr="00876879" w14:paraId="625514CE" w14:textId="77777777" w:rsidTr="001935A2">
        <w:trPr>
          <w:trHeight w:val="284"/>
        </w:trPr>
        <w:tc>
          <w:tcPr>
            <w:tcW w:w="3681" w:type="dxa"/>
          </w:tcPr>
          <w:p w14:paraId="70665567" w14:textId="77777777" w:rsidR="00D524A4" w:rsidRPr="00876879" w:rsidRDefault="00D524A4" w:rsidP="001935A2">
            <w:pPr>
              <w:widowControl w:val="0"/>
              <w:autoSpaceDE w:val="0"/>
              <w:autoSpaceDN w:val="0"/>
              <w:adjustRightInd w:val="0"/>
              <w:jc w:val="both"/>
              <w:rPr>
                <w:rFonts w:eastAsia="SimSun"/>
                <w:sz w:val="22"/>
                <w:szCs w:val="22"/>
                <w:lang w:eastAsia="zh-CN"/>
              </w:rPr>
            </w:pPr>
            <w:r w:rsidRPr="00876879">
              <w:rPr>
                <w:sz w:val="22"/>
                <w:szCs w:val="22"/>
              </w:rPr>
              <w:t>Срок микрозайма</w:t>
            </w:r>
          </w:p>
        </w:tc>
        <w:tc>
          <w:tcPr>
            <w:tcW w:w="6237" w:type="dxa"/>
          </w:tcPr>
          <w:p w14:paraId="20E73E7D" w14:textId="77777777" w:rsidR="00D524A4" w:rsidRPr="00876879" w:rsidRDefault="00A2552A" w:rsidP="001935A2">
            <w:pPr>
              <w:widowControl w:val="0"/>
              <w:autoSpaceDE w:val="0"/>
              <w:autoSpaceDN w:val="0"/>
              <w:adjustRightInd w:val="0"/>
              <w:jc w:val="both"/>
              <w:rPr>
                <w:rFonts w:eastAsia="SimSun"/>
                <w:color w:val="FF0000"/>
                <w:sz w:val="22"/>
                <w:szCs w:val="22"/>
                <w:lang w:eastAsia="zh-CN"/>
              </w:rPr>
            </w:pPr>
            <w:sdt>
              <w:sdtPr>
                <w:rPr>
                  <w:b/>
                  <w:iCs/>
                  <w:color w:val="FF0000"/>
                  <w:sz w:val="22"/>
                  <w:szCs w:val="22"/>
                </w:rPr>
                <w:id w:val="97909444"/>
                <w:placeholder>
                  <w:docPart w:val="61A7E271A8B043C0BE7908AB7BF69EDB"/>
                </w:placeholder>
                <w:showingPlcHdr/>
                <w:comboBox>
                  <w:listItem w:value="Выберите элемент."/>
                  <w:listItem w:displayText="12 мес." w:value="12 мес."/>
                  <w:listItem w:displayText="24 мес." w:value="24 мес."/>
                </w:comboBox>
              </w:sdtPr>
              <w:sdtEndPr/>
              <w:sdtContent>
                <w:r w:rsidR="00D524A4" w:rsidRPr="00876879">
                  <w:rPr>
                    <w:rStyle w:val="aff9"/>
                    <w:color w:val="FF0000"/>
                    <w:sz w:val="22"/>
                    <w:szCs w:val="22"/>
                  </w:rPr>
                  <w:t>Выберите элемент.</w:t>
                </w:r>
              </w:sdtContent>
            </w:sdt>
          </w:p>
        </w:tc>
      </w:tr>
      <w:tr w:rsidR="00D524A4" w:rsidRPr="00876879" w14:paraId="193DD27D" w14:textId="77777777" w:rsidTr="001935A2">
        <w:trPr>
          <w:trHeight w:val="284"/>
        </w:trPr>
        <w:tc>
          <w:tcPr>
            <w:tcW w:w="3681" w:type="dxa"/>
          </w:tcPr>
          <w:p w14:paraId="750C030A" w14:textId="77777777" w:rsidR="00D524A4" w:rsidRPr="00876879" w:rsidRDefault="00D524A4" w:rsidP="001935A2">
            <w:pPr>
              <w:widowControl w:val="0"/>
              <w:autoSpaceDE w:val="0"/>
              <w:autoSpaceDN w:val="0"/>
              <w:adjustRightInd w:val="0"/>
              <w:jc w:val="both"/>
              <w:rPr>
                <w:sz w:val="22"/>
                <w:szCs w:val="22"/>
              </w:rPr>
            </w:pPr>
            <w:r w:rsidRPr="00876879">
              <w:rPr>
                <w:sz w:val="22"/>
                <w:szCs w:val="22"/>
              </w:rPr>
              <w:t>Процентная ставка</w:t>
            </w:r>
          </w:p>
        </w:tc>
        <w:tc>
          <w:tcPr>
            <w:tcW w:w="6237" w:type="dxa"/>
          </w:tcPr>
          <w:p w14:paraId="68DD9F86" w14:textId="77777777" w:rsidR="00D524A4" w:rsidRPr="00876879" w:rsidRDefault="00D524A4" w:rsidP="001935A2">
            <w:pPr>
              <w:widowControl w:val="0"/>
              <w:autoSpaceDE w:val="0"/>
              <w:autoSpaceDN w:val="0"/>
              <w:adjustRightInd w:val="0"/>
              <w:jc w:val="both"/>
              <w:rPr>
                <w:sz w:val="22"/>
                <w:szCs w:val="22"/>
              </w:rPr>
            </w:pPr>
          </w:p>
        </w:tc>
      </w:tr>
      <w:tr w:rsidR="00D524A4" w:rsidRPr="00876879" w14:paraId="3EDA747E" w14:textId="77777777" w:rsidTr="001935A2">
        <w:trPr>
          <w:trHeight w:val="284"/>
        </w:trPr>
        <w:tc>
          <w:tcPr>
            <w:tcW w:w="3681" w:type="dxa"/>
          </w:tcPr>
          <w:p w14:paraId="73C0D415" w14:textId="77777777" w:rsidR="00D524A4" w:rsidRPr="00876879" w:rsidRDefault="00D524A4" w:rsidP="001935A2">
            <w:pPr>
              <w:widowControl w:val="0"/>
              <w:autoSpaceDE w:val="0"/>
              <w:autoSpaceDN w:val="0"/>
              <w:adjustRightInd w:val="0"/>
              <w:jc w:val="both"/>
              <w:rPr>
                <w:sz w:val="22"/>
                <w:szCs w:val="22"/>
              </w:rPr>
            </w:pPr>
            <w:r w:rsidRPr="00876879">
              <w:rPr>
                <w:sz w:val="22"/>
                <w:szCs w:val="22"/>
              </w:rPr>
              <w:t>Цель кредита</w:t>
            </w:r>
          </w:p>
        </w:tc>
        <w:tc>
          <w:tcPr>
            <w:tcW w:w="6237" w:type="dxa"/>
          </w:tcPr>
          <w:p w14:paraId="47951F31" w14:textId="77777777" w:rsidR="00D524A4" w:rsidRPr="00876879" w:rsidRDefault="00D524A4" w:rsidP="001935A2">
            <w:pPr>
              <w:widowControl w:val="0"/>
              <w:autoSpaceDE w:val="0"/>
              <w:autoSpaceDN w:val="0"/>
              <w:adjustRightInd w:val="0"/>
              <w:jc w:val="both"/>
              <w:rPr>
                <w:sz w:val="22"/>
                <w:szCs w:val="22"/>
              </w:rPr>
            </w:pPr>
          </w:p>
        </w:tc>
      </w:tr>
      <w:tr w:rsidR="00D524A4" w:rsidRPr="00876879" w14:paraId="08250267" w14:textId="77777777" w:rsidTr="001935A2">
        <w:trPr>
          <w:trHeight w:val="284"/>
        </w:trPr>
        <w:tc>
          <w:tcPr>
            <w:tcW w:w="3681" w:type="dxa"/>
          </w:tcPr>
          <w:p w14:paraId="5DB3C982" w14:textId="77777777" w:rsidR="00D524A4" w:rsidRPr="00876879" w:rsidRDefault="00D524A4" w:rsidP="001935A2">
            <w:pPr>
              <w:widowControl w:val="0"/>
              <w:autoSpaceDE w:val="0"/>
              <w:autoSpaceDN w:val="0"/>
              <w:adjustRightInd w:val="0"/>
              <w:jc w:val="both"/>
              <w:rPr>
                <w:sz w:val="22"/>
                <w:szCs w:val="22"/>
              </w:rPr>
            </w:pPr>
            <w:r w:rsidRPr="00876879">
              <w:rPr>
                <w:sz w:val="22"/>
                <w:szCs w:val="22"/>
              </w:rPr>
              <w:t>Обеспечение</w:t>
            </w:r>
          </w:p>
        </w:tc>
        <w:tc>
          <w:tcPr>
            <w:tcW w:w="6237" w:type="dxa"/>
          </w:tcPr>
          <w:p w14:paraId="554661DB" w14:textId="77777777" w:rsidR="00D524A4" w:rsidRPr="00876879" w:rsidRDefault="00D524A4" w:rsidP="001935A2">
            <w:pPr>
              <w:widowControl w:val="0"/>
              <w:autoSpaceDE w:val="0"/>
              <w:autoSpaceDN w:val="0"/>
              <w:adjustRightInd w:val="0"/>
              <w:jc w:val="both"/>
              <w:rPr>
                <w:sz w:val="22"/>
                <w:szCs w:val="22"/>
              </w:rPr>
            </w:pPr>
          </w:p>
        </w:tc>
      </w:tr>
      <w:tr w:rsidR="00D524A4" w:rsidRPr="00876879" w14:paraId="20F82BF4" w14:textId="77777777" w:rsidTr="001935A2">
        <w:trPr>
          <w:trHeight w:val="284"/>
        </w:trPr>
        <w:tc>
          <w:tcPr>
            <w:tcW w:w="3681" w:type="dxa"/>
          </w:tcPr>
          <w:p w14:paraId="0ED9D5DB" w14:textId="77777777" w:rsidR="00D524A4" w:rsidRPr="00876879" w:rsidRDefault="00D524A4" w:rsidP="001935A2">
            <w:pPr>
              <w:widowControl w:val="0"/>
              <w:autoSpaceDE w:val="0"/>
              <w:autoSpaceDN w:val="0"/>
              <w:adjustRightInd w:val="0"/>
              <w:jc w:val="both"/>
              <w:rPr>
                <w:sz w:val="22"/>
                <w:szCs w:val="22"/>
              </w:rPr>
            </w:pPr>
            <w:r w:rsidRPr="00876879">
              <w:rPr>
                <w:sz w:val="22"/>
                <w:szCs w:val="22"/>
              </w:rPr>
              <w:t>Поручительство</w:t>
            </w:r>
          </w:p>
        </w:tc>
        <w:tc>
          <w:tcPr>
            <w:tcW w:w="6237" w:type="dxa"/>
          </w:tcPr>
          <w:p w14:paraId="55EDDB05" w14:textId="77777777" w:rsidR="00D524A4" w:rsidRPr="00876879" w:rsidRDefault="00D524A4" w:rsidP="001935A2">
            <w:pPr>
              <w:widowControl w:val="0"/>
              <w:autoSpaceDE w:val="0"/>
              <w:autoSpaceDN w:val="0"/>
              <w:adjustRightInd w:val="0"/>
              <w:ind w:right="-57"/>
              <w:jc w:val="both"/>
              <w:rPr>
                <w:sz w:val="22"/>
                <w:szCs w:val="22"/>
              </w:rPr>
            </w:pPr>
          </w:p>
        </w:tc>
      </w:tr>
    </w:tbl>
    <w:p w14:paraId="6BBB0103" w14:textId="77777777" w:rsidR="00D524A4" w:rsidRPr="00876879" w:rsidRDefault="00D524A4" w:rsidP="00D524A4">
      <w:pPr>
        <w:tabs>
          <w:tab w:val="left" w:pos="1217"/>
        </w:tabs>
        <w:rPr>
          <w:b/>
          <w:bCs/>
          <w:sz w:val="22"/>
          <w:szCs w:val="22"/>
        </w:rPr>
      </w:pPr>
      <w:r w:rsidRPr="00876879">
        <w:rPr>
          <w:b/>
          <w:bCs/>
          <w:sz w:val="22"/>
          <w:szCs w:val="22"/>
        </w:rPr>
        <w:tab/>
      </w:r>
    </w:p>
    <w:tbl>
      <w:tblPr>
        <w:tblStyle w:val="31"/>
        <w:tblW w:w="9926" w:type="dxa"/>
        <w:tblLook w:val="04A0" w:firstRow="1" w:lastRow="0" w:firstColumn="1" w:lastColumn="0" w:noHBand="0" w:noVBand="1"/>
      </w:tblPr>
      <w:tblGrid>
        <w:gridCol w:w="3681"/>
        <w:gridCol w:w="3118"/>
        <w:gridCol w:w="3127"/>
      </w:tblGrid>
      <w:tr w:rsidR="00D524A4" w:rsidRPr="00876879" w14:paraId="4E5F0FE1" w14:textId="77777777" w:rsidTr="001935A2">
        <w:trPr>
          <w:trHeight w:val="20"/>
        </w:trPr>
        <w:tc>
          <w:tcPr>
            <w:tcW w:w="9926"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0022B3F9" w14:textId="77777777" w:rsidR="00D524A4" w:rsidRPr="00876879" w:rsidRDefault="00D524A4" w:rsidP="001935A2">
            <w:pPr>
              <w:tabs>
                <w:tab w:val="left" w:pos="448"/>
              </w:tabs>
              <w:ind w:right="-57"/>
              <w:contextualSpacing/>
              <w:jc w:val="both"/>
              <w:rPr>
                <w:b/>
                <w:bCs/>
                <w:sz w:val="22"/>
                <w:szCs w:val="22"/>
                <w:lang w:eastAsia="en-US"/>
              </w:rPr>
            </w:pPr>
            <w:r w:rsidRPr="00876879">
              <w:rPr>
                <w:b/>
                <w:bCs/>
                <w:sz w:val="22"/>
                <w:szCs w:val="22"/>
                <w:lang w:eastAsia="en-US"/>
              </w:rPr>
              <w:t>Определение группы связанных компаний (ГСК):</w:t>
            </w:r>
          </w:p>
        </w:tc>
      </w:tr>
      <w:tr w:rsidR="00D524A4" w:rsidRPr="00876879" w14:paraId="00F9562F" w14:textId="77777777" w:rsidTr="001935A2">
        <w:trPr>
          <w:trHeight w:val="20"/>
        </w:trPr>
        <w:tc>
          <w:tcPr>
            <w:tcW w:w="3681" w:type="dxa"/>
            <w:vAlign w:val="center"/>
            <w:hideMark/>
          </w:tcPr>
          <w:p w14:paraId="2FF0FBF7" w14:textId="77777777" w:rsidR="00D524A4" w:rsidRPr="00876879" w:rsidRDefault="00D524A4" w:rsidP="001935A2">
            <w:pPr>
              <w:ind w:left="-57" w:right="-57"/>
              <w:rPr>
                <w:sz w:val="22"/>
                <w:szCs w:val="22"/>
                <w:lang w:eastAsia="en-US"/>
              </w:rPr>
            </w:pPr>
            <w:r w:rsidRPr="00876879">
              <w:rPr>
                <w:sz w:val="22"/>
                <w:szCs w:val="22"/>
              </w:rPr>
              <w:t>Наименование участников, ИНН</w:t>
            </w:r>
          </w:p>
        </w:tc>
        <w:tc>
          <w:tcPr>
            <w:tcW w:w="3118" w:type="dxa"/>
            <w:vAlign w:val="center"/>
            <w:hideMark/>
          </w:tcPr>
          <w:p w14:paraId="4AFEF0B2" w14:textId="77777777" w:rsidR="00D524A4" w:rsidRPr="00876879" w:rsidRDefault="00D524A4" w:rsidP="001935A2">
            <w:pPr>
              <w:ind w:left="-57" w:right="-57"/>
              <w:rPr>
                <w:sz w:val="22"/>
                <w:szCs w:val="22"/>
                <w:lang w:eastAsia="en-US"/>
              </w:rPr>
            </w:pPr>
            <w:r w:rsidRPr="00876879">
              <w:rPr>
                <w:sz w:val="22"/>
                <w:szCs w:val="22"/>
              </w:rPr>
              <w:t>Адрес компании</w:t>
            </w:r>
          </w:p>
        </w:tc>
        <w:tc>
          <w:tcPr>
            <w:tcW w:w="3127" w:type="dxa"/>
            <w:tcBorders>
              <w:right w:val="single" w:sz="4" w:space="0" w:color="000000"/>
            </w:tcBorders>
            <w:vAlign w:val="center"/>
            <w:hideMark/>
          </w:tcPr>
          <w:p w14:paraId="3164BED2" w14:textId="77777777" w:rsidR="00D524A4" w:rsidRPr="00876879" w:rsidRDefault="00D524A4" w:rsidP="001935A2">
            <w:pPr>
              <w:ind w:left="-57" w:right="-57"/>
              <w:jc w:val="center"/>
              <w:rPr>
                <w:sz w:val="22"/>
                <w:szCs w:val="22"/>
              </w:rPr>
            </w:pPr>
            <w:r w:rsidRPr="00876879">
              <w:rPr>
                <w:sz w:val="22"/>
                <w:szCs w:val="22"/>
              </w:rPr>
              <w:t>Роль в компании, доля %</w:t>
            </w:r>
          </w:p>
        </w:tc>
      </w:tr>
      <w:tr w:rsidR="00D524A4" w:rsidRPr="00876879" w14:paraId="40623500" w14:textId="77777777" w:rsidTr="001935A2">
        <w:trPr>
          <w:trHeight w:val="20"/>
        </w:trPr>
        <w:tc>
          <w:tcPr>
            <w:tcW w:w="3681" w:type="dxa"/>
          </w:tcPr>
          <w:p w14:paraId="786BFF05" w14:textId="77777777" w:rsidR="00D524A4" w:rsidRPr="00876879" w:rsidRDefault="00D524A4" w:rsidP="001935A2">
            <w:pPr>
              <w:ind w:left="-57" w:right="-57"/>
              <w:rPr>
                <w:sz w:val="22"/>
                <w:szCs w:val="22"/>
                <w:lang w:eastAsia="en-US"/>
              </w:rPr>
            </w:pPr>
            <w:r w:rsidRPr="00876879">
              <w:rPr>
                <w:iCs/>
                <w:sz w:val="22"/>
                <w:szCs w:val="22"/>
              </w:rPr>
              <w:t>Не выявлено</w:t>
            </w:r>
          </w:p>
        </w:tc>
        <w:tc>
          <w:tcPr>
            <w:tcW w:w="3118" w:type="dxa"/>
            <w:tcBorders>
              <w:top w:val="single" w:sz="4" w:space="0" w:color="000000"/>
              <w:left w:val="single" w:sz="4" w:space="0" w:color="000000"/>
              <w:bottom w:val="single" w:sz="4" w:space="0" w:color="000000"/>
              <w:right w:val="single" w:sz="4" w:space="0" w:color="000000"/>
            </w:tcBorders>
          </w:tcPr>
          <w:p w14:paraId="62235AA0" w14:textId="77777777" w:rsidR="00D524A4" w:rsidRPr="00876879" w:rsidRDefault="00D524A4" w:rsidP="001935A2">
            <w:pPr>
              <w:ind w:left="-57" w:right="-57"/>
              <w:rPr>
                <w:sz w:val="22"/>
                <w:szCs w:val="22"/>
                <w:highlight w:val="green"/>
                <w:lang w:eastAsia="en-US"/>
              </w:rPr>
            </w:pPr>
          </w:p>
        </w:tc>
        <w:tc>
          <w:tcPr>
            <w:tcW w:w="3127" w:type="dxa"/>
          </w:tcPr>
          <w:p w14:paraId="0158A297" w14:textId="77777777" w:rsidR="00D524A4" w:rsidRPr="00876879" w:rsidRDefault="00D524A4" w:rsidP="001935A2">
            <w:pPr>
              <w:ind w:left="-57" w:right="-57"/>
              <w:rPr>
                <w:sz w:val="22"/>
                <w:szCs w:val="22"/>
                <w:lang w:eastAsia="en-US"/>
              </w:rPr>
            </w:pPr>
          </w:p>
        </w:tc>
      </w:tr>
    </w:tbl>
    <w:p w14:paraId="1298190C" w14:textId="77777777" w:rsidR="00D524A4" w:rsidRPr="00876879" w:rsidRDefault="00D524A4" w:rsidP="00D524A4">
      <w:pPr>
        <w:ind w:firstLine="709"/>
        <w:jc w:val="both"/>
        <w:rPr>
          <w:sz w:val="22"/>
          <w:szCs w:val="22"/>
        </w:rPr>
      </w:pPr>
    </w:p>
    <w:tbl>
      <w:tblPr>
        <w:tblStyle w:val="af4"/>
        <w:tblW w:w="9918" w:type="dxa"/>
        <w:tblLayout w:type="fixed"/>
        <w:tblLook w:val="04A0" w:firstRow="1" w:lastRow="0" w:firstColumn="1" w:lastColumn="0" w:noHBand="0" w:noVBand="1"/>
      </w:tblPr>
      <w:tblGrid>
        <w:gridCol w:w="3114"/>
        <w:gridCol w:w="2551"/>
        <w:gridCol w:w="4253"/>
      </w:tblGrid>
      <w:tr w:rsidR="00D524A4" w:rsidRPr="00876879" w14:paraId="1F993986" w14:textId="77777777" w:rsidTr="001935A2">
        <w:trPr>
          <w:trHeight w:val="340"/>
        </w:trPr>
        <w:tc>
          <w:tcPr>
            <w:tcW w:w="9918" w:type="dxa"/>
            <w:gridSpan w:val="3"/>
            <w:shd w:val="clear" w:color="auto" w:fill="D9D9D9" w:themeFill="background1" w:themeFillShade="D9"/>
            <w:vAlign w:val="center"/>
          </w:tcPr>
          <w:p w14:paraId="70058A58" w14:textId="77777777" w:rsidR="00D524A4" w:rsidRPr="00876879" w:rsidRDefault="00D524A4" w:rsidP="001935A2">
            <w:pPr>
              <w:tabs>
                <w:tab w:val="left" w:pos="284"/>
              </w:tabs>
              <w:ind w:right="-57"/>
              <w:contextualSpacing/>
              <w:jc w:val="both"/>
              <w:rPr>
                <w:b/>
                <w:iCs/>
                <w:kern w:val="1"/>
                <w:sz w:val="22"/>
                <w:szCs w:val="22"/>
              </w:rPr>
            </w:pPr>
            <w:r w:rsidRPr="00876879">
              <w:rPr>
                <w:rFonts w:eastAsia="Calibri"/>
                <w:b/>
                <w:iCs/>
                <w:sz w:val="22"/>
                <w:szCs w:val="22"/>
                <w:lang w:eastAsia="zh-CN"/>
              </w:rPr>
              <w:t>Оценка правоспособности в отношении клиента/ каждого учредителя/ руководителя – подтверждаются полномочия. Проверка наличия п</w:t>
            </w:r>
            <w:r w:rsidRPr="00876879">
              <w:rPr>
                <w:b/>
                <w:iCs/>
                <w:kern w:val="1"/>
                <w:sz w:val="22"/>
                <w:szCs w:val="22"/>
              </w:rPr>
              <w:t xml:space="preserve">равоустанавливающих документов: </w:t>
            </w:r>
          </w:p>
        </w:tc>
      </w:tr>
      <w:tr w:rsidR="00D524A4" w:rsidRPr="00876879" w14:paraId="19F3F0A1" w14:textId="77777777" w:rsidTr="001935A2">
        <w:trPr>
          <w:trHeight w:val="340"/>
        </w:trPr>
        <w:tc>
          <w:tcPr>
            <w:tcW w:w="3114" w:type="dxa"/>
            <w:vAlign w:val="center"/>
          </w:tcPr>
          <w:p w14:paraId="54407E5A" w14:textId="77777777" w:rsidR="00D524A4" w:rsidRPr="00876879" w:rsidRDefault="00D524A4" w:rsidP="001935A2">
            <w:pPr>
              <w:ind w:left="-57" w:right="-57"/>
              <w:jc w:val="center"/>
              <w:rPr>
                <w:rStyle w:val="af9"/>
                <w:b/>
                <w:bCs/>
                <w:sz w:val="22"/>
                <w:szCs w:val="22"/>
                <w:shd w:val="clear" w:color="auto" w:fill="FFFFFF"/>
              </w:rPr>
            </w:pPr>
            <w:r w:rsidRPr="00876879">
              <w:rPr>
                <w:b/>
                <w:bCs/>
                <w:sz w:val="22"/>
                <w:szCs w:val="22"/>
              </w:rPr>
              <w:t>Источники информации</w:t>
            </w:r>
          </w:p>
        </w:tc>
        <w:tc>
          <w:tcPr>
            <w:tcW w:w="2551" w:type="dxa"/>
            <w:vAlign w:val="center"/>
          </w:tcPr>
          <w:p w14:paraId="493C3722" w14:textId="77777777" w:rsidR="00D524A4" w:rsidRPr="00876879" w:rsidRDefault="00D524A4" w:rsidP="001935A2">
            <w:pPr>
              <w:tabs>
                <w:tab w:val="left" w:pos="284"/>
              </w:tabs>
              <w:ind w:left="-57" w:right="-57"/>
              <w:contextualSpacing/>
              <w:jc w:val="center"/>
              <w:rPr>
                <w:rFonts w:eastAsiaTheme="minorHAnsi"/>
                <w:b/>
                <w:bCs/>
                <w:sz w:val="22"/>
                <w:szCs w:val="22"/>
                <w:lang w:eastAsia="en-US"/>
              </w:rPr>
            </w:pPr>
            <w:r w:rsidRPr="00876879">
              <w:rPr>
                <w:rFonts w:eastAsiaTheme="minorHAnsi"/>
                <w:b/>
                <w:bCs/>
                <w:sz w:val="22"/>
                <w:szCs w:val="22"/>
                <w:lang w:eastAsia="en-US"/>
              </w:rPr>
              <w:t>Что проверяется</w:t>
            </w:r>
          </w:p>
        </w:tc>
        <w:tc>
          <w:tcPr>
            <w:tcW w:w="4253" w:type="dxa"/>
            <w:vAlign w:val="center"/>
          </w:tcPr>
          <w:p w14:paraId="261BF788" w14:textId="77777777" w:rsidR="00D524A4" w:rsidRPr="00876879" w:rsidRDefault="00D524A4" w:rsidP="001935A2">
            <w:pPr>
              <w:tabs>
                <w:tab w:val="left" w:pos="284"/>
              </w:tabs>
              <w:ind w:left="-57" w:right="-57"/>
              <w:contextualSpacing/>
              <w:jc w:val="center"/>
              <w:rPr>
                <w:rFonts w:eastAsiaTheme="minorHAnsi"/>
                <w:b/>
                <w:bCs/>
                <w:sz w:val="22"/>
                <w:szCs w:val="22"/>
                <w:lang w:eastAsia="en-US"/>
              </w:rPr>
            </w:pPr>
            <w:r w:rsidRPr="00876879">
              <w:rPr>
                <w:rFonts w:eastAsiaTheme="minorHAnsi"/>
                <w:b/>
                <w:bCs/>
                <w:sz w:val="22"/>
                <w:szCs w:val="22"/>
                <w:lang w:eastAsia="en-US"/>
              </w:rPr>
              <w:t>Результат</w:t>
            </w:r>
          </w:p>
        </w:tc>
      </w:tr>
      <w:tr w:rsidR="00D524A4" w:rsidRPr="00876879" w14:paraId="56D49888" w14:textId="77777777" w:rsidTr="001935A2">
        <w:trPr>
          <w:trHeight w:val="340"/>
        </w:trPr>
        <w:tc>
          <w:tcPr>
            <w:tcW w:w="3114" w:type="dxa"/>
            <w:vMerge w:val="restart"/>
            <w:vAlign w:val="center"/>
          </w:tcPr>
          <w:p w14:paraId="3E630A42" w14:textId="77777777" w:rsidR="00D524A4" w:rsidRPr="00876879" w:rsidRDefault="00D524A4" w:rsidP="001935A2">
            <w:pPr>
              <w:tabs>
                <w:tab w:val="left" w:pos="284"/>
              </w:tabs>
              <w:ind w:left="-57" w:right="-57"/>
              <w:contextualSpacing/>
              <w:jc w:val="both"/>
              <w:rPr>
                <w:kern w:val="1"/>
                <w:sz w:val="22"/>
                <w:szCs w:val="22"/>
                <w:lang w:eastAsia="en-US"/>
              </w:rPr>
            </w:pPr>
            <w:r w:rsidRPr="00876879">
              <w:rPr>
                <w:kern w:val="1"/>
                <w:sz w:val="22"/>
                <w:szCs w:val="22"/>
                <w:lang w:eastAsia="en-US"/>
              </w:rPr>
              <w:t>Устав (в последней редакции) / учредительный договор (при наличии).</w:t>
            </w:r>
          </w:p>
        </w:tc>
        <w:tc>
          <w:tcPr>
            <w:tcW w:w="2551" w:type="dxa"/>
            <w:vAlign w:val="center"/>
          </w:tcPr>
          <w:p w14:paraId="788D6189" w14:textId="77777777" w:rsidR="00D524A4" w:rsidRPr="00876879" w:rsidRDefault="00D524A4" w:rsidP="001935A2">
            <w:pPr>
              <w:tabs>
                <w:tab w:val="left" w:pos="284"/>
              </w:tabs>
              <w:ind w:left="-57" w:right="-57"/>
              <w:contextualSpacing/>
              <w:rPr>
                <w:bCs/>
                <w:iCs/>
                <w:kern w:val="1"/>
                <w:sz w:val="22"/>
                <w:szCs w:val="22"/>
              </w:rPr>
            </w:pPr>
            <w:r w:rsidRPr="00876879">
              <w:rPr>
                <w:bCs/>
                <w:iCs/>
                <w:kern w:val="1"/>
                <w:sz w:val="22"/>
                <w:szCs w:val="22"/>
              </w:rPr>
              <w:t>Полномочия руководителя</w:t>
            </w:r>
          </w:p>
        </w:tc>
        <w:tc>
          <w:tcPr>
            <w:tcW w:w="4253" w:type="dxa"/>
            <w:vAlign w:val="center"/>
          </w:tcPr>
          <w:p w14:paraId="62E3C39F" w14:textId="77777777" w:rsidR="00D524A4" w:rsidRPr="00876879" w:rsidRDefault="00D524A4" w:rsidP="001935A2">
            <w:pPr>
              <w:tabs>
                <w:tab w:val="left" w:pos="708"/>
              </w:tabs>
              <w:ind w:right="-57"/>
              <w:contextualSpacing/>
              <w:rPr>
                <w:iCs/>
                <w:kern w:val="1"/>
                <w:sz w:val="22"/>
                <w:szCs w:val="22"/>
              </w:rPr>
            </w:pPr>
            <w:r w:rsidRPr="00876879">
              <w:rPr>
                <w:iCs/>
                <w:kern w:val="1"/>
                <w:sz w:val="22"/>
                <w:szCs w:val="22"/>
              </w:rPr>
              <w:t>Срок полномочий по уставу:</w:t>
            </w:r>
            <w:r w:rsidRPr="00876879">
              <w:rPr>
                <w:iCs/>
                <w:sz w:val="22"/>
                <w:szCs w:val="22"/>
              </w:rPr>
              <w:t xml:space="preserve"> </w:t>
            </w:r>
            <w:sdt>
              <w:sdtPr>
                <w:rPr>
                  <w:iCs/>
                  <w:sz w:val="22"/>
                  <w:szCs w:val="22"/>
                </w:rPr>
                <w:id w:val="-1110664007"/>
                <w:placeholder>
                  <w:docPart w:val="3E09A231DDA94E79A14C62D4247C6D57"/>
                </w:placeholder>
                <w:showingPlcHdr/>
                <w:comboBox>
                  <w:listItem w:value="Выберите элемент."/>
                  <w:listItem w:displayText="3 года" w:value="3 года"/>
                  <w:listItem w:displayText="5 лет" w:value="5 лет"/>
                </w:comboBox>
              </w:sdtPr>
              <w:sdtEndPr/>
              <w:sdtContent>
                <w:r w:rsidRPr="00876879">
                  <w:rPr>
                    <w:rStyle w:val="aff9"/>
                    <w:color w:val="FF0000"/>
                    <w:sz w:val="22"/>
                    <w:szCs w:val="22"/>
                  </w:rPr>
                  <w:t>Выберите элемент.</w:t>
                </w:r>
              </w:sdtContent>
            </w:sdt>
          </w:p>
        </w:tc>
      </w:tr>
      <w:tr w:rsidR="00D524A4" w:rsidRPr="00876879" w14:paraId="388E4EBA" w14:textId="77777777" w:rsidTr="001935A2">
        <w:trPr>
          <w:trHeight w:val="340"/>
        </w:trPr>
        <w:tc>
          <w:tcPr>
            <w:tcW w:w="3114" w:type="dxa"/>
            <w:vMerge/>
            <w:vAlign w:val="center"/>
          </w:tcPr>
          <w:p w14:paraId="34EC7738" w14:textId="77777777" w:rsidR="00D524A4" w:rsidRPr="00876879" w:rsidRDefault="00D524A4" w:rsidP="001935A2">
            <w:pPr>
              <w:tabs>
                <w:tab w:val="left" w:pos="284"/>
              </w:tabs>
              <w:ind w:left="-57" w:right="-57"/>
              <w:contextualSpacing/>
              <w:jc w:val="both"/>
              <w:rPr>
                <w:kern w:val="1"/>
                <w:sz w:val="22"/>
                <w:szCs w:val="22"/>
                <w:lang w:eastAsia="en-US"/>
              </w:rPr>
            </w:pPr>
          </w:p>
        </w:tc>
        <w:tc>
          <w:tcPr>
            <w:tcW w:w="2551" w:type="dxa"/>
            <w:vAlign w:val="center"/>
          </w:tcPr>
          <w:p w14:paraId="6EA662B4" w14:textId="77777777" w:rsidR="00D524A4" w:rsidRPr="00876879" w:rsidRDefault="00D524A4" w:rsidP="001935A2">
            <w:pPr>
              <w:tabs>
                <w:tab w:val="left" w:pos="284"/>
              </w:tabs>
              <w:ind w:left="-57" w:right="-57"/>
              <w:contextualSpacing/>
              <w:rPr>
                <w:bCs/>
                <w:iCs/>
                <w:kern w:val="1"/>
                <w:sz w:val="22"/>
                <w:szCs w:val="22"/>
              </w:rPr>
            </w:pPr>
            <w:r w:rsidRPr="00876879">
              <w:rPr>
                <w:bCs/>
                <w:iCs/>
                <w:kern w:val="1"/>
                <w:sz w:val="22"/>
                <w:szCs w:val="22"/>
              </w:rPr>
              <w:t>Выписка из ЕГРЮЛ (подтверждение полномочий директора)</w:t>
            </w:r>
          </w:p>
        </w:tc>
        <w:tc>
          <w:tcPr>
            <w:tcW w:w="4253" w:type="dxa"/>
            <w:vAlign w:val="center"/>
          </w:tcPr>
          <w:p w14:paraId="0025788C" w14:textId="77777777" w:rsidR="00D524A4" w:rsidRPr="00876879" w:rsidRDefault="00D524A4" w:rsidP="001935A2">
            <w:pPr>
              <w:tabs>
                <w:tab w:val="left" w:pos="708"/>
              </w:tabs>
              <w:ind w:right="-57"/>
              <w:contextualSpacing/>
              <w:rPr>
                <w:iCs/>
                <w:kern w:val="1"/>
                <w:sz w:val="22"/>
                <w:szCs w:val="22"/>
              </w:rPr>
            </w:pPr>
            <w:r w:rsidRPr="00876879">
              <w:rPr>
                <w:iCs/>
                <w:kern w:val="1"/>
                <w:sz w:val="22"/>
                <w:szCs w:val="22"/>
              </w:rPr>
              <w:t xml:space="preserve">от </w:t>
            </w:r>
            <w:sdt>
              <w:sdtPr>
                <w:rPr>
                  <w:iCs/>
                  <w:color w:val="FF0000"/>
                  <w:sz w:val="22"/>
                  <w:szCs w:val="22"/>
                </w:rPr>
                <w:id w:val="93602630"/>
                <w:placeholder>
                  <w:docPart w:val="B52EC1C207E541FAB6A177B109BA44B6"/>
                </w:placeholder>
                <w:date>
                  <w:dateFormat w:val="dd MMMM yyyy 'г.'"/>
                  <w:lid w:val="ru-RU"/>
                  <w:storeMappedDataAs w:val="dateTime"/>
                  <w:calendar w:val="gregorian"/>
                </w:date>
              </w:sdtPr>
              <w:sdtEndPr/>
              <w:sdtContent>
                <w:r w:rsidRPr="00876879">
                  <w:rPr>
                    <w:iCs/>
                    <w:color w:val="FF0000"/>
                    <w:sz w:val="22"/>
                    <w:szCs w:val="22"/>
                  </w:rPr>
                  <w:t>Выберите элемент.</w:t>
                </w:r>
              </w:sdtContent>
            </w:sdt>
            <w:r w:rsidRPr="00876879">
              <w:rPr>
                <w:sz w:val="22"/>
                <w:szCs w:val="22"/>
              </w:rPr>
              <w:t xml:space="preserve"> </w:t>
            </w:r>
          </w:p>
        </w:tc>
      </w:tr>
      <w:tr w:rsidR="00D524A4" w:rsidRPr="00876879" w14:paraId="2BB5F93F" w14:textId="77777777" w:rsidTr="001935A2">
        <w:trPr>
          <w:trHeight w:val="340"/>
        </w:trPr>
        <w:tc>
          <w:tcPr>
            <w:tcW w:w="3114" w:type="dxa"/>
            <w:vMerge/>
            <w:vAlign w:val="center"/>
          </w:tcPr>
          <w:p w14:paraId="466F146E" w14:textId="77777777" w:rsidR="00D524A4" w:rsidRPr="00876879" w:rsidRDefault="00D524A4" w:rsidP="001935A2">
            <w:pPr>
              <w:tabs>
                <w:tab w:val="left" w:pos="284"/>
              </w:tabs>
              <w:ind w:left="-57" w:right="-57"/>
              <w:contextualSpacing/>
              <w:jc w:val="both"/>
              <w:rPr>
                <w:kern w:val="1"/>
                <w:sz w:val="22"/>
                <w:szCs w:val="22"/>
                <w:lang w:eastAsia="en-US"/>
              </w:rPr>
            </w:pPr>
          </w:p>
        </w:tc>
        <w:tc>
          <w:tcPr>
            <w:tcW w:w="2551" w:type="dxa"/>
            <w:vAlign w:val="center"/>
          </w:tcPr>
          <w:p w14:paraId="2E6FA68A" w14:textId="77777777" w:rsidR="00D524A4" w:rsidRPr="00876879" w:rsidRDefault="00D524A4" w:rsidP="001935A2">
            <w:pPr>
              <w:tabs>
                <w:tab w:val="left" w:pos="284"/>
              </w:tabs>
              <w:ind w:left="-57" w:right="-57"/>
              <w:contextualSpacing/>
              <w:rPr>
                <w:bCs/>
                <w:iCs/>
                <w:kern w:val="1"/>
                <w:sz w:val="22"/>
                <w:szCs w:val="22"/>
              </w:rPr>
            </w:pPr>
            <w:r w:rsidRPr="00876879">
              <w:rPr>
                <w:kern w:val="1"/>
                <w:sz w:val="22"/>
                <w:szCs w:val="22"/>
                <w:lang w:eastAsia="en-US"/>
              </w:rPr>
              <w:t xml:space="preserve">Решение/протокол о назначении </w:t>
            </w:r>
          </w:p>
        </w:tc>
        <w:tc>
          <w:tcPr>
            <w:tcW w:w="4253" w:type="dxa"/>
            <w:vAlign w:val="center"/>
          </w:tcPr>
          <w:p w14:paraId="0C54C92A" w14:textId="77777777" w:rsidR="00D524A4" w:rsidRPr="00876879" w:rsidRDefault="00D524A4" w:rsidP="001935A2">
            <w:pPr>
              <w:tabs>
                <w:tab w:val="left" w:pos="708"/>
              </w:tabs>
              <w:ind w:right="-57"/>
              <w:contextualSpacing/>
              <w:rPr>
                <w:iCs/>
                <w:kern w:val="1"/>
                <w:sz w:val="22"/>
                <w:szCs w:val="22"/>
              </w:rPr>
            </w:pPr>
            <w:r w:rsidRPr="00876879">
              <w:rPr>
                <w:iCs/>
                <w:kern w:val="1"/>
                <w:sz w:val="22"/>
                <w:szCs w:val="22"/>
              </w:rPr>
              <w:t xml:space="preserve">№ </w:t>
            </w:r>
            <w:sdt>
              <w:sdtPr>
                <w:rPr>
                  <w:iCs/>
                  <w:sz w:val="22"/>
                  <w:szCs w:val="22"/>
                </w:rPr>
                <w:id w:val="1183328842"/>
                <w:placeholder>
                  <w:docPart w:val="F406E91F2D5F46738F55922DAA5D3113"/>
                </w:placeholder>
                <w:showingPlcHdr/>
                <w:comboBox>
                  <w:listItem w:value="Выберите элемент."/>
                  <w:listItem w:displayText="1" w:value="1"/>
                  <w:listItem w:displayText="2" w:value="2"/>
                  <w:listItem w:displayText="3" w:value="3"/>
                </w:comboBox>
              </w:sdtPr>
              <w:sdtEndPr/>
              <w:sdtContent>
                <w:r w:rsidRPr="00876879">
                  <w:rPr>
                    <w:rStyle w:val="aff9"/>
                    <w:color w:val="FF0000"/>
                    <w:sz w:val="22"/>
                    <w:szCs w:val="22"/>
                  </w:rPr>
                  <w:t>Выберите элемент.</w:t>
                </w:r>
              </w:sdtContent>
            </w:sdt>
            <w:r w:rsidRPr="00876879">
              <w:rPr>
                <w:iCs/>
                <w:kern w:val="1"/>
                <w:sz w:val="22"/>
                <w:szCs w:val="22"/>
              </w:rPr>
              <w:t xml:space="preserve">   от </w:t>
            </w:r>
          </w:p>
        </w:tc>
      </w:tr>
      <w:tr w:rsidR="00D524A4" w:rsidRPr="00876879" w14:paraId="60FB1764" w14:textId="77777777" w:rsidTr="001935A2">
        <w:trPr>
          <w:trHeight w:val="340"/>
        </w:trPr>
        <w:tc>
          <w:tcPr>
            <w:tcW w:w="3114" w:type="dxa"/>
            <w:vMerge/>
            <w:vAlign w:val="center"/>
          </w:tcPr>
          <w:p w14:paraId="7F27A712" w14:textId="77777777" w:rsidR="00D524A4" w:rsidRPr="00876879" w:rsidRDefault="00D524A4" w:rsidP="001935A2">
            <w:pPr>
              <w:tabs>
                <w:tab w:val="left" w:pos="284"/>
              </w:tabs>
              <w:ind w:left="-57" w:right="-57"/>
              <w:contextualSpacing/>
              <w:jc w:val="both"/>
              <w:rPr>
                <w:kern w:val="1"/>
                <w:sz w:val="22"/>
                <w:szCs w:val="22"/>
                <w:lang w:eastAsia="en-US"/>
              </w:rPr>
            </w:pPr>
          </w:p>
        </w:tc>
        <w:tc>
          <w:tcPr>
            <w:tcW w:w="2551" w:type="dxa"/>
            <w:vAlign w:val="center"/>
          </w:tcPr>
          <w:p w14:paraId="2F415ECB" w14:textId="77777777" w:rsidR="00D524A4" w:rsidRPr="00876879" w:rsidRDefault="00D524A4" w:rsidP="001935A2">
            <w:pPr>
              <w:tabs>
                <w:tab w:val="left" w:pos="284"/>
              </w:tabs>
              <w:ind w:left="-57" w:right="-57"/>
              <w:contextualSpacing/>
              <w:rPr>
                <w:bCs/>
                <w:iCs/>
                <w:kern w:val="1"/>
                <w:sz w:val="22"/>
                <w:szCs w:val="22"/>
              </w:rPr>
            </w:pPr>
            <w:r w:rsidRPr="00876879">
              <w:rPr>
                <w:bCs/>
                <w:iCs/>
                <w:kern w:val="1"/>
                <w:sz w:val="22"/>
                <w:szCs w:val="22"/>
              </w:rPr>
              <w:t>Решение/протокол о совершении крупной сделки</w:t>
            </w:r>
          </w:p>
        </w:tc>
        <w:tc>
          <w:tcPr>
            <w:tcW w:w="4253" w:type="dxa"/>
            <w:vAlign w:val="center"/>
          </w:tcPr>
          <w:p w14:paraId="79DE51F5" w14:textId="77777777" w:rsidR="00D524A4" w:rsidRPr="00876879" w:rsidRDefault="00A2552A" w:rsidP="001935A2">
            <w:pPr>
              <w:tabs>
                <w:tab w:val="left" w:pos="708"/>
              </w:tabs>
              <w:ind w:right="-57"/>
              <w:contextualSpacing/>
              <w:rPr>
                <w:iCs/>
                <w:kern w:val="1"/>
                <w:sz w:val="22"/>
                <w:szCs w:val="22"/>
              </w:rPr>
            </w:pPr>
            <w:sdt>
              <w:sdtPr>
                <w:rPr>
                  <w:iCs/>
                  <w:sz w:val="22"/>
                  <w:szCs w:val="22"/>
                </w:rPr>
                <w:id w:val="891235345"/>
                <w:placeholder>
                  <w:docPart w:val="889ED00218054A1AB59513CD15835D16"/>
                </w:placeholder>
                <w:showingPlcHdr/>
                <w:comboBox>
                  <w:listItem w:value="Выберите элемент."/>
                  <w:listItem w:displayText="№" w:value="№"/>
                  <w:listItem w:displayText="Единственный участник и директор одно лицо." w:value="Единственный участник и директор одно лицо."/>
                </w:comboBox>
              </w:sdtPr>
              <w:sdtEndPr/>
              <w:sdtContent>
                <w:r w:rsidR="00D524A4" w:rsidRPr="00876879">
                  <w:rPr>
                    <w:rStyle w:val="aff9"/>
                    <w:color w:val="FF0000"/>
                    <w:sz w:val="22"/>
                    <w:szCs w:val="22"/>
                  </w:rPr>
                  <w:t>Выберите элемент.</w:t>
                </w:r>
              </w:sdtContent>
            </w:sdt>
          </w:p>
        </w:tc>
      </w:tr>
      <w:tr w:rsidR="00D524A4" w:rsidRPr="00876879" w14:paraId="049E54DF" w14:textId="77777777" w:rsidTr="001935A2">
        <w:trPr>
          <w:trHeight w:val="340"/>
        </w:trPr>
        <w:tc>
          <w:tcPr>
            <w:tcW w:w="3114" w:type="dxa"/>
            <w:vAlign w:val="center"/>
          </w:tcPr>
          <w:p w14:paraId="1BBD4D0B" w14:textId="77777777" w:rsidR="00D524A4" w:rsidRPr="00876879" w:rsidRDefault="00BC0A8A" w:rsidP="001935A2">
            <w:pPr>
              <w:ind w:left="-57" w:right="-57"/>
              <w:rPr>
                <w:sz w:val="22"/>
                <w:szCs w:val="22"/>
              </w:rPr>
            </w:pPr>
            <w:hyperlink r:id="rId30" w:history="1">
              <w:r w:rsidR="00D524A4" w:rsidRPr="00876879">
                <w:rPr>
                  <w:rStyle w:val="af9"/>
                  <w:sz w:val="22"/>
                  <w:szCs w:val="22"/>
                  <w:shd w:val="clear" w:color="auto" w:fill="FFFFFF"/>
                </w:rPr>
                <w:t>http://fssprus.ru/iss/</w:t>
              </w:r>
            </w:hyperlink>
            <w:r w:rsidR="00D524A4" w:rsidRPr="00876879">
              <w:rPr>
                <w:sz w:val="22"/>
                <w:szCs w:val="22"/>
              </w:rPr>
              <w:t xml:space="preserve"> (сведения об исполнительных производствах)</w:t>
            </w:r>
          </w:p>
        </w:tc>
        <w:tc>
          <w:tcPr>
            <w:tcW w:w="2551" w:type="dxa"/>
            <w:vAlign w:val="center"/>
          </w:tcPr>
          <w:p w14:paraId="4841602F" w14:textId="77777777" w:rsidR="00D524A4" w:rsidRPr="00876879" w:rsidRDefault="00D524A4" w:rsidP="001935A2">
            <w:pPr>
              <w:ind w:left="-57" w:right="-57"/>
              <w:rPr>
                <w:sz w:val="22"/>
                <w:szCs w:val="22"/>
              </w:rPr>
            </w:pPr>
            <w:r w:rsidRPr="00876879">
              <w:rPr>
                <w:sz w:val="22"/>
                <w:szCs w:val="22"/>
              </w:rPr>
              <w:t>Наличие текущих исполнительных производств</w:t>
            </w:r>
          </w:p>
        </w:tc>
        <w:tc>
          <w:tcPr>
            <w:tcW w:w="4253" w:type="dxa"/>
            <w:vAlign w:val="center"/>
          </w:tcPr>
          <w:p w14:paraId="0F13C5F7" w14:textId="77777777" w:rsidR="00D524A4" w:rsidRPr="00876879" w:rsidRDefault="00A2552A" w:rsidP="001935A2">
            <w:pPr>
              <w:tabs>
                <w:tab w:val="left" w:pos="284"/>
              </w:tabs>
              <w:ind w:right="-57"/>
              <w:contextualSpacing/>
              <w:rPr>
                <w:iCs/>
                <w:kern w:val="1"/>
                <w:sz w:val="22"/>
                <w:szCs w:val="22"/>
                <w:lang w:eastAsia="en-US"/>
              </w:rPr>
            </w:pPr>
            <w:sdt>
              <w:sdtPr>
                <w:rPr>
                  <w:iCs/>
                  <w:color w:val="FF0000"/>
                  <w:sz w:val="22"/>
                  <w:szCs w:val="22"/>
                </w:rPr>
                <w:id w:val="-34197516"/>
                <w:placeholder>
                  <w:docPart w:val="BFD9614D213F4F2D829A3F53BD2D235E"/>
                </w:placeholder>
                <w:comboBox>
                  <w:listItem w:value="Выберите элемент."/>
                  <w:listItem w:displayText="Не выявлено" w:value="Не выявлено"/>
                  <w:listItem w:displayText="Имеется исполнительное производство" w:value="Имеется исполнительное производство"/>
                </w:comboBox>
              </w:sdtPr>
              <w:sdtEndPr/>
              <w:sdtContent>
                <w:r w:rsidR="00D524A4" w:rsidRPr="00876879">
                  <w:rPr>
                    <w:iCs/>
                    <w:color w:val="FF0000"/>
                    <w:sz w:val="22"/>
                    <w:szCs w:val="22"/>
                  </w:rPr>
                  <w:t>Не выявлено</w:t>
                </w:r>
              </w:sdtContent>
            </w:sdt>
          </w:p>
        </w:tc>
      </w:tr>
      <w:tr w:rsidR="00D524A4" w:rsidRPr="00876879" w14:paraId="0DE8C255" w14:textId="77777777" w:rsidTr="001935A2">
        <w:trPr>
          <w:trHeight w:val="340"/>
        </w:trPr>
        <w:tc>
          <w:tcPr>
            <w:tcW w:w="3114" w:type="dxa"/>
            <w:vAlign w:val="center"/>
          </w:tcPr>
          <w:p w14:paraId="492AB512" w14:textId="77777777" w:rsidR="00D524A4" w:rsidRPr="00876879" w:rsidRDefault="00BC0A8A" w:rsidP="001935A2">
            <w:pPr>
              <w:ind w:left="-57" w:right="-57"/>
              <w:rPr>
                <w:sz w:val="22"/>
                <w:szCs w:val="22"/>
              </w:rPr>
            </w:pPr>
            <w:hyperlink r:id="rId31" w:history="1">
              <w:r w:rsidR="00D524A4" w:rsidRPr="00876879">
                <w:rPr>
                  <w:rStyle w:val="af9"/>
                  <w:sz w:val="22"/>
                  <w:szCs w:val="22"/>
                </w:rPr>
                <w:t>https://kad.arbitr.ru/</w:t>
              </w:r>
            </w:hyperlink>
            <w:r w:rsidR="00D524A4" w:rsidRPr="00876879">
              <w:rPr>
                <w:sz w:val="22"/>
                <w:szCs w:val="22"/>
              </w:rPr>
              <w:t xml:space="preserve"> (каталог арбитражных дел);</w:t>
            </w:r>
          </w:p>
        </w:tc>
        <w:tc>
          <w:tcPr>
            <w:tcW w:w="2551" w:type="dxa"/>
            <w:vAlign w:val="center"/>
          </w:tcPr>
          <w:p w14:paraId="06714703" w14:textId="77777777" w:rsidR="00D524A4" w:rsidRPr="00876879" w:rsidRDefault="00D524A4" w:rsidP="001935A2">
            <w:pPr>
              <w:ind w:left="-57" w:right="-57"/>
              <w:rPr>
                <w:sz w:val="22"/>
                <w:szCs w:val="22"/>
              </w:rPr>
            </w:pPr>
            <w:r w:rsidRPr="00876879">
              <w:rPr>
                <w:sz w:val="22"/>
                <w:szCs w:val="22"/>
              </w:rPr>
              <w:t>Наличие текущих арбитражных дел</w:t>
            </w:r>
          </w:p>
        </w:tc>
        <w:tc>
          <w:tcPr>
            <w:tcW w:w="4253" w:type="dxa"/>
            <w:vAlign w:val="center"/>
          </w:tcPr>
          <w:p w14:paraId="42BDFEE7" w14:textId="77777777" w:rsidR="00D524A4" w:rsidRPr="00876879" w:rsidRDefault="00A2552A" w:rsidP="001935A2">
            <w:pPr>
              <w:tabs>
                <w:tab w:val="left" w:pos="284"/>
              </w:tabs>
              <w:ind w:right="-57"/>
              <w:contextualSpacing/>
              <w:rPr>
                <w:iCs/>
                <w:kern w:val="1"/>
                <w:sz w:val="22"/>
                <w:szCs w:val="22"/>
                <w:lang w:eastAsia="en-US"/>
              </w:rPr>
            </w:pPr>
            <w:sdt>
              <w:sdtPr>
                <w:rPr>
                  <w:iCs/>
                  <w:sz w:val="22"/>
                  <w:szCs w:val="22"/>
                </w:rPr>
                <w:id w:val="1919519513"/>
                <w:placeholder>
                  <w:docPart w:val="614DC4722C034C27A2ACFB157C2A7C5B"/>
                </w:placeholder>
                <w:showingPlcHdr/>
                <w:comboBox>
                  <w:listItem w:value="Выберите элемент."/>
                  <w:listItem w:displayText="Не выявлено" w:value="Не выявлено"/>
                  <w:listItem w:displayText="Имеется арбитражное производство" w:value="Имеется арбитражное производство"/>
                </w:comboBox>
              </w:sdtPr>
              <w:sdtEndPr/>
              <w:sdtContent>
                <w:r w:rsidR="00D524A4" w:rsidRPr="00876879">
                  <w:rPr>
                    <w:rStyle w:val="aff9"/>
                    <w:color w:val="FF0000"/>
                    <w:sz w:val="22"/>
                    <w:szCs w:val="22"/>
                  </w:rPr>
                  <w:t>Выберите элемент.</w:t>
                </w:r>
              </w:sdtContent>
            </w:sdt>
          </w:p>
        </w:tc>
      </w:tr>
      <w:tr w:rsidR="00D524A4" w:rsidRPr="00876879" w14:paraId="2655B080" w14:textId="77777777" w:rsidTr="001935A2">
        <w:trPr>
          <w:trHeight w:val="340"/>
        </w:trPr>
        <w:tc>
          <w:tcPr>
            <w:tcW w:w="9918" w:type="dxa"/>
            <w:gridSpan w:val="3"/>
            <w:shd w:val="clear" w:color="auto" w:fill="BFBFBF" w:themeFill="background1" w:themeFillShade="BF"/>
            <w:vAlign w:val="center"/>
          </w:tcPr>
          <w:p w14:paraId="2376F9B1" w14:textId="77777777" w:rsidR="00D524A4" w:rsidRPr="00876879" w:rsidRDefault="00D524A4" w:rsidP="001935A2">
            <w:pPr>
              <w:tabs>
                <w:tab w:val="left" w:pos="284"/>
              </w:tabs>
              <w:ind w:left="-57" w:right="-57"/>
              <w:contextualSpacing/>
              <w:rPr>
                <w:b/>
                <w:sz w:val="22"/>
                <w:szCs w:val="22"/>
              </w:rPr>
            </w:pPr>
            <w:r w:rsidRPr="00876879">
              <w:rPr>
                <w:b/>
                <w:sz w:val="22"/>
                <w:szCs w:val="22"/>
              </w:rPr>
              <w:t xml:space="preserve">Вывод: </w:t>
            </w:r>
            <w:sdt>
              <w:sdtPr>
                <w:rPr>
                  <w:b/>
                  <w:iCs/>
                  <w:sz w:val="22"/>
                  <w:szCs w:val="22"/>
                </w:rPr>
                <w:id w:val="-599176302"/>
                <w:placeholder>
                  <w:docPart w:val="7D7ABB7A92064DDD9309C7CC833D4A14"/>
                </w:placeholder>
                <w:comboBox>
                  <w:listItem w:value="Выберите элемент."/>
                  <w:listItem w:displayText="Правоспособность заемщика подтверждена, негативные факторы отсутствуют." w:value="Правоспособность заемщика подтверждена, негативные факторы отсутствуют."/>
                  <w:listItem w:displayText="Правоспособность заемщика подтверждена, имеются негативные факторы." w:value="Правоспособность заемщика подтверждена, имеются негативные факторы."/>
                  <w:listItem w:displayText="Правоспособность заемщика не подтверждена, имеются негативные факторы." w:value="Правоспособность заемщика не подтверждена, имеются негативные факторы."/>
                </w:comboBox>
              </w:sdtPr>
              <w:sdtEndPr/>
              <w:sdtContent>
                <w:r w:rsidRPr="00876879">
                  <w:rPr>
                    <w:b/>
                    <w:iCs/>
                    <w:sz w:val="22"/>
                    <w:szCs w:val="22"/>
                  </w:rPr>
                  <w:t>Правоспособность заемщика подтверждена, негативные факторы отсутствуют.</w:t>
                </w:r>
              </w:sdtContent>
            </w:sdt>
          </w:p>
        </w:tc>
      </w:tr>
    </w:tbl>
    <w:p w14:paraId="4060F6FE" w14:textId="77777777" w:rsidR="00D524A4" w:rsidRPr="00876879" w:rsidRDefault="00D524A4" w:rsidP="00D524A4">
      <w:pPr>
        <w:tabs>
          <w:tab w:val="left" w:pos="993"/>
        </w:tabs>
        <w:jc w:val="both"/>
        <w:rPr>
          <w:b/>
          <w:bCs/>
          <w:sz w:val="22"/>
          <w:szCs w:val="22"/>
        </w:rPr>
      </w:pPr>
    </w:p>
    <w:p w14:paraId="62F0359A" w14:textId="77777777" w:rsidR="00D524A4" w:rsidRPr="00876879" w:rsidRDefault="00D524A4" w:rsidP="00D524A4">
      <w:pPr>
        <w:tabs>
          <w:tab w:val="left" w:pos="993"/>
        </w:tabs>
        <w:jc w:val="both"/>
        <w:rPr>
          <w:b/>
          <w:bCs/>
          <w:sz w:val="22"/>
          <w:szCs w:val="22"/>
        </w:rPr>
      </w:pPr>
      <w:r w:rsidRPr="00876879">
        <w:rPr>
          <w:b/>
          <w:bCs/>
          <w:sz w:val="22"/>
          <w:szCs w:val="22"/>
        </w:rPr>
        <w:t>ОБЕСПЕЧЕНИЕ</w:t>
      </w:r>
    </w:p>
    <w:p w14:paraId="34455227" w14:textId="77777777" w:rsidR="00D524A4" w:rsidRPr="00876879" w:rsidRDefault="00D524A4" w:rsidP="00D524A4">
      <w:pPr>
        <w:tabs>
          <w:tab w:val="left" w:pos="993"/>
        </w:tabs>
        <w:ind w:firstLine="709"/>
        <w:jc w:val="both"/>
        <w:rPr>
          <w:b/>
          <w:sz w:val="22"/>
          <w:szCs w:val="22"/>
        </w:rPr>
      </w:pPr>
      <w:r w:rsidRPr="00876879">
        <w:rPr>
          <w:b/>
          <w:sz w:val="22"/>
          <w:szCs w:val="22"/>
        </w:rPr>
        <w:t>Оценка правоустанавливающих документов, подтверждающих право собственности залогодателя на предмет залога, оценка правоспособности поручителей.</w:t>
      </w:r>
    </w:p>
    <w:p w14:paraId="626D69A6" w14:textId="77777777" w:rsidR="00D524A4" w:rsidRPr="00876879" w:rsidRDefault="00D524A4" w:rsidP="00D524A4">
      <w:pPr>
        <w:tabs>
          <w:tab w:val="left" w:pos="993"/>
        </w:tabs>
        <w:ind w:firstLine="709"/>
        <w:jc w:val="both"/>
        <w:rPr>
          <w:b/>
          <w:sz w:val="22"/>
          <w:szCs w:val="22"/>
        </w:rPr>
      </w:pPr>
    </w:p>
    <w:p w14:paraId="1A7AEA16" w14:textId="77777777" w:rsidR="00D524A4" w:rsidRPr="00876879" w:rsidRDefault="00D524A4" w:rsidP="00D524A4">
      <w:pPr>
        <w:rPr>
          <w:b/>
          <w:bCs/>
          <w:sz w:val="22"/>
          <w:szCs w:val="22"/>
        </w:rPr>
      </w:pPr>
      <w:r w:rsidRPr="00876879">
        <w:rPr>
          <w:b/>
          <w:bCs/>
          <w:sz w:val="22"/>
          <w:szCs w:val="22"/>
        </w:rPr>
        <w:t>Недвижимое имущество</w:t>
      </w:r>
    </w:p>
    <w:tbl>
      <w:tblPr>
        <w:tblStyle w:val="4"/>
        <w:tblW w:w="0" w:type="auto"/>
        <w:tblInd w:w="-5" w:type="dxa"/>
        <w:tblLook w:val="04A0" w:firstRow="1" w:lastRow="0" w:firstColumn="1" w:lastColumn="0" w:noHBand="0" w:noVBand="1"/>
      </w:tblPr>
      <w:tblGrid>
        <w:gridCol w:w="4111"/>
        <w:gridCol w:w="5805"/>
      </w:tblGrid>
      <w:tr w:rsidR="00D524A4" w:rsidRPr="00876879" w14:paraId="61ED3D00" w14:textId="77777777" w:rsidTr="001935A2">
        <w:tc>
          <w:tcPr>
            <w:tcW w:w="4111" w:type="dxa"/>
            <w:shd w:val="clear" w:color="auto" w:fill="D9D9D9"/>
            <w:vAlign w:val="center"/>
          </w:tcPr>
          <w:p w14:paraId="78730D3B" w14:textId="77777777" w:rsidR="00D524A4" w:rsidRPr="00876879" w:rsidRDefault="00D524A4" w:rsidP="001935A2">
            <w:pPr>
              <w:tabs>
                <w:tab w:val="left" w:pos="1134"/>
              </w:tabs>
              <w:contextualSpacing/>
              <w:jc w:val="both"/>
              <w:rPr>
                <w:b/>
                <w:snapToGrid w:val="0"/>
                <w:sz w:val="22"/>
                <w:szCs w:val="22"/>
              </w:rPr>
            </w:pPr>
            <w:r w:rsidRPr="00876879">
              <w:rPr>
                <w:b/>
                <w:bCs/>
                <w:sz w:val="22"/>
                <w:szCs w:val="22"/>
              </w:rPr>
              <w:t>Вид залога</w:t>
            </w:r>
            <w:r w:rsidRPr="00876879">
              <w:rPr>
                <w:sz w:val="22"/>
                <w:szCs w:val="22"/>
                <w:shd w:val="clear" w:color="auto" w:fill="FFFFFF"/>
              </w:rPr>
              <w:t xml:space="preserve"> </w:t>
            </w:r>
          </w:p>
        </w:tc>
        <w:tc>
          <w:tcPr>
            <w:tcW w:w="5805" w:type="dxa"/>
            <w:shd w:val="clear" w:color="auto" w:fill="D9D9D9"/>
          </w:tcPr>
          <w:p w14:paraId="70CF75F5" w14:textId="77777777" w:rsidR="00D524A4" w:rsidRPr="00876879" w:rsidRDefault="00D524A4" w:rsidP="001935A2">
            <w:pPr>
              <w:tabs>
                <w:tab w:val="left" w:pos="1134"/>
              </w:tabs>
              <w:contextualSpacing/>
              <w:jc w:val="both"/>
              <w:rPr>
                <w:b/>
                <w:bCs/>
                <w:snapToGrid w:val="0"/>
                <w:sz w:val="22"/>
                <w:szCs w:val="22"/>
              </w:rPr>
            </w:pPr>
          </w:p>
        </w:tc>
      </w:tr>
      <w:tr w:rsidR="00D524A4" w:rsidRPr="00876879" w14:paraId="24C23381" w14:textId="77777777" w:rsidTr="001935A2">
        <w:tc>
          <w:tcPr>
            <w:tcW w:w="4111" w:type="dxa"/>
            <w:shd w:val="clear" w:color="auto" w:fill="auto"/>
            <w:vAlign w:val="center"/>
          </w:tcPr>
          <w:p w14:paraId="654A12B9" w14:textId="77777777" w:rsidR="00D524A4" w:rsidRPr="00876879" w:rsidRDefault="00D524A4" w:rsidP="001935A2">
            <w:pPr>
              <w:tabs>
                <w:tab w:val="left" w:pos="1134"/>
              </w:tabs>
              <w:contextualSpacing/>
              <w:jc w:val="both"/>
              <w:rPr>
                <w:b/>
                <w:snapToGrid w:val="0"/>
                <w:sz w:val="22"/>
                <w:szCs w:val="22"/>
              </w:rPr>
            </w:pPr>
            <w:r w:rsidRPr="00876879">
              <w:rPr>
                <w:b/>
                <w:bCs/>
                <w:sz w:val="22"/>
                <w:szCs w:val="22"/>
              </w:rPr>
              <w:t>Собственник залога</w:t>
            </w:r>
          </w:p>
        </w:tc>
        <w:tc>
          <w:tcPr>
            <w:tcW w:w="5805" w:type="dxa"/>
            <w:shd w:val="clear" w:color="auto" w:fill="auto"/>
            <w:vAlign w:val="center"/>
          </w:tcPr>
          <w:p w14:paraId="65BD285C" w14:textId="77777777" w:rsidR="00D524A4" w:rsidRPr="00876879" w:rsidRDefault="00D524A4" w:rsidP="001935A2">
            <w:pPr>
              <w:tabs>
                <w:tab w:val="left" w:pos="1134"/>
              </w:tabs>
              <w:contextualSpacing/>
              <w:jc w:val="both"/>
              <w:rPr>
                <w:bCs/>
                <w:snapToGrid w:val="0"/>
                <w:sz w:val="22"/>
                <w:szCs w:val="22"/>
              </w:rPr>
            </w:pPr>
          </w:p>
        </w:tc>
      </w:tr>
      <w:tr w:rsidR="00D524A4" w:rsidRPr="00876879" w14:paraId="76C7E236" w14:textId="77777777" w:rsidTr="001935A2">
        <w:tc>
          <w:tcPr>
            <w:tcW w:w="4111" w:type="dxa"/>
            <w:shd w:val="clear" w:color="auto" w:fill="auto"/>
            <w:vAlign w:val="center"/>
          </w:tcPr>
          <w:p w14:paraId="493EACC9" w14:textId="77777777" w:rsidR="00D524A4" w:rsidRPr="00876879" w:rsidRDefault="00D524A4" w:rsidP="001935A2">
            <w:pPr>
              <w:tabs>
                <w:tab w:val="left" w:pos="1134"/>
              </w:tabs>
              <w:contextualSpacing/>
              <w:jc w:val="both"/>
              <w:rPr>
                <w:b/>
                <w:snapToGrid w:val="0"/>
                <w:sz w:val="22"/>
                <w:szCs w:val="22"/>
              </w:rPr>
            </w:pPr>
            <w:r w:rsidRPr="00876879">
              <w:rPr>
                <w:b/>
                <w:bCs/>
                <w:sz w:val="22"/>
                <w:szCs w:val="22"/>
              </w:rPr>
              <w:t>Обременение залога</w:t>
            </w:r>
          </w:p>
        </w:tc>
        <w:tc>
          <w:tcPr>
            <w:tcW w:w="5805" w:type="dxa"/>
            <w:shd w:val="clear" w:color="auto" w:fill="auto"/>
            <w:vAlign w:val="center"/>
          </w:tcPr>
          <w:p w14:paraId="04777B75" w14:textId="77777777" w:rsidR="00D524A4" w:rsidRPr="00876879" w:rsidRDefault="00D524A4" w:rsidP="001935A2">
            <w:pPr>
              <w:tabs>
                <w:tab w:val="left" w:pos="1134"/>
              </w:tabs>
              <w:contextualSpacing/>
              <w:jc w:val="both"/>
              <w:rPr>
                <w:bCs/>
                <w:snapToGrid w:val="0"/>
                <w:sz w:val="22"/>
                <w:szCs w:val="22"/>
              </w:rPr>
            </w:pPr>
          </w:p>
        </w:tc>
      </w:tr>
      <w:tr w:rsidR="00D524A4" w:rsidRPr="00876879" w14:paraId="46AC22B9" w14:textId="77777777" w:rsidTr="001935A2">
        <w:tc>
          <w:tcPr>
            <w:tcW w:w="4111" w:type="dxa"/>
          </w:tcPr>
          <w:p w14:paraId="6D3E1FFC" w14:textId="77777777" w:rsidR="00D524A4" w:rsidRPr="00876879" w:rsidRDefault="00D524A4" w:rsidP="001935A2">
            <w:pPr>
              <w:tabs>
                <w:tab w:val="left" w:pos="1134"/>
              </w:tabs>
              <w:contextualSpacing/>
              <w:jc w:val="both"/>
              <w:rPr>
                <w:b/>
                <w:snapToGrid w:val="0"/>
                <w:sz w:val="22"/>
                <w:szCs w:val="22"/>
              </w:rPr>
            </w:pPr>
            <w:r w:rsidRPr="00876879">
              <w:rPr>
                <w:rFonts w:eastAsia="Lucida Sans Unicode"/>
                <w:kern w:val="1"/>
                <w:sz w:val="22"/>
                <w:szCs w:val="22"/>
              </w:rPr>
              <w:t>назначение</w:t>
            </w:r>
          </w:p>
        </w:tc>
        <w:tc>
          <w:tcPr>
            <w:tcW w:w="5805" w:type="dxa"/>
          </w:tcPr>
          <w:p w14:paraId="035DF5D2" w14:textId="77777777" w:rsidR="00D524A4" w:rsidRPr="00876879" w:rsidRDefault="00D524A4" w:rsidP="001935A2">
            <w:pPr>
              <w:tabs>
                <w:tab w:val="left" w:pos="1134"/>
              </w:tabs>
              <w:contextualSpacing/>
              <w:jc w:val="both"/>
              <w:rPr>
                <w:bCs/>
                <w:snapToGrid w:val="0"/>
                <w:sz w:val="22"/>
                <w:szCs w:val="22"/>
              </w:rPr>
            </w:pPr>
          </w:p>
        </w:tc>
      </w:tr>
      <w:tr w:rsidR="00D524A4" w:rsidRPr="00876879" w14:paraId="161D4043" w14:textId="77777777" w:rsidTr="001935A2">
        <w:tc>
          <w:tcPr>
            <w:tcW w:w="4111" w:type="dxa"/>
          </w:tcPr>
          <w:p w14:paraId="54BCFE34" w14:textId="77777777" w:rsidR="00D524A4" w:rsidRPr="00876879" w:rsidRDefault="00D524A4" w:rsidP="001935A2">
            <w:pPr>
              <w:tabs>
                <w:tab w:val="left" w:pos="1134"/>
              </w:tabs>
              <w:contextualSpacing/>
              <w:jc w:val="both"/>
              <w:rPr>
                <w:b/>
                <w:snapToGrid w:val="0"/>
                <w:sz w:val="22"/>
                <w:szCs w:val="22"/>
              </w:rPr>
            </w:pPr>
            <w:r w:rsidRPr="00876879">
              <w:rPr>
                <w:rFonts w:eastAsia="Lucida Sans Unicode"/>
                <w:kern w:val="1"/>
                <w:sz w:val="22"/>
                <w:szCs w:val="22"/>
              </w:rPr>
              <w:t>общая площадь кв.м</w:t>
            </w:r>
          </w:p>
        </w:tc>
        <w:tc>
          <w:tcPr>
            <w:tcW w:w="5805" w:type="dxa"/>
          </w:tcPr>
          <w:p w14:paraId="7170F96A" w14:textId="77777777" w:rsidR="00D524A4" w:rsidRPr="00876879" w:rsidRDefault="00D524A4" w:rsidP="001935A2">
            <w:pPr>
              <w:tabs>
                <w:tab w:val="left" w:pos="1134"/>
              </w:tabs>
              <w:contextualSpacing/>
              <w:jc w:val="both"/>
              <w:rPr>
                <w:bCs/>
                <w:snapToGrid w:val="0"/>
                <w:sz w:val="22"/>
                <w:szCs w:val="22"/>
              </w:rPr>
            </w:pPr>
          </w:p>
        </w:tc>
      </w:tr>
      <w:tr w:rsidR="00D524A4" w:rsidRPr="00876879" w14:paraId="5886E69E" w14:textId="77777777" w:rsidTr="001935A2">
        <w:tc>
          <w:tcPr>
            <w:tcW w:w="4111" w:type="dxa"/>
          </w:tcPr>
          <w:p w14:paraId="7B36FB6A" w14:textId="77777777" w:rsidR="00D524A4" w:rsidRPr="00876879" w:rsidRDefault="00D524A4" w:rsidP="001935A2">
            <w:pPr>
              <w:tabs>
                <w:tab w:val="left" w:pos="1134"/>
              </w:tabs>
              <w:contextualSpacing/>
              <w:jc w:val="both"/>
              <w:rPr>
                <w:rFonts w:eastAsia="Lucida Sans Unicode"/>
                <w:kern w:val="1"/>
                <w:sz w:val="22"/>
                <w:szCs w:val="22"/>
              </w:rPr>
            </w:pPr>
            <w:r w:rsidRPr="00876879">
              <w:rPr>
                <w:rFonts w:eastAsia="Lucida Sans Unicode"/>
                <w:kern w:val="1"/>
                <w:sz w:val="22"/>
                <w:szCs w:val="22"/>
              </w:rPr>
              <w:t>этаж</w:t>
            </w:r>
          </w:p>
        </w:tc>
        <w:tc>
          <w:tcPr>
            <w:tcW w:w="5805" w:type="dxa"/>
          </w:tcPr>
          <w:p w14:paraId="075810BD" w14:textId="77777777" w:rsidR="00D524A4" w:rsidRPr="00876879" w:rsidRDefault="00D524A4" w:rsidP="001935A2">
            <w:pPr>
              <w:tabs>
                <w:tab w:val="left" w:pos="1134"/>
              </w:tabs>
              <w:contextualSpacing/>
              <w:jc w:val="both"/>
              <w:rPr>
                <w:bCs/>
                <w:snapToGrid w:val="0"/>
                <w:sz w:val="22"/>
                <w:szCs w:val="22"/>
              </w:rPr>
            </w:pPr>
          </w:p>
        </w:tc>
      </w:tr>
      <w:tr w:rsidR="00D524A4" w:rsidRPr="00876879" w14:paraId="6088AEE4" w14:textId="77777777" w:rsidTr="001935A2">
        <w:trPr>
          <w:trHeight w:val="64"/>
        </w:trPr>
        <w:tc>
          <w:tcPr>
            <w:tcW w:w="4111" w:type="dxa"/>
          </w:tcPr>
          <w:p w14:paraId="4A4A31EF" w14:textId="77777777" w:rsidR="00D524A4" w:rsidRPr="00876879" w:rsidRDefault="00D524A4" w:rsidP="001935A2">
            <w:pPr>
              <w:tabs>
                <w:tab w:val="left" w:pos="1134"/>
              </w:tabs>
              <w:contextualSpacing/>
              <w:jc w:val="both"/>
              <w:rPr>
                <w:rFonts w:eastAsia="Lucida Sans Unicode"/>
                <w:kern w:val="1"/>
                <w:sz w:val="22"/>
                <w:szCs w:val="22"/>
              </w:rPr>
            </w:pPr>
            <w:r w:rsidRPr="00876879">
              <w:rPr>
                <w:rFonts w:eastAsia="Lucida Sans Unicode"/>
                <w:kern w:val="1"/>
                <w:sz w:val="22"/>
                <w:szCs w:val="22"/>
              </w:rPr>
              <w:t>адрес объекта</w:t>
            </w:r>
          </w:p>
        </w:tc>
        <w:tc>
          <w:tcPr>
            <w:tcW w:w="5805" w:type="dxa"/>
          </w:tcPr>
          <w:p w14:paraId="1B6A854E" w14:textId="77777777" w:rsidR="00D524A4" w:rsidRPr="00876879" w:rsidRDefault="00D524A4" w:rsidP="001935A2">
            <w:pPr>
              <w:tabs>
                <w:tab w:val="left" w:pos="1134"/>
              </w:tabs>
              <w:contextualSpacing/>
              <w:jc w:val="both"/>
              <w:rPr>
                <w:bCs/>
                <w:snapToGrid w:val="0"/>
                <w:sz w:val="22"/>
                <w:szCs w:val="22"/>
              </w:rPr>
            </w:pPr>
          </w:p>
        </w:tc>
      </w:tr>
      <w:tr w:rsidR="00D524A4" w:rsidRPr="00876879" w14:paraId="48FE83CB" w14:textId="77777777" w:rsidTr="001935A2">
        <w:tc>
          <w:tcPr>
            <w:tcW w:w="4111" w:type="dxa"/>
          </w:tcPr>
          <w:p w14:paraId="76AA4B73" w14:textId="77777777" w:rsidR="00D524A4" w:rsidRPr="00876879" w:rsidRDefault="00D524A4" w:rsidP="001935A2">
            <w:pPr>
              <w:tabs>
                <w:tab w:val="left" w:pos="1134"/>
              </w:tabs>
              <w:contextualSpacing/>
              <w:jc w:val="both"/>
              <w:rPr>
                <w:rFonts w:eastAsia="Lucida Sans Unicode"/>
                <w:kern w:val="1"/>
                <w:sz w:val="22"/>
                <w:szCs w:val="22"/>
              </w:rPr>
            </w:pPr>
            <w:r w:rsidRPr="00876879">
              <w:rPr>
                <w:rFonts w:eastAsia="Lucida Sans Unicode"/>
                <w:kern w:val="1"/>
                <w:sz w:val="22"/>
                <w:szCs w:val="22"/>
              </w:rPr>
              <w:t>кадастровый (или условный) номер:</w:t>
            </w:r>
          </w:p>
        </w:tc>
        <w:tc>
          <w:tcPr>
            <w:tcW w:w="5805" w:type="dxa"/>
          </w:tcPr>
          <w:p w14:paraId="7E1D66D2" w14:textId="77777777" w:rsidR="00D524A4" w:rsidRPr="00876879" w:rsidRDefault="00D524A4" w:rsidP="001935A2">
            <w:pPr>
              <w:tabs>
                <w:tab w:val="left" w:pos="1134"/>
              </w:tabs>
              <w:contextualSpacing/>
              <w:jc w:val="both"/>
              <w:rPr>
                <w:snapToGrid w:val="0"/>
                <w:sz w:val="22"/>
                <w:szCs w:val="22"/>
              </w:rPr>
            </w:pPr>
          </w:p>
        </w:tc>
      </w:tr>
      <w:tr w:rsidR="00D524A4" w:rsidRPr="00876879" w14:paraId="5B15279C" w14:textId="77777777" w:rsidTr="001935A2">
        <w:tc>
          <w:tcPr>
            <w:tcW w:w="9916" w:type="dxa"/>
            <w:gridSpan w:val="2"/>
            <w:shd w:val="clear" w:color="auto" w:fill="D9D9D9"/>
          </w:tcPr>
          <w:p w14:paraId="6712E62D" w14:textId="77777777" w:rsidR="00D524A4" w:rsidRPr="00876879" w:rsidRDefault="00D524A4" w:rsidP="001935A2">
            <w:pPr>
              <w:tabs>
                <w:tab w:val="left" w:pos="1134"/>
              </w:tabs>
              <w:contextualSpacing/>
              <w:jc w:val="both"/>
              <w:rPr>
                <w:b/>
                <w:bCs/>
                <w:snapToGrid w:val="0"/>
                <w:sz w:val="22"/>
                <w:szCs w:val="22"/>
              </w:rPr>
            </w:pPr>
            <w:r w:rsidRPr="00876879">
              <w:rPr>
                <w:rFonts w:eastAsia="Lucida Sans Unicode"/>
                <w:b/>
                <w:bCs/>
                <w:kern w:val="1"/>
                <w:sz w:val="22"/>
                <w:szCs w:val="22"/>
              </w:rPr>
              <w:t>Право собственности Залогодателя подтверждается:</w:t>
            </w:r>
          </w:p>
        </w:tc>
      </w:tr>
      <w:tr w:rsidR="00D524A4" w:rsidRPr="00876879" w14:paraId="1BA66E65" w14:textId="77777777" w:rsidTr="001935A2">
        <w:tc>
          <w:tcPr>
            <w:tcW w:w="4111" w:type="dxa"/>
          </w:tcPr>
          <w:p w14:paraId="559D6EA7" w14:textId="77777777" w:rsidR="00D524A4" w:rsidRPr="00876879" w:rsidRDefault="00D524A4" w:rsidP="001935A2">
            <w:pPr>
              <w:tabs>
                <w:tab w:val="left" w:pos="1134"/>
              </w:tabs>
              <w:contextualSpacing/>
              <w:jc w:val="both"/>
              <w:rPr>
                <w:rFonts w:eastAsia="Lucida Sans Unicode"/>
                <w:kern w:val="1"/>
                <w:sz w:val="22"/>
                <w:szCs w:val="22"/>
              </w:rPr>
            </w:pPr>
            <w:r w:rsidRPr="00876879">
              <w:rPr>
                <w:rFonts w:eastAsia="Lucida Sans Unicode"/>
                <w:kern w:val="1"/>
                <w:sz w:val="22"/>
                <w:szCs w:val="22"/>
              </w:rPr>
              <w:lastRenderedPageBreak/>
              <w:t>Свидетельством о государственной регистрации права от</w:t>
            </w:r>
          </w:p>
        </w:tc>
        <w:tc>
          <w:tcPr>
            <w:tcW w:w="5805" w:type="dxa"/>
          </w:tcPr>
          <w:p w14:paraId="13AAD47D" w14:textId="77777777" w:rsidR="00D524A4" w:rsidRPr="00876879" w:rsidRDefault="00D524A4" w:rsidP="001935A2">
            <w:pPr>
              <w:tabs>
                <w:tab w:val="left" w:pos="1134"/>
              </w:tabs>
              <w:contextualSpacing/>
              <w:jc w:val="both"/>
              <w:rPr>
                <w:bCs/>
                <w:snapToGrid w:val="0"/>
                <w:sz w:val="22"/>
                <w:szCs w:val="22"/>
              </w:rPr>
            </w:pPr>
          </w:p>
        </w:tc>
      </w:tr>
      <w:tr w:rsidR="00D524A4" w:rsidRPr="00876879" w14:paraId="796505DD" w14:textId="77777777" w:rsidTr="001935A2">
        <w:tc>
          <w:tcPr>
            <w:tcW w:w="4111" w:type="dxa"/>
          </w:tcPr>
          <w:p w14:paraId="5AE5C7E5" w14:textId="77777777" w:rsidR="00D524A4" w:rsidRPr="00876879" w:rsidRDefault="00D524A4" w:rsidP="001935A2">
            <w:pPr>
              <w:tabs>
                <w:tab w:val="left" w:pos="1134"/>
              </w:tabs>
              <w:contextualSpacing/>
              <w:jc w:val="both"/>
              <w:rPr>
                <w:rFonts w:eastAsia="Lucida Sans Unicode"/>
                <w:kern w:val="1"/>
                <w:sz w:val="22"/>
                <w:szCs w:val="22"/>
              </w:rPr>
            </w:pPr>
            <w:r w:rsidRPr="00876879">
              <w:rPr>
                <w:rFonts w:eastAsia="Lucida Sans Unicode"/>
                <w:kern w:val="1"/>
                <w:sz w:val="22"/>
                <w:szCs w:val="22"/>
              </w:rPr>
              <w:t>о чем в Едином государственном реестре прав на недвижимое имущество и сделок с ним</w:t>
            </w:r>
          </w:p>
        </w:tc>
        <w:tc>
          <w:tcPr>
            <w:tcW w:w="5805" w:type="dxa"/>
          </w:tcPr>
          <w:p w14:paraId="3C3286AA" w14:textId="77777777" w:rsidR="00D524A4" w:rsidRPr="00876879" w:rsidRDefault="00D524A4" w:rsidP="001935A2">
            <w:pPr>
              <w:tabs>
                <w:tab w:val="left" w:pos="1134"/>
              </w:tabs>
              <w:contextualSpacing/>
              <w:jc w:val="both"/>
              <w:rPr>
                <w:bCs/>
                <w:snapToGrid w:val="0"/>
                <w:sz w:val="22"/>
                <w:szCs w:val="22"/>
              </w:rPr>
            </w:pPr>
          </w:p>
        </w:tc>
      </w:tr>
      <w:tr w:rsidR="00D524A4" w:rsidRPr="00876879" w14:paraId="57818704" w14:textId="77777777" w:rsidTr="001935A2">
        <w:tc>
          <w:tcPr>
            <w:tcW w:w="4111" w:type="dxa"/>
          </w:tcPr>
          <w:p w14:paraId="339EF4E2" w14:textId="77777777" w:rsidR="00D524A4" w:rsidRPr="00876879" w:rsidRDefault="00D524A4" w:rsidP="001935A2">
            <w:pPr>
              <w:widowControl w:val="0"/>
              <w:tabs>
                <w:tab w:val="left" w:pos="716"/>
                <w:tab w:val="left" w:pos="851"/>
              </w:tabs>
              <w:jc w:val="both"/>
              <w:rPr>
                <w:rFonts w:eastAsia="Lucida Sans Unicode"/>
                <w:kern w:val="1"/>
                <w:sz w:val="22"/>
                <w:szCs w:val="22"/>
              </w:rPr>
            </w:pPr>
            <w:r w:rsidRPr="00876879">
              <w:rPr>
                <w:rFonts w:eastAsia="Lucida Sans Unicode"/>
                <w:kern w:val="1"/>
                <w:sz w:val="22"/>
                <w:szCs w:val="22"/>
              </w:rPr>
              <w:t>года сделана запись регистрации №</w:t>
            </w:r>
          </w:p>
        </w:tc>
        <w:tc>
          <w:tcPr>
            <w:tcW w:w="5805" w:type="dxa"/>
          </w:tcPr>
          <w:p w14:paraId="742556D8" w14:textId="77777777" w:rsidR="00D524A4" w:rsidRPr="00876879" w:rsidRDefault="00D524A4" w:rsidP="001935A2">
            <w:pPr>
              <w:tabs>
                <w:tab w:val="left" w:pos="1134"/>
              </w:tabs>
              <w:contextualSpacing/>
              <w:jc w:val="both"/>
              <w:rPr>
                <w:bCs/>
                <w:snapToGrid w:val="0"/>
                <w:sz w:val="22"/>
                <w:szCs w:val="22"/>
              </w:rPr>
            </w:pPr>
          </w:p>
        </w:tc>
      </w:tr>
      <w:tr w:rsidR="00D524A4" w:rsidRPr="00876879" w14:paraId="2345F425" w14:textId="77777777" w:rsidTr="001935A2">
        <w:tc>
          <w:tcPr>
            <w:tcW w:w="4111" w:type="dxa"/>
            <w:shd w:val="clear" w:color="auto" w:fill="D9D9D9"/>
            <w:vAlign w:val="center"/>
          </w:tcPr>
          <w:p w14:paraId="1F2589AF" w14:textId="77777777" w:rsidR="00D524A4" w:rsidRPr="00876879" w:rsidRDefault="00D524A4" w:rsidP="001935A2">
            <w:pPr>
              <w:widowControl w:val="0"/>
              <w:tabs>
                <w:tab w:val="left" w:pos="716"/>
                <w:tab w:val="left" w:pos="851"/>
              </w:tabs>
              <w:jc w:val="both"/>
              <w:rPr>
                <w:rFonts w:eastAsia="Lucida Sans Unicode"/>
                <w:kern w:val="1"/>
                <w:sz w:val="22"/>
                <w:szCs w:val="22"/>
              </w:rPr>
            </w:pPr>
            <w:r w:rsidRPr="00876879">
              <w:rPr>
                <w:b/>
                <w:sz w:val="22"/>
                <w:szCs w:val="22"/>
              </w:rPr>
              <w:t>Вывод по залогу:</w:t>
            </w:r>
          </w:p>
        </w:tc>
        <w:tc>
          <w:tcPr>
            <w:tcW w:w="5805" w:type="dxa"/>
            <w:shd w:val="clear" w:color="auto" w:fill="D9D9D9"/>
            <w:vAlign w:val="center"/>
          </w:tcPr>
          <w:p w14:paraId="7E1FC142" w14:textId="77777777" w:rsidR="00D524A4" w:rsidRPr="00876879" w:rsidRDefault="00D524A4" w:rsidP="001935A2">
            <w:pPr>
              <w:tabs>
                <w:tab w:val="left" w:pos="1134"/>
              </w:tabs>
              <w:contextualSpacing/>
              <w:jc w:val="both"/>
              <w:rPr>
                <w:b/>
                <w:snapToGrid w:val="0"/>
                <w:sz w:val="22"/>
                <w:szCs w:val="22"/>
              </w:rPr>
            </w:pPr>
            <w:r w:rsidRPr="00876879">
              <w:rPr>
                <w:b/>
                <w:sz w:val="22"/>
                <w:szCs w:val="22"/>
              </w:rPr>
              <w:t>право собственности на предмет залога подтверждено</w:t>
            </w:r>
          </w:p>
        </w:tc>
      </w:tr>
    </w:tbl>
    <w:p w14:paraId="0A2356E4" w14:textId="77777777" w:rsidR="00D524A4" w:rsidRPr="00876879" w:rsidRDefault="00D524A4" w:rsidP="00D524A4">
      <w:pPr>
        <w:rPr>
          <w:b/>
          <w:bCs/>
          <w:sz w:val="22"/>
          <w:szCs w:val="22"/>
        </w:rPr>
      </w:pPr>
      <w:r w:rsidRPr="00876879">
        <w:rPr>
          <w:b/>
          <w:bCs/>
          <w:sz w:val="22"/>
          <w:szCs w:val="22"/>
        </w:rPr>
        <w:t>Движимое имущество</w:t>
      </w:r>
    </w:p>
    <w:tbl>
      <w:tblPr>
        <w:tblStyle w:val="af4"/>
        <w:tblW w:w="9918" w:type="dxa"/>
        <w:tblLayout w:type="fixed"/>
        <w:tblLook w:val="04A0" w:firstRow="1" w:lastRow="0" w:firstColumn="1" w:lastColumn="0" w:noHBand="0" w:noVBand="1"/>
      </w:tblPr>
      <w:tblGrid>
        <w:gridCol w:w="3964"/>
        <w:gridCol w:w="5954"/>
      </w:tblGrid>
      <w:tr w:rsidR="00D524A4" w:rsidRPr="00876879" w14:paraId="3A6C323D" w14:textId="77777777" w:rsidTr="001935A2">
        <w:trPr>
          <w:trHeight w:val="238"/>
        </w:trPr>
        <w:tc>
          <w:tcPr>
            <w:tcW w:w="3964" w:type="dxa"/>
            <w:shd w:val="clear" w:color="auto" w:fill="D9D9D9" w:themeFill="background1" w:themeFillShade="D9"/>
            <w:vAlign w:val="center"/>
          </w:tcPr>
          <w:p w14:paraId="08C9181D" w14:textId="77777777" w:rsidR="00D524A4" w:rsidRPr="00876879" w:rsidRDefault="00D524A4" w:rsidP="001935A2">
            <w:pPr>
              <w:rPr>
                <w:b/>
                <w:bCs/>
                <w:sz w:val="22"/>
                <w:szCs w:val="22"/>
              </w:rPr>
            </w:pPr>
            <w:r w:rsidRPr="00876879">
              <w:rPr>
                <w:b/>
                <w:bCs/>
                <w:sz w:val="22"/>
                <w:szCs w:val="22"/>
              </w:rPr>
              <w:t>Вид залога</w:t>
            </w:r>
          </w:p>
        </w:tc>
        <w:tc>
          <w:tcPr>
            <w:tcW w:w="5954" w:type="dxa"/>
            <w:shd w:val="clear" w:color="auto" w:fill="D9D9D9" w:themeFill="background1" w:themeFillShade="D9"/>
            <w:vAlign w:val="center"/>
          </w:tcPr>
          <w:p w14:paraId="25AEB541" w14:textId="77777777" w:rsidR="00D524A4" w:rsidRPr="00876879" w:rsidRDefault="00D524A4" w:rsidP="001935A2">
            <w:pPr>
              <w:rPr>
                <w:b/>
                <w:bCs/>
                <w:sz w:val="22"/>
                <w:szCs w:val="22"/>
              </w:rPr>
            </w:pPr>
          </w:p>
        </w:tc>
      </w:tr>
      <w:tr w:rsidR="00D524A4" w:rsidRPr="00876879" w14:paraId="64F9CE74" w14:textId="77777777" w:rsidTr="001935A2">
        <w:tc>
          <w:tcPr>
            <w:tcW w:w="3964" w:type="dxa"/>
            <w:shd w:val="clear" w:color="auto" w:fill="auto"/>
            <w:vAlign w:val="center"/>
          </w:tcPr>
          <w:p w14:paraId="63D02DC4" w14:textId="77777777" w:rsidR="00D524A4" w:rsidRPr="00876879" w:rsidRDefault="00D524A4" w:rsidP="001935A2">
            <w:pPr>
              <w:rPr>
                <w:b/>
                <w:bCs/>
                <w:sz w:val="22"/>
                <w:szCs w:val="22"/>
              </w:rPr>
            </w:pPr>
            <w:r w:rsidRPr="00876879">
              <w:rPr>
                <w:b/>
                <w:bCs/>
                <w:sz w:val="22"/>
                <w:szCs w:val="22"/>
              </w:rPr>
              <w:t>Документы, подтверждающие право собственности</w:t>
            </w:r>
          </w:p>
        </w:tc>
        <w:tc>
          <w:tcPr>
            <w:tcW w:w="5954" w:type="dxa"/>
            <w:tcBorders>
              <w:top w:val="single" w:sz="4" w:space="0" w:color="000000"/>
              <w:left w:val="single" w:sz="4" w:space="0" w:color="000000"/>
              <w:bottom w:val="single" w:sz="4" w:space="0" w:color="000000"/>
              <w:right w:val="single" w:sz="4" w:space="0" w:color="000000"/>
            </w:tcBorders>
            <w:vAlign w:val="center"/>
          </w:tcPr>
          <w:p w14:paraId="4478AFB7" w14:textId="77777777" w:rsidR="00D524A4" w:rsidRPr="00876879" w:rsidRDefault="00A2552A" w:rsidP="001935A2">
            <w:pPr>
              <w:rPr>
                <w:b/>
                <w:bCs/>
                <w:sz w:val="22"/>
                <w:szCs w:val="22"/>
              </w:rPr>
            </w:pPr>
            <w:sdt>
              <w:sdtPr>
                <w:rPr>
                  <w:b/>
                  <w:bCs/>
                  <w:iCs/>
                  <w:sz w:val="22"/>
                  <w:szCs w:val="22"/>
                </w:rPr>
                <w:id w:val="1071322811"/>
                <w:placeholder>
                  <w:docPart w:val="8A1193DE1FA64E3797FDF47A7E19B984"/>
                </w:placeholder>
                <w:showingPlcHdr/>
                <w:comboBox>
                  <w:listItem w:value="Выберите элемент."/>
                  <w:listItem w:displayText="Паспорт транспортного средства" w:value="Паспорт транспортного средства"/>
                  <w:listItem w:displayText="Паспорт самоходной машины" w:value="Паспорт самоходной машины"/>
                </w:comboBox>
              </w:sdtPr>
              <w:sdtEndPr/>
              <w:sdtContent>
                <w:r w:rsidR="00D524A4" w:rsidRPr="00876879">
                  <w:rPr>
                    <w:rStyle w:val="aff9"/>
                    <w:color w:val="FF0000"/>
                    <w:sz w:val="22"/>
                    <w:szCs w:val="22"/>
                  </w:rPr>
                  <w:t>Выберите элемент.</w:t>
                </w:r>
              </w:sdtContent>
            </w:sdt>
            <w:r w:rsidR="00D524A4" w:rsidRPr="00876879">
              <w:rPr>
                <w:b/>
                <w:bCs/>
                <w:iCs/>
                <w:sz w:val="22"/>
                <w:szCs w:val="22"/>
              </w:rPr>
              <w:t xml:space="preserve"> </w:t>
            </w:r>
          </w:p>
        </w:tc>
      </w:tr>
      <w:tr w:rsidR="00D524A4" w:rsidRPr="00876879" w14:paraId="19331CCE" w14:textId="77777777" w:rsidTr="001935A2">
        <w:tc>
          <w:tcPr>
            <w:tcW w:w="3964" w:type="dxa"/>
            <w:shd w:val="clear" w:color="auto" w:fill="auto"/>
            <w:vAlign w:val="center"/>
          </w:tcPr>
          <w:p w14:paraId="5E722336" w14:textId="77777777" w:rsidR="00D524A4" w:rsidRPr="00876879" w:rsidRDefault="00D524A4" w:rsidP="001935A2">
            <w:pPr>
              <w:rPr>
                <w:b/>
                <w:bCs/>
                <w:sz w:val="22"/>
                <w:szCs w:val="22"/>
              </w:rPr>
            </w:pPr>
            <w:r w:rsidRPr="00876879">
              <w:rPr>
                <w:b/>
                <w:bCs/>
                <w:sz w:val="22"/>
                <w:szCs w:val="22"/>
              </w:rPr>
              <w:t>Собственник залога</w:t>
            </w:r>
          </w:p>
        </w:tc>
        <w:tc>
          <w:tcPr>
            <w:tcW w:w="5954" w:type="dxa"/>
            <w:tcBorders>
              <w:top w:val="single" w:sz="4" w:space="0" w:color="000000"/>
              <w:left w:val="single" w:sz="4" w:space="0" w:color="000000"/>
              <w:bottom w:val="single" w:sz="4" w:space="0" w:color="000000"/>
              <w:right w:val="single" w:sz="4" w:space="0" w:color="000000"/>
            </w:tcBorders>
            <w:vAlign w:val="center"/>
          </w:tcPr>
          <w:p w14:paraId="5BBDBE1C" w14:textId="77777777" w:rsidR="00D524A4" w:rsidRPr="00876879" w:rsidRDefault="00D524A4" w:rsidP="001935A2">
            <w:pPr>
              <w:rPr>
                <w:b/>
                <w:bCs/>
                <w:sz w:val="22"/>
                <w:szCs w:val="22"/>
              </w:rPr>
            </w:pPr>
          </w:p>
        </w:tc>
      </w:tr>
      <w:tr w:rsidR="00D524A4" w:rsidRPr="00876879" w14:paraId="11A50ADC" w14:textId="77777777" w:rsidTr="001935A2">
        <w:tc>
          <w:tcPr>
            <w:tcW w:w="3964" w:type="dxa"/>
            <w:shd w:val="clear" w:color="auto" w:fill="auto"/>
            <w:vAlign w:val="center"/>
          </w:tcPr>
          <w:p w14:paraId="58E4BC23" w14:textId="77777777" w:rsidR="00D524A4" w:rsidRPr="00876879" w:rsidRDefault="00D524A4" w:rsidP="001935A2">
            <w:pPr>
              <w:rPr>
                <w:b/>
                <w:bCs/>
                <w:sz w:val="22"/>
                <w:szCs w:val="22"/>
              </w:rPr>
            </w:pPr>
            <w:r w:rsidRPr="00876879">
              <w:rPr>
                <w:b/>
                <w:bCs/>
                <w:sz w:val="22"/>
                <w:szCs w:val="22"/>
              </w:rPr>
              <w:t>Обременение залога</w:t>
            </w:r>
          </w:p>
        </w:tc>
        <w:tc>
          <w:tcPr>
            <w:tcW w:w="5954" w:type="dxa"/>
            <w:tcBorders>
              <w:top w:val="single" w:sz="4" w:space="0" w:color="000000"/>
              <w:left w:val="single" w:sz="4" w:space="0" w:color="000000"/>
              <w:bottom w:val="single" w:sz="4" w:space="0" w:color="000000"/>
              <w:right w:val="single" w:sz="4" w:space="0" w:color="000000"/>
            </w:tcBorders>
            <w:vAlign w:val="center"/>
          </w:tcPr>
          <w:p w14:paraId="5A12787C" w14:textId="77777777" w:rsidR="00D524A4" w:rsidRPr="00876879" w:rsidRDefault="00A2552A" w:rsidP="001935A2">
            <w:pPr>
              <w:rPr>
                <w:b/>
                <w:bCs/>
                <w:sz w:val="22"/>
                <w:szCs w:val="22"/>
              </w:rPr>
            </w:pPr>
            <w:sdt>
              <w:sdtPr>
                <w:rPr>
                  <w:b/>
                  <w:bCs/>
                  <w:iCs/>
                  <w:sz w:val="22"/>
                  <w:szCs w:val="22"/>
                </w:rPr>
                <w:id w:val="-2102872598"/>
                <w:placeholder>
                  <w:docPart w:val="3978BA6000B1479FBA121B003BB8CD17"/>
                </w:placeholder>
                <w:showingPlcHdr/>
                <w:comboBox>
                  <w:listItem w:value="Выберите элемент."/>
                  <w:listItem w:displayText="Не выявлено" w:value="Не выявлено"/>
                  <w:listItem w:displayText="Имеется обременение:" w:value="Имеется обременение:"/>
                </w:comboBox>
              </w:sdtPr>
              <w:sdtEndPr/>
              <w:sdtContent>
                <w:r w:rsidR="00D524A4" w:rsidRPr="00876879">
                  <w:rPr>
                    <w:rStyle w:val="aff9"/>
                    <w:color w:val="FF0000"/>
                    <w:sz w:val="22"/>
                    <w:szCs w:val="22"/>
                  </w:rPr>
                  <w:t>Выберите элемент.</w:t>
                </w:r>
              </w:sdtContent>
            </w:sdt>
          </w:p>
        </w:tc>
      </w:tr>
      <w:tr w:rsidR="00D524A4" w:rsidRPr="00876879" w14:paraId="6D6D784F" w14:textId="77777777" w:rsidTr="001935A2">
        <w:tc>
          <w:tcPr>
            <w:tcW w:w="9918" w:type="dxa"/>
            <w:gridSpan w:val="2"/>
            <w:shd w:val="clear" w:color="auto" w:fill="D9D9D9" w:themeFill="background1" w:themeFillShade="D9"/>
            <w:vAlign w:val="center"/>
          </w:tcPr>
          <w:p w14:paraId="039E5D49" w14:textId="77777777" w:rsidR="00D524A4" w:rsidRPr="00876879" w:rsidRDefault="00D524A4" w:rsidP="001935A2">
            <w:pPr>
              <w:rPr>
                <w:b/>
                <w:bCs/>
                <w:sz w:val="22"/>
                <w:szCs w:val="22"/>
              </w:rPr>
            </w:pPr>
            <w:r w:rsidRPr="00876879">
              <w:rPr>
                <w:b/>
                <w:bCs/>
                <w:sz w:val="22"/>
                <w:szCs w:val="22"/>
              </w:rPr>
              <w:t>Характеристики</w:t>
            </w:r>
          </w:p>
        </w:tc>
      </w:tr>
      <w:tr w:rsidR="00D524A4" w:rsidRPr="00876879" w14:paraId="32AAC312" w14:textId="77777777" w:rsidTr="001935A2">
        <w:tc>
          <w:tcPr>
            <w:tcW w:w="3964" w:type="dxa"/>
            <w:shd w:val="clear" w:color="auto" w:fill="auto"/>
            <w:vAlign w:val="center"/>
          </w:tcPr>
          <w:p w14:paraId="1BAD50C8" w14:textId="77777777" w:rsidR="00D524A4" w:rsidRPr="00876879" w:rsidRDefault="00D524A4" w:rsidP="001935A2">
            <w:pPr>
              <w:rPr>
                <w:b/>
                <w:bCs/>
                <w:sz w:val="22"/>
                <w:szCs w:val="22"/>
              </w:rPr>
            </w:pPr>
            <w:r w:rsidRPr="00876879">
              <w:rPr>
                <w:b/>
                <w:bCs/>
                <w:sz w:val="22"/>
                <w:szCs w:val="22"/>
              </w:rPr>
              <w:t>Предмет залога</w:t>
            </w:r>
          </w:p>
        </w:tc>
        <w:tc>
          <w:tcPr>
            <w:tcW w:w="5954" w:type="dxa"/>
            <w:shd w:val="clear" w:color="auto" w:fill="auto"/>
            <w:vAlign w:val="center"/>
          </w:tcPr>
          <w:p w14:paraId="6300D9A7" w14:textId="77777777" w:rsidR="00D524A4" w:rsidRPr="00876879" w:rsidRDefault="00D524A4" w:rsidP="001935A2">
            <w:pPr>
              <w:rPr>
                <w:b/>
                <w:bCs/>
                <w:sz w:val="22"/>
                <w:szCs w:val="22"/>
              </w:rPr>
            </w:pPr>
          </w:p>
        </w:tc>
      </w:tr>
      <w:tr w:rsidR="00D524A4" w:rsidRPr="00876879" w14:paraId="386B0BD7" w14:textId="77777777" w:rsidTr="001935A2">
        <w:tc>
          <w:tcPr>
            <w:tcW w:w="3964" w:type="dxa"/>
            <w:shd w:val="clear" w:color="auto" w:fill="auto"/>
            <w:vAlign w:val="center"/>
          </w:tcPr>
          <w:p w14:paraId="5C0A567D" w14:textId="77777777" w:rsidR="00D524A4" w:rsidRPr="00876879" w:rsidRDefault="00D524A4" w:rsidP="001935A2">
            <w:pPr>
              <w:rPr>
                <w:b/>
                <w:bCs/>
                <w:sz w:val="22"/>
                <w:szCs w:val="22"/>
              </w:rPr>
            </w:pPr>
            <w:r w:rsidRPr="00876879">
              <w:rPr>
                <w:b/>
                <w:bCs/>
                <w:sz w:val="22"/>
                <w:szCs w:val="22"/>
              </w:rPr>
              <w:t>государственный регистрационный знак</w:t>
            </w:r>
          </w:p>
        </w:tc>
        <w:tc>
          <w:tcPr>
            <w:tcW w:w="5954" w:type="dxa"/>
            <w:shd w:val="clear" w:color="auto" w:fill="auto"/>
            <w:vAlign w:val="center"/>
          </w:tcPr>
          <w:p w14:paraId="13A4E828" w14:textId="77777777" w:rsidR="00D524A4" w:rsidRPr="00876879" w:rsidRDefault="00D524A4" w:rsidP="001935A2">
            <w:pPr>
              <w:rPr>
                <w:b/>
                <w:bCs/>
                <w:sz w:val="22"/>
                <w:szCs w:val="22"/>
              </w:rPr>
            </w:pPr>
          </w:p>
        </w:tc>
      </w:tr>
      <w:tr w:rsidR="00D524A4" w:rsidRPr="00876879" w14:paraId="3C2E3DF9" w14:textId="77777777" w:rsidTr="001935A2">
        <w:tc>
          <w:tcPr>
            <w:tcW w:w="3964" w:type="dxa"/>
            <w:shd w:val="clear" w:color="auto" w:fill="auto"/>
            <w:vAlign w:val="center"/>
          </w:tcPr>
          <w:p w14:paraId="7DB2119E" w14:textId="77777777" w:rsidR="00D524A4" w:rsidRPr="00876879" w:rsidRDefault="00D524A4" w:rsidP="001935A2">
            <w:pPr>
              <w:rPr>
                <w:b/>
                <w:bCs/>
                <w:sz w:val="22"/>
                <w:szCs w:val="22"/>
              </w:rPr>
            </w:pPr>
            <w:r w:rsidRPr="00876879">
              <w:rPr>
                <w:b/>
                <w:bCs/>
                <w:sz w:val="22"/>
                <w:szCs w:val="22"/>
              </w:rPr>
              <w:t>идентификационный номер (VIN/ШАССИ/КУЗОВ)</w:t>
            </w:r>
          </w:p>
        </w:tc>
        <w:tc>
          <w:tcPr>
            <w:tcW w:w="5954" w:type="dxa"/>
            <w:shd w:val="clear" w:color="auto" w:fill="auto"/>
            <w:vAlign w:val="center"/>
          </w:tcPr>
          <w:p w14:paraId="335AC46C" w14:textId="77777777" w:rsidR="00D524A4" w:rsidRPr="00876879" w:rsidRDefault="00D524A4" w:rsidP="001935A2">
            <w:pPr>
              <w:rPr>
                <w:b/>
                <w:bCs/>
                <w:sz w:val="22"/>
                <w:szCs w:val="22"/>
              </w:rPr>
            </w:pPr>
          </w:p>
        </w:tc>
      </w:tr>
      <w:tr w:rsidR="00D524A4" w:rsidRPr="00876879" w14:paraId="05080769" w14:textId="77777777" w:rsidTr="001935A2">
        <w:tc>
          <w:tcPr>
            <w:tcW w:w="3964" w:type="dxa"/>
            <w:shd w:val="clear" w:color="auto" w:fill="auto"/>
            <w:vAlign w:val="center"/>
          </w:tcPr>
          <w:p w14:paraId="550C5205" w14:textId="77777777" w:rsidR="00D524A4" w:rsidRPr="00876879" w:rsidRDefault="00D524A4" w:rsidP="001935A2">
            <w:pPr>
              <w:rPr>
                <w:b/>
                <w:bCs/>
                <w:sz w:val="22"/>
                <w:szCs w:val="22"/>
              </w:rPr>
            </w:pPr>
            <w:r w:rsidRPr="00876879">
              <w:rPr>
                <w:b/>
                <w:bCs/>
                <w:sz w:val="22"/>
                <w:szCs w:val="22"/>
              </w:rPr>
              <w:t>год выпуска</w:t>
            </w:r>
          </w:p>
        </w:tc>
        <w:tc>
          <w:tcPr>
            <w:tcW w:w="5954" w:type="dxa"/>
            <w:shd w:val="clear" w:color="auto" w:fill="auto"/>
            <w:vAlign w:val="center"/>
          </w:tcPr>
          <w:p w14:paraId="54B37E7B" w14:textId="77777777" w:rsidR="00D524A4" w:rsidRPr="00876879" w:rsidRDefault="00D524A4" w:rsidP="001935A2">
            <w:pPr>
              <w:rPr>
                <w:b/>
                <w:bCs/>
                <w:sz w:val="22"/>
                <w:szCs w:val="22"/>
              </w:rPr>
            </w:pPr>
          </w:p>
        </w:tc>
      </w:tr>
      <w:tr w:rsidR="00D524A4" w:rsidRPr="00876879" w14:paraId="41CE70F4" w14:textId="77777777" w:rsidTr="001935A2">
        <w:tc>
          <w:tcPr>
            <w:tcW w:w="3964" w:type="dxa"/>
            <w:shd w:val="clear" w:color="auto" w:fill="auto"/>
            <w:vAlign w:val="center"/>
          </w:tcPr>
          <w:p w14:paraId="2010E8A4" w14:textId="77777777" w:rsidR="00D524A4" w:rsidRPr="00876879" w:rsidRDefault="00D524A4" w:rsidP="001935A2">
            <w:pPr>
              <w:rPr>
                <w:b/>
                <w:bCs/>
                <w:sz w:val="22"/>
                <w:szCs w:val="22"/>
              </w:rPr>
            </w:pPr>
            <w:r w:rsidRPr="00876879">
              <w:rPr>
                <w:b/>
                <w:bCs/>
                <w:sz w:val="22"/>
                <w:szCs w:val="22"/>
              </w:rPr>
              <w:t>паспорта транспортного средства серия №</w:t>
            </w:r>
          </w:p>
        </w:tc>
        <w:tc>
          <w:tcPr>
            <w:tcW w:w="5954" w:type="dxa"/>
            <w:shd w:val="clear" w:color="auto" w:fill="auto"/>
            <w:vAlign w:val="center"/>
          </w:tcPr>
          <w:p w14:paraId="43B99679" w14:textId="77777777" w:rsidR="00D524A4" w:rsidRPr="00876879" w:rsidRDefault="00D524A4" w:rsidP="001935A2">
            <w:pPr>
              <w:rPr>
                <w:b/>
                <w:bCs/>
                <w:sz w:val="22"/>
                <w:szCs w:val="22"/>
              </w:rPr>
            </w:pPr>
          </w:p>
        </w:tc>
      </w:tr>
      <w:tr w:rsidR="00D524A4" w:rsidRPr="00876879" w14:paraId="5C5404A8" w14:textId="77777777" w:rsidTr="001935A2">
        <w:tc>
          <w:tcPr>
            <w:tcW w:w="3964" w:type="dxa"/>
            <w:shd w:val="clear" w:color="auto" w:fill="auto"/>
            <w:vAlign w:val="center"/>
          </w:tcPr>
          <w:p w14:paraId="27D0280B" w14:textId="77777777" w:rsidR="00D524A4" w:rsidRPr="00876879" w:rsidRDefault="00D524A4" w:rsidP="001935A2">
            <w:pPr>
              <w:rPr>
                <w:b/>
                <w:bCs/>
                <w:sz w:val="22"/>
                <w:szCs w:val="22"/>
              </w:rPr>
            </w:pPr>
            <w:r w:rsidRPr="00876879">
              <w:rPr>
                <w:b/>
                <w:bCs/>
                <w:sz w:val="22"/>
                <w:szCs w:val="22"/>
              </w:rPr>
              <w:t>свидетельство о регистрации серия №</w:t>
            </w:r>
          </w:p>
        </w:tc>
        <w:tc>
          <w:tcPr>
            <w:tcW w:w="5954" w:type="dxa"/>
            <w:shd w:val="clear" w:color="auto" w:fill="auto"/>
            <w:vAlign w:val="center"/>
          </w:tcPr>
          <w:p w14:paraId="779CFAF2" w14:textId="77777777" w:rsidR="00D524A4" w:rsidRPr="00876879" w:rsidRDefault="00D524A4" w:rsidP="001935A2">
            <w:pPr>
              <w:rPr>
                <w:b/>
                <w:bCs/>
                <w:sz w:val="22"/>
                <w:szCs w:val="22"/>
              </w:rPr>
            </w:pPr>
          </w:p>
        </w:tc>
      </w:tr>
      <w:tr w:rsidR="00D524A4" w:rsidRPr="00876879" w14:paraId="53EAEEB9" w14:textId="77777777" w:rsidTr="001935A2">
        <w:tc>
          <w:tcPr>
            <w:tcW w:w="3964" w:type="dxa"/>
            <w:shd w:val="clear" w:color="auto" w:fill="auto"/>
            <w:vAlign w:val="center"/>
          </w:tcPr>
          <w:p w14:paraId="1E438CDB" w14:textId="77777777" w:rsidR="00D524A4" w:rsidRPr="00876879" w:rsidRDefault="00D524A4" w:rsidP="001935A2">
            <w:pPr>
              <w:rPr>
                <w:b/>
                <w:bCs/>
                <w:sz w:val="22"/>
                <w:szCs w:val="22"/>
              </w:rPr>
            </w:pPr>
            <w:r w:rsidRPr="00876879">
              <w:rPr>
                <w:b/>
                <w:bCs/>
                <w:sz w:val="22"/>
                <w:szCs w:val="22"/>
              </w:rPr>
              <w:t>Местонахождение Предмета залога:</w:t>
            </w:r>
          </w:p>
        </w:tc>
        <w:tc>
          <w:tcPr>
            <w:tcW w:w="5954" w:type="dxa"/>
            <w:tcBorders>
              <w:top w:val="single" w:sz="4" w:space="0" w:color="000000"/>
              <w:left w:val="single" w:sz="4" w:space="0" w:color="000000"/>
              <w:bottom w:val="single" w:sz="4" w:space="0" w:color="000000"/>
              <w:right w:val="single" w:sz="4" w:space="0" w:color="000000"/>
            </w:tcBorders>
            <w:vAlign w:val="center"/>
          </w:tcPr>
          <w:p w14:paraId="207F6FA6" w14:textId="77777777" w:rsidR="00D524A4" w:rsidRPr="00876879" w:rsidRDefault="00D524A4" w:rsidP="001935A2">
            <w:pPr>
              <w:rPr>
                <w:b/>
                <w:bCs/>
                <w:sz w:val="22"/>
                <w:szCs w:val="22"/>
              </w:rPr>
            </w:pPr>
          </w:p>
        </w:tc>
      </w:tr>
      <w:tr w:rsidR="00D524A4" w:rsidRPr="00876879" w14:paraId="66054050" w14:textId="77777777" w:rsidTr="001935A2">
        <w:tc>
          <w:tcPr>
            <w:tcW w:w="9918" w:type="dxa"/>
            <w:gridSpan w:val="2"/>
            <w:shd w:val="clear" w:color="auto" w:fill="D9D9D9" w:themeFill="background1" w:themeFillShade="D9"/>
            <w:vAlign w:val="center"/>
          </w:tcPr>
          <w:p w14:paraId="76D50A9E" w14:textId="77777777" w:rsidR="00D524A4" w:rsidRPr="00876879" w:rsidRDefault="00D524A4" w:rsidP="001935A2">
            <w:pPr>
              <w:rPr>
                <w:b/>
                <w:bCs/>
                <w:sz w:val="22"/>
                <w:szCs w:val="22"/>
              </w:rPr>
            </w:pPr>
            <w:r w:rsidRPr="00876879">
              <w:rPr>
                <w:b/>
                <w:bCs/>
                <w:sz w:val="22"/>
                <w:szCs w:val="22"/>
              </w:rPr>
              <w:t>Вывод по залогу:</w:t>
            </w:r>
            <w:r w:rsidRPr="00876879">
              <w:rPr>
                <w:b/>
                <w:bCs/>
                <w:iCs/>
                <w:sz w:val="22"/>
                <w:szCs w:val="22"/>
              </w:rPr>
              <w:t xml:space="preserve"> </w:t>
            </w:r>
            <w:sdt>
              <w:sdtPr>
                <w:rPr>
                  <w:b/>
                  <w:bCs/>
                  <w:iCs/>
                  <w:sz w:val="22"/>
                  <w:szCs w:val="22"/>
                </w:rPr>
                <w:id w:val="2047947317"/>
                <w:placeholder>
                  <w:docPart w:val="DF5D704488984FD0A99B0500283E9732"/>
                </w:placeholder>
                <w:showingPlcHdr/>
                <w:comboBox>
                  <w:listItem w:value="Выберите элемент."/>
                  <w:listItem w:displayText="Препятствия для совершения сделки залога отсутствуют. " w:value="Препятствия для совершения сделки залога отсутствуют. "/>
                  <w:listItem w:displayText="Имеются негативные факторы препятствующие сделки залога." w:value="Имеются негативные факторы препятствующие сделки залога."/>
                </w:comboBox>
              </w:sdtPr>
              <w:sdtEndPr/>
              <w:sdtContent>
                <w:r w:rsidRPr="00876879">
                  <w:rPr>
                    <w:rStyle w:val="aff9"/>
                    <w:color w:val="FF0000"/>
                    <w:sz w:val="22"/>
                    <w:szCs w:val="22"/>
                  </w:rPr>
                  <w:t>Выберите элемент.</w:t>
                </w:r>
              </w:sdtContent>
            </w:sdt>
          </w:p>
        </w:tc>
      </w:tr>
    </w:tbl>
    <w:p w14:paraId="61913CF6" w14:textId="77777777" w:rsidR="00D524A4" w:rsidRPr="00876879" w:rsidRDefault="00D524A4" w:rsidP="00D524A4">
      <w:pPr>
        <w:rPr>
          <w:b/>
          <w:bCs/>
          <w:sz w:val="22"/>
          <w:szCs w:val="22"/>
        </w:rPr>
      </w:pPr>
      <w:r w:rsidRPr="00876879">
        <w:rPr>
          <w:b/>
          <w:bCs/>
          <w:sz w:val="22"/>
          <w:szCs w:val="22"/>
        </w:rPr>
        <w:t>Поручительство</w:t>
      </w:r>
    </w:p>
    <w:tbl>
      <w:tblPr>
        <w:tblStyle w:val="af4"/>
        <w:tblW w:w="9918" w:type="dxa"/>
        <w:tblLayout w:type="fixed"/>
        <w:tblLook w:val="04A0" w:firstRow="1" w:lastRow="0" w:firstColumn="1" w:lastColumn="0" w:noHBand="0" w:noVBand="1"/>
      </w:tblPr>
      <w:tblGrid>
        <w:gridCol w:w="1838"/>
        <w:gridCol w:w="1701"/>
        <w:gridCol w:w="2977"/>
        <w:gridCol w:w="3402"/>
      </w:tblGrid>
      <w:tr w:rsidR="00D524A4" w:rsidRPr="00876879" w14:paraId="45314225" w14:textId="77777777" w:rsidTr="001935A2">
        <w:trPr>
          <w:trHeight w:val="85"/>
        </w:trPr>
        <w:tc>
          <w:tcPr>
            <w:tcW w:w="1838" w:type="dxa"/>
            <w:vMerge w:val="restart"/>
            <w:tcBorders>
              <w:top w:val="single" w:sz="4" w:space="0" w:color="000000"/>
              <w:left w:val="single" w:sz="4" w:space="0" w:color="000000"/>
              <w:right w:val="single" w:sz="4" w:space="0" w:color="000000"/>
            </w:tcBorders>
            <w:vAlign w:val="center"/>
          </w:tcPr>
          <w:p w14:paraId="1BDC9A49" w14:textId="77777777" w:rsidR="00D524A4" w:rsidRPr="00876879" w:rsidRDefault="00D524A4" w:rsidP="001935A2">
            <w:pPr>
              <w:widowControl w:val="0"/>
              <w:tabs>
                <w:tab w:val="left" w:pos="313"/>
              </w:tabs>
              <w:autoSpaceDE w:val="0"/>
              <w:autoSpaceDN w:val="0"/>
              <w:adjustRightInd w:val="0"/>
              <w:jc w:val="center"/>
              <w:rPr>
                <w:i/>
                <w:sz w:val="22"/>
                <w:szCs w:val="22"/>
              </w:rPr>
            </w:pPr>
            <w:r w:rsidRPr="00876879">
              <w:rPr>
                <w:i/>
                <w:sz w:val="22"/>
                <w:szCs w:val="22"/>
              </w:rPr>
              <w:t>ЮЛ</w:t>
            </w:r>
          </w:p>
        </w:tc>
        <w:tc>
          <w:tcPr>
            <w:tcW w:w="1701" w:type="dxa"/>
            <w:vMerge w:val="restart"/>
            <w:tcBorders>
              <w:top w:val="single" w:sz="4" w:space="0" w:color="000000"/>
              <w:left w:val="single" w:sz="4" w:space="0" w:color="000000"/>
              <w:right w:val="single" w:sz="4" w:space="0" w:color="000000"/>
            </w:tcBorders>
            <w:vAlign w:val="center"/>
          </w:tcPr>
          <w:p w14:paraId="7917B217" w14:textId="77777777" w:rsidR="00D524A4" w:rsidRPr="00876879" w:rsidRDefault="00D524A4" w:rsidP="001935A2">
            <w:pPr>
              <w:ind w:left="-57" w:right="-57"/>
              <w:jc w:val="center"/>
              <w:rPr>
                <w:sz w:val="22"/>
                <w:szCs w:val="22"/>
              </w:rPr>
            </w:pPr>
            <w:r w:rsidRPr="00876879">
              <w:rPr>
                <w:sz w:val="22"/>
                <w:szCs w:val="22"/>
              </w:rPr>
              <w:t>ИНН</w:t>
            </w:r>
          </w:p>
          <w:p w14:paraId="1D1818D0" w14:textId="77777777" w:rsidR="00D524A4" w:rsidRPr="00876879" w:rsidRDefault="00D524A4" w:rsidP="001935A2">
            <w:pPr>
              <w:ind w:left="-57" w:right="-57"/>
              <w:jc w:val="center"/>
              <w:rPr>
                <w:sz w:val="22"/>
                <w:szCs w:val="22"/>
              </w:rPr>
            </w:pPr>
          </w:p>
        </w:tc>
        <w:tc>
          <w:tcPr>
            <w:tcW w:w="2977" w:type="dxa"/>
            <w:tcBorders>
              <w:top w:val="single" w:sz="4" w:space="0" w:color="000000"/>
              <w:left w:val="single" w:sz="4" w:space="0" w:color="000000"/>
              <w:bottom w:val="single" w:sz="4" w:space="0" w:color="auto"/>
              <w:right w:val="single" w:sz="4" w:space="0" w:color="000000"/>
            </w:tcBorders>
            <w:vAlign w:val="center"/>
          </w:tcPr>
          <w:p w14:paraId="407CB22A" w14:textId="77777777" w:rsidR="00D524A4" w:rsidRPr="00876879" w:rsidRDefault="00D524A4" w:rsidP="001935A2">
            <w:pPr>
              <w:ind w:left="-57" w:right="-57"/>
              <w:jc w:val="center"/>
              <w:rPr>
                <w:snapToGrid w:val="0"/>
                <w:sz w:val="22"/>
                <w:szCs w:val="22"/>
              </w:rPr>
            </w:pPr>
            <w:r w:rsidRPr="00876879">
              <w:rPr>
                <w:bCs/>
                <w:iCs/>
                <w:kern w:val="1"/>
                <w:sz w:val="22"/>
                <w:szCs w:val="22"/>
              </w:rPr>
              <w:t>Полномочия руководителя</w:t>
            </w:r>
          </w:p>
        </w:tc>
        <w:tc>
          <w:tcPr>
            <w:tcW w:w="3402" w:type="dxa"/>
            <w:tcBorders>
              <w:top w:val="single" w:sz="4" w:space="0" w:color="000000"/>
              <w:left w:val="single" w:sz="4" w:space="0" w:color="000000"/>
              <w:bottom w:val="single" w:sz="4" w:space="0" w:color="auto"/>
              <w:right w:val="single" w:sz="4" w:space="0" w:color="000000"/>
            </w:tcBorders>
            <w:vAlign w:val="center"/>
          </w:tcPr>
          <w:p w14:paraId="0ACBBD7E" w14:textId="77777777" w:rsidR="00D524A4" w:rsidRPr="00876879" w:rsidRDefault="00D524A4" w:rsidP="001935A2">
            <w:pPr>
              <w:ind w:left="-57" w:right="-57"/>
              <w:jc w:val="center"/>
              <w:rPr>
                <w:sz w:val="22"/>
                <w:szCs w:val="22"/>
              </w:rPr>
            </w:pPr>
            <w:r w:rsidRPr="00876879">
              <w:rPr>
                <w:i/>
                <w:iCs/>
                <w:kern w:val="1"/>
                <w:sz w:val="22"/>
                <w:szCs w:val="22"/>
              </w:rPr>
              <w:t>Срок полномочий по уставу:</w:t>
            </w:r>
            <w:r w:rsidRPr="00876879">
              <w:rPr>
                <w:iCs/>
                <w:sz w:val="22"/>
                <w:szCs w:val="22"/>
              </w:rPr>
              <w:t xml:space="preserve"> </w:t>
            </w:r>
            <w:sdt>
              <w:sdtPr>
                <w:rPr>
                  <w:iCs/>
                  <w:sz w:val="22"/>
                  <w:szCs w:val="22"/>
                </w:rPr>
                <w:id w:val="1169208092"/>
                <w:placeholder>
                  <w:docPart w:val="38FFD61125374EAB9623F1D5F9139329"/>
                </w:placeholder>
                <w:showingPlcHdr/>
                <w:comboBox>
                  <w:listItem w:value="Выберите элемент."/>
                  <w:listItem w:displayText="3 года" w:value="3 года"/>
                  <w:listItem w:displayText="5 лет" w:value="5 лет"/>
                </w:comboBox>
              </w:sdtPr>
              <w:sdtEndPr/>
              <w:sdtContent>
                <w:r w:rsidRPr="00876879">
                  <w:rPr>
                    <w:rStyle w:val="aff9"/>
                    <w:color w:val="FF0000"/>
                    <w:sz w:val="22"/>
                    <w:szCs w:val="22"/>
                  </w:rPr>
                  <w:t>Выберите элемент.</w:t>
                </w:r>
              </w:sdtContent>
            </w:sdt>
          </w:p>
        </w:tc>
      </w:tr>
      <w:tr w:rsidR="00D524A4" w:rsidRPr="00876879" w14:paraId="59EF2D63" w14:textId="77777777" w:rsidTr="001935A2">
        <w:trPr>
          <w:trHeight w:val="156"/>
        </w:trPr>
        <w:tc>
          <w:tcPr>
            <w:tcW w:w="1838" w:type="dxa"/>
            <w:vMerge/>
            <w:tcBorders>
              <w:top w:val="single" w:sz="4" w:space="0" w:color="000000"/>
              <w:left w:val="single" w:sz="4" w:space="0" w:color="000000"/>
              <w:right w:val="single" w:sz="4" w:space="0" w:color="000000"/>
            </w:tcBorders>
            <w:vAlign w:val="center"/>
          </w:tcPr>
          <w:p w14:paraId="0DC36833" w14:textId="77777777" w:rsidR="00D524A4" w:rsidRPr="00876879" w:rsidRDefault="00D524A4" w:rsidP="001935A2">
            <w:pPr>
              <w:pStyle w:val="a3"/>
              <w:widowControl w:val="0"/>
              <w:tabs>
                <w:tab w:val="left" w:pos="280"/>
              </w:tabs>
              <w:autoSpaceDE w:val="0"/>
              <w:autoSpaceDN w:val="0"/>
              <w:adjustRightInd w:val="0"/>
              <w:ind w:left="0"/>
              <w:jc w:val="center"/>
              <w:rPr>
                <w:i/>
                <w:sz w:val="22"/>
                <w:szCs w:val="22"/>
              </w:rPr>
            </w:pPr>
          </w:p>
        </w:tc>
        <w:tc>
          <w:tcPr>
            <w:tcW w:w="1701" w:type="dxa"/>
            <w:vMerge/>
            <w:tcBorders>
              <w:top w:val="single" w:sz="4" w:space="0" w:color="000000"/>
              <w:left w:val="single" w:sz="4" w:space="0" w:color="000000"/>
              <w:right w:val="single" w:sz="4" w:space="0" w:color="000000"/>
            </w:tcBorders>
            <w:vAlign w:val="center"/>
          </w:tcPr>
          <w:p w14:paraId="1C812F71" w14:textId="77777777" w:rsidR="00D524A4" w:rsidRPr="00876879" w:rsidRDefault="00D524A4" w:rsidP="001935A2">
            <w:pPr>
              <w:ind w:left="-57" w:right="-57"/>
              <w:jc w:val="center"/>
              <w:rPr>
                <w:sz w:val="22"/>
                <w:szCs w:val="22"/>
              </w:rPr>
            </w:pPr>
          </w:p>
        </w:tc>
        <w:tc>
          <w:tcPr>
            <w:tcW w:w="2977" w:type="dxa"/>
            <w:tcBorders>
              <w:top w:val="single" w:sz="4" w:space="0" w:color="auto"/>
              <w:left w:val="single" w:sz="4" w:space="0" w:color="000000"/>
              <w:bottom w:val="single" w:sz="4" w:space="0" w:color="auto"/>
              <w:right w:val="single" w:sz="4" w:space="0" w:color="000000"/>
            </w:tcBorders>
            <w:vAlign w:val="center"/>
          </w:tcPr>
          <w:p w14:paraId="2305BD65" w14:textId="77777777" w:rsidR="00D524A4" w:rsidRPr="00876879" w:rsidRDefault="00D524A4" w:rsidP="001935A2">
            <w:pPr>
              <w:ind w:left="-57" w:right="-57"/>
              <w:jc w:val="center"/>
              <w:rPr>
                <w:snapToGrid w:val="0"/>
                <w:sz w:val="22"/>
                <w:szCs w:val="22"/>
              </w:rPr>
            </w:pPr>
            <w:r w:rsidRPr="00876879">
              <w:rPr>
                <w:bCs/>
                <w:iCs/>
                <w:kern w:val="1"/>
                <w:sz w:val="22"/>
                <w:szCs w:val="22"/>
              </w:rPr>
              <w:t>Выписка из ЕГРЮЛ (подтверждение полномочий директора)</w:t>
            </w:r>
          </w:p>
        </w:tc>
        <w:tc>
          <w:tcPr>
            <w:tcW w:w="3402" w:type="dxa"/>
            <w:tcBorders>
              <w:top w:val="single" w:sz="4" w:space="0" w:color="auto"/>
              <w:left w:val="single" w:sz="4" w:space="0" w:color="000000"/>
              <w:bottom w:val="single" w:sz="4" w:space="0" w:color="auto"/>
              <w:right w:val="single" w:sz="4" w:space="0" w:color="000000"/>
            </w:tcBorders>
            <w:vAlign w:val="center"/>
          </w:tcPr>
          <w:p w14:paraId="2E3FA023" w14:textId="77777777" w:rsidR="00D524A4" w:rsidRPr="00876879" w:rsidRDefault="00D524A4" w:rsidP="001935A2">
            <w:pPr>
              <w:ind w:left="-57" w:right="-57"/>
              <w:jc w:val="center"/>
              <w:rPr>
                <w:sz w:val="22"/>
                <w:szCs w:val="22"/>
              </w:rPr>
            </w:pPr>
            <w:r w:rsidRPr="00876879">
              <w:rPr>
                <w:i/>
                <w:iCs/>
                <w:kern w:val="1"/>
                <w:sz w:val="22"/>
                <w:szCs w:val="22"/>
              </w:rPr>
              <w:t>от</w:t>
            </w:r>
            <w:r w:rsidRPr="00876879">
              <w:rPr>
                <w:i/>
                <w:iCs/>
                <w:color w:val="FF0000"/>
                <w:kern w:val="1"/>
                <w:sz w:val="22"/>
                <w:szCs w:val="22"/>
              </w:rPr>
              <w:t xml:space="preserve"> </w:t>
            </w:r>
            <w:sdt>
              <w:sdtPr>
                <w:rPr>
                  <w:bCs/>
                  <w:iCs/>
                  <w:color w:val="FF0000"/>
                  <w:sz w:val="22"/>
                  <w:szCs w:val="22"/>
                </w:rPr>
                <w:id w:val="1987903714"/>
                <w:placeholder>
                  <w:docPart w:val="0B1864AB1DAA4C048B7581E8D78D9D4D"/>
                </w:placeholder>
                <w:date>
                  <w:dateFormat w:val="dd MMMM yyyy 'г.'"/>
                  <w:lid w:val="ru-RU"/>
                  <w:storeMappedDataAs w:val="dateTime"/>
                  <w:calendar w:val="gregorian"/>
                </w:date>
              </w:sdtPr>
              <w:sdtEndPr/>
              <w:sdtContent>
                <w:r w:rsidRPr="00876879">
                  <w:rPr>
                    <w:bCs/>
                    <w:iCs/>
                    <w:color w:val="FF0000"/>
                    <w:sz w:val="22"/>
                    <w:szCs w:val="22"/>
                  </w:rPr>
                  <w:t>Выберите элемент.</w:t>
                </w:r>
              </w:sdtContent>
            </w:sdt>
          </w:p>
        </w:tc>
      </w:tr>
      <w:tr w:rsidR="00D524A4" w:rsidRPr="00876879" w14:paraId="285AA768" w14:textId="77777777" w:rsidTr="001935A2">
        <w:trPr>
          <w:trHeight w:val="121"/>
        </w:trPr>
        <w:tc>
          <w:tcPr>
            <w:tcW w:w="1838" w:type="dxa"/>
            <w:vMerge/>
            <w:tcBorders>
              <w:top w:val="single" w:sz="4" w:space="0" w:color="000000"/>
              <w:left w:val="single" w:sz="4" w:space="0" w:color="000000"/>
              <w:right w:val="single" w:sz="4" w:space="0" w:color="000000"/>
            </w:tcBorders>
            <w:vAlign w:val="center"/>
          </w:tcPr>
          <w:p w14:paraId="47AD2487" w14:textId="77777777" w:rsidR="00D524A4" w:rsidRPr="00876879" w:rsidRDefault="00D524A4" w:rsidP="001935A2">
            <w:pPr>
              <w:pStyle w:val="a3"/>
              <w:widowControl w:val="0"/>
              <w:tabs>
                <w:tab w:val="left" w:pos="280"/>
              </w:tabs>
              <w:autoSpaceDE w:val="0"/>
              <w:autoSpaceDN w:val="0"/>
              <w:adjustRightInd w:val="0"/>
              <w:ind w:left="0"/>
              <w:jc w:val="center"/>
              <w:rPr>
                <w:i/>
                <w:sz w:val="22"/>
                <w:szCs w:val="22"/>
              </w:rPr>
            </w:pPr>
          </w:p>
        </w:tc>
        <w:tc>
          <w:tcPr>
            <w:tcW w:w="1701" w:type="dxa"/>
            <w:vMerge/>
            <w:tcBorders>
              <w:top w:val="single" w:sz="4" w:space="0" w:color="000000"/>
              <w:left w:val="single" w:sz="4" w:space="0" w:color="000000"/>
              <w:right w:val="single" w:sz="4" w:space="0" w:color="000000"/>
            </w:tcBorders>
            <w:vAlign w:val="center"/>
          </w:tcPr>
          <w:p w14:paraId="585F28A8" w14:textId="77777777" w:rsidR="00D524A4" w:rsidRPr="00876879" w:rsidRDefault="00D524A4" w:rsidP="001935A2">
            <w:pPr>
              <w:ind w:left="-57" w:right="-57"/>
              <w:jc w:val="center"/>
              <w:rPr>
                <w:sz w:val="22"/>
                <w:szCs w:val="22"/>
              </w:rPr>
            </w:pPr>
          </w:p>
        </w:tc>
        <w:tc>
          <w:tcPr>
            <w:tcW w:w="2977" w:type="dxa"/>
            <w:tcBorders>
              <w:top w:val="single" w:sz="4" w:space="0" w:color="auto"/>
              <w:left w:val="single" w:sz="4" w:space="0" w:color="000000"/>
              <w:bottom w:val="single" w:sz="4" w:space="0" w:color="auto"/>
              <w:right w:val="single" w:sz="4" w:space="0" w:color="000000"/>
            </w:tcBorders>
            <w:vAlign w:val="center"/>
          </w:tcPr>
          <w:p w14:paraId="55A79829" w14:textId="77777777" w:rsidR="00D524A4" w:rsidRPr="00876879" w:rsidRDefault="00D524A4" w:rsidP="001935A2">
            <w:pPr>
              <w:ind w:left="-57" w:right="-57"/>
              <w:jc w:val="center"/>
              <w:rPr>
                <w:snapToGrid w:val="0"/>
                <w:sz w:val="22"/>
                <w:szCs w:val="22"/>
              </w:rPr>
            </w:pPr>
            <w:r w:rsidRPr="00876879">
              <w:rPr>
                <w:kern w:val="1"/>
                <w:sz w:val="22"/>
                <w:szCs w:val="22"/>
                <w:lang w:eastAsia="en-US"/>
              </w:rPr>
              <w:t xml:space="preserve">Решение/протокол о назначении </w:t>
            </w:r>
          </w:p>
        </w:tc>
        <w:tc>
          <w:tcPr>
            <w:tcW w:w="3402" w:type="dxa"/>
            <w:tcBorders>
              <w:top w:val="single" w:sz="4" w:space="0" w:color="auto"/>
              <w:left w:val="single" w:sz="4" w:space="0" w:color="000000"/>
              <w:bottom w:val="single" w:sz="4" w:space="0" w:color="auto"/>
              <w:right w:val="single" w:sz="4" w:space="0" w:color="000000"/>
            </w:tcBorders>
            <w:vAlign w:val="center"/>
          </w:tcPr>
          <w:p w14:paraId="198542A6" w14:textId="77777777" w:rsidR="00D524A4" w:rsidRPr="00876879" w:rsidRDefault="00D524A4" w:rsidP="001935A2">
            <w:pPr>
              <w:ind w:left="-57" w:right="-57"/>
              <w:jc w:val="center"/>
              <w:rPr>
                <w:sz w:val="22"/>
                <w:szCs w:val="22"/>
              </w:rPr>
            </w:pPr>
            <w:r w:rsidRPr="00876879">
              <w:rPr>
                <w:i/>
                <w:iCs/>
                <w:kern w:val="1"/>
                <w:sz w:val="22"/>
                <w:szCs w:val="22"/>
              </w:rPr>
              <w:t xml:space="preserve">№ </w:t>
            </w:r>
            <w:sdt>
              <w:sdtPr>
                <w:rPr>
                  <w:iCs/>
                  <w:sz w:val="22"/>
                  <w:szCs w:val="22"/>
                </w:rPr>
                <w:id w:val="-272013148"/>
                <w:placeholder>
                  <w:docPart w:val="4A650CD7BBBE4400BCBABC9AC49A54BE"/>
                </w:placeholder>
                <w:showingPlcHdr/>
                <w:comboBox>
                  <w:listItem w:value="Выберите элемент."/>
                  <w:listItem w:displayText="1" w:value="1"/>
                  <w:listItem w:displayText="2" w:value="2"/>
                  <w:listItem w:displayText="3" w:value="3"/>
                </w:comboBox>
              </w:sdtPr>
              <w:sdtEndPr/>
              <w:sdtContent>
                <w:r w:rsidRPr="00876879">
                  <w:rPr>
                    <w:rStyle w:val="aff9"/>
                    <w:color w:val="FF0000"/>
                    <w:sz w:val="22"/>
                    <w:szCs w:val="22"/>
                  </w:rPr>
                  <w:t>Выберите элемент.</w:t>
                </w:r>
              </w:sdtContent>
            </w:sdt>
            <w:r w:rsidRPr="00876879">
              <w:rPr>
                <w:i/>
                <w:iCs/>
                <w:kern w:val="1"/>
                <w:sz w:val="22"/>
                <w:szCs w:val="22"/>
              </w:rPr>
              <w:t xml:space="preserve"> от </w:t>
            </w:r>
          </w:p>
        </w:tc>
      </w:tr>
      <w:tr w:rsidR="00D524A4" w:rsidRPr="00876879" w14:paraId="17DD792B" w14:textId="77777777" w:rsidTr="001935A2">
        <w:trPr>
          <w:trHeight w:val="168"/>
        </w:trPr>
        <w:tc>
          <w:tcPr>
            <w:tcW w:w="1838" w:type="dxa"/>
            <w:vMerge/>
            <w:tcBorders>
              <w:left w:val="single" w:sz="4" w:space="0" w:color="000000"/>
              <w:bottom w:val="single" w:sz="4" w:space="0" w:color="auto"/>
              <w:right w:val="single" w:sz="4" w:space="0" w:color="000000"/>
            </w:tcBorders>
            <w:vAlign w:val="center"/>
          </w:tcPr>
          <w:p w14:paraId="38D51719" w14:textId="77777777" w:rsidR="00D524A4" w:rsidRPr="00876879" w:rsidRDefault="00D524A4" w:rsidP="001935A2">
            <w:pPr>
              <w:pStyle w:val="a3"/>
              <w:widowControl w:val="0"/>
              <w:tabs>
                <w:tab w:val="left" w:pos="280"/>
              </w:tabs>
              <w:autoSpaceDE w:val="0"/>
              <w:autoSpaceDN w:val="0"/>
              <w:adjustRightInd w:val="0"/>
              <w:ind w:left="0"/>
              <w:jc w:val="center"/>
              <w:rPr>
                <w:i/>
                <w:sz w:val="22"/>
                <w:szCs w:val="22"/>
              </w:rPr>
            </w:pPr>
          </w:p>
        </w:tc>
        <w:tc>
          <w:tcPr>
            <w:tcW w:w="1701" w:type="dxa"/>
            <w:vMerge/>
            <w:tcBorders>
              <w:left w:val="single" w:sz="4" w:space="0" w:color="000000"/>
              <w:bottom w:val="single" w:sz="4" w:space="0" w:color="auto"/>
              <w:right w:val="single" w:sz="4" w:space="0" w:color="000000"/>
            </w:tcBorders>
            <w:vAlign w:val="center"/>
          </w:tcPr>
          <w:p w14:paraId="61E3FD83" w14:textId="77777777" w:rsidR="00D524A4" w:rsidRPr="00876879" w:rsidRDefault="00D524A4" w:rsidP="001935A2">
            <w:pPr>
              <w:ind w:left="-57" w:right="-57"/>
              <w:jc w:val="center"/>
              <w:rPr>
                <w:sz w:val="22"/>
                <w:szCs w:val="22"/>
              </w:rPr>
            </w:pPr>
          </w:p>
        </w:tc>
        <w:tc>
          <w:tcPr>
            <w:tcW w:w="2977" w:type="dxa"/>
            <w:tcBorders>
              <w:top w:val="single" w:sz="4" w:space="0" w:color="auto"/>
              <w:left w:val="single" w:sz="4" w:space="0" w:color="000000"/>
              <w:bottom w:val="single" w:sz="4" w:space="0" w:color="auto"/>
              <w:right w:val="single" w:sz="4" w:space="0" w:color="000000"/>
            </w:tcBorders>
            <w:vAlign w:val="center"/>
          </w:tcPr>
          <w:p w14:paraId="028165DB" w14:textId="77777777" w:rsidR="00D524A4" w:rsidRPr="00876879" w:rsidRDefault="00D524A4" w:rsidP="001935A2">
            <w:pPr>
              <w:ind w:left="-57" w:right="-57"/>
              <w:jc w:val="center"/>
              <w:rPr>
                <w:snapToGrid w:val="0"/>
                <w:sz w:val="22"/>
                <w:szCs w:val="22"/>
              </w:rPr>
            </w:pPr>
            <w:r w:rsidRPr="00876879">
              <w:rPr>
                <w:bCs/>
                <w:iCs/>
                <w:kern w:val="1"/>
                <w:sz w:val="22"/>
                <w:szCs w:val="22"/>
              </w:rPr>
              <w:t>Решение/протокол о совершении крупной сделки</w:t>
            </w:r>
          </w:p>
        </w:tc>
        <w:tc>
          <w:tcPr>
            <w:tcW w:w="3402" w:type="dxa"/>
            <w:tcBorders>
              <w:top w:val="single" w:sz="4" w:space="0" w:color="auto"/>
              <w:left w:val="single" w:sz="4" w:space="0" w:color="000000"/>
              <w:bottom w:val="single" w:sz="4" w:space="0" w:color="auto"/>
              <w:right w:val="single" w:sz="4" w:space="0" w:color="000000"/>
            </w:tcBorders>
            <w:vAlign w:val="center"/>
          </w:tcPr>
          <w:p w14:paraId="392D3F2D" w14:textId="77777777" w:rsidR="00D524A4" w:rsidRPr="00876879" w:rsidRDefault="00D524A4" w:rsidP="001935A2">
            <w:pPr>
              <w:ind w:left="-57" w:right="-57"/>
              <w:jc w:val="center"/>
              <w:rPr>
                <w:sz w:val="22"/>
                <w:szCs w:val="22"/>
              </w:rPr>
            </w:pPr>
            <w:r w:rsidRPr="00876879">
              <w:rPr>
                <w:i/>
                <w:iCs/>
                <w:kern w:val="1"/>
                <w:sz w:val="22"/>
                <w:szCs w:val="22"/>
              </w:rPr>
              <w:t xml:space="preserve">№ </w:t>
            </w:r>
            <w:sdt>
              <w:sdtPr>
                <w:rPr>
                  <w:iCs/>
                  <w:sz w:val="22"/>
                  <w:szCs w:val="22"/>
                </w:rPr>
                <w:id w:val="-233855248"/>
                <w:placeholder>
                  <w:docPart w:val="6EBBF3FB3D4144089BFBA775DA6CC584"/>
                </w:placeholder>
                <w:showingPlcHdr/>
                <w:comboBox>
                  <w:listItem w:value="Выберите элемент."/>
                  <w:listItem w:displayText="1" w:value="1"/>
                  <w:listItem w:displayText="2" w:value="2"/>
                  <w:listItem w:displayText="3" w:value="3"/>
                </w:comboBox>
              </w:sdtPr>
              <w:sdtEndPr/>
              <w:sdtContent>
                <w:r w:rsidRPr="00876879">
                  <w:rPr>
                    <w:rStyle w:val="aff9"/>
                    <w:color w:val="FF0000"/>
                    <w:sz w:val="22"/>
                    <w:szCs w:val="22"/>
                  </w:rPr>
                  <w:t>Выберите элемент.</w:t>
                </w:r>
              </w:sdtContent>
            </w:sdt>
            <w:r w:rsidRPr="00876879">
              <w:rPr>
                <w:i/>
                <w:iCs/>
                <w:kern w:val="1"/>
                <w:sz w:val="22"/>
                <w:szCs w:val="22"/>
              </w:rPr>
              <w:t xml:space="preserve"> от </w:t>
            </w:r>
          </w:p>
        </w:tc>
      </w:tr>
      <w:tr w:rsidR="00D524A4" w:rsidRPr="00876879" w14:paraId="4282B43F" w14:textId="77777777" w:rsidTr="001935A2">
        <w:trPr>
          <w:trHeight w:val="660"/>
        </w:trPr>
        <w:tc>
          <w:tcPr>
            <w:tcW w:w="1838" w:type="dxa"/>
            <w:vMerge w:val="restart"/>
            <w:tcBorders>
              <w:top w:val="single" w:sz="4" w:space="0" w:color="auto"/>
              <w:left w:val="single" w:sz="4" w:space="0" w:color="000000"/>
              <w:right w:val="single" w:sz="4" w:space="0" w:color="000000"/>
            </w:tcBorders>
            <w:vAlign w:val="center"/>
          </w:tcPr>
          <w:p w14:paraId="267E2C9B" w14:textId="77777777" w:rsidR="00D524A4" w:rsidRPr="00876879" w:rsidRDefault="00D524A4" w:rsidP="001935A2">
            <w:pPr>
              <w:pStyle w:val="a3"/>
              <w:widowControl w:val="0"/>
              <w:tabs>
                <w:tab w:val="left" w:pos="280"/>
              </w:tabs>
              <w:autoSpaceDE w:val="0"/>
              <w:autoSpaceDN w:val="0"/>
              <w:adjustRightInd w:val="0"/>
              <w:ind w:left="0"/>
              <w:jc w:val="center"/>
              <w:rPr>
                <w:i/>
                <w:sz w:val="22"/>
                <w:szCs w:val="22"/>
              </w:rPr>
            </w:pPr>
            <w:r w:rsidRPr="00876879">
              <w:rPr>
                <w:i/>
                <w:sz w:val="22"/>
                <w:szCs w:val="22"/>
              </w:rPr>
              <w:t>ИП</w:t>
            </w:r>
          </w:p>
        </w:tc>
        <w:tc>
          <w:tcPr>
            <w:tcW w:w="1701" w:type="dxa"/>
            <w:vMerge w:val="restart"/>
            <w:tcBorders>
              <w:top w:val="single" w:sz="4" w:space="0" w:color="auto"/>
              <w:left w:val="single" w:sz="4" w:space="0" w:color="000000"/>
              <w:right w:val="single" w:sz="4" w:space="0" w:color="000000"/>
            </w:tcBorders>
            <w:vAlign w:val="center"/>
          </w:tcPr>
          <w:p w14:paraId="518202CF" w14:textId="77777777" w:rsidR="00D524A4" w:rsidRPr="00876879" w:rsidRDefault="00D524A4" w:rsidP="001935A2">
            <w:pPr>
              <w:ind w:left="-57" w:right="-57"/>
              <w:jc w:val="center"/>
              <w:rPr>
                <w:sz w:val="22"/>
                <w:szCs w:val="22"/>
              </w:rPr>
            </w:pPr>
            <w:r w:rsidRPr="00876879">
              <w:rPr>
                <w:sz w:val="22"/>
                <w:szCs w:val="22"/>
              </w:rPr>
              <w:t>ИНН</w:t>
            </w:r>
          </w:p>
          <w:p w14:paraId="03B2AA80" w14:textId="77777777" w:rsidR="00D524A4" w:rsidRPr="00876879" w:rsidRDefault="00D524A4" w:rsidP="001935A2">
            <w:pPr>
              <w:ind w:left="-57" w:right="-57"/>
              <w:jc w:val="center"/>
              <w:rPr>
                <w:sz w:val="22"/>
                <w:szCs w:val="22"/>
              </w:rPr>
            </w:pPr>
            <w:r w:rsidRPr="00876879">
              <w:rPr>
                <w:sz w:val="22"/>
                <w:szCs w:val="22"/>
              </w:rPr>
              <w:t>Паспорт</w:t>
            </w:r>
          </w:p>
          <w:p w14:paraId="7843A82B" w14:textId="77777777" w:rsidR="00D524A4" w:rsidRPr="00876879" w:rsidRDefault="00D524A4" w:rsidP="001935A2">
            <w:pPr>
              <w:ind w:left="-57" w:right="-57"/>
              <w:jc w:val="center"/>
              <w:rPr>
                <w:sz w:val="22"/>
                <w:szCs w:val="22"/>
              </w:rPr>
            </w:pPr>
          </w:p>
        </w:tc>
        <w:tc>
          <w:tcPr>
            <w:tcW w:w="2977" w:type="dxa"/>
            <w:tcBorders>
              <w:top w:val="single" w:sz="4" w:space="0" w:color="auto"/>
              <w:left w:val="single" w:sz="4" w:space="0" w:color="000000"/>
              <w:bottom w:val="single" w:sz="4" w:space="0" w:color="auto"/>
              <w:right w:val="single" w:sz="4" w:space="0" w:color="000000"/>
            </w:tcBorders>
            <w:vAlign w:val="center"/>
          </w:tcPr>
          <w:p w14:paraId="56977840" w14:textId="77777777" w:rsidR="00D524A4" w:rsidRPr="00876879" w:rsidRDefault="00BC0A8A" w:rsidP="001935A2">
            <w:pPr>
              <w:ind w:left="-57" w:right="-57"/>
              <w:jc w:val="center"/>
              <w:rPr>
                <w:rStyle w:val="af9"/>
                <w:sz w:val="22"/>
                <w:szCs w:val="22"/>
                <w:shd w:val="clear" w:color="auto" w:fill="FFFFFF"/>
              </w:rPr>
            </w:pPr>
            <w:hyperlink r:id="rId32" w:history="1">
              <w:r w:rsidR="00D524A4" w:rsidRPr="00876879">
                <w:rPr>
                  <w:rStyle w:val="af9"/>
                  <w:sz w:val="22"/>
                  <w:szCs w:val="22"/>
                  <w:shd w:val="clear" w:color="auto" w:fill="FFFFFF"/>
                </w:rPr>
                <w:t>http://fssprus.ru/iss/</w:t>
              </w:r>
            </w:hyperlink>
            <w:r w:rsidR="00D524A4" w:rsidRPr="00876879">
              <w:rPr>
                <w:iCs/>
                <w:sz w:val="22"/>
                <w:szCs w:val="22"/>
              </w:rPr>
              <w:t xml:space="preserve"> (сведения об исполнительных производствах)</w:t>
            </w:r>
          </w:p>
        </w:tc>
        <w:tc>
          <w:tcPr>
            <w:tcW w:w="3402" w:type="dxa"/>
            <w:tcBorders>
              <w:top w:val="single" w:sz="4" w:space="0" w:color="auto"/>
              <w:left w:val="single" w:sz="4" w:space="0" w:color="000000"/>
              <w:bottom w:val="single" w:sz="4" w:space="0" w:color="auto"/>
              <w:right w:val="single" w:sz="4" w:space="0" w:color="000000"/>
            </w:tcBorders>
            <w:vAlign w:val="center"/>
          </w:tcPr>
          <w:p w14:paraId="0BED0832" w14:textId="77777777" w:rsidR="00D524A4" w:rsidRPr="00876879" w:rsidRDefault="00A2552A" w:rsidP="001935A2">
            <w:pPr>
              <w:tabs>
                <w:tab w:val="left" w:pos="284"/>
              </w:tabs>
              <w:ind w:right="-57"/>
              <w:contextualSpacing/>
              <w:jc w:val="center"/>
              <w:rPr>
                <w:iCs/>
                <w:sz w:val="22"/>
                <w:szCs w:val="22"/>
              </w:rPr>
            </w:pPr>
            <w:sdt>
              <w:sdtPr>
                <w:rPr>
                  <w:iCs/>
                  <w:sz w:val="22"/>
                  <w:szCs w:val="22"/>
                </w:rPr>
                <w:id w:val="-2092696088"/>
                <w:placeholder>
                  <w:docPart w:val="167CFF7AAE7D41288B117A3B8A8F5DA8"/>
                </w:placeholder>
                <w:showingPlcHdr/>
                <w:comboBox>
                  <w:listItem w:value="Выберите элемент."/>
                  <w:listItem w:displayText="Не выявлено" w:value="Не выявлено"/>
                  <w:listItem w:displayText="Имеется исполнительное производство" w:value="Имеется исполнительное производство"/>
                </w:comboBox>
              </w:sdtPr>
              <w:sdtEndPr/>
              <w:sdtContent>
                <w:r w:rsidR="00D524A4" w:rsidRPr="00876879">
                  <w:rPr>
                    <w:rStyle w:val="aff9"/>
                    <w:color w:val="FF0000"/>
                    <w:sz w:val="22"/>
                    <w:szCs w:val="22"/>
                  </w:rPr>
                  <w:t>Выберите элемент.</w:t>
                </w:r>
              </w:sdtContent>
            </w:sdt>
          </w:p>
          <w:p w14:paraId="1F600A95" w14:textId="77777777" w:rsidR="00D524A4" w:rsidRPr="00876879" w:rsidRDefault="00D524A4" w:rsidP="001935A2">
            <w:pPr>
              <w:ind w:left="-57" w:right="-57"/>
              <w:jc w:val="center"/>
              <w:rPr>
                <w:sz w:val="22"/>
                <w:szCs w:val="22"/>
              </w:rPr>
            </w:pPr>
          </w:p>
        </w:tc>
      </w:tr>
      <w:tr w:rsidR="00D524A4" w:rsidRPr="00876879" w14:paraId="2FF3EA37" w14:textId="77777777" w:rsidTr="001935A2">
        <w:trPr>
          <w:trHeight w:val="343"/>
        </w:trPr>
        <w:tc>
          <w:tcPr>
            <w:tcW w:w="1838" w:type="dxa"/>
            <w:vMerge/>
            <w:tcBorders>
              <w:left w:val="single" w:sz="4" w:space="0" w:color="000000"/>
              <w:bottom w:val="single" w:sz="4" w:space="0" w:color="000000"/>
              <w:right w:val="single" w:sz="4" w:space="0" w:color="000000"/>
            </w:tcBorders>
            <w:vAlign w:val="center"/>
          </w:tcPr>
          <w:p w14:paraId="2B499E9E" w14:textId="77777777" w:rsidR="00D524A4" w:rsidRPr="00876879" w:rsidRDefault="00D524A4" w:rsidP="001935A2">
            <w:pPr>
              <w:pStyle w:val="a3"/>
              <w:widowControl w:val="0"/>
              <w:tabs>
                <w:tab w:val="left" w:pos="280"/>
              </w:tabs>
              <w:autoSpaceDE w:val="0"/>
              <w:autoSpaceDN w:val="0"/>
              <w:adjustRightInd w:val="0"/>
              <w:ind w:left="0"/>
              <w:jc w:val="center"/>
              <w:rPr>
                <w:i/>
                <w:sz w:val="22"/>
                <w:szCs w:val="22"/>
              </w:rPr>
            </w:pPr>
          </w:p>
        </w:tc>
        <w:tc>
          <w:tcPr>
            <w:tcW w:w="1701" w:type="dxa"/>
            <w:vMerge/>
            <w:tcBorders>
              <w:left w:val="single" w:sz="4" w:space="0" w:color="000000"/>
              <w:bottom w:val="single" w:sz="4" w:space="0" w:color="000000"/>
              <w:right w:val="single" w:sz="4" w:space="0" w:color="000000"/>
            </w:tcBorders>
            <w:vAlign w:val="center"/>
          </w:tcPr>
          <w:p w14:paraId="4256E30C" w14:textId="77777777" w:rsidR="00D524A4" w:rsidRPr="00876879" w:rsidRDefault="00D524A4" w:rsidP="001935A2">
            <w:pPr>
              <w:ind w:left="-57" w:right="-57"/>
              <w:jc w:val="center"/>
              <w:rPr>
                <w:sz w:val="22"/>
                <w:szCs w:val="22"/>
              </w:rPr>
            </w:pPr>
          </w:p>
        </w:tc>
        <w:tc>
          <w:tcPr>
            <w:tcW w:w="2977" w:type="dxa"/>
            <w:tcBorders>
              <w:top w:val="single" w:sz="4" w:space="0" w:color="auto"/>
              <w:left w:val="single" w:sz="4" w:space="0" w:color="000000"/>
              <w:right w:val="single" w:sz="4" w:space="0" w:color="000000"/>
            </w:tcBorders>
            <w:vAlign w:val="center"/>
          </w:tcPr>
          <w:p w14:paraId="1A51206C" w14:textId="77777777" w:rsidR="00D524A4" w:rsidRPr="00876879" w:rsidRDefault="00BC0A8A" w:rsidP="001935A2">
            <w:pPr>
              <w:ind w:left="-57" w:right="-57"/>
              <w:jc w:val="center"/>
              <w:rPr>
                <w:rStyle w:val="af9"/>
                <w:sz w:val="22"/>
                <w:szCs w:val="22"/>
                <w:shd w:val="clear" w:color="auto" w:fill="FFFFFF"/>
              </w:rPr>
            </w:pPr>
            <w:hyperlink r:id="rId33" w:history="1">
              <w:r w:rsidR="00D524A4" w:rsidRPr="00876879">
                <w:rPr>
                  <w:rStyle w:val="af9"/>
                  <w:sz w:val="22"/>
                  <w:szCs w:val="22"/>
                </w:rPr>
                <w:t>https://kad.arbitr.ru/</w:t>
              </w:r>
            </w:hyperlink>
            <w:r w:rsidR="00D524A4" w:rsidRPr="00876879">
              <w:rPr>
                <w:sz w:val="22"/>
                <w:szCs w:val="22"/>
              </w:rPr>
              <w:t xml:space="preserve"> (каталог арбитражных дел);</w:t>
            </w:r>
          </w:p>
        </w:tc>
        <w:tc>
          <w:tcPr>
            <w:tcW w:w="3402" w:type="dxa"/>
            <w:tcBorders>
              <w:top w:val="single" w:sz="4" w:space="0" w:color="auto"/>
              <w:left w:val="single" w:sz="4" w:space="0" w:color="000000"/>
              <w:right w:val="single" w:sz="4" w:space="0" w:color="000000"/>
            </w:tcBorders>
            <w:vAlign w:val="center"/>
          </w:tcPr>
          <w:p w14:paraId="355599A4" w14:textId="77777777" w:rsidR="00D524A4" w:rsidRPr="00876879" w:rsidRDefault="00A2552A" w:rsidP="001935A2">
            <w:pPr>
              <w:ind w:left="-57" w:right="-57"/>
              <w:jc w:val="center"/>
              <w:rPr>
                <w:iCs/>
                <w:sz w:val="22"/>
                <w:szCs w:val="22"/>
              </w:rPr>
            </w:pPr>
            <w:sdt>
              <w:sdtPr>
                <w:rPr>
                  <w:iCs/>
                  <w:sz w:val="22"/>
                  <w:szCs w:val="22"/>
                </w:rPr>
                <w:id w:val="1627667378"/>
                <w:placeholder>
                  <w:docPart w:val="E0DAD5C0E0A6490E8B01563171A906AC"/>
                </w:placeholder>
                <w:showingPlcHdr/>
                <w:comboBox>
                  <w:listItem w:value="Выберите элемент."/>
                  <w:listItem w:displayText="Не выявлено" w:value="Не выявлено"/>
                  <w:listItem w:displayText="Имеется арбитражное производство" w:value="Имеется арбитражное производство"/>
                </w:comboBox>
              </w:sdtPr>
              <w:sdtEndPr/>
              <w:sdtContent>
                <w:r w:rsidR="00D524A4" w:rsidRPr="00876879">
                  <w:rPr>
                    <w:rStyle w:val="aff9"/>
                    <w:color w:val="FF0000"/>
                    <w:sz w:val="22"/>
                    <w:szCs w:val="22"/>
                  </w:rPr>
                  <w:t>Выберите элемент.</w:t>
                </w:r>
              </w:sdtContent>
            </w:sdt>
          </w:p>
        </w:tc>
      </w:tr>
      <w:tr w:rsidR="00D524A4" w:rsidRPr="00876879" w14:paraId="5706C2CE" w14:textId="77777777" w:rsidTr="001935A2">
        <w:trPr>
          <w:trHeight w:val="83"/>
        </w:trPr>
        <w:tc>
          <w:tcPr>
            <w:tcW w:w="1838" w:type="dxa"/>
            <w:tcBorders>
              <w:top w:val="single" w:sz="4" w:space="0" w:color="000000"/>
              <w:left w:val="single" w:sz="4" w:space="0" w:color="000000"/>
              <w:bottom w:val="single" w:sz="4" w:space="0" w:color="000000"/>
              <w:right w:val="single" w:sz="4" w:space="0" w:color="000000"/>
            </w:tcBorders>
            <w:vAlign w:val="center"/>
          </w:tcPr>
          <w:p w14:paraId="3B6D1E51" w14:textId="77777777" w:rsidR="00D524A4" w:rsidRPr="00876879" w:rsidRDefault="00D524A4" w:rsidP="001935A2">
            <w:pPr>
              <w:widowControl w:val="0"/>
              <w:tabs>
                <w:tab w:val="left" w:pos="313"/>
              </w:tabs>
              <w:autoSpaceDE w:val="0"/>
              <w:autoSpaceDN w:val="0"/>
              <w:adjustRightInd w:val="0"/>
              <w:jc w:val="center"/>
              <w:rPr>
                <w:i/>
                <w:sz w:val="22"/>
                <w:szCs w:val="22"/>
              </w:rPr>
            </w:pPr>
            <w:r w:rsidRPr="00876879">
              <w:rPr>
                <w:i/>
                <w:sz w:val="22"/>
                <w:szCs w:val="22"/>
              </w:rPr>
              <w:t>ФЛ</w:t>
            </w:r>
          </w:p>
        </w:tc>
        <w:tc>
          <w:tcPr>
            <w:tcW w:w="1701" w:type="dxa"/>
            <w:tcBorders>
              <w:top w:val="single" w:sz="4" w:space="0" w:color="000000"/>
              <w:left w:val="single" w:sz="4" w:space="0" w:color="000000"/>
              <w:bottom w:val="single" w:sz="4" w:space="0" w:color="000000"/>
              <w:right w:val="single" w:sz="4" w:space="0" w:color="000000"/>
            </w:tcBorders>
            <w:vAlign w:val="center"/>
          </w:tcPr>
          <w:p w14:paraId="6430D733" w14:textId="77777777" w:rsidR="00D524A4" w:rsidRPr="00876879" w:rsidRDefault="00D524A4" w:rsidP="001935A2">
            <w:pPr>
              <w:ind w:left="-57" w:right="-57"/>
              <w:jc w:val="center"/>
              <w:rPr>
                <w:sz w:val="22"/>
                <w:szCs w:val="22"/>
              </w:rPr>
            </w:pPr>
            <w:r w:rsidRPr="00876879">
              <w:rPr>
                <w:sz w:val="22"/>
                <w:szCs w:val="22"/>
              </w:rPr>
              <w:t xml:space="preserve">Паспорт </w:t>
            </w:r>
          </w:p>
          <w:p w14:paraId="40BCAE32" w14:textId="77777777" w:rsidR="00D524A4" w:rsidRPr="00876879" w:rsidRDefault="00D524A4" w:rsidP="001935A2">
            <w:pPr>
              <w:ind w:left="-57" w:right="-57"/>
              <w:jc w:val="center"/>
              <w:rPr>
                <w:sz w:val="22"/>
                <w:szCs w:val="22"/>
              </w:rPr>
            </w:pPr>
          </w:p>
        </w:tc>
        <w:tc>
          <w:tcPr>
            <w:tcW w:w="2977" w:type="dxa"/>
            <w:tcBorders>
              <w:top w:val="single" w:sz="4" w:space="0" w:color="000000"/>
              <w:left w:val="single" w:sz="4" w:space="0" w:color="000000"/>
              <w:right w:val="single" w:sz="4" w:space="0" w:color="000000"/>
            </w:tcBorders>
            <w:vAlign w:val="center"/>
          </w:tcPr>
          <w:p w14:paraId="217398DF" w14:textId="77777777" w:rsidR="00D524A4" w:rsidRPr="00876879" w:rsidRDefault="00BC0A8A" w:rsidP="001935A2">
            <w:pPr>
              <w:ind w:left="-57" w:right="-57"/>
              <w:jc w:val="center"/>
              <w:rPr>
                <w:snapToGrid w:val="0"/>
                <w:sz w:val="22"/>
                <w:szCs w:val="22"/>
              </w:rPr>
            </w:pPr>
            <w:hyperlink r:id="rId34" w:history="1">
              <w:r w:rsidR="00D524A4" w:rsidRPr="00876879">
                <w:rPr>
                  <w:rStyle w:val="af9"/>
                  <w:sz w:val="22"/>
                  <w:szCs w:val="22"/>
                  <w:shd w:val="clear" w:color="auto" w:fill="FFFFFF"/>
                </w:rPr>
                <w:t>http://fssprus.ru/iss/</w:t>
              </w:r>
            </w:hyperlink>
            <w:r w:rsidR="00D524A4" w:rsidRPr="00876879">
              <w:rPr>
                <w:iCs/>
                <w:sz w:val="22"/>
                <w:szCs w:val="22"/>
              </w:rPr>
              <w:t xml:space="preserve"> (сведения об исполнительных производствах)</w:t>
            </w:r>
          </w:p>
        </w:tc>
        <w:tc>
          <w:tcPr>
            <w:tcW w:w="3402" w:type="dxa"/>
            <w:tcBorders>
              <w:top w:val="single" w:sz="4" w:space="0" w:color="000000"/>
              <w:left w:val="single" w:sz="4" w:space="0" w:color="000000"/>
              <w:right w:val="single" w:sz="4" w:space="0" w:color="000000"/>
            </w:tcBorders>
            <w:vAlign w:val="center"/>
          </w:tcPr>
          <w:p w14:paraId="6ABC5B48" w14:textId="77777777" w:rsidR="00D524A4" w:rsidRPr="00876879" w:rsidRDefault="00A2552A" w:rsidP="001935A2">
            <w:pPr>
              <w:ind w:left="-57" w:right="-57"/>
              <w:jc w:val="center"/>
              <w:rPr>
                <w:sz w:val="22"/>
                <w:szCs w:val="22"/>
              </w:rPr>
            </w:pPr>
            <w:sdt>
              <w:sdtPr>
                <w:rPr>
                  <w:iCs/>
                  <w:sz w:val="22"/>
                  <w:szCs w:val="22"/>
                </w:rPr>
                <w:id w:val="1266040343"/>
                <w:placeholder>
                  <w:docPart w:val="36A2527DB9944DDEB98A8EA3BDD5C5BE"/>
                </w:placeholder>
                <w:showingPlcHdr/>
                <w:comboBox>
                  <w:listItem w:value="Выберите элемент."/>
                  <w:listItem w:displayText="Не выявлено" w:value="Не выявлено"/>
                  <w:listItem w:displayText="Имеется исполнительное производство" w:value="Имеется исполнительное производство"/>
                </w:comboBox>
              </w:sdtPr>
              <w:sdtEndPr/>
              <w:sdtContent>
                <w:r w:rsidR="00D524A4" w:rsidRPr="00876879">
                  <w:rPr>
                    <w:rStyle w:val="aff9"/>
                    <w:color w:val="FF0000"/>
                    <w:sz w:val="22"/>
                    <w:szCs w:val="22"/>
                  </w:rPr>
                  <w:t>Выберите элемент.</w:t>
                </w:r>
              </w:sdtContent>
            </w:sdt>
          </w:p>
        </w:tc>
      </w:tr>
    </w:tbl>
    <w:p w14:paraId="1CC28CBE" w14:textId="77777777" w:rsidR="00D524A4" w:rsidRPr="00876879" w:rsidRDefault="00D524A4" w:rsidP="00D524A4">
      <w:pPr>
        <w:rPr>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D524A4" w:rsidRPr="00876879" w14:paraId="4184D37B" w14:textId="77777777" w:rsidTr="001935A2">
        <w:tc>
          <w:tcPr>
            <w:tcW w:w="9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9E147C" w14:textId="77777777" w:rsidR="00D524A4" w:rsidRPr="00876879" w:rsidRDefault="00D524A4" w:rsidP="001935A2">
            <w:pPr>
              <w:tabs>
                <w:tab w:val="left" w:pos="426"/>
              </w:tabs>
              <w:rPr>
                <w:b/>
                <w:sz w:val="22"/>
                <w:szCs w:val="22"/>
              </w:rPr>
            </w:pPr>
            <w:r w:rsidRPr="00876879">
              <w:rPr>
                <w:b/>
                <w:sz w:val="22"/>
                <w:szCs w:val="22"/>
              </w:rPr>
              <w:t>ЗАКЛЮЧЕНИЕ:</w:t>
            </w:r>
            <w:r w:rsidRPr="00876879">
              <w:rPr>
                <w:b/>
                <w:sz w:val="22"/>
                <w:szCs w:val="22"/>
                <w:vertAlign w:val="superscript"/>
              </w:rPr>
              <w:t xml:space="preserve"> </w:t>
            </w:r>
            <w:r w:rsidRPr="00876879">
              <w:rPr>
                <w:sz w:val="22"/>
                <w:szCs w:val="22"/>
                <w:vertAlign w:val="superscript"/>
              </w:rPr>
              <w:footnoteReference w:id="26"/>
            </w:r>
          </w:p>
        </w:tc>
      </w:tr>
      <w:tr w:rsidR="00D524A4" w:rsidRPr="00876879" w14:paraId="55D82E04" w14:textId="77777777" w:rsidTr="001935A2">
        <w:trPr>
          <w:trHeight w:val="574"/>
        </w:trPr>
        <w:tc>
          <w:tcPr>
            <w:tcW w:w="9918" w:type="dxa"/>
            <w:tcBorders>
              <w:top w:val="single" w:sz="4" w:space="0" w:color="auto"/>
              <w:left w:val="single" w:sz="4" w:space="0" w:color="auto"/>
              <w:right w:val="single" w:sz="4" w:space="0" w:color="auto"/>
            </w:tcBorders>
            <w:hideMark/>
          </w:tcPr>
          <w:p w14:paraId="1FB1E808" w14:textId="77777777" w:rsidR="00D524A4" w:rsidRPr="00876879" w:rsidRDefault="00A2552A" w:rsidP="001935A2">
            <w:pPr>
              <w:tabs>
                <w:tab w:val="left" w:pos="426"/>
              </w:tabs>
              <w:jc w:val="both"/>
              <w:rPr>
                <w:b/>
                <w:iCs/>
                <w:sz w:val="22"/>
                <w:szCs w:val="22"/>
              </w:rPr>
            </w:pPr>
            <w:sdt>
              <w:sdtPr>
                <w:rPr>
                  <w:b/>
                  <w:iCs/>
                  <w:sz w:val="22"/>
                  <w:szCs w:val="22"/>
                </w:rPr>
                <w:id w:val="-9839748"/>
                <w:placeholder>
                  <w:docPart w:val="556BA0F233B745449EB68959209F122B"/>
                </w:placeholder>
                <w:showingPlcHdr/>
                <w:comboBox>
                  <w:listItem w:value="Выберите элемент."/>
                  <w:listItem w:displayText="Лица, действующие от имени поручителей, обладают достаточными полномочиями для совершения сделок. Имеется исполнительное производство, рекомендуется оплатить." w:value="Лица, действующие от имени поручителей, обладают достаточными полномочиями для совершения сделок. Имеется исполнительное производство, рекомендуется оплатить."/>
                  <w:listItem w:displayText="Лица, действующие от имени поручителей, обладают достаточными полномочиями для совершения сделок." w:value="Лица, действующие от имени поручителей, обладают достаточными полномочиями для совершения сделок."/>
                  <w:listItem w:displayText="Участники сделок обладают правоспособностью, достаточной для их совершения." w:value="Участники сделок обладают правоспособностью, достаточной для их совершения."/>
                </w:comboBox>
              </w:sdtPr>
              <w:sdtEndPr/>
              <w:sdtContent>
                <w:r w:rsidR="00D524A4" w:rsidRPr="00876879">
                  <w:rPr>
                    <w:rStyle w:val="aff9"/>
                    <w:color w:val="FF0000"/>
                    <w:sz w:val="22"/>
                    <w:szCs w:val="22"/>
                  </w:rPr>
                  <w:t>Выберите элемент.</w:t>
                </w:r>
              </w:sdtContent>
            </w:sdt>
          </w:p>
          <w:p w14:paraId="071F464A" w14:textId="77777777" w:rsidR="00D524A4" w:rsidRPr="00876879" w:rsidRDefault="00D524A4" w:rsidP="001935A2">
            <w:pPr>
              <w:tabs>
                <w:tab w:val="left" w:pos="426"/>
              </w:tabs>
              <w:jc w:val="both"/>
              <w:rPr>
                <w:b/>
                <w:iCs/>
                <w:sz w:val="22"/>
                <w:szCs w:val="22"/>
              </w:rPr>
            </w:pPr>
            <w:r w:rsidRPr="00876879">
              <w:rPr>
                <w:b/>
                <w:iCs/>
                <w:sz w:val="22"/>
                <w:szCs w:val="22"/>
              </w:rPr>
              <w:t xml:space="preserve">Юридический риск: </w:t>
            </w:r>
            <w:sdt>
              <w:sdtPr>
                <w:rPr>
                  <w:b/>
                  <w:iCs/>
                  <w:sz w:val="22"/>
                  <w:szCs w:val="22"/>
                </w:rPr>
                <w:id w:val="-638658381"/>
                <w:placeholder>
                  <w:docPart w:val="D46AF2B37B374BA79EAA918D42FFEDE4"/>
                </w:placeholder>
                <w:showingPlcHdr/>
                <w:comboBox>
                  <w:listItem w:value="Выберите элемент."/>
                  <w:listItem w:displayText="Не выявлен" w:value="Не выявлен"/>
                  <w:listItem w:displayText="Выявлен" w:value="Выявлен"/>
                </w:comboBox>
              </w:sdtPr>
              <w:sdtEndPr/>
              <w:sdtContent>
                <w:r w:rsidRPr="00876879">
                  <w:rPr>
                    <w:rStyle w:val="aff9"/>
                    <w:color w:val="FF0000"/>
                    <w:sz w:val="22"/>
                    <w:szCs w:val="22"/>
                  </w:rPr>
                  <w:t>Выберите элемент.</w:t>
                </w:r>
              </w:sdtContent>
            </w:sdt>
          </w:p>
        </w:tc>
      </w:tr>
    </w:tbl>
    <w:p w14:paraId="616A44F0" w14:textId="77777777" w:rsidR="00D524A4" w:rsidRPr="00876879" w:rsidRDefault="00D524A4" w:rsidP="00D524A4">
      <w:pPr>
        <w:tabs>
          <w:tab w:val="left" w:pos="1134"/>
        </w:tabs>
        <w:ind w:left="709"/>
        <w:contextualSpacing/>
        <w:jc w:val="both"/>
        <w:rPr>
          <w:b/>
          <w:snapToGrid w:val="0"/>
          <w:sz w:val="22"/>
          <w:szCs w:val="22"/>
        </w:rPr>
      </w:pPr>
    </w:p>
    <w:tbl>
      <w:tblPr>
        <w:tblpPr w:leftFromText="180" w:rightFromText="180" w:vertAnchor="text" w:horzAnchor="margin" w:tblpY="-4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387"/>
      </w:tblGrid>
      <w:tr w:rsidR="00D524A4" w:rsidRPr="00876879" w14:paraId="7B533CE2" w14:textId="77777777" w:rsidTr="001935A2">
        <w:trPr>
          <w:trHeight w:val="340"/>
        </w:trPr>
        <w:tc>
          <w:tcPr>
            <w:tcW w:w="4531" w:type="dxa"/>
            <w:shd w:val="clear" w:color="auto" w:fill="auto"/>
            <w:vAlign w:val="center"/>
          </w:tcPr>
          <w:p w14:paraId="44E3A432" w14:textId="77777777" w:rsidR="00D524A4" w:rsidRPr="00876879" w:rsidRDefault="00D524A4" w:rsidP="001935A2">
            <w:pPr>
              <w:tabs>
                <w:tab w:val="left" w:pos="426"/>
              </w:tabs>
              <w:adjustRightInd w:val="0"/>
              <w:rPr>
                <w:sz w:val="22"/>
                <w:szCs w:val="22"/>
              </w:rPr>
            </w:pPr>
            <w:r w:rsidRPr="00876879">
              <w:rPr>
                <w:sz w:val="22"/>
                <w:szCs w:val="22"/>
              </w:rPr>
              <w:t>Дата составления Юридического заключения</w:t>
            </w:r>
          </w:p>
        </w:tc>
        <w:tc>
          <w:tcPr>
            <w:tcW w:w="5387" w:type="dxa"/>
            <w:shd w:val="clear" w:color="auto" w:fill="auto"/>
            <w:vAlign w:val="center"/>
          </w:tcPr>
          <w:p w14:paraId="6C1EF96A" w14:textId="77777777" w:rsidR="00D524A4" w:rsidRPr="00876879" w:rsidRDefault="00A2552A" w:rsidP="001935A2">
            <w:pPr>
              <w:tabs>
                <w:tab w:val="left" w:pos="426"/>
              </w:tabs>
              <w:adjustRightInd w:val="0"/>
              <w:jc w:val="center"/>
              <w:rPr>
                <w:color w:val="FF0000"/>
                <w:sz w:val="22"/>
                <w:szCs w:val="22"/>
              </w:rPr>
            </w:pPr>
            <w:sdt>
              <w:sdtPr>
                <w:rPr>
                  <w:iCs/>
                  <w:color w:val="FF0000"/>
                  <w:sz w:val="22"/>
                  <w:szCs w:val="22"/>
                </w:rPr>
                <w:id w:val="337661265"/>
                <w:placeholder>
                  <w:docPart w:val="3A599C66AB084F82A8AA8717E6B1AAC5"/>
                </w:placeholder>
                <w:date>
                  <w:dateFormat w:val="dd.MM.yyyy"/>
                  <w:lid w:val="ru-RU"/>
                  <w:storeMappedDataAs w:val="dateTime"/>
                  <w:calendar w:val="gregorian"/>
                </w:date>
              </w:sdtPr>
              <w:sdtEndPr/>
              <w:sdtContent>
                <w:r w:rsidR="00D524A4" w:rsidRPr="00876879">
                  <w:rPr>
                    <w:iCs/>
                    <w:color w:val="FF0000"/>
                    <w:sz w:val="22"/>
                    <w:szCs w:val="22"/>
                  </w:rPr>
                  <w:t xml:space="preserve"> Выберите элемент. </w:t>
                </w:r>
              </w:sdtContent>
            </w:sdt>
          </w:p>
        </w:tc>
      </w:tr>
      <w:tr w:rsidR="00D524A4" w:rsidRPr="00876879" w14:paraId="7FE74352" w14:textId="77777777" w:rsidTr="001935A2">
        <w:trPr>
          <w:trHeight w:val="340"/>
        </w:trPr>
        <w:tc>
          <w:tcPr>
            <w:tcW w:w="4531" w:type="dxa"/>
            <w:shd w:val="clear" w:color="auto" w:fill="auto"/>
            <w:vAlign w:val="center"/>
          </w:tcPr>
          <w:p w14:paraId="4353A12A" w14:textId="77777777" w:rsidR="00D524A4" w:rsidRPr="00876879" w:rsidRDefault="00D524A4" w:rsidP="001935A2">
            <w:pPr>
              <w:tabs>
                <w:tab w:val="left" w:pos="426"/>
              </w:tabs>
              <w:adjustRightInd w:val="0"/>
              <w:rPr>
                <w:sz w:val="22"/>
                <w:szCs w:val="22"/>
              </w:rPr>
            </w:pPr>
            <w:r w:rsidRPr="00876879">
              <w:rPr>
                <w:sz w:val="22"/>
                <w:szCs w:val="22"/>
              </w:rPr>
              <w:t xml:space="preserve">Ф.И.О </w:t>
            </w:r>
          </w:p>
        </w:tc>
        <w:tc>
          <w:tcPr>
            <w:tcW w:w="5387" w:type="dxa"/>
            <w:shd w:val="clear" w:color="auto" w:fill="auto"/>
            <w:vAlign w:val="center"/>
          </w:tcPr>
          <w:p w14:paraId="7A5A93DB" w14:textId="77777777" w:rsidR="00D524A4" w:rsidRPr="00876879" w:rsidRDefault="00D524A4" w:rsidP="001935A2">
            <w:pPr>
              <w:tabs>
                <w:tab w:val="left" w:pos="426"/>
              </w:tabs>
              <w:adjustRightInd w:val="0"/>
              <w:jc w:val="center"/>
              <w:rPr>
                <w:b/>
                <w:sz w:val="22"/>
                <w:szCs w:val="22"/>
              </w:rPr>
            </w:pPr>
            <w:r w:rsidRPr="00876879">
              <w:rPr>
                <w:b/>
                <w:sz w:val="22"/>
                <w:szCs w:val="22"/>
              </w:rPr>
              <w:t>Адамян А.С.</w:t>
            </w:r>
          </w:p>
        </w:tc>
      </w:tr>
      <w:tr w:rsidR="00D524A4" w:rsidRPr="00876879" w14:paraId="37CDBBDF" w14:textId="77777777" w:rsidTr="001935A2">
        <w:trPr>
          <w:trHeight w:val="423"/>
        </w:trPr>
        <w:tc>
          <w:tcPr>
            <w:tcW w:w="4531" w:type="dxa"/>
            <w:shd w:val="clear" w:color="auto" w:fill="auto"/>
            <w:vAlign w:val="center"/>
          </w:tcPr>
          <w:p w14:paraId="660EB046" w14:textId="77777777" w:rsidR="00D524A4" w:rsidRPr="00876879" w:rsidRDefault="00D524A4" w:rsidP="001935A2">
            <w:pPr>
              <w:tabs>
                <w:tab w:val="left" w:pos="426"/>
              </w:tabs>
              <w:adjustRightInd w:val="0"/>
              <w:rPr>
                <w:sz w:val="22"/>
                <w:szCs w:val="22"/>
              </w:rPr>
            </w:pPr>
            <w:r w:rsidRPr="00876879">
              <w:rPr>
                <w:sz w:val="22"/>
                <w:szCs w:val="22"/>
              </w:rPr>
              <w:t xml:space="preserve">Подпись </w:t>
            </w:r>
          </w:p>
        </w:tc>
        <w:tc>
          <w:tcPr>
            <w:tcW w:w="5387" w:type="dxa"/>
            <w:shd w:val="clear" w:color="auto" w:fill="auto"/>
            <w:vAlign w:val="center"/>
          </w:tcPr>
          <w:p w14:paraId="5C8D67A3" w14:textId="77777777" w:rsidR="00D524A4" w:rsidRPr="00876879" w:rsidRDefault="00D524A4" w:rsidP="001935A2">
            <w:pPr>
              <w:tabs>
                <w:tab w:val="left" w:pos="426"/>
              </w:tabs>
              <w:adjustRightInd w:val="0"/>
              <w:jc w:val="center"/>
              <w:rPr>
                <w:b/>
                <w:sz w:val="22"/>
                <w:szCs w:val="22"/>
              </w:rPr>
            </w:pPr>
          </w:p>
        </w:tc>
      </w:tr>
    </w:tbl>
    <w:p w14:paraId="6AAD23D0" w14:textId="77777777" w:rsidR="00D524A4" w:rsidRPr="00876879" w:rsidRDefault="00D524A4" w:rsidP="00D524A4">
      <w:pPr>
        <w:spacing w:line="257" w:lineRule="auto"/>
        <w:jc w:val="center"/>
        <w:rPr>
          <w:b/>
          <w:sz w:val="22"/>
          <w:szCs w:val="22"/>
        </w:rPr>
      </w:pPr>
    </w:p>
    <w:p w14:paraId="5DADC453" w14:textId="77777777" w:rsidR="00F57627" w:rsidRPr="00AA328B" w:rsidRDefault="00F57627" w:rsidP="00F57627">
      <w:pPr>
        <w:spacing w:line="257" w:lineRule="auto"/>
        <w:jc w:val="right"/>
        <w:rPr>
          <w:b/>
        </w:rPr>
      </w:pPr>
      <w:bookmarkStart w:id="77" w:name="П39"/>
      <w:r w:rsidRPr="00AA328B">
        <w:rPr>
          <w:b/>
        </w:rPr>
        <w:lastRenderedPageBreak/>
        <w:t>Приложение № 29</w:t>
      </w:r>
    </w:p>
    <w:bookmarkEnd w:id="77"/>
    <w:p w14:paraId="6E517E10" w14:textId="77777777" w:rsidR="00F57627" w:rsidRPr="00AA328B" w:rsidRDefault="00F57627" w:rsidP="00F57627">
      <w:pPr>
        <w:widowControl w:val="0"/>
        <w:autoSpaceDE w:val="0"/>
        <w:autoSpaceDN w:val="0"/>
        <w:adjustRightInd w:val="0"/>
        <w:jc w:val="center"/>
        <w:rPr>
          <w:rFonts w:eastAsiaTheme="minorEastAsia"/>
        </w:rPr>
      </w:pPr>
      <w:r w:rsidRPr="00AA328B">
        <w:rPr>
          <w:rFonts w:eastAsiaTheme="minorEastAsia"/>
        </w:rPr>
        <w:t>Заявление</w:t>
      </w:r>
    </w:p>
    <w:p w14:paraId="475E2AD1" w14:textId="77777777" w:rsidR="00F57627" w:rsidRPr="00AA328B" w:rsidRDefault="00F57627" w:rsidP="00F57627">
      <w:pPr>
        <w:widowControl w:val="0"/>
        <w:autoSpaceDE w:val="0"/>
        <w:autoSpaceDN w:val="0"/>
        <w:adjustRightInd w:val="0"/>
        <w:jc w:val="center"/>
        <w:rPr>
          <w:rFonts w:eastAsiaTheme="minorEastAsia"/>
        </w:rPr>
      </w:pPr>
      <w:r w:rsidRPr="00AA328B">
        <w:rPr>
          <w:rFonts w:eastAsiaTheme="minorEastAsia"/>
        </w:rPr>
        <w:t>о соответствии вновь созданного юридического лица</w:t>
      </w:r>
    </w:p>
    <w:p w14:paraId="029D6946" w14:textId="77777777" w:rsidR="00F57627" w:rsidRPr="00AA328B" w:rsidRDefault="00F57627" w:rsidP="00F57627">
      <w:pPr>
        <w:widowControl w:val="0"/>
        <w:autoSpaceDE w:val="0"/>
        <w:autoSpaceDN w:val="0"/>
        <w:adjustRightInd w:val="0"/>
        <w:jc w:val="center"/>
        <w:rPr>
          <w:rFonts w:eastAsiaTheme="minorEastAsia"/>
        </w:rPr>
      </w:pPr>
      <w:r w:rsidRPr="00AA328B">
        <w:rPr>
          <w:rFonts w:eastAsiaTheme="minorEastAsia"/>
        </w:rPr>
        <w:t>и вновь зарегистрированного индивидуального предпринимателя</w:t>
      </w:r>
    </w:p>
    <w:p w14:paraId="6BDC51A2" w14:textId="77777777" w:rsidR="00F57627" w:rsidRPr="00AA328B" w:rsidRDefault="00F57627" w:rsidP="00F57627">
      <w:pPr>
        <w:widowControl w:val="0"/>
        <w:autoSpaceDE w:val="0"/>
        <w:autoSpaceDN w:val="0"/>
        <w:adjustRightInd w:val="0"/>
        <w:jc w:val="center"/>
        <w:rPr>
          <w:rFonts w:eastAsiaTheme="minorEastAsia"/>
        </w:rPr>
      </w:pPr>
      <w:r w:rsidRPr="00AA328B">
        <w:rPr>
          <w:rFonts w:eastAsiaTheme="minorEastAsia"/>
        </w:rPr>
        <w:t>условиям отнесения к субъектам малого и среднего</w:t>
      </w:r>
    </w:p>
    <w:p w14:paraId="7E349E53" w14:textId="77777777" w:rsidR="00F57627" w:rsidRPr="00AA328B" w:rsidRDefault="00F57627" w:rsidP="00F57627">
      <w:pPr>
        <w:widowControl w:val="0"/>
        <w:autoSpaceDE w:val="0"/>
        <w:autoSpaceDN w:val="0"/>
        <w:adjustRightInd w:val="0"/>
        <w:jc w:val="center"/>
        <w:rPr>
          <w:rFonts w:eastAsiaTheme="minorEastAsia"/>
        </w:rPr>
      </w:pPr>
      <w:r w:rsidRPr="00AA328B">
        <w:rPr>
          <w:rFonts w:eastAsiaTheme="minorEastAsia"/>
        </w:rPr>
        <w:t>предпринимательства, установленным Федеральным</w:t>
      </w:r>
    </w:p>
    <w:p w14:paraId="43AACB44" w14:textId="77777777" w:rsidR="00F57627" w:rsidRPr="00AA328B" w:rsidRDefault="00F57627" w:rsidP="00F57627">
      <w:pPr>
        <w:widowControl w:val="0"/>
        <w:autoSpaceDE w:val="0"/>
        <w:autoSpaceDN w:val="0"/>
        <w:adjustRightInd w:val="0"/>
        <w:jc w:val="center"/>
        <w:rPr>
          <w:rFonts w:eastAsiaTheme="minorEastAsia"/>
        </w:rPr>
      </w:pPr>
      <w:r w:rsidRPr="00AA328B">
        <w:rPr>
          <w:rFonts w:eastAsiaTheme="minorEastAsia"/>
        </w:rPr>
        <w:t>законом от 24 июля 2007 г. N 209-ФЗ "О развитии</w:t>
      </w:r>
    </w:p>
    <w:p w14:paraId="0A44C5F3" w14:textId="77777777" w:rsidR="00F57627" w:rsidRPr="00AA328B" w:rsidRDefault="00F57627" w:rsidP="00F57627">
      <w:pPr>
        <w:widowControl w:val="0"/>
        <w:autoSpaceDE w:val="0"/>
        <w:autoSpaceDN w:val="0"/>
        <w:adjustRightInd w:val="0"/>
        <w:jc w:val="center"/>
        <w:rPr>
          <w:rFonts w:eastAsiaTheme="minorEastAsia"/>
        </w:rPr>
      </w:pPr>
      <w:r w:rsidRPr="00AA328B">
        <w:rPr>
          <w:rFonts w:eastAsiaTheme="minorEastAsia"/>
        </w:rPr>
        <w:t>малого и среднего предпринимательства</w:t>
      </w:r>
    </w:p>
    <w:p w14:paraId="0B6AB161" w14:textId="77777777" w:rsidR="00F57627" w:rsidRPr="00AA328B" w:rsidRDefault="00F57627" w:rsidP="00F57627">
      <w:pPr>
        <w:widowControl w:val="0"/>
        <w:autoSpaceDE w:val="0"/>
        <w:autoSpaceDN w:val="0"/>
        <w:adjustRightInd w:val="0"/>
        <w:jc w:val="center"/>
        <w:rPr>
          <w:rFonts w:eastAsiaTheme="minorEastAsia"/>
        </w:rPr>
      </w:pPr>
      <w:r w:rsidRPr="00AA328B">
        <w:rPr>
          <w:rFonts w:eastAsiaTheme="minorEastAsia"/>
        </w:rPr>
        <w:t>в Российской Федерации"</w:t>
      </w:r>
    </w:p>
    <w:p w14:paraId="17238F43" w14:textId="77777777" w:rsidR="00F57627" w:rsidRPr="00AA328B" w:rsidRDefault="00F57627" w:rsidP="00F57627">
      <w:pPr>
        <w:widowControl w:val="0"/>
        <w:autoSpaceDE w:val="0"/>
        <w:autoSpaceDN w:val="0"/>
        <w:adjustRightInd w:val="0"/>
        <w:jc w:val="both"/>
        <w:rPr>
          <w:rFonts w:eastAsiaTheme="minorEastAsia"/>
        </w:rPr>
      </w:pPr>
    </w:p>
    <w:p w14:paraId="4A3BB995" w14:textId="77777777" w:rsidR="00F57627" w:rsidRPr="00AA328B" w:rsidRDefault="00F57627" w:rsidP="00F57627">
      <w:pPr>
        <w:widowControl w:val="0"/>
        <w:autoSpaceDE w:val="0"/>
        <w:autoSpaceDN w:val="0"/>
        <w:adjustRightInd w:val="0"/>
        <w:jc w:val="both"/>
        <w:rPr>
          <w:rFonts w:eastAsiaTheme="minorEastAsia"/>
        </w:rPr>
      </w:pPr>
      <w:r w:rsidRPr="00AA328B">
        <w:rPr>
          <w:rFonts w:eastAsiaTheme="minorEastAsia"/>
        </w:rPr>
        <w:t xml:space="preserve">    Настоящим заявляю, что _________________________________________________________</w:t>
      </w:r>
    </w:p>
    <w:p w14:paraId="704B6477" w14:textId="77777777" w:rsidR="00F57627" w:rsidRPr="00AA328B" w:rsidRDefault="00F57627" w:rsidP="00F57627">
      <w:pPr>
        <w:widowControl w:val="0"/>
        <w:autoSpaceDE w:val="0"/>
        <w:autoSpaceDN w:val="0"/>
        <w:adjustRightInd w:val="0"/>
        <w:jc w:val="both"/>
        <w:rPr>
          <w:rFonts w:eastAsiaTheme="minorEastAsia"/>
        </w:rPr>
      </w:pPr>
      <w:r w:rsidRPr="00AA328B">
        <w:rPr>
          <w:rFonts w:eastAsiaTheme="minorEastAsia"/>
        </w:rPr>
        <w:t>_________________________________________________________________________________</w:t>
      </w:r>
    </w:p>
    <w:p w14:paraId="175A132F" w14:textId="77777777" w:rsidR="00F57627" w:rsidRPr="00AA328B" w:rsidRDefault="00F57627" w:rsidP="00F57627">
      <w:pPr>
        <w:widowControl w:val="0"/>
        <w:autoSpaceDE w:val="0"/>
        <w:autoSpaceDN w:val="0"/>
        <w:adjustRightInd w:val="0"/>
        <w:jc w:val="center"/>
        <w:rPr>
          <w:rFonts w:eastAsiaTheme="minorEastAsia"/>
          <w:sz w:val="16"/>
          <w:szCs w:val="16"/>
        </w:rPr>
      </w:pPr>
      <w:r w:rsidRPr="00AA328B">
        <w:rPr>
          <w:rFonts w:eastAsiaTheme="minorEastAsia"/>
          <w:sz w:val="16"/>
          <w:szCs w:val="16"/>
        </w:rPr>
        <w:t>(указывается полное наименование юридического лица, фамилия, имя,</w:t>
      </w:r>
    </w:p>
    <w:p w14:paraId="759E9F8E" w14:textId="77777777" w:rsidR="00F57627" w:rsidRPr="00AA328B" w:rsidRDefault="00F57627" w:rsidP="00F57627">
      <w:pPr>
        <w:widowControl w:val="0"/>
        <w:autoSpaceDE w:val="0"/>
        <w:autoSpaceDN w:val="0"/>
        <w:adjustRightInd w:val="0"/>
        <w:jc w:val="center"/>
        <w:rPr>
          <w:rFonts w:eastAsiaTheme="minorEastAsia"/>
          <w:sz w:val="16"/>
          <w:szCs w:val="16"/>
        </w:rPr>
      </w:pPr>
      <w:r w:rsidRPr="00AA328B">
        <w:rPr>
          <w:rFonts w:eastAsiaTheme="minorEastAsia"/>
          <w:sz w:val="16"/>
          <w:szCs w:val="16"/>
        </w:rPr>
        <w:t>отчество (последнее - при наличии) индивидуального предпринимателя)</w:t>
      </w:r>
    </w:p>
    <w:p w14:paraId="615BEE3D" w14:textId="77777777" w:rsidR="00F57627" w:rsidRPr="00AA328B" w:rsidRDefault="00F57627" w:rsidP="00F57627">
      <w:pPr>
        <w:widowControl w:val="0"/>
        <w:autoSpaceDE w:val="0"/>
        <w:autoSpaceDN w:val="0"/>
        <w:adjustRightInd w:val="0"/>
        <w:jc w:val="both"/>
        <w:rPr>
          <w:rFonts w:eastAsiaTheme="minorEastAsia"/>
        </w:rPr>
      </w:pPr>
      <w:r w:rsidRPr="00AA328B">
        <w:rPr>
          <w:rFonts w:eastAsiaTheme="minorEastAsia"/>
        </w:rPr>
        <w:t>ИНН: ____________________________________________________________________________</w:t>
      </w:r>
    </w:p>
    <w:p w14:paraId="1ECF8A7B" w14:textId="77777777" w:rsidR="00F57627" w:rsidRPr="00AA328B" w:rsidRDefault="00F57627" w:rsidP="00F57627">
      <w:pPr>
        <w:widowControl w:val="0"/>
        <w:autoSpaceDE w:val="0"/>
        <w:autoSpaceDN w:val="0"/>
        <w:adjustRightInd w:val="0"/>
        <w:jc w:val="center"/>
        <w:rPr>
          <w:rFonts w:eastAsiaTheme="minorEastAsia"/>
          <w:sz w:val="16"/>
          <w:szCs w:val="16"/>
        </w:rPr>
      </w:pPr>
      <w:r w:rsidRPr="00AA328B">
        <w:rPr>
          <w:rFonts w:eastAsiaTheme="minorEastAsia"/>
          <w:sz w:val="16"/>
          <w:szCs w:val="16"/>
        </w:rPr>
        <w:t>(указывается идентификационный номер налогоплательщика (ИНН)</w:t>
      </w:r>
    </w:p>
    <w:p w14:paraId="1B004EE0" w14:textId="77777777" w:rsidR="00F57627" w:rsidRPr="00AA328B" w:rsidRDefault="00F57627" w:rsidP="00F57627">
      <w:pPr>
        <w:widowControl w:val="0"/>
        <w:autoSpaceDE w:val="0"/>
        <w:autoSpaceDN w:val="0"/>
        <w:adjustRightInd w:val="0"/>
        <w:jc w:val="center"/>
        <w:rPr>
          <w:rFonts w:eastAsiaTheme="minorEastAsia"/>
          <w:sz w:val="16"/>
          <w:szCs w:val="16"/>
        </w:rPr>
      </w:pPr>
      <w:r w:rsidRPr="00AA328B">
        <w:rPr>
          <w:rFonts w:eastAsiaTheme="minorEastAsia"/>
          <w:sz w:val="16"/>
          <w:szCs w:val="16"/>
        </w:rPr>
        <w:t>юридического лица или физического лица, зарегистрированного</w:t>
      </w:r>
    </w:p>
    <w:p w14:paraId="75DEB812" w14:textId="77777777" w:rsidR="00F57627" w:rsidRPr="00AA328B" w:rsidRDefault="00F57627" w:rsidP="00F57627">
      <w:pPr>
        <w:widowControl w:val="0"/>
        <w:autoSpaceDE w:val="0"/>
        <w:autoSpaceDN w:val="0"/>
        <w:adjustRightInd w:val="0"/>
        <w:jc w:val="center"/>
        <w:rPr>
          <w:rFonts w:eastAsiaTheme="minorEastAsia"/>
          <w:sz w:val="16"/>
          <w:szCs w:val="16"/>
        </w:rPr>
      </w:pPr>
      <w:r w:rsidRPr="00AA328B">
        <w:rPr>
          <w:rFonts w:eastAsiaTheme="minorEastAsia"/>
          <w:sz w:val="16"/>
          <w:szCs w:val="16"/>
        </w:rPr>
        <w:t>в качестве индивидуального предпринимателя)</w:t>
      </w:r>
    </w:p>
    <w:p w14:paraId="7C487C6D" w14:textId="77777777" w:rsidR="00F57627" w:rsidRPr="00AA328B" w:rsidRDefault="00F57627" w:rsidP="00F57627">
      <w:pPr>
        <w:widowControl w:val="0"/>
        <w:autoSpaceDE w:val="0"/>
        <w:autoSpaceDN w:val="0"/>
        <w:adjustRightInd w:val="0"/>
        <w:jc w:val="both"/>
        <w:rPr>
          <w:rFonts w:eastAsiaTheme="minorEastAsia"/>
        </w:rPr>
      </w:pPr>
      <w:r w:rsidRPr="00AA328B">
        <w:rPr>
          <w:rFonts w:eastAsiaTheme="minorEastAsia"/>
        </w:rPr>
        <w:t>дата государственной регистрации: __________________________________________________</w:t>
      </w:r>
    </w:p>
    <w:p w14:paraId="03DA6567" w14:textId="77777777" w:rsidR="00F57627" w:rsidRPr="00AA328B" w:rsidRDefault="00F57627" w:rsidP="00F57627">
      <w:pPr>
        <w:widowControl w:val="0"/>
        <w:autoSpaceDE w:val="0"/>
        <w:autoSpaceDN w:val="0"/>
        <w:adjustRightInd w:val="0"/>
        <w:jc w:val="both"/>
        <w:rPr>
          <w:rFonts w:eastAsiaTheme="minorEastAsia"/>
        </w:rPr>
      </w:pPr>
      <w:r w:rsidRPr="00AA328B">
        <w:rPr>
          <w:rFonts w:eastAsiaTheme="minorEastAsia"/>
        </w:rPr>
        <w:t>_________________________________________________________________________________</w:t>
      </w:r>
    </w:p>
    <w:p w14:paraId="6C70C102" w14:textId="77777777" w:rsidR="00F57627" w:rsidRPr="00AA328B" w:rsidRDefault="00F57627" w:rsidP="00F57627">
      <w:pPr>
        <w:widowControl w:val="0"/>
        <w:autoSpaceDE w:val="0"/>
        <w:autoSpaceDN w:val="0"/>
        <w:adjustRightInd w:val="0"/>
        <w:jc w:val="center"/>
        <w:rPr>
          <w:rFonts w:eastAsiaTheme="minorEastAsia"/>
          <w:sz w:val="16"/>
          <w:szCs w:val="16"/>
        </w:rPr>
      </w:pPr>
      <w:r w:rsidRPr="00AA328B">
        <w:rPr>
          <w:rFonts w:eastAsiaTheme="minorEastAsia"/>
          <w:sz w:val="16"/>
          <w:szCs w:val="16"/>
        </w:rPr>
        <w:t>(указывается дата государственной регистрации юридического лица или</w:t>
      </w:r>
    </w:p>
    <w:p w14:paraId="3CA96A74" w14:textId="77777777" w:rsidR="00F57627" w:rsidRPr="00AA328B" w:rsidRDefault="00F57627" w:rsidP="00F57627">
      <w:pPr>
        <w:widowControl w:val="0"/>
        <w:autoSpaceDE w:val="0"/>
        <w:autoSpaceDN w:val="0"/>
        <w:adjustRightInd w:val="0"/>
        <w:jc w:val="center"/>
        <w:rPr>
          <w:rFonts w:eastAsiaTheme="minorEastAsia"/>
          <w:sz w:val="16"/>
          <w:szCs w:val="16"/>
        </w:rPr>
      </w:pPr>
      <w:r w:rsidRPr="00AA328B">
        <w:rPr>
          <w:rFonts w:eastAsiaTheme="minorEastAsia"/>
          <w:sz w:val="16"/>
          <w:szCs w:val="16"/>
        </w:rPr>
        <w:t>индивидуального предпринимателя)</w:t>
      </w:r>
    </w:p>
    <w:p w14:paraId="4A65C061" w14:textId="77777777" w:rsidR="00F57627" w:rsidRPr="00AA328B" w:rsidRDefault="00F57627" w:rsidP="00F57627">
      <w:pPr>
        <w:widowControl w:val="0"/>
        <w:autoSpaceDE w:val="0"/>
        <w:autoSpaceDN w:val="0"/>
        <w:adjustRightInd w:val="0"/>
        <w:jc w:val="both"/>
        <w:rPr>
          <w:rFonts w:eastAsiaTheme="minorEastAsia"/>
        </w:rPr>
      </w:pPr>
      <w:r w:rsidRPr="00AA328B">
        <w:rPr>
          <w:rFonts w:eastAsiaTheme="minorEastAsia"/>
        </w:rPr>
        <w:t xml:space="preserve">соответствует   условиям    отнесения   к   субъектам   </w:t>
      </w:r>
      <w:proofErr w:type="gramStart"/>
      <w:r w:rsidRPr="00AA328B">
        <w:rPr>
          <w:rFonts w:eastAsiaTheme="minorEastAsia"/>
        </w:rPr>
        <w:t>малого  и</w:t>
      </w:r>
      <w:proofErr w:type="gramEnd"/>
      <w:r w:rsidRPr="00AA328B">
        <w:rPr>
          <w:rFonts w:eastAsiaTheme="minorEastAsia"/>
        </w:rPr>
        <w:t xml:space="preserve">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w:t>
      </w:r>
    </w:p>
    <w:p w14:paraId="3C9213B8" w14:textId="77777777" w:rsidR="00F57627" w:rsidRPr="00AA328B" w:rsidRDefault="00F57627" w:rsidP="00F57627">
      <w:pPr>
        <w:widowControl w:val="0"/>
        <w:autoSpaceDE w:val="0"/>
        <w:autoSpaceDN w:val="0"/>
        <w:adjustRightInd w:val="0"/>
        <w:jc w:val="both"/>
        <w:rPr>
          <w:rFonts w:eastAsiaTheme="minorEastAsia"/>
        </w:rPr>
      </w:pPr>
    </w:p>
    <w:p w14:paraId="4B0B4273" w14:textId="77777777" w:rsidR="00F57627" w:rsidRPr="00AA328B" w:rsidRDefault="00F57627" w:rsidP="00F57627">
      <w:pPr>
        <w:widowControl w:val="0"/>
        <w:autoSpaceDE w:val="0"/>
        <w:autoSpaceDN w:val="0"/>
        <w:adjustRightInd w:val="0"/>
        <w:jc w:val="both"/>
        <w:rPr>
          <w:rFonts w:eastAsiaTheme="minorEastAsia"/>
        </w:rPr>
      </w:pPr>
      <w:r w:rsidRPr="00AA328B">
        <w:rPr>
          <w:rFonts w:eastAsiaTheme="minorEastAsia"/>
        </w:rPr>
        <w:t>____________________________________________                        __________________________</w:t>
      </w:r>
    </w:p>
    <w:p w14:paraId="0A010FFF" w14:textId="77777777" w:rsidR="00F57627" w:rsidRPr="00AA328B" w:rsidRDefault="00F57627" w:rsidP="00F57627">
      <w:pPr>
        <w:tabs>
          <w:tab w:val="left" w:pos="2304"/>
        </w:tabs>
        <w:spacing w:after="160" w:line="259" w:lineRule="auto"/>
        <w:rPr>
          <w:rFonts w:eastAsiaTheme="minorEastAsia"/>
        </w:rPr>
      </w:pPr>
      <w:r w:rsidRPr="00AA328B">
        <w:rPr>
          <w:rFonts w:eastAsiaTheme="minorEastAsia"/>
          <w:sz w:val="16"/>
          <w:szCs w:val="16"/>
        </w:rPr>
        <w:t xml:space="preserve">(фамилия, имя, отчество (последнее - при наличии) подписавшего, </w:t>
      </w:r>
      <w:proofErr w:type="gramStart"/>
      <w:r w:rsidRPr="00AA328B">
        <w:rPr>
          <w:rFonts w:eastAsiaTheme="minorEastAsia"/>
          <w:sz w:val="16"/>
          <w:szCs w:val="16"/>
        </w:rPr>
        <w:t xml:space="preserve">должность)   </w:t>
      </w:r>
      <w:proofErr w:type="gramEnd"/>
      <w:r w:rsidRPr="00AA328B">
        <w:rPr>
          <w:rFonts w:eastAsiaTheme="minorEastAsia"/>
          <w:sz w:val="16"/>
          <w:szCs w:val="16"/>
        </w:rPr>
        <w:t xml:space="preserve">                                                            подпись</w:t>
      </w:r>
    </w:p>
    <w:p w14:paraId="65CF516C" w14:textId="77777777" w:rsidR="00F57627" w:rsidRPr="00AA328B" w:rsidRDefault="00F57627" w:rsidP="00F57627">
      <w:pPr>
        <w:widowControl w:val="0"/>
        <w:autoSpaceDE w:val="0"/>
        <w:autoSpaceDN w:val="0"/>
        <w:adjustRightInd w:val="0"/>
        <w:jc w:val="both"/>
        <w:rPr>
          <w:rFonts w:eastAsiaTheme="minorEastAsia"/>
        </w:rPr>
      </w:pPr>
    </w:p>
    <w:p w14:paraId="5D738761" w14:textId="77777777" w:rsidR="00F57627" w:rsidRPr="00AA328B" w:rsidRDefault="00F57627" w:rsidP="00F57627">
      <w:pPr>
        <w:widowControl w:val="0"/>
        <w:autoSpaceDE w:val="0"/>
        <w:autoSpaceDN w:val="0"/>
        <w:adjustRightInd w:val="0"/>
        <w:jc w:val="both"/>
        <w:rPr>
          <w:rFonts w:eastAsiaTheme="minorEastAsia"/>
        </w:rPr>
      </w:pPr>
    </w:p>
    <w:p w14:paraId="341D8AB3" w14:textId="77777777" w:rsidR="00F57627" w:rsidRPr="00AA328B" w:rsidRDefault="00F57627" w:rsidP="00F57627">
      <w:pPr>
        <w:widowControl w:val="0"/>
        <w:autoSpaceDE w:val="0"/>
        <w:autoSpaceDN w:val="0"/>
        <w:adjustRightInd w:val="0"/>
        <w:jc w:val="right"/>
        <w:rPr>
          <w:rFonts w:eastAsiaTheme="minorEastAsia"/>
        </w:rPr>
      </w:pPr>
      <w:r w:rsidRPr="00AA328B">
        <w:rPr>
          <w:rFonts w:eastAsiaTheme="minorEastAsia"/>
        </w:rPr>
        <w:t xml:space="preserve">                                                 "__" _____________ 20__ г.</w:t>
      </w:r>
    </w:p>
    <w:p w14:paraId="6C5ED588" w14:textId="77777777" w:rsidR="00F57627" w:rsidRPr="00AA328B" w:rsidRDefault="00F57627" w:rsidP="00F57627">
      <w:pPr>
        <w:widowControl w:val="0"/>
        <w:autoSpaceDE w:val="0"/>
        <w:autoSpaceDN w:val="0"/>
        <w:adjustRightInd w:val="0"/>
        <w:jc w:val="center"/>
        <w:rPr>
          <w:rFonts w:eastAsiaTheme="minorEastAsia"/>
          <w:sz w:val="16"/>
          <w:szCs w:val="16"/>
        </w:rPr>
      </w:pPr>
      <w:r w:rsidRPr="00AA328B">
        <w:rPr>
          <w:rFonts w:eastAsiaTheme="minorEastAsia"/>
          <w:sz w:val="16"/>
          <w:szCs w:val="16"/>
        </w:rPr>
        <w:t xml:space="preserve">                                                                                                                                              дата</w:t>
      </w:r>
    </w:p>
    <w:p w14:paraId="0D32C0D0" w14:textId="77777777" w:rsidR="00F57627" w:rsidRPr="00AA328B" w:rsidRDefault="00F57627" w:rsidP="00F57627">
      <w:pPr>
        <w:widowControl w:val="0"/>
        <w:autoSpaceDE w:val="0"/>
        <w:autoSpaceDN w:val="0"/>
        <w:adjustRightInd w:val="0"/>
        <w:jc w:val="center"/>
        <w:rPr>
          <w:rFonts w:eastAsiaTheme="minorEastAsia"/>
          <w:sz w:val="16"/>
          <w:szCs w:val="16"/>
        </w:rPr>
      </w:pPr>
      <w:r w:rsidRPr="00AA328B">
        <w:rPr>
          <w:rFonts w:eastAsiaTheme="minorEastAsia"/>
          <w:sz w:val="16"/>
          <w:szCs w:val="16"/>
        </w:rPr>
        <w:t xml:space="preserve">                                                                                                                                              составления</w:t>
      </w:r>
    </w:p>
    <w:p w14:paraId="6F1BAF85" w14:textId="77777777" w:rsidR="00F57627" w:rsidRPr="00AA328B" w:rsidRDefault="00F57627" w:rsidP="00F57627">
      <w:pPr>
        <w:widowControl w:val="0"/>
        <w:autoSpaceDE w:val="0"/>
        <w:autoSpaceDN w:val="0"/>
        <w:adjustRightInd w:val="0"/>
        <w:jc w:val="center"/>
        <w:rPr>
          <w:rFonts w:eastAsiaTheme="minorEastAsia"/>
          <w:sz w:val="16"/>
          <w:szCs w:val="16"/>
        </w:rPr>
      </w:pPr>
      <w:r w:rsidRPr="00AA328B">
        <w:rPr>
          <w:rFonts w:eastAsiaTheme="minorEastAsia"/>
          <w:sz w:val="16"/>
          <w:szCs w:val="16"/>
        </w:rPr>
        <w:t xml:space="preserve">                                                                                                                                                заявления</w:t>
      </w:r>
    </w:p>
    <w:p w14:paraId="142977DB" w14:textId="77777777" w:rsidR="00F57627" w:rsidRPr="00AA328B" w:rsidRDefault="00F57627" w:rsidP="00F57627">
      <w:pPr>
        <w:widowControl w:val="0"/>
        <w:autoSpaceDE w:val="0"/>
        <w:autoSpaceDN w:val="0"/>
        <w:adjustRightInd w:val="0"/>
        <w:jc w:val="center"/>
        <w:rPr>
          <w:rFonts w:eastAsiaTheme="minorEastAsia"/>
        </w:rPr>
      </w:pPr>
    </w:p>
    <w:p w14:paraId="15E7CDD3" w14:textId="77777777" w:rsidR="00F57627" w:rsidRPr="00CD1E96" w:rsidRDefault="00F57627" w:rsidP="00F57627">
      <w:pPr>
        <w:widowControl w:val="0"/>
        <w:autoSpaceDE w:val="0"/>
        <w:autoSpaceDN w:val="0"/>
        <w:adjustRightInd w:val="0"/>
        <w:jc w:val="both"/>
        <w:rPr>
          <w:rFonts w:eastAsiaTheme="minorEastAsia"/>
        </w:rPr>
      </w:pPr>
      <w:r w:rsidRPr="00AA328B">
        <w:rPr>
          <w:rFonts w:eastAsiaTheme="minorEastAsia"/>
        </w:rPr>
        <w:t xml:space="preserve">                                                                            м. п. (при наличии)</w:t>
      </w:r>
    </w:p>
    <w:p w14:paraId="78CFD324" w14:textId="77777777" w:rsidR="00F57627" w:rsidRDefault="00F57627" w:rsidP="00F57627">
      <w:pPr>
        <w:spacing w:line="257" w:lineRule="auto"/>
        <w:jc w:val="right"/>
        <w:rPr>
          <w:b/>
        </w:rPr>
      </w:pPr>
    </w:p>
    <w:p w14:paraId="57E414D2" w14:textId="77777777" w:rsidR="00F57627" w:rsidRDefault="00F57627" w:rsidP="00F57627">
      <w:pPr>
        <w:spacing w:line="257" w:lineRule="auto"/>
        <w:jc w:val="right"/>
        <w:rPr>
          <w:b/>
        </w:rPr>
      </w:pPr>
    </w:p>
    <w:p w14:paraId="63FFA928" w14:textId="77777777" w:rsidR="00F57627" w:rsidRDefault="00F57627" w:rsidP="00F57627">
      <w:pPr>
        <w:spacing w:line="257" w:lineRule="auto"/>
        <w:jc w:val="right"/>
        <w:rPr>
          <w:b/>
        </w:rPr>
      </w:pPr>
    </w:p>
    <w:p w14:paraId="620960CF" w14:textId="77777777" w:rsidR="00F57627" w:rsidRDefault="00F57627" w:rsidP="00F57627">
      <w:pPr>
        <w:spacing w:line="257" w:lineRule="auto"/>
        <w:jc w:val="right"/>
        <w:rPr>
          <w:b/>
        </w:rPr>
      </w:pPr>
    </w:p>
    <w:p w14:paraId="1CD3DA04" w14:textId="77777777" w:rsidR="00F57627" w:rsidRDefault="00F57627" w:rsidP="00F57627">
      <w:pPr>
        <w:spacing w:line="257" w:lineRule="auto"/>
        <w:jc w:val="right"/>
        <w:rPr>
          <w:b/>
        </w:rPr>
      </w:pPr>
    </w:p>
    <w:p w14:paraId="065F85C0" w14:textId="77777777" w:rsidR="00F57627" w:rsidRDefault="00F57627" w:rsidP="00F57627">
      <w:pPr>
        <w:spacing w:line="257" w:lineRule="auto"/>
        <w:jc w:val="right"/>
        <w:rPr>
          <w:b/>
        </w:rPr>
      </w:pPr>
    </w:p>
    <w:p w14:paraId="199AD65E" w14:textId="77777777" w:rsidR="00F57627" w:rsidRDefault="00F57627" w:rsidP="00F57627">
      <w:pPr>
        <w:spacing w:line="257" w:lineRule="auto"/>
        <w:jc w:val="right"/>
        <w:rPr>
          <w:b/>
        </w:rPr>
      </w:pPr>
    </w:p>
    <w:p w14:paraId="641E8FCA" w14:textId="157C94F7" w:rsidR="00F57627" w:rsidRDefault="00F57627" w:rsidP="00F57627">
      <w:pPr>
        <w:spacing w:line="257" w:lineRule="auto"/>
        <w:jc w:val="right"/>
        <w:rPr>
          <w:b/>
        </w:rPr>
      </w:pPr>
    </w:p>
    <w:p w14:paraId="676B8731" w14:textId="6BE92C13" w:rsidR="007F5165" w:rsidRDefault="007F5165" w:rsidP="00F57627">
      <w:pPr>
        <w:spacing w:line="257" w:lineRule="auto"/>
        <w:jc w:val="right"/>
        <w:rPr>
          <w:b/>
        </w:rPr>
      </w:pPr>
    </w:p>
    <w:p w14:paraId="6B4CD301" w14:textId="7D47C22C" w:rsidR="007F5165" w:rsidRDefault="007F5165" w:rsidP="00F57627">
      <w:pPr>
        <w:spacing w:line="257" w:lineRule="auto"/>
        <w:jc w:val="right"/>
        <w:rPr>
          <w:b/>
        </w:rPr>
      </w:pPr>
    </w:p>
    <w:p w14:paraId="44F11915" w14:textId="705C0149" w:rsidR="007F5165" w:rsidRDefault="007F5165" w:rsidP="00F57627">
      <w:pPr>
        <w:spacing w:line="257" w:lineRule="auto"/>
        <w:jc w:val="right"/>
        <w:rPr>
          <w:b/>
        </w:rPr>
      </w:pPr>
    </w:p>
    <w:p w14:paraId="14AA3260" w14:textId="605B533B" w:rsidR="007F5165" w:rsidRDefault="007F5165" w:rsidP="00F57627">
      <w:pPr>
        <w:spacing w:line="257" w:lineRule="auto"/>
        <w:jc w:val="right"/>
        <w:rPr>
          <w:b/>
        </w:rPr>
      </w:pPr>
    </w:p>
    <w:p w14:paraId="2A94EDC7" w14:textId="2E72C1FD" w:rsidR="007F5165" w:rsidRDefault="007F5165" w:rsidP="00F57627">
      <w:pPr>
        <w:spacing w:line="257" w:lineRule="auto"/>
        <w:jc w:val="right"/>
        <w:rPr>
          <w:b/>
        </w:rPr>
      </w:pPr>
    </w:p>
    <w:p w14:paraId="0388C076" w14:textId="304C0F2A" w:rsidR="007F5165" w:rsidRDefault="007F5165" w:rsidP="00F57627">
      <w:pPr>
        <w:spacing w:line="257" w:lineRule="auto"/>
        <w:jc w:val="right"/>
        <w:rPr>
          <w:b/>
        </w:rPr>
      </w:pPr>
    </w:p>
    <w:p w14:paraId="70EE7CBF" w14:textId="083497F6" w:rsidR="007F5165" w:rsidRDefault="007F5165" w:rsidP="00F57627">
      <w:pPr>
        <w:spacing w:line="257" w:lineRule="auto"/>
        <w:jc w:val="right"/>
        <w:rPr>
          <w:b/>
        </w:rPr>
      </w:pPr>
    </w:p>
    <w:p w14:paraId="64B6737C" w14:textId="467941F3" w:rsidR="007F5165" w:rsidRDefault="007F5165" w:rsidP="00F57627">
      <w:pPr>
        <w:spacing w:line="257" w:lineRule="auto"/>
        <w:jc w:val="right"/>
        <w:rPr>
          <w:b/>
        </w:rPr>
      </w:pPr>
    </w:p>
    <w:p w14:paraId="34E3E251" w14:textId="256E0B81" w:rsidR="007F5165" w:rsidRDefault="007F5165" w:rsidP="00F57627">
      <w:pPr>
        <w:spacing w:line="257" w:lineRule="auto"/>
        <w:jc w:val="right"/>
        <w:rPr>
          <w:b/>
        </w:rPr>
      </w:pPr>
    </w:p>
    <w:p w14:paraId="09BC11AF" w14:textId="0EFF146F" w:rsidR="007F5165" w:rsidRDefault="007F5165" w:rsidP="00F57627">
      <w:pPr>
        <w:spacing w:line="257" w:lineRule="auto"/>
        <w:jc w:val="right"/>
        <w:rPr>
          <w:b/>
        </w:rPr>
      </w:pPr>
    </w:p>
    <w:p w14:paraId="6ABFA017" w14:textId="546D9448" w:rsidR="007F5165" w:rsidRDefault="007F5165" w:rsidP="00F57627">
      <w:pPr>
        <w:spacing w:line="257" w:lineRule="auto"/>
        <w:jc w:val="right"/>
        <w:rPr>
          <w:b/>
        </w:rPr>
      </w:pPr>
    </w:p>
    <w:p w14:paraId="0ADE66A6" w14:textId="1114B5A4" w:rsidR="007F5165" w:rsidRPr="009D425F" w:rsidRDefault="007F5165" w:rsidP="00F57627">
      <w:pPr>
        <w:spacing w:line="257" w:lineRule="auto"/>
        <w:jc w:val="right"/>
        <w:rPr>
          <w:b/>
        </w:rPr>
      </w:pPr>
    </w:p>
    <w:p w14:paraId="1225C01A" w14:textId="77777777" w:rsidR="00F429CD" w:rsidRPr="009D425F" w:rsidRDefault="00F429CD" w:rsidP="007F5165">
      <w:pPr>
        <w:jc w:val="right"/>
        <w:rPr>
          <w:b/>
        </w:rPr>
      </w:pPr>
      <w:bookmarkStart w:id="78" w:name="П30"/>
      <w:r w:rsidRPr="009D425F">
        <w:rPr>
          <w:b/>
        </w:rPr>
        <w:lastRenderedPageBreak/>
        <w:t>Приложение № 30</w:t>
      </w:r>
    </w:p>
    <w:p w14:paraId="4D474EA8" w14:textId="77777777" w:rsidR="00F429CD" w:rsidRPr="009D425F" w:rsidRDefault="00F429CD" w:rsidP="007F5165">
      <w:pPr>
        <w:jc w:val="right"/>
        <w:rPr>
          <w:b/>
          <w:sz w:val="18"/>
          <w:szCs w:val="18"/>
        </w:rPr>
      </w:pPr>
      <w:bookmarkStart w:id="79" w:name="_Hlk37341309"/>
      <w:bookmarkEnd w:id="78"/>
    </w:p>
    <w:p w14:paraId="43A15920" w14:textId="77777777" w:rsidR="00F429CD" w:rsidRPr="009D425F" w:rsidRDefault="00F429CD" w:rsidP="007F5165">
      <w:pPr>
        <w:jc w:val="center"/>
        <w:rPr>
          <w:b/>
          <w:bCs/>
        </w:rPr>
      </w:pPr>
      <w:r w:rsidRPr="009D425F">
        <w:rPr>
          <w:b/>
          <w:bCs/>
        </w:rPr>
        <w:t>Условия реструктуризации задолженности по микрозаймам</w:t>
      </w:r>
    </w:p>
    <w:p w14:paraId="1FE4EF27" w14:textId="77777777" w:rsidR="00F429CD" w:rsidRPr="009D425F" w:rsidRDefault="00F429CD" w:rsidP="007F5165">
      <w:pPr>
        <w:jc w:val="center"/>
        <w:rPr>
          <w:b/>
          <w:bCs/>
        </w:rPr>
      </w:pPr>
      <w:r w:rsidRPr="009D425F">
        <w:rPr>
          <w:b/>
          <w:bCs/>
        </w:rPr>
        <w:t>«АНТИКРИЗИС»</w:t>
      </w:r>
    </w:p>
    <w:p w14:paraId="2CB76C6F" w14:textId="77777777" w:rsidR="00F429CD" w:rsidRPr="009D425F" w:rsidRDefault="00F429CD" w:rsidP="007F5165">
      <w:pPr>
        <w:jc w:val="center"/>
        <w:rPr>
          <w:b/>
          <w:bCs/>
        </w:rPr>
      </w:pPr>
    </w:p>
    <w:p w14:paraId="13C799D2" w14:textId="77777777" w:rsidR="00F429CD" w:rsidRPr="009D425F" w:rsidRDefault="00F429CD" w:rsidP="007F5165">
      <w:pPr>
        <w:pStyle w:val="a3"/>
        <w:tabs>
          <w:tab w:val="left" w:pos="1134"/>
        </w:tabs>
        <w:ind w:left="0" w:firstLine="708"/>
        <w:jc w:val="both"/>
      </w:pPr>
      <w:r w:rsidRPr="009D425F">
        <w:t xml:space="preserve">Настоящие условия реструктуризации распространяются на договоры микрозайма 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w:t>
      </w:r>
      <w:hyperlink r:id="rId35" w:history="1">
        <w:r w:rsidRPr="009D425F">
          <w:t>законом</w:t>
        </w:r>
      </w:hyperlink>
      <w:r w:rsidRPr="009D425F">
        <w:t xml:space="preserve"> от 21 декабря 1994 г.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2020, N 14, ст. 2028) (далее соответственно - режим повышенной готовности, режим чрезвычайной ситуации.</w:t>
      </w:r>
    </w:p>
    <w:p w14:paraId="6B64C94E" w14:textId="77777777" w:rsidR="00F429CD" w:rsidRPr="009D425F" w:rsidRDefault="00F429CD" w:rsidP="007F5165">
      <w:pPr>
        <w:pStyle w:val="a3"/>
        <w:tabs>
          <w:tab w:val="left" w:pos="1134"/>
        </w:tabs>
        <w:ind w:left="0" w:firstLine="708"/>
        <w:jc w:val="both"/>
      </w:pPr>
    </w:p>
    <w:p w14:paraId="148BA223" w14:textId="6D9A535D" w:rsidR="00F429CD" w:rsidRPr="009D425F" w:rsidRDefault="00F429CD" w:rsidP="007F5165">
      <w:pPr>
        <w:pStyle w:val="a3"/>
        <w:numPr>
          <w:ilvl w:val="0"/>
          <w:numId w:val="75"/>
        </w:numPr>
        <w:tabs>
          <w:tab w:val="left" w:pos="1134"/>
        </w:tabs>
        <w:ind w:left="0" w:firstLine="708"/>
        <w:jc w:val="both"/>
      </w:pPr>
      <w:r w:rsidRPr="009D425F">
        <w:t xml:space="preserve">Реструктуризация, пролонгация микрозайма осуществляются на основании письменного заявления Заемщика </w:t>
      </w:r>
      <w:r w:rsidR="0078405F" w:rsidRPr="009D425F">
        <w:t xml:space="preserve">за 5 рабочих дней до даты очередного платежа, </w:t>
      </w:r>
      <w:r w:rsidRPr="009D425F">
        <w:t>при предъявлении документов, подтверждающих необходимость реструктуризации, пролонгации микрозайма. К заявлению дополнительно предоставляется пакет документов, в соответствии с Приложением 31.</w:t>
      </w:r>
    </w:p>
    <w:p w14:paraId="2F45D68C" w14:textId="77777777" w:rsidR="00F429CD" w:rsidRPr="009D425F" w:rsidRDefault="00F429CD" w:rsidP="007F5165">
      <w:pPr>
        <w:pStyle w:val="a3"/>
        <w:numPr>
          <w:ilvl w:val="0"/>
          <w:numId w:val="75"/>
        </w:numPr>
        <w:tabs>
          <w:tab w:val="left" w:pos="1134"/>
        </w:tabs>
        <w:ind w:left="0" w:firstLine="708"/>
        <w:jc w:val="both"/>
      </w:pPr>
      <w:r w:rsidRPr="009D425F">
        <w:t>Реструктуризация, пролонгация задолженности по договорам микрозайма предоставляется заемщикам:</w:t>
      </w:r>
    </w:p>
    <w:p w14:paraId="254472C8" w14:textId="77777777" w:rsidR="00F429CD" w:rsidRPr="009D425F" w:rsidRDefault="00F429CD" w:rsidP="007F5165">
      <w:pPr>
        <w:pStyle w:val="a3"/>
        <w:numPr>
          <w:ilvl w:val="1"/>
          <w:numId w:val="75"/>
        </w:numPr>
        <w:tabs>
          <w:tab w:val="left" w:pos="1134"/>
        </w:tabs>
        <w:ind w:left="0" w:firstLine="708"/>
        <w:jc w:val="both"/>
      </w:pPr>
      <w:r w:rsidRPr="009D425F">
        <w:t>В случае возникновения риска нарушения порядка платежей, установленного Договором микрозайма;</w:t>
      </w:r>
    </w:p>
    <w:p w14:paraId="4DF425CB" w14:textId="77777777" w:rsidR="00F429CD" w:rsidRPr="009D425F" w:rsidRDefault="00F429CD" w:rsidP="007F5165">
      <w:pPr>
        <w:pStyle w:val="a3"/>
        <w:numPr>
          <w:ilvl w:val="1"/>
          <w:numId w:val="75"/>
        </w:numPr>
        <w:tabs>
          <w:tab w:val="left" w:pos="1134"/>
        </w:tabs>
        <w:ind w:left="0" w:firstLine="708"/>
        <w:jc w:val="both"/>
      </w:pPr>
      <w:r w:rsidRPr="009D425F">
        <w:t>В целях урегулирования проблемной задолженности по договорам микрозайма (при наличии текущей просроченной задолженности по микрозайму и процентам).</w:t>
      </w:r>
    </w:p>
    <w:p w14:paraId="73AB7AB7" w14:textId="77777777" w:rsidR="00F429CD" w:rsidRPr="009D425F" w:rsidRDefault="00F429CD" w:rsidP="007F5165">
      <w:pPr>
        <w:pStyle w:val="a3"/>
        <w:numPr>
          <w:ilvl w:val="0"/>
          <w:numId w:val="75"/>
        </w:numPr>
        <w:tabs>
          <w:tab w:val="left" w:pos="1134"/>
        </w:tabs>
        <w:ind w:left="0" w:firstLine="708"/>
        <w:jc w:val="both"/>
      </w:pPr>
      <w:r w:rsidRPr="009D425F">
        <w:t>Предоставляемые условия реструктуризации, пролонгации:</w:t>
      </w:r>
    </w:p>
    <w:p w14:paraId="148FB4A5" w14:textId="77777777" w:rsidR="00F429CD" w:rsidRPr="009D425F" w:rsidRDefault="00F429CD" w:rsidP="007F5165">
      <w:pPr>
        <w:pStyle w:val="a3"/>
        <w:numPr>
          <w:ilvl w:val="1"/>
          <w:numId w:val="75"/>
        </w:numPr>
        <w:tabs>
          <w:tab w:val="left" w:pos="1134"/>
        </w:tabs>
        <w:ind w:left="0" w:firstLine="708"/>
        <w:jc w:val="both"/>
      </w:pPr>
      <w:r w:rsidRPr="009D425F">
        <w:t xml:space="preserve">По действующим микрозаймам, заключенным до 01.04.2020 г. срок может быть увеличен и не должен превышать 5 (пять) лет. Возможна реструктуризация просроченной задолженности по микрозайму. </w:t>
      </w:r>
    </w:p>
    <w:p w14:paraId="6811E2A6" w14:textId="77777777" w:rsidR="00F429CD" w:rsidRPr="009D425F" w:rsidRDefault="00F429CD" w:rsidP="007F5165">
      <w:pPr>
        <w:pStyle w:val="a3"/>
        <w:numPr>
          <w:ilvl w:val="1"/>
          <w:numId w:val="75"/>
        </w:numPr>
        <w:tabs>
          <w:tab w:val="left" w:pos="1134"/>
        </w:tabs>
        <w:ind w:left="0" w:firstLine="708"/>
        <w:jc w:val="both"/>
      </w:pPr>
      <w:r w:rsidRPr="009D425F">
        <w:t xml:space="preserve">По микрозаймам, заключенным после 01.04.2020 г., возможно предоставление отсрочки платежа по уплате основного долга сроком до 11 месяцев, не превышая максимальный срок предоставления микрозайма. </w:t>
      </w:r>
    </w:p>
    <w:p w14:paraId="1130E9CD" w14:textId="03208964" w:rsidR="00F429CD" w:rsidRPr="009D425F" w:rsidRDefault="00F429CD" w:rsidP="007F5165">
      <w:pPr>
        <w:pStyle w:val="a3"/>
        <w:numPr>
          <w:ilvl w:val="1"/>
          <w:numId w:val="75"/>
        </w:numPr>
        <w:tabs>
          <w:tab w:val="left" w:pos="1134"/>
        </w:tabs>
        <w:ind w:left="0" w:firstLine="708"/>
        <w:jc w:val="both"/>
      </w:pPr>
      <w:r w:rsidRPr="009D425F">
        <w:t>Отсрочка по погашению процентов на срок до 6 месяцев</w:t>
      </w:r>
      <w:r w:rsidR="007E7D41" w:rsidRPr="009D425F">
        <w:t>, не зависимо от даты оформления договора микрозайма</w:t>
      </w:r>
      <w:r w:rsidRPr="009D425F">
        <w:t xml:space="preserve">. </w:t>
      </w:r>
    </w:p>
    <w:p w14:paraId="548DDE8F" w14:textId="5DC9EEE6" w:rsidR="00174143" w:rsidRPr="009D425F" w:rsidRDefault="00F429CD" w:rsidP="007F5165">
      <w:pPr>
        <w:pStyle w:val="a3"/>
        <w:numPr>
          <w:ilvl w:val="1"/>
          <w:numId w:val="75"/>
        </w:numPr>
        <w:tabs>
          <w:tab w:val="left" w:pos="1134"/>
        </w:tabs>
        <w:ind w:left="0" w:firstLine="708"/>
        <w:jc w:val="both"/>
      </w:pPr>
      <w:r w:rsidRPr="009D425F">
        <w:t xml:space="preserve">Комиссия за внесение изменений в договор микрозайма по инициативе Заемщика </w:t>
      </w:r>
      <w:r w:rsidR="00174143" w:rsidRPr="009D425F">
        <w:t xml:space="preserve">может </w:t>
      </w:r>
      <w:r w:rsidRPr="009D425F">
        <w:t>не взимат</w:t>
      </w:r>
      <w:r w:rsidR="00174143" w:rsidRPr="009D425F">
        <w:t>ь</w:t>
      </w:r>
      <w:r w:rsidRPr="009D425F">
        <w:t>ся</w:t>
      </w:r>
      <w:r w:rsidR="00174143" w:rsidRPr="009D425F">
        <w:t xml:space="preserve"> по решению Правления Фонда.</w:t>
      </w:r>
    </w:p>
    <w:p w14:paraId="2183D2ED" w14:textId="77777777" w:rsidR="00F429CD" w:rsidRPr="009D425F" w:rsidRDefault="00F429CD" w:rsidP="007F5165">
      <w:pPr>
        <w:pStyle w:val="a3"/>
        <w:numPr>
          <w:ilvl w:val="0"/>
          <w:numId w:val="75"/>
        </w:numPr>
        <w:tabs>
          <w:tab w:val="left" w:pos="1134"/>
        </w:tabs>
        <w:ind w:left="0" w:firstLine="708"/>
        <w:jc w:val="both"/>
      </w:pPr>
      <w:r w:rsidRPr="009D425F">
        <w:t>В рамках урегулирования проблемной задолженности по договорам микрозайма, в целях снижения общей суммы проблемной задолженности, Фонд вправе принять решение о не начислении (уменьшении размера) штрафов, пени, неустойки по договору микрозайма.</w:t>
      </w:r>
    </w:p>
    <w:p w14:paraId="74F30F38" w14:textId="77777777" w:rsidR="00F429CD" w:rsidRPr="009D425F" w:rsidRDefault="00F429CD" w:rsidP="007F5165">
      <w:pPr>
        <w:pStyle w:val="a3"/>
        <w:numPr>
          <w:ilvl w:val="0"/>
          <w:numId w:val="75"/>
        </w:numPr>
        <w:tabs>
          <w:tab w:val="left" w:pos="1134"/>
        </w:tabs>
        <w:ind w:left="0" w:firstLine="708"/>
        <w:jc w:val="both"/>
      </w:pPr>
      <w:r w:rsidRPr="009D425F">
        <w:t xml:space="preserve">Решение о реструктуризации, пролонгации микрозайма принимается Правлением Фонда. </w:t>
      </w:r>
    </w:p>
    <w:p w14:paraId="109B365F" w14:textId="77777777" w:rsidR="00F429CD" w:rsidRPr="009D425F" w:rsidRDefault="00F429CD" w:rsidP="007F5165">
      <w:pPr>
        <w:pStyle w:val="a3"/>
        <w:numPr>
          <w:ilvl w:val="0"/>
          <w:numId w:val="75"/>
        </w:numPr>
        <w:tabs>
          <w:tab w:val="left" w:pos="1134"/>
        </w:tabs>
        <w:ind w:left="0" w:firstLine="708"/>
        <w:jc w:val="both"/>
      </w:pPr>
      <w:r w:rsidRPr="009D425F">
        <w:t>Принятое решение о пролонгации, реструктуризации микрозайма оформляется дополнительным соглашением к Договору микрозайма и договорам обеспечения, которое подписывается обеими сторонами и скрепляется печатями.</w:t>
      </w:r>
    </w:p>
    <w:p w14:paraId="3691C497" w14:textId="4040D852" w:rsidR="00C820EE" w:rsidRPr="009D425F" w:rsidRDefault="00F429CD" w:rsidP="007F5165">
      <w:pPr>
        <w:pStyle w:val="a3"/>
        <w:numPr>
          <w:ilvl w:val="0"/>
          <w:numId w:val="75"/>
        </w:numPr>
        <w:tabs>
          <w:tab w:val="left" w:pos="1134"/>
        </w:tabs>
        <w:ind w:left="0" w:firstLine="708"/>
        <w:jc w:val="both"/>
        <w:rPr>
          <w:bCs/>
          <w:sz w:val="20"/>
          <w:szCs w:val="20"/>
        </w:rPr>
      </w:pPr>
      <w:r w:rsidRPr="009D425F">
        <w:t xml:space="preserve">В случае принятия отрицательного решения о пролонгации, реструктуризации микрозайма и при наличии имеющейся у Заемщика просрочки по оплате ежемесячных платежей, работник Фонда в течение 5 (пяти) рабочих дней после подписания протокола </w:t>
      </w:r>
      <w:r w:rsidR="00A16CF3" w:rsidRPr="009D425F">
        <w:t>готовит в адрес Заемщика письмо с информацией о принятом отрицательном решении и требованием о погашении</w:t>
      </w:r>
      <w:r w:rsidRPr="009D425F">
        <w:t xml:space="preserve"> задолженност</w:t>
      </w:r>
      <w:r w:rsidR="00A16CF3" w:rsidRPr="009D425F">
        <w:t>и</w:t>
      </w:r>
      <w:r w:rsidRPr="009D425F">
        <w:t xml:space="preserve"> по микрозайму в установленные Договором займа сроки. Письмо вручается под подпись уполномоченному лицу Заемщика с указанием даты вручения, либо отправляется по почте заказным письмом, и (или) электронным письмом с корпоративной электронной почты Фонда. Почтовая квитанция, подтверждающая отправку письма и копия письма и(или) распечатанный скриншот электронного письма подшиваются в Досье заемщика.</w:t>
      </w:r>
    </w:p>
    <w:p w14:paraId="216AFF91" w14:textId="20DB2D67" w:rsidR="007F5165" w:rsidRPr="009D425F" w:rsidRDefault="007F5165" w:rsidP="007F5165">
      <w:pPr>
        <w:jc w:val="both"/>
        <w:rPr>
          <w:bCs/>
          <w:sz w:val="20"/>
          <w:szCs w:val="20"/>
        </w:rPr>
      </w:pPr>
    </w:p>
    <w:p w14:paraId="13698616" w14:textId="77777777" w:rsidR="007F5165" w:rsidRPr="009D425F" w:rsidRDefault="007F5165" w:rsidP="007F5165">
      <w:pPr>
        <w:jc w:val="both"/>
        <w:rPr>
          <w:bCs/>
          <w:sz w:val="20"/>
          <w:szCs w:val="20"/>
        </w:rPr>
      </w:pPr>
    </w:p>
    <w:p w14:paraId="39F4EA09" w14:textId="77777777" w:rsidR="00F429CD" w:rsidRPr="009D425F" w:rsidRDefault="00F429CD" w:rsidP="007F5165">
      <w:pPr>
        <w:jc w:val="both"/>
        <w:rPr>
          <w:bCs/>
          <w:sz w:val="20"/>
          <w:szCs w:val="20"/>
        </w:rPr>
      </w:pPr>
    </w:p>
    <w:p w14:paraId="03C33C15" w14:textId="77777777" w:rsidR="00F429CD" w:rsidRPr="009D425F" w:rsidRDefault="00F429CD" w:rsidP="007F5165">
      <w:pPr>
        <w:jc w:val="both"/>
        <w:rPr>
          <w:bCs/>
          <w:sz w:val="20"/>
          <w:szCs w:val="20"/>
        </w:rPr>
      </w:pPr>
    </w:p>
    <w:p w14:paraId="33484828" w14:textId="77777777" w:rsidR="00F429CD" w:rsidRPr="009D425F" w:rsidRDefault="00F429CD" w:rsidP="007F5165">
      <w:pPr>
        <w:jc w:val="right"/>
        <w:rPr>
          <w:b/>
          <w:bCs/>
        </w:rPr>
      </w:pPr>
      <w:bookmarkStart w:id="80" w:name="П31"/>
      <w:r w:rsidRPr="009D425F">
        <w:rPr>
          <w:b/>
          <w:bCs/>
        </w:rPr>
        <w:t xml:space="preserve">Приложение №31 </w:t>
      </w:r>
    </w:p>
    <w:bookmarkEnd w:id="79"/>
    <w:bookmarkEnd w:id="80"/>
    <w:p w14:paraId="7704EB9D" w14:textId="77777777" w:rsidR="00F429CD" w:rsidRPr="009D425F" w:rsidRDefault="00F429CD" w:rsidP="007F5165">
      <w:pPr>
        <w:ind w:firstLine="567"/>
        <w:jc w:val="center"/>
      </w:pPr>
    </w:p>
    <w:p w14:paraId="12CFD203" w14:textId="77777777" w:rsidR="00F429CD" w:rsidRPr="009D425F" w:rsidRDefault="00F429CD" w:rsidP="007F5165">
      <w:pPr>
        <w:ind w:firstLine="567"/>
        <w:jc w:val="center"/>
        <w:rPr>
          <w:b/>
          <w:bCs/>
        </w:rPr>
      </w:pPr>
      <w:r w:rsidRPr="009D425F">
        <w:rPr>
          <w:b/>
          <w:bCs/>
        </w:rPr>
        <w:t xml:space="preserve">Перечень документов, необходимых для </w:t>
      </w:r>
      <w:bookmarkStart w:id="81" w:name="_Hlk37172996"/>
      <w:r w:rsidRPr="009D425F">
        <w:rPr>
          <w:b/>
          <w:bCs/>
        </w:rPr>
        <w:t xml:space="preserve">подачи заявления </w:t>
      </w:r>
    </w:p>
    <w:p w14:paraId="49B866D3" w14:textId="77777777" w:rsidR="00F429CD" w:rsidRPr="009D425F" w:rsidRDefault="00F429CD" w:rsidP="007F5165">
      <w:pPr>
        <w:ind w:firstLine="567"/>
        <w:jc w:val="center"/>
        <w:rPr>
          <w:b/>
          <w:bCs/>
        </w:rPr>
      </w:pPr>
      <w:r w:rsidRPr="009D425F">
        <w:rPr>
          <w:b/>
          <w:bCs/>
        </w:rPr>
        <w:t xml:space="preserve">по реструктуризации задолженности </w:t>
      </w:r>
    </w:p>
    <w:bookmarkEnd w:id="81"/>
    <w:p w14:paraId="424D8D29" w14:textId="77777777" w:rsidR="00F429CD" w:rsidRPr="009D425F" w:rsidRDefault="00F429CD" w:rsidP="007F5165">
      <w:pPr>
        <w:ind w:firstLine="567"/>
        <w:jc w:val="center"/>
        <w:rPr>
          <w:b/>
          <w:bCs/>
        </w:rPr>
      </w:pPr>
      <w:r w:rsidRPr="009D425F">
        <w:rPr>
          <w:b/>
          <w:bCs/>
        </w:rPr>
        <w:t>(для заемщиков юридических лиц и индивидуальных предпринимателей)</w:t>
      </w:r>
    </w:p>
    <w:p w14:paraId="342D35F0" w14:textId="77777777" w:rsidR="00F429CD" w:rsidRPr="009D425F" w:rsidRDefault="00F429CD" w:rsidP="007F5165">
      <w:pPr>
        <w:ind w:firstLine="567"/>
        <w:jc w:val="both"/>
      </w:pPr>
    </w:p>
    <w:p w14:paraId="457AFC13" w14:textId="77777777" w:rsidR="00F429CD" w:rsidRPr="009D425F" w:rsidRDefault="00F429CD" w:rsidP="007F5165">
      <w:pPr>
        <w:ind w:firstLine="709"/>
        <w:jc w:val="both"/>
      </w:pPr>
      <w:r w:rsidRPr="009D425F">
        <w:t>1. Заявление о предоставлении реструктуризации задолженности с приложением документов, подтверждающих необходимость пролонгации, реструктуризации микрозайма.</w:t>
      </w:r>
    </w:p>
    <w:p w14:paraId="1A252E1C" w14:textId="62197AFB" w:rsidR="00F429CD" w:rsidRPr="009D425F" w:rsidRDefault="00F429CD" w:rsidP="007F5165">
      <w:pPr>
        <w:ind w:firstLine="709"/>
        <w:jc w:val="both"/>
        <w:rPr>
          <w:vertAlign w:val="superscript"/>
        </w:rPr>
      </w:pPr>
      <w:r w:rsidRPr="009D425F">
        <w:t>2. Копия Устава, заверенная заемщиком.</w:t>
      </w:r>
      <w:r w:rsidRPr="009D425F">
        <w:rPr>
          <w:vertAlign w:val="superscript"/>
        </w:rPr>
        <w:t>1</w:t>
      </w:r>
    </w:p>
    <w:p w14:paraId="1F66AD68" w14:textId="77777777" w:rsidR="00F429CD" w:rsidRPr="009D425F" w:rsidRDefault="00F429CD" w:rsidP="007F5165">
      <w:pPr>
        <w:ind w:firstLine="709"/>
        <w:jc w:val="both"/>
        <w:rPr>
          <w:vertAlign w:val="superscript"/>
        </w:rPr>
      </w:pPr>
      <w:r w:rsidRPr="009D425F">
        <w:t>3. Копия паспорта (ов) учредителя (ей) заемщика, залогодателей, поручителей (все заполненные страницы).</w:t>
      </w:r>
    </w:p>
    <w:p w14:paraId="41174254" w14:textId="77777777" w:rsidR="00F429CD" w:rsidRPr="009D425F" w:rsidRDefault="00F429CD" w:rsidP="007F5165">
      <w:pPr>
        <w:ind w:firstLine="709"/>
        <w:jc w:val="both"/>
        <w:rPr>
          <w:vertAlign w:val="superscript"/>
        </w:rPr>
      </w:pPr>
      <w:r w:rsidRPr="009D425F">
        <w:t>4. 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p>
    <w:p w14:paraId="3458584C" w14:textId="0C6C9C2F" w:rsidR="00F429CD" w:rsidRPr="009D425F" w:rsidRDefault="00F429CD" w:rsidP="007F5165">
      <w:pPr>
        <w:ind w:firstLine="709"/>
        <w:jc w:val="both"/>
      </w:pPr>
      <w:r w:rsidRPr="009D425F">
        <w:t>5. Справки об оборотах по расчетным счетам помесячно за последние 12 месяцев, о наличии /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14:paraId="3C4035E6" w14:textId="77777777" w:rsidR="00F429CD" w:rsidRPr="009D425F" w:rsidRDefault="00F429CD" w:rsidP="007F5165">
      <w:pPr>
        <w:pStyle w:val="a3"/>
        <w:tabs>
          <w:tab w:val="left" w:pos="993"/>
        </w:tabs>
        <w:ind w:left="0" w:firstLine="709"/>
        <w:jc w:val="both"/>
      </w:pPr>
      <w:r w:rsidRPr="009D425F">
        <w:t xml:space="preserve">6. Справка об открытых банковских счетах Заемщика (об отсутствии открытых расчетных счетов) </w:t>
      </w:r>
      <w:r w:rsidRPr="009D425F">
        <w:rPr>
          <w:i/>
          <w:iCs/>
        </w:rPr>
        <w:t>(по форме Фонда).</w:t>
      </w:r>
    </w:p>
    <w:p w14:paraId="06608DAD" w14:textId="77777777" w:rsidR="00F429CD" w:rsidRPr="009D425F" w:rsidRDefault="00F429CD" w:rsidP="007F5165">
      <w:pPr>
        <w:ind w:firstLine="709"/>
        <w:jc w:val="both"/>
      </w:pPr>
      <w:r w:rsidRPr="009D425F">
        <w:t>7. Расшифровка дебиторской и кредиторской задолженности на дату предоставления заявления (с условиями и сроками погашения) и иных статей баланса.</w:t>
      </w:r>
      <w:r w:rsidRPr="009D425F">
        <w:tab/>
      </w:r>
    </w:p>
    <w:p w14:paraId="4127E683" w14:textId="77777777" w:rsidR="00F429CD" w:rsidRPr="009D425F" w:rsidRDefault="00F429CD" w:rsidP="007F5165">
      <w:pPr>
        <w:ind w:firstLine="709"/>
        <w:jc w:val="both"/>
      </w:pPr>
      <w:r w:rsidRPr="009D425F">
        <w:t>8. Финансовая отчетность в зависимости от системы налогообложения:</w:t>
      </w:r>
    </w:p>
    <w:p w14:paraId="32C30010" w14:textId="77777777" w:rsidR="00F429CD" w:rsidRPr="009D425F" w:rsidRDefault="00F429CD" w:rsidP="007F5165">
      <w:pPr>
        <w:ind w:firstLine="709"/>
        <w:jc w:val="both"/>
        <w:rPr>
          <w:vertAlign w:val="superscript"/>
        </w:rPr>
      </w:pPr>
      <w:r w:rsidRPr="009D425F">
        <w:t xml:space="preserve">- Копия бухгалтерского баланса (форма №1) и отчета о прибылях и убытках (форма №2) Заемщика за год и последние 2 квартала или сборную финансовую отчетность </w:t>
      </w:r>
      <w:r w:rsidRPr="009D425F">
        <w:rPr>
          <w:i/>
        </w:rPr>
        <w:t xml:space="preserve">(по форме Фонда) </w:t>
      </w:r>
      <w:r w:rsidRPr="009D425F">
        <w:t xml:space="preserve">за год и последние 2 квартала, в случае применения специальных режимов налогообложения. </w:t>
      </w:r>
    </w:p>
    <w:p w14:paraId="7DE642CC" w14:textId="77777777" w:rsidR="00F429CD" w:rsidRPr="009D425F" w:rsidRDefault="00F429CD" w:rsidP="007F5165">
      <w:pPr>
        <w:tabs>
          <w:tab w:val="left" w:pos="851"/>
        </w:tabs>
        <w:ind w:firstLine="709"/>
        <w:jc w:val="both"/>
      </w:pPr>
      <w:r w:rsidRPr="009D425F">
        <w:t>- Книга учета доходов и расходов (журнала кассира-операциониста, сведения о выручке) за последние 12 месяцев;</w:t>
      </w:r>
    </w:p>
    <w:p w14:paraId="059D75E9" w14:textId="77777777" w:rsidR="00F429CD" w:rsidRPr="009D425F" w:rsidRDefault="00F429CD" w:rsidP="007F5165">
      <w:pPr>
        <w:ind w:firstLine="709"/>
        <w:jc w:val="both"/>
      </w:pPr>
      <w:r w:rsidRPr="009D425F">
        <w:t>- Копия налоговой декларации за последний отчетный период с отметкой в получении налоговыми органами или квитанцией о приеме;</w:t>
      </w:r>
    </w:p>
    <w:p w14:paraId="04C13168" w14:textId="77777777" w:rsidR="00F429CD" w:rsidRPr="009D425F" w:rsidRDefault="00F429CD" w:rsidP="007F5165">
      <w:pPr>
        <w:ind w:firstLine="709"/>
        <w:jc w:val="both"/>
      </w:pPr>
      <w:r w:rsidRPr="009D425F">
        <w:t>- Копия патента.</w:t>
      </w:r>
    </w:p>
    <w:p w14:paraId="02911A62" w14:textId="3524D478" w:rsidR="00F429CD" w:rsidRPr="009D425F" w:rsidRDefault="00F429CD" w:rsidP="007F5165">
      <w:pPr>
        <w:ind w:firstLine="709"/>
        <w:jc w:val="both"/>
      </w:pPr>
      <w:r w:rsidRPr="009D425F">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13ADCC8A" w14:textId="77777777" w:rsidR="00F429CD" w:rsidRPr="009D425F" w:rsidRDefault="00F429CD" w:rsidP="007F5165">
      <w:pPr>
        <w:ind w:firstLine="709"/>
        <w:jc w:val="both"/>
        <w:rPr>
          <w:vertAlign w:val="superscript"/>
        </w:rPr>
      </w:pPr>
      <w:r w:rsidRPr="009D425F">
        <w:t xml:space="preserve">9. </w:t>
      </w:r>
      <w:bookmarkStart w:id="82" w:name="_Hlk37155536"/>
      <w:r w:rsidRPr="009D425F">
        <w:t>Копия Сведений о среднесписочной численности работников за предшествующий календарный год.</w:t>
      </w:r>
      <w:r w:rsidRPr="009D425F">
        <w:rPr>
          <w:i/>
          <w:vertAlign w:val="superscript"/>
        </w:rPr>
        <w:t xml:space="preserve"> 1</w:t>
      </w:r>
    </w:p>
    <w:bookmarkEnd w:id="82"/>
    <w:p w14:paraId="0D8C80B0" w14:textId="77777777" w:rsidR="00F429CD" w:rsidRPr="009D425F" w:rsidRDefault="00F429CD" w:rsidP="007F5165">
      <w:pPr>
        <w:ind w:firstLine="709"/>
        <w:jc w:val="both"/>
      </w:pPr>
      <w:r w:rsidRPr="009D425F">
        <w:t>10. Решение общего собрания участников об одобрении крупной сделки (в том числе по микрозайму, залогу, поручительству).</w:t>
      </w:r>
    </w:p>
    <w:p w14:paraId="62318D0B" w14:textId="77777777" w:rsidR="00F429CD" w:rsidRPr="009D425F" w:rsidRDefault="00F429CD" w:rsidP="007F5165">
      <w:pPr>
        <w:ind w:firstLine="709"/>
        <w:jc w:val="both"/>
        <w:rPr>
          <w:vertAlign w:val="superscript"/>
        </w:rPr>
      </w:pPr>
      <w:r w:rsidRPr="009D425F">
        <w:t>11. Копии действующих договоров займа, лизинга, факторинга, кредитных с приложением графиков погашения и договоров залога.</w:t>
      </w:r>
      <w:r w:rsidRPr="009D425F">
        <w:rPr>
          <w:vertAlign w:val="superscript"/>
        </w:rPr>
        <w:t>1</w:t>
      </w:r>
    </w:p>
    <w:p w14:paraId="21FCC62D" w14:textId="5637E502" w:rsidR="00F429CD" w:rsidRPr="009D425F" w:rsidRDefault="00F429CD" w:rsidP="007F5165">
      <w:pPr>
        <w:ind w:firstLine="709"/>
        <w:jc w:val="both"/>
        <w:rPr>
          <w:rFonts w:eastAsia="SimSun"/>
        </w:rPr>
      </w:pPr>
      <w:r w:rsidRPr="009D425F">
        <w:rPr>
          <w:rFonts w:eastAsia="SimSun"/>
        </w:rPr>
        <w:t xml:space="preserve">12. </w:t>
      </w:r>
      <w:r w:rsidRPr="009D425F">
        <w:t>Расшифровка счетов.</w:t>
      </w:r>
    </w:p>
    <w:p w14:paraId="794B6464" w14:textId="3A102000" w:rsidR="00F429CD" w:rsidRPr="009D425F" w:rsidRDefault="00F429CD" w:rsidP="007F5165">
      <w:pPr>
        <w:ind w:firstLine="709"/>
        <w:jc w:val="both"/>
        <w:rPr>
          <w:b/>
        </w:rPr>
      </w:pPr>
      <w:r w:rsidRPr="009D425F">
        <w:t>13.</w:t>
      </w:r>
      <w:r w:rsidRPr="009D425F">
        <w:rPr>
          <w:b/>
        </w:rPr>
        <w:t xml:space="preserve"> </w:t>
      </w:r>
      <w:r w:rsidRPr="009D425F">
        <w:rPr>
          <w:rFonts w:eastAsia="SimSun"/>
        </w:rPr>
        <w:t>И иные документы по требованию Фонда</w:t>
      </w:r>
      <w:r w:rsidR="00C2307F" w:rsidRPr="009D425F">
        <w:rPr>
          <w:rFonts w:eastAsia="SimSun"/>
        </w:rPr>
        <w:t>.</w:t>
      </w:r>
    </w:p>
    <w:p w14:paraId="5C574B6F" w14:textId="77777777" w:rsidR="00F429CD" w:rsidRPr="009D425F" w:rsidRDefault="00F429CD" w:rsidP="007F5165">
      <w:pPr>
        <w:ind w:firstLine="709"/>
        <w:jc w:val="both"/>
        <w:rPr>
          <w:b/>
        </w:rPr>
      </w:pPr>
    </w:p>
    <w:p w14:paraId="0B205CF8" w14:textId="788720CD" w:rsidR="00F57627" w:rsidRDefault="00F429CD" w:rsidP="007F5165">
      <w:pPr>
        <w:ind w:firstLine="709"/>
        <w:jc w:val="both"/>
        <w:rPr>
          <w:b/>
        </w:rPr>
      </w:pPr>
      <w:r w:rsidRPr="009D425F">
        <w:rPr>
          <w:b/>
        </w:rPr>
        <w:t>Предоставленные копии должны быть в обязательном порядке заверены подписью и печатью руководителя.</w:t>
      </w:r>
    </w:p>
    <w:p w14:paraId="5A7F50E9" w14:textId="614FEAE3" w:rsidR="001E24F0" w:rsidRDefault="001E24F0" w:rsidP="007F5165">
      <w:pPr>
        <w:ind w:firstLine="709"/>
        <w:jc w:val="both"/>
        <w:rPr>
          <w:b/>
        </w:rPr>
      </w:pPr>
    </w:p>
    <w:p w14:paraId="51F2E40D" w14:textId="6E239B8A" w:rsidR="001E24F0" w:rsidRDefault="001E24F0" w:rsidP="007F5165">
      <w:pPr>
        <w:ind w:firstLine="709"/>
        <w:jc w:val="both"/>
        <w:rPr>
          <w:b/>
        </w:rPr>
      </w:pPr>
    </w:p>
    <w:p w14:paraId="6712EEA6" w14:textId="5C5A3756" w:rsidR="001E24F0" w:rsidRDefault="001E24F0" w:rsidP="007F5165">
      <w:pPr>
        <w:ind w:firstLine="709"/>
        <w:jc w:val="both"/>
        <w:rPr>
          <w:b/>
        </w:rPr>
      </w:pPr>
    </w:p>
    <w:p w14:paraId="0C09C0B4" w14:textId="6D32606D" w:rsidR="001E24F0" w:rsidRDefault="001E24F0" w:rsidP="007F5165">
      <w:pPr>
        <w:ind w:firstLine="709"/>
        <w:jc w:val="both"/>
        <w:rPr>
          <w:b/>
        </w:rPr>
      </w:pPr>
    </w:p>
    <w:p w14:paraId="40AA27CA" w14:textId="5AC54354" w:rsidR="001E24F0" w:rsidRDefault="001E24F0" w:rsidP="007F5165">
      <w:pPr>
        <w:ind w:firstLine="709"/>
        <w:jc w:val="both"/>
        <w:rPr>
          <w:b/>
        </w:rPr>
      </w:pPr>
    </w:p>
    <w:sectPr w:rsidR="001E24F0" w:rsidSect="00A2552A">
      <w:footerReference w:type="default" r:id="rId36"/>
      <w:pgSz w:w="11906" w:h="16838" w:code="9"/>
      <w:pgMar w:top="709" w:right="849" w:bottom="709"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EC3E2" w14:textId="77777777" w:rsidR="00903344" w:rsidRDefault="00903344" w:rsidP="009740F0">
      <w:r>
        <w:separator/>
      </w:r>
    </w:p>
  </w:endnote>
  <w:endnote w:type="continuationSeparator" w:id="0">
    <w:p w14:paraId="38DB344C" w14:textId="77777777" w:rsidR="00903344" w:rsidRDefault="00903344" w:rsidP="0097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charset w:val="CC"/>
    <w:family w:val="roman"/>
    <w:pitch w:val="default"/>
    <w:sig w:usb0="00000203" w:usb1="00000000" w:usb2="00000000" w:usb3="00000000" w:csb0="00000005"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22787"/>
      <w:docPartObj>
        <w:docPartGallery w:val="Page Numbers (Bottom of Page)"/>
        <w:docPartUnique/>
      </w:docPartObj>
    </w:sdtPr>
    <w:sdtEndPr/>
    <w:sdtContent>
      <w:p w14:paraId="0B4ABF53" w14:textId="79C87E90" w:rsidR="00903344" w:rsidRDefault="00903344">
        <w:pPr>
          <w:pStyle w:val="af7"/>
          <w:jc w:val="right"/>
        </w:pPr>
        <w:r>
          <w:fldChar w:fldCharType="begin"/>
        </w:r>
        <w:r>
          <w:instrText>PAGE   \* MERGEFORMAT</w:instrText>
        </w:r>
        <w:r>
          <w:fldChar w:fldCharType="separate"/>
        </w:r>
        <w:r w:rsidR="00A2552A">
          <w:rPr>
            <w:noProof/>
          </w:rPr>
          <w:t>126</w:t>
        </w:r>
        <w:r>
          <w:fldChar w:fldCharType="end"/>
        </w:r>
      </w:p>
    </w:sdtContent>
  </w:sdt>
  <w:p w14:paraId="4D9A8C2C" w14:textId="77777777" w:rsidR="00903344" w:rsidRDefault="00903344">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316A6" w14:textId="77777777" w:rsidR="00903344" w:rsidRDefault="00903344" w:rsidP="009740F0">
      <w:r>
        <w:separator/>
      </w:r>
    </w:p>
  </w:footnote>
  <w:footnote w:type="continuationSeparator" w:id="0">
    <w:p w14:paraId="12375A6B" w14:textId="77777777" w:rsidR="00903344" w:rsidRDefault="00903344" w:rsidP="009740F0">
      <w:r>
        <w:continuationSeparator/>
      </w:r>
    </w:p>
  </w:footnote>
  <w:footnote w:id="1">
    <w:p w14:paraId="12144E2B" w14:textId="75AAB177" w:rsidR="00903344" w:rsidRDefault="00903344" w:rsidP="009740F0">
      <w:pPr>
        <w:jc w:val="both"/>
        <w:rPr>
          <w:sz w:val="20"/>
        </w:rPr>
      </w:pPr>
      <w:r>
        <w:rPr>
          <w:rStyle w:val="afc"/>
        </w:rPr>
        <w:footnoteRef/>
      </w:r>
      <w:r>
        <w:rPr>
          <w:sz w:val="20"/>
        </w:rPr>
        <w:t xml:space="preserve"> К группе связанных заемщиков относятся:</w:t>
      </w:r>
    </w:p>
    <w:p w14:paraId="30078E6E" w14:textId="77777777" w:rsidR="00903344" w:rsidRDefault="00903344" w:rsidP="00F429CD">
      <w:pPr>
        <w:pStyle w:val="a3"/>
        <w:numPr>
          <w:ilvl w:val="0"/>
          <w:numId w:val="17"/>
        </w:numPr>
        <w:jc w:val="both"/>
        <w:rPr>
          <w:sz w:val="20"/>
        </w:rPr>
      </w:pPr>
      <w:r>
        <w:rPr>
          <w:sz w:val="20"/>
        </w:rPr>
        <w:t>лица, одно из которых оказывает или может оказывать прямо или косвенно (через третьих лиц) существенное влияние на решения, принимаемые органами управления другого лица (других лиц);</w:t>
      </w:r>
    </w:p>
    <w:p w14:paraId="2CEFDE64" w14:textId="77777777" w:rsidR="00903344" w:rsidRDefault="00903344" w:rsidP="00F429CD">
      <w:pPr>
        <w:pStyle w:val="a3"/>
        <w:numPr>
          <w:ilvl w:val="0"/>
          <w:numId w:val="17"/>
        </w:numPr>
        <w:jc w:val="both"/>
        <w:rPr>
          <w:sz w:val="20"/>
        </w:rPr>
      </w:pPr>
      <w:r>
        <w:rPr>
          <w:sz w:val="20"/>
        </w:rPr>
        <w:t>лица, которые являются близкими родственниками по отношению друг к другу, в соответствии с законодательством Российской Федерации.</w:t>
      </w:r>
    </w:p>
  </w:footnote>
  <w:footnote w:id="2">
    <w:p w14:paraId="0EFBECF7" w14:textId="77777777" w:rsidR="00903344" w:rsidRDefault="00903344" w:rsidP="003F01E9">
      <w:pPr>
        <w:pStyle w:val="afa"/>
      </w:pPr>
      <w:r w:rsidRPr="003F01E9">
        <w:rPr>
          <w:rStyle w:val="afc"/>
        </w:rPr>
        <w:footnoteRef/>
      </w:r>
      <w:r w:rsidRPr="003F01E9">
        <w:t xml:space="preserve"> Перечень монопрофильных муниципальных образований утвержден распоряжением Правительства Российской Федерации от 29 июля 2014г. № 1398-р</w:t>
      </w:r>
    </w:p>
  </w:footnote>
  <w:footnote w:id="3">
    <w:p w14:paraId="68A40D13" w14:textId="2F5E32D0" w:rsidR="00903344" w:rsidRPr="0012201B" w:rsidRDefault="00903344" w:rsidP="00F57627">
      <w:pPr>
        <w:pStyle w:val="a3"/>
        <w:ind w:left="0"/>
        <w:jc w:val="both"/>
        <w:rPr>
          <w:sz w:val="18"/>
          <w:szCs w:val="18"/>
        </w:rPr>
      </w:pPr>
      <w:r>
        <w:rPr>
          <w:rStyle w:val="afc"/>
          <w:sz w:val="22"/>
          <w:szCs w:val="22"/>
        </w:rPr>
        <w:t>1</w:t>
      </w:r>
      <w:r w:rsidRPr="0012201B">
        <w:rPr>
          <w:sz w:val="18"/>
          <w:szCs w:val="18"/>
        </w:rPr>
        <w:t xml:space="preserve"> документы могут не предоставляться если в течении последних 6 месяцев были представлены в Фонд и сведения, указанные в них, не менялись.</w:t>
      </w:r>
    </w:p>
    <w:p w14:paraId="78967362" w14:textId="77777777" w:rsidR="00903344" w:rsidRDefault="00903344" w:rsidP="00F57627">
      <w:pPr>
        <w:pStyle w:val="afa"/>
      </w:pPr>
    </w:p>
  </w:footnote>
  <w:footnote w:id="4">
    <w:p w14:paraId="19AE0B4F" w14:textId="77777777" w:rsidR="00903344" w:rsidRPr="00A604CB" w:rsidRDefault="00903344" w:rsidP="00F57627">
      <w:pPr>
        <w:jc w:val="both"/>
        <w:rPr>
          <w:sz w:val="18"/>
          <w:szCs w:val="18"/>
        </w:rPr>
      </w:pPr>
      <w:r w:rsidRPr="00A604CB">
        <w:rPr>
          <w:rStyle w:val="afc"/>
          <w:sz w:val="22"/>
          <w:szCs w:val="22"/>
        </w:rPr>
        <w:t>1</w:t>
      </w:r>
      <w:r>
        <w:rPr>
          <w:sz w:val="22"/>
          <w:szCs w:val="22"/>
        </w:rPr>
        <w:t xml:space="preserve"> </w:t>
      </w:r>
      <w:r w:rsidRPr="00A604CB">
        <w:rPr>
          <w:sz w:val="18"/>
          <w:szCs w:val="18"/>
        </w:rPr>
        <w:t>документы могут не предоставляться если в течении последних 6 месяцев были представлены в Фонд и сведения, указанные в них, не менялись.</w:t>
      </w:r>
    </w:p>
  </w:footnote>
  <w:footnote w:id="5">
    <w:p w14:paraId="04D13453" w14:textId="77777777" w:rsidR="00903344" w:rsidRPr="002A7BFE" w:rsidRDefault="00903344" w:rsidP="00F57627">
      <w:pPr>
        <w:jc w:val="both"/>
        <w:rPr>
          <w:sz w:val="16"/>
          <w:szCs w:val="16"/>
        </w:rPr>
      </w:pPr>
      <w:r w:rsidRPr="002A7BFE">
        <w:rPr>
          <w:rStyle w:val="afc"/>
          <w:sz w:val="16"/>
          <w:szCs w:val="16"/>
        </w:rPr>
        <w:footnoteRef/>
      </w:r>
      <w:r w:rsidRPr="002A7BFE">
        <w:rPr>
          <w:sz w:val="16"/>
          <w:szCs w:val="16"/>
          <w:u w:val="single"/>
        </w:rPr>
        <w:t>Иностранное публичное должностное лицо</w:t>
      </w:r>
      <w:r w:rsidRPr="002A7BFE">
        <w:rPr>
          <w:sz w:val="16"/>
          <w:szCs w:val="16"/>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w:t>
      </w:r>
      <w:r>
        <w:rPr>
          <w:sz w:val="16"/>
          <w:szCs w:val="16"/>
        </w:rPr>
        <w:t>о</w:t>
      </w:r>
      <w:r w:rsidRPr="002A7BFE">
        <w:rPr>
          <w:sz w:val="16"/>
          <w:szCs w:val="16"/>
        </w:rPr>
        <w:t xml:space="preserve"> является (являл</w:t>
      </w:r>
      <w:r>
        <w:rPr>
          <w:sz w:val="16"/>
          <w:szCs w:val="16"/>
        </w:rPr>
        <w:t>ось</w:t>
      </w:r>
      <w:r w:rsidRPr="002A7BFE">
        <w:rPr>
          <w:sz w:val="16"/>
          <w:szCs w:val="16"/>
        </w:rPr>
        <w:t xml:space="preserve"> не более 1 года назад) лицом, облеченным обще</w:t>
      </w:r>
      <w:r>
        <w:rPr>
          <w:sz w:val="16"/>
          <w:szCs w:val="16"/>
        </w:rPr>
        <w:t xml:space="preserve">ственным доверием. </w:t>
      </w:r>
    </w:p>
  </w:footnote>
  <w:footnote w:id="6">
    <w:p w14:paraId="68D118A2" w14:textId="77777777" w:rsidR="00903344" w:rsidRPr="002A7BFE" w:rsidRDefault="00903344" w:rsidP="00F57627">
      <w:pPr>
        <w:jc w:val="both"/>
        <w:rPr>
          <w:sz w:val="16"/>
          <w:szCs w:val="16"/>
        </w:rPr>
      </w:pPr>
      <w:r w:rsidRPr="002A7BFE">
        <w:rPr>
          <w:rStyle w:val="afc"/>
          <w:sz w:val="16"/>
          <w:szCs w:val="16"/>
        </w:rPr>
        <w:footnoteRef/>
      </w:r>
      <w:r w:rsidRPr="002A7BFE">
        <w:rPr>
          <w:sz w:val="16"/>
          <w:szCs w:val="16"/>
          <w:u w:val="single"/>
        </w:rPr>
        <w:t>Должностное лицо публичн</w:t>
      </w:r>
      <w:r>
        <w:rPr>
          <w:sz w:val="16"/>
          <w:szCs w:val="16"/>
          <w:u w:val="single"/>
        </w:rPr>
        <w:t>ой</w:t>
      </w:r>
      <w:r w:rsidRPr="002A7BFE">
        <w:rPr>
          <w:sz w:val="16"/>
          <w:szCs w:val="16"/>
          <w:u w:val="single"/>
        </w:rPr>
        <w:t xml:space="preserve"> международн</w:t>
      </w:r>
      <w:r>
        <w:rPr>
          <w:sz w:val="16"/>
          <w:szCs w:val="16"/>
          <w:u w:val="single"/>
        </w:rPr>
        <w:t>ой</w:t>
      </w:r>
      <w:r w:rsidRPr="002A7BFE">
        <w:rPr>
          <w:sz w:val="16"/>
          <w:szCs w:val="16"/>
          <w:u w:val="single"/>
        </w:rPr>
        <w:t xml:space="preserve"> организаци</w:t>
      </w:r>
      <w:r>
        <w:rPr>
          <w:sz w:val="16"/>
          <w:szCs w:val="16"/>
          <w:u w:val="single"/>
        </w:rPr>
        <w:t>и</w:t>
      </w:r>
      <w:r w:rsidRPr="002A7BFE">
        <w:rPr>
          <w:sz w:val="16"/>
          <w:szCs w:val="16"/>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w:t>
      </w:r>
      <w:r>
        <w:rPr>
          <w:sz w:val="16"/>
          <w:szCs w:val="16"/>
        </w:rPr>
        <w:t xml:space="preserve">имающих более низкие позиции). </w:t>
      </w:r>
    </w:p>
  </w:footnote>
  <w:footnote w:id="7">
    <w:p w14:paraId="38AAFFCE" w14:textId="77777777" w:rsidR="00903344" w:rsidRPr="002A7BFE" w:rsidRDefault="00903344" w:rsidP="00F57627">
      <w:pPr>
        <w:ind w:left="142"/>
        <w:jc w:val="both"/>
        <w:rPr>
          <w:sz w:val="16"/>
          <w:szCs w:val="16"/>
        </w:rPr>
      </w:pPr>
      <w:r w:rsidRPr="002A7BFE">
        <w:rPr>
          <w:rStyle w:val="afc"/>
          <w:sz w:val="16"/>
          <w:szCs w:val="16"/>
        </w:rPr>
        <w:footnoteRef/>
      </w:r>
      <w:r w:rsidRPr="002A7BFE">
        <w:rPr>
          <w:sz w:val="16"/>
          <w:szCs w:val="16"/>
          <w:u w:val="single"/>
        </w:rPr>
        <w:t>Российские публичные должностные лица</w:t>
      </w:r>
      <w:r w:rsidRPr="002A7BFE">
        <w:rPr>
          <w:sz w:val="16"/>
          <w:szCs w:val="16"/>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13244C78" w14:textId="77777777" w:rsidR="00903344" w:rsidRPr="00115E81" w:rsidRDefault="00903344" w:rsidP="00F57627">
      <w:pPr>
        <w:pStyle w:val="afa"/>
        <w:ind w:left="142"/>
        <w:jc w:val="both"/>
        <w:rPr>
          <w:sz w:val="18"/>
          <w:szCs w:val="18"/>
        </w:rPr>
      </w:pPr>
    </w:p>
  </w:footnote>
  <w:footnote w:id="8">
    <w:p w14:paraId="729647C5" w14:textId="487063A8" w:rsidR="00903344" w:rsidRPr="00F97D48" w:rsidRDefault="00903344" w:rsidP="00F57627">
      <w:pPr>
        <w:pStyle w:val="afa"/>
        <w:ind w:left="142"/>
        <w:jc w:val="both"/>
        <w:rPr>
          <w:sz w:val="16"/>
          <w:szCs w:val="16"/>
        </w:rPr>
      </w:pPr>
      <w:r w:rsidRPr="00F97D48">
        <w:rPr>
          <w:rStyle w:val="afc"/>
          <w:sz w:val="16"/>
          <w:szCs w:val="16"/>
        </w:rPr>
        <w:footnoteRef/>
      </w:r>
      <w:r w:rsidRPr="00900B52">
        <w:rPr>
          <w:sz w:val="16"/>
          <w:szCs w:val="16"/>
        </w:rPr>
        <w:t>НО «Гарантийный фонд–МКК Хакасии»–</w:t>
      </w:r>
      <w:r w:rsidRPr="00F97D48">
        <w:rPr>
          <w:sz w:val="16"/>
          <w:szCs w:val="16"/>
        </w:rPr>
        <w:t xml:space="preserve"> сокращенное наименование </w:t>
      </w:r>
      <w:r>
        <w:rPr>
          <w:sz w:val="16"/>
          <w:szCs w:val="16"/>
        </w:rPr>
        <w:t>Некоммерческой организации «Гарантийный фонд–микрокредитная компания Республики Хакасия»</w:t>
      </w:r>
    </w:p>
  </w:footnote>
  <w:footnote w:id="9">
    <w:p w14:paraId="0A4C48E8" w14:textId="77777777" w:rsidR="00903344" w:rsidRPr="00893EC3" w:rsidRDefault="00903344" w:rsidP="00F57627">
      <w:pPr>
        <w:ind w:left="142"/>
        <w:jc w:val="both"/>
        <w:outlineLvl w:val="1"/>
        <w:rPr>
          <w:sz w:val="16"/>
          <w:szCs w:val="16"/>
        </w:rPr>
      </w:pPr>
      <w:r w:rsidRPr="00893EC3">
        <w:rPr>
          <w:rStyle w:val="afc"/>
          <w:sz w:val="16"/>
          <w:szCs w:val="16"/>
        </w:rPr>
        <w:footnoteRef/>
      </w:r>
      <w:r w:rsidRPr="00893EC3">
        <w:rPr>
          <w:sz w:val="16"/>
          <w:szCs w:val="16"/>
        </w:rPr>
        <w:t xml:space="preserve"> Например, материнский (семейный) капитал, жилищные сертификаты</w:t>
      </w:r>
    </w:p>
    <w:p w14:paraId="2B9594F8" w14:textId="77777777" w:rsidR="00903344" w:rsidRDefault="00903344" w:rsidP="00F57627">
      <w:pPr>
        <w:pStyle w:val="afa"/>
      </w:pPr>
    </w:p>
  </w:footnote>
  <w:footnote w:id="10">
    <w:p w14:paraId="2480B9C6" w14:textId="77777777" w:rsidR="00903344" w:rsidRPr="00875CFD" w:rsidRDefault="00903344" w:rsidP="00F57627">
      <w:pPr>
        <w:pStyle w:val="afa"/>
        <w:rPr>
          <w:sz w:val="16"/>
          <w:szCs w:val="16"/>
        </w:rPr>
      </w:pPr>
      <w:r w:rsidRPr="00875CFD">
        <w:rPr>
          <w:rStyle w:val="afc"/>
          <w:sz w:val="16"/>
          <w:szCs w:val="16"/>
        </w:rPr>
        <w:footnoteRef/>
      </w:r>
      <w:r w:rsidRPr="00875CFD">
        <w:rPr>
          <w:sz w:val="16"/>
          <w:szCs w:val="16"/>
        </w:rPr>
        <w:t xml:space="preserve"> Полнородные и неполнородные (имеющие общего отца или мать)</w:t>
      </w:r>
    </w:p>
  </w:footnote>
  <w:footnote w:id="11">
    <w:p w14:paraId="7963A5EF" w14:textId="77777777" w:rsidR="00903344" w:rsidRPr="00C56C53" w:rsidRDefault="00903344" w:rsidP="00F57627">
      <w:pPr>
        <w:pStyle w:val="afa"/>
        <w:rPr>
          <w:sz w:val="16"/>
          <w:szCs w:val="16"/>
        </w:rPr>
      </w:pPr>
      <w:r w:rsidRPr="00C56C53">
        <w:rPr>
          <w:rStyle w:val="afc"/>
          <w:sz w:val="16"/>
          <w:szCs w:val="16"/>
        </w:rPr>
        <w:footnoteRef/>
      </w:r>
      <w:r w:rsidRPr="00C56C53">
        <w:rPr>
          <w:sz w:val="16"/>
          <w:szCs w:val="16"/>
        </w:rPr>
        <w:t xml:space="preserve"> Полнородные и неполнородные (имеющие общего отца или мать)</w:t>
      </w:r>
    </w:p>
  </w:footnote>
  <w:footnote w:id="12">
    <w:p w14:paraId="7EE1CD30" w14:textId="77777777" w:rsidR="00903344" w:rsidRPr="00582862" w:rsidRDefault="00903344" w:rsidP="00F57627">
      <w:pPr>
        <w:pStyle w:val="afa"/>
        <w:rPr>
          <w:sz w:val="16"/>
          <w:szCs w:val="16"/>
        </w:rPr>
      </w:pPr>
      <w:r w:rsidRPr="00582862">
        <w:rPr>
          <w:rStyle w:val="afc"/>
          <w:sz w:val="16"/>
          <w:szCs w:val="16"/>
        </w:rPr>
        <w:footnoteRef/>
      </w:r>
      <w:r w:rsidRPr="00582862">
        <w:rPr>
          <w:sz w:val="16"/>
          <w:szCs w:val="16"/>
        </w:rPr>
        <w:t xml:space="preserve"> Полнородные и неполнородные (имеющие общего отца или мать)</w:t>
      </w:r>
    </w:p>
  </w:footnote>
  <w:footnote w:id="13">
    <w:p w14:paraId="3789A4F2" w14:textId="77777777" w:rsidR="00903344" w:rsidRPr="00370708" w:rsidRDefault="00903344" w:rsidP="00F57627">
      <w:pPr>
        <w:pStyle w:val="afa"/>
        <w:jc w:val="both"/>
        <w:rPr>
          <w:sz w:val="16"/>
          <w:szCs w:val="16"/>
        </w:rPr>
      </w:pPr>
      <w:r w:rsidRPr="00370708">
        <w:rPr>
          <w:rStyle w:val="afc"/>
          <w:sz w:val="16"/>
          <w:szCs w:val="16"/>
        </w:rPr>
        <w:footnoteRef/>
      </w:r>
      <w:r w:rsidRPr="00370708">
        <w:rPr>
          <w:sz w:val="16"/>
          <w:szCs w:val="16"/>
          <w:u w:val="single"/>
        </w:rPr>
        <w:t>Выгодоприобретатель</w:t>
      </w:r>
      <w:r w:rsidRPr="00370708">
        <w:rPr>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14">
    <w:p w14:paraId="3689B128" w14:textId="77777777" w:rsidR="00903344" w:rsidRPr="00370708" w:rsidRDefault="00903344" w:rsidP="00F57627">
      <w:pPr>
        <w:pStyle w:val="afa"/>
        <w:jc w:val="both"/>
        <w:rPr>
          <w:sz w:val="16"/>
          <w:szCs w:val="16"/>
        </w:rPr>
      </w:pPr>
      <w:r w:rsidRPr="00370708">
        <w:rPr>
          <w:rStyle w:val="afc"/>
          <w:sz w:val="16"/>
          <w:szCs w:val="16"/>
        </w:rPr>
        <w:footnoteRef/>
      </w:r>
      <w:r w:rsidRPr="00370708">
        <w:rPr>
          <w:sz w:val="16"/>
          <w:szCs w:val="16"/>
        </w:rPr>
        <w:t xml:space="preserve"> Под </w:t>
      </w:r>
      <w:r w:rsidRPr="00370708">
        <w:rPr>
          <w:sz w:val="16"/>
          <w:szCs w:val="16"/>
          <w:u w:val="single"/>
        </w:rPr>
        <w:t>представителем</w:t>
      </w:r>
      <w:r w:rsidRPr="00370708">
        <w:rPr>
          <w:sz w:val="16"/>
          <w:szCs w:val="16"/>
        </w:rPr>
        <w:t xml:space="preserve"> понимается единоличный исполнительный орган юридического лица - клиента, лицо, действующее от имени клиента на основании доверенности</w:t>
      </w:r>
    </w:p>
  </w:footnote>
  <w:footnote w:id="15">
    <w:p w14:paraId="5B5E0BD2" w14:textId="339B578A" w:rsidR="00903344" w:rsidRPr="00370708" w:rsidRDefault="00903344" w:rsidP="00F57627">
      <w:pPr>
        <w:pStyle w:val="afa"/>
        <w:jc w:val="both"/>
        <w:rPr>
          <w:sz w:val="16"/>
          <w:szCs w:val="16"/>
        </w:rPr>
      </w:pPr>
      <w:r w:rsidRPr="00370708">
        <w:rPr>
          <w:rStyle w:val="afc"/>
          <w:sz w:val="16"/>
          <w:szCs w:val="16"/>
        </w:rPr>
        <w:footnoteRef/>
      </w:r>
      <w:r w:rsidRPr="006B2E29">
        <w:rPr>
          <w:sz w:val="16"/>
          <w:szCs w:val="16"/>
        </w:rPr>
        <w:t>НО «Гарантийный фонд–МКК Хакасии»–</w:t>
      </w:r>
      <w:r w:rsidRPr="00370708">
        <w:rPr>
          <w:sz w:val="16"/>
          <w:szCs w:val="16"/>
        </w:rPr>
        <w:t xml:space="preserve"> сокращенное наименование </w:t>
      </w:r>
      <w:r>
        <w:rPr>
          <w:sz w:val="16"/>
          <w:szCs w:val="16"/>
        </w:rPr>
        <w:t>Некоммерческой организации «Гарантийный фонд–микрокредитная компания Республики Хакасия»</w:t>
      </w:r>
    </w:p>
  </w:footnote>
  <w:footnote w:id="16">
    <w:p w14:paraId="41F84B49" w14:textId="77777777" w:rsidR="00903344" w:rsidRPr="00370708" w:rsidRDefault="00903344" w:rsidP="00F57627">
      <w:pPr>
        <w:pStyle w:val="afa"/>
        <w:jc w:val="both"/>
        <w:rPr>
          <w:sz w:val="16"/>
          <w:szCs w:val="16"/>
        </w:rPr>
      </w:pPr>
      <w:r w:rsidRPr="00370708">
        <w:rPr>
          <w:rStyle w:val="afc"/>
          <w:sz w:val="16"/>
          <w:szCs w:val="16"/>
        </w:rPr>
        <w:footnoteRef/>
      </w:r>
      <w:r w:rsidRPr="00370708">
        <w:rPr>
          <w:sz w:val="16"/>
          <w:szCs w:val="16"/>
        </w:rPr>
        <w:t xml:space="preserve"> Под </w:t>
      </w:r>
      <w:r w:rsidRPr="00370708">
        <w:rPr>
          <w:sz w:val="16"/>
          <w:szCs w:val="16"/>
          <w:u w:val="single"/>
        </w:rPr>
        <w:t>б</w:t>
      </w:r>
      <w:r w:rsidRPr="00370708">
        <w:rPr>
          <w:color w:val="000000"/>
          <w:sz w:val="16"/>
          <w:szCs w:val="16"/>
          <w:u w:val="single"/>
          <w:shd w:val="clear" w:color="auto" w:fill="FFFFFF"/>
        </w:rPr>
        <w:t>енефициарным владельцем</w:t>
      </w:r>
      <w:r w:rsidRPr="00370708">
        <w:rPr>
          <w:color w:val="000000"/>
          <w:sz w:val="16"/>
          <w:szCs w:val="16"/>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(физического лица или юридического лица).</w:t>
      </w:r>
    </w:p>
    <w:p w14:paraId="6D6CFABF" w14:textId="77777777" w:rsidR="00903344" w:rsidRDefault="00903344" w:rsidP="00F57627">
      <w:pPr>
        <w:pStyle w:val="afa"/>
      </w:pPr>
    </w:p>
  </w:footnote>
  <w:footnote w:id="17">
    <w:p w14:paraId="08DC5951" w14:textId="77777777" w:rsidR="00903344" w:rsidRPr="001F38A8" w:rsidRDefault="00903344" w:rsidP="00F57627">
      <w:pPr>
        <w:pStyle w:val="afa"/>
        <w:jc w:val="both"/>
      </w:pPr>
      <w:r w:rsidRPr="001F38A8">
        <w:rPr>
          <w:rStyle w:val="afc"/>
        </w:rPr>
        <w:footnoteRef/>
      </w:r>
      <w:r w:rsidRPr="001F38A8">
        <w:t xml:space="preserve"> Под </w:t>
      </w:r>
      <w:r w:rsidRPr="001F38A8">
        <w:rPr>
          <w:u w:val="single"/>
        </w:rPr>
        <w:t>представителем</w:t>
      </w:r>
      <w:r w:rsidRPr="001F38A8">
        <w:t xml:space="preserve"> понимается единоличный исполнительный орган юридического лица – заявителя / клиента, лицо, действующее от имени заявителя / клиента на основании доверенности</w:t>
      </w:r>
    </w:p>
  </w:footnote>
  <w:footnote w:id="18">
    <w:p w14:paraId="085B2982" w14:textId="77777777" w:rsidR="00903344" w:rsidRPr="001F38A8" w:rsidRDefault="00903344" w:rsidP="00F57627">
      <w:pPr>
        <w:pStyle w:val="afa"/>
        <w:jc w:val="both"/>
      </w:pPr>
      <w:r w:rsidRPr="001F38A8">
        <w:rPr>
          <w:rStyle w:val="afc"/>
        </w:rPr>
        <w:footnoteRef/>
      </w:r>
      <w:r w:rsidRPr="001F38A8">
        <w:t xml:space="preserve">Под </w:t>
      </w:r>
      <w:r w:rsidRPr="001F38A8">
        <w:rPr>
          <w:u w:val="single"/>
        </w:rPr>
        <w:t>б</w:t>
      </w:r>
      <w:r w:rsidRPr="001F38A8">
        <w:rPr>
          <w:color w:val="000000"/>
          <w:u w:val="single"/>
          <w:shd w:val="clear" w:color="auto" w:fill="FFFFFF"/>
        </w:rPr>
        <w:t>енефициарным владельцем</w:t>
      </w:r>
      <w:r w:rsidRPr="001F38A8">
        <w:rPr>
          <w:color w:val="000000"/>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w:t>
      </w:r>
      <w:r w:rsidRPr="001F38A8">
        <w:t xml:space="preserve">заявителем / </w:t>
      </w:r>
      <w:r w:rsidRPr="001F38A8">
        <w:rPr>
          <w:color w:val="000000"/>
          <w:shd w:val="clear" w:color="auto" w:fill="FFFFFF"/>
        </w:rPr>
        <w:t xml:space="preserve">клиентом - юридическим лицом либо имеет возможность контролировать действия </w:t>
      </w:r>
      <w:r w:rsidRPr="001F38A8">
        <w:t xml:space="preserve">заявителя / </w:t>
      </w:r>
      <w:r w:rsidRPr="001F38A8">
        <w:rPr>
          <w:color w:val="000000"/>
          <w:shd w:val="clear" w:color="auto" w:fill="FFFFFF"/>
        </w:rPr>
        <w:t>клиента (физического лица или юридического лица).</w:t>
      </w:r>
    </w:p>
  </w:footnote>
  <w:footnote w:id="19">
    <w:p w14:paraId="2C5412BB" w14:textId="77777777" w:rsidR="00903344" w:rsidRPr="001F38A8" w:rsidRDefault="00903344" w:rsidP="00F57627">
      <w:pPr>
        <w:pStyle w:val="afa"/>
        <w:jc w:val="both"/>
      </w:pPr>
      <w:r w:rsidRPr="001F38A8">
        <w:rPr>
          <w:rStyle w:val="afc"/>
        </w:rPr>
        <w:footnoteRef/>
      </w:r>
      <w:r w:rsidRPr="001F38A8">
        <w:rPr>
          <w:u w:val="single"/>
        </w:rPr>
        <w:t>Выгодоприобретатель</w:t>
      </w:r>
      <w:r w:rsidRPr="001F38A8">
        <w:t xml:space="preserve"> - лицо, к выгоде которого действует заявитель /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20">
    <w:p w14:paraId="305F53BF" w14:textId="468EF32F" w:rsidR="00903344" w:rsidRPr="00427E10" w:rsidRDefault="00903344" w:rsidP="00F57627">
      <w:pPr>
        <w:pStyle w:val="afa"/>
        <w:jc w:val="both"/>
        <w:rPr>
          <w:sz w:val="16"/>
          <w:szCs w:val="16"/>
        </w:rPr>
      </w:pPr>
      <w:r w:rsidRPr="001F38A8">
        <w:rPr>
          <w:rStyle w:val="afc"/>
        </w:rPr>
        <w:footnoteRef/>
      </w:r>
      <w:r w:rsidRPr="001F38A8">
        <w:t>НО «Гарантийный фонд–МКК Хакасии»– сокращенное наименование Некоммерческой организации «Гарантийный фонд–микрокредитная компания Республики Хакасия»</w:t>
      </w:r>
    </w:p>
  </w:footnote>
  <w:footnote w:id="21">
    <w:p w14:paraId="541C889F" w14:textId="77777777" w:rsidR="00903344" w:rsidRPr="001F38A8" w:rsidRDefault="00903344" w:rsidP="00F57627">
      <w:pPr>
        <w:jc w:val="both"/>
        <w:rPr>
          <w:sz w:val="20"/>
          <w:szCs w:val="20"/>
        </w:rPr>
      </w:pPr>
      <w:r w:rsidRPr="001F38A8">
        <w:rPr>
          <w:rStyle w:val="afc"/>
          <w:sz w:val="20"/>
          <w:szCs w:val="20"/>
        </w:rPr>
        <w:footnoteRef/>
      </w:r>
      <w:r w:rsidRPr="001F38A8">
        <w:rPr>
          <w:sz w:val="20"/>
          <w:szCs w:val="20"/>
          <w:u w:val="single"/>
        </w:rPr>
        <w:t>Иностранное публичное должностное лицо</w:t>
      </w:r>
      <w:r w:rsidRPr="001F38A8">
        <w:rPr>
          <w:sz w:val="20"/>
          <w:szCs w:val="20"/>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оно является (являлось не более 1 года назад) лицом, облеченным общественным доверием. </w:t>
      </w:r>
    </w:p>
  </w:footnote>
  <w:footnote w:id="22">
    <w:p w14:paraId="65B22B7A" w14:textId="77777777" w:rsidR="00903344" w:rsidRPr="002A7BFE" w:rsidRDefault="00903344" w:rsidP="00F57627">
      <w:pPr>
        <w:jc w:val="both"/>
        <w:rPr>
          <w:sz w:val="16"/>
          <w:szCs w:val="16"/>
        </w:rPr>
      </w:pPr>
      <w:r w:rsidRPr="001F38A8">
        <w:rPr>
          <w:rStyle w:val="afc"/>
          <w:sz w:val="20"/>
          <w:szCs w:val="20"/>
        </w:rPr>
        <w:footnoteRef/>
      </w:r>
      <w:r w:rsidRPr="001F38A8">
        <w:rPr>
          <w:sz w:val="20"/>
          <w:szCs w:val="20"/>
          <w:u w:val="single"/>
        </w:rPr>
        <w:t>Должностное лицо публичной международной организации</w:t>
      </w:r>
      <w:r w:rsidRPr="001F38A8">
        <w:rPr>
          <w:sz w:val="20"/>
          <w:szCs w:val="20"/>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r>
        <w:rPr>
          <w:sz w:val="16"/>
          <w:szCs w:val="16"/>
        </w:rPr>
        <w:t xml:space="preserve"> </w:t>
      </w:r>
    </w:p>
  </w:footnote>
  <w:footnote w:id="23">
    <w:p w14:paraId="7F3AE0DA" w14:textId="77777777" w:rsidR="00903344" w:rsidRPr="001F38A8" w:rsidRDefault="00903344" w:rsidP="00F57627">
      <w:pPr>
        <w:jc w:val="both"/>
        <w:rPr>
          <w:sz w:val="20"/>
          <w:szCs w:val="20"/>
        </w:rPr>
      </w:pPr>
      <w:r w:rsidRPr="001F38A8">
        <w:rPr>
          <w:rStyle w:val="afc"/>
          <w:sz w:val="20"/>
          <w:szCs w:val="20"/>
        </w:rPr>
        <w:footnoteRef/>
      </w:r>
      <w:r w:rsidRPr="001F38A8">
        <w:rPr>
          <w:sz w:val="20"/>
          <w:szCs w:val="20"/>
          <w:u w:val="single"/>
        </w:rPr>
        <w:t>Российские публичные должностные лица</w:t>
      </w:r>
      <w:r w:rsidRPr="001F38A8">
        <w:rPr>
          <w:sz w:val="20"/>
          <w:szCs w:val="20"/>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10D0FCDD" w14:textId="77777777" w:rsidR="00903344" w:rsidRPr="00115E81" w:rsidRDefault="00903344" w:rsidP="00F57627">
      <w:pPr>
        <w:pStyle w:val="afa"/>
        <w:jc w:val="both"/>
        <w:rPr>
          <w:sz w:val="18"/>
          <w:szCs w:val="18"/>
        </w:rPr>
      </w:pPr>
    </w:p>
  </w:footnote>
  <w:footnote w:id="24">
    <w:p w14:paraId="3C8172E4" w14:textId="77777777" w:rsidR="00903344" w:rsidRPr="001F38A8" w:rsidRDefault="00903344" w:rsidP="00F57627">
      <w:pPr>
        <w:jc w:val="both"/>
        <w:outlineLvl w:val="1"/>
        <w:rPr>
          <w:sz w:val="20"/>
          <w:szCs w:val="20"/>
        </w:rPr>
      </w:pPr>
      <w:r w:rsidRPr="001F38A8">
        <w:rPr>
          <w:rStyle w:val="afc"/>
          <w:sz w:val="20"/>
          <w:szCs w:val="20"/>
        </w:rPr>
        <w:footnoteRef/>
      </w:r>
      <w:r w:rsidRPr="001F38A8">
        <w:rPr>
          <w:sz w:val="20"/>
          <w:szCs w:val="20"/>
        </w:rPr>
        <w:t xml:space="preserve"> Например, материнский (семейный) капитал, жилищные сертификаты</w:t>
      </w:r>
    </w:p>
    <w:p w14:paraId="4D216F0B" w14:textId="77777777" w:rsidR="00903344" w:rsidRDefault="00903344" w:rsidP="00F57627">
      <w:pPr>
        <w:pStyle w:val="afa"/>
      </w:pPr>
    </w:p>
  </w:footnote>
  <w:footnote w:id="25">
    <w:p w14:paraId="5115FC47" w14:textId="77777777" w:rsidR="00903344" w:rsidRPr="0067495F" w:rsidRDefault="00903344" w:rsidP="00D524A4">
      <w:pPr>
        <w:pStyle w:val="afa"/>
        <w:spacing w:line="0" w:lineRule="atLeast"/>
        <w:jc w:val="both"/>
        <w:rPr>
          <w:i/>
          <w:sz w:val="16"/>
          <w:szCs w:val="16"/>
        </w:rPr>
      </w:pPr>
      <w:r w:rsidRPr="0067495F">
        <w:rPr>
          <w:rStyle w:val="afc"/>
          <w:sz w:val="16"/>
          <w:szCs w:val="16"/>
        </w:rPr>
        <w:footnoteRef/>
      </w:r>
      <w:r w:rsidRPr="0067495F">
        <w:rPr>
          <w:sz w:val="16"/>
          <w:szCs w:val="16"/>
        </w:rPr>
        <w:t xml:space="preserve"> </w:t>
      </w:r>
      <w:r w:rsidRPr="0067495F">
        <w:rPr>
          <w:i/>
          <w:sz w:val="16"/>
          <w:szCs w:val="16"/>
        </w:rPr>
        <w:t>Примечание (в текст Договора не включается):</w:t>
      </w:r>
    </w:p>
    <w:p w14:paraId="537C13F9" w14:textId="1F2B011C" w:rsidR="00903344" w:rsidRPr="0067495F" w:rsidRDefault="00903344" w:rsidP="00D524A4">
      <w:pPr>
        <w:pStyle w:val="afa"/>
        <w:spacing w:line="0" w:lineRule="atLeast"/>
        <w:jc w:val="both"/>
        <w:rPr>
          <w:sz w:val="16"/>
          <w:szCs w:val="16"/>
        </w:rPr>
      </w:pPr>
      <w:r w:rsidRPr="0067495F">
        <w:rPr>
          <w:sz w:val="16"/>
          <w:szCs w:val="16"/>
        </w:rPr>
        <w:t xml:space="preserve">Условие, указанное в квадратных скобках «[…]», включается в пункт 8.1 Договора, если решением </w:t>
      </w:r>
      <w:proofErr w:type="gramStart"/>
      <w:r w:rsidRPr="0067495F">
        <w:rPr>
          <w:sz w:val="16"/>
          <w:szCs w:val="16"/>
        </w:rPr>
        <w:t>Правления</w:t>
      </w:r>
      <w:proofErr w:type="gramEnd"/>
      <w:r w:rsidRPr="0067495F">
        <w:rPr>
          <w:sz w:val="16"/>
          <w:szCs w:val="16"/>
        </w:rPr>
        <w:t xml:space="preserve"> НО «Гарантийный фонд–микрокредитная компания Республики Хакасия» по Микрозайму предусмотрено предоставление обеспечения по Микрозайму в течение срока действия Договора.</w:t>
      </w:r>
    </w:p>
  </w:footnote>
  <w:footnote w:id="26">
    <w:p w14:paraId="64791FEB" w14:textId="77777777" w:rsidR="00903344" w:rsidRDefault="00903344" w:rsidP="00D524A4">
      <w:pPr>
        <w:pStyle w:val="afa"/>
        <w:jc w:val="both"/>
        <w:rPr>
          <w:sz w:val="18"/>
          <w:szCs w:val="18"/>
        </w:rPr>
      </w:pPr>
      <w:r>
        <w:rPr>
          <w:rStyle w:val="afc"/>
          <w:sz w:val="18"/>
          <w:szCs w:val="18"/>
        </w:rPr>
        <w:footnoteRef/>
      </w:r>
      <w:r>
        <w:rPr>
          <w:sz w:val="18"/>
          <w:szCs w:val="18"/>
        </w:rPr>
        <w:t xml:space="preserve"> </w:t>
      </w:r>
      <w:r>
        <w:rPr>
          <w:color w:val="000000"/>
          <w:sz w:val="18"/>
          <w:szCs w:val="18"/>
        </w:rPr>
        <w:t>В заключении может содержаться также иная информация, в том числе перечень документов, которые необходимо будет запросить у клиента до заключения сделки.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376601"/>
      <w:docPartObj>
        <w:docPartGallery w:val="Page Numbers (Top of Page)"/>
        <w:docPartUnique/>
      </w:docPartObj>
    </w:sdtPr>
    <w:sdtEndPr>
      <w:rPr>
        <w:sz w:val="20"/>
        <w:szCs w:val="20"/>
      </w:rPr>
    </w:sdtEndPr>
    <w:sdtContent>
      <w:p w14:paraId="41B88DF4" w14:textId="01EC8D93" w:rsidR="00903344" w:rsidRPr="00F7543C" w:rsidRDefault="00903344">
        <w:pPr>
          <w:pStyle w:val="af5"/>
          <w:jc w:val="right"/>
          <w:rPr>
            <w:sz w:val="20"/>
            <w:szCs w:val="20"/>
          </w:rPr>
        </w:pPr>
        <w:r w:rsidRPr="00F7543C">
          <w:rPr>
            <w:sz w:val="20"/>
            <w:szCs w:val="20"/>
          </w:rPr>
          <w:fldChar w:fldCharType="begin"/>
        </w:r>
        <w:r w:rsidRPr="00F7543C">
          <w:rPr>
            <w:sz w:val="20"/>
            <w:szCs w:val="20"/>
          </w:rPr>
          <w:instrText>PAGE   \* MERGEFORMAT</w:instrText>
        </w:r>
        <w:r w:rsidRPr="00F7543C">
          <w:rPr>
            <w:sz w:val="20"/>
            <w:szCs w:val="20"/>
          </w:rPr>
          <w:fldChar w:fldCharType="separate"/>
        </w:r>
        <w:r w:rsidR="00A2552A">
          <w:rPr>
            <w:noProof/>
            <w:sz w:val="20"/>
            <w:szCs w:val="20"/>
          </w:rPr>
          <w:t>126</w:t>
        </w:r>
        <w:r w:rsidRPr="00F7543C">
          <w:rPr>
            <w:sz w:val="20"/>
            <w:szCs w:val="20"/>
          </w:rPr>
          <w:fldChar w:fldCharType="end"/>
        </w:r>
      </w:p>
    </w:sdtContent>
  </w:sdt>
  <w:p w14:paraId="602AAA26" w14:textId="77777777" w:rsidR="00903344" w:rsidRDefault="00903344">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142"/>
        </w:tabs>
        <w:ind w:left="142" w:firstLine="0"/>
      </w:pPr>
    </w:lvl>
    <w:lvl w:ilvl="1">
      <w:start w:val="1"/>
      <w:numFmt w:val="none"/>
      <w:suff w:val="nothing"/>
      <w:lvlText w:val=""/>
      <w:lvlJc w:val="left"/>
      <w:pPr>
        <w:tabs>
          <w:tab w:val="num" w:pos="142"/>
        </w:tabs>
        <w:ind w:left="142" w:firstLine="0"/>
      </w:pPr>
    </w:lvl>
    <w:lvl w:ilvl="2">
      <w:start w:val="1"/>
      <w:numFmt w:val="none"/>
      <w:suff w:val="nothing"/>
      <w:lvlText w:val=""/>
      <w:lvlJc w:val="left"/>
      <w:pPr>
        <w:tabs>
          <w:tab w:val="num" w:pos="142"/>
        </w:tabs>
        <w:ind w:left="142" w:firstLine="0"/>
      </w:pPr>
    </w:lvl>
    <w:lvl w:ilvl="3">
      <w:start w:val="1"/>
      <w:numFmt w:val="none"/>
      <w:suff w:val="nothing"/>
      <w:lvlText w:val=""/>
      <w:lvlJc w:val="left"/>
      <w:pPr>
        <w:tabs>
          <w:tab w:val="num" w:pos="142"/>
        </w:tabs>
        <w:ind w:left="142" w:firstLine="0"/>
      </w:pPr>
    </w:lvl>
    <w:lvl w:ilvl="4">
      <w:start w:val="1"/>
      <w:numFmt w:val="none"/>
      <w:suff w:val="nothing"/>
      <w:lvlText w:val=""/>
      <w:lvlJc w:val="left"/>
      <w:pPr>
        <w:tabs>
          <w:tab w:val="num" w:pos="142"/>
        </w:tabs>
        <w:ind w:left="142" w:firstLine="0"/>
      </w:pPr>
    </w:lvl>
    <w:lvl w:ilvl="5">
      <w:start w:val="1"/>
      <w:numFmt w:val="none"/>
      <w:suff w:val="nothing"/>
      <w:lvlText w:val=""/>
      <w:lvlJc w:val="left"/>
      <w:pPr>
        <w:tabs>
          <w:tab w:val="num" w:pos="142"/>
        </w:tabs>
        <w:ind w:left="142" w:firstLine="0"/>
      </w:pPr>
    </w:lvl>
    <w:lvl w:ilvl="6">
      <w:start w:val="1"/>
      <w:numFmt w:val="none"/>
      <w:suff w:val="nothing"/>
      <w:lvlText w:val=""/>
      <w:lvlJc w:val="left"/>
      <w:pPr>
        <w:tabs>
          <w:tab w:val="num" w:pos="142"/>
        </w:tabs>
        <w:ind w:left="142" w:firstLine="0"/>
      </w:pPr>
    </w:lvl>
    <w:lvl w:ilvl="7">
      <w:start w:val="1"/>
      <w:numFmt w:val="none"/>
      <w:suff w:val="nothing"/>
      <w:lvlText w:val=""/>
      <w:lvlJc w:val="left"/>
      <w:pPr>
        <w:tabs>
          <w:tab w:val="num" w:pos="142"/>
        </w:tabs>
        <w:ind w:left="142" w:firstLine="0"/>
      </w:pPr>
    </w:lvl>
    <w:lvl w:ilvl="8">
      <w:start w:val="1"/>
      <w:numFmt w:val="none"/>
      <w:suff w:val="nothing"/>
      <w:lvlText w:val=""/>
      <w:lvlJc w:val="left"/>
      <w:pPr>
        <w:tabs>
          <w:tab w:val="num" w:pos="142"/>
        </w:tabs>
        <w:ind w:left="142" w:firstLine="0"/>
      </w:pPr>
    </w:lvl>
  </w:abstractNum>
  <w:abstractNum w:abstractNumId="1" w15:restartNumberingAfterBreak="0">
    <w:nsid w:val="00000002"/>
    <w:multiLevelType w:val="multilevel"/>
    <w:tmpl w:val="4AB430FA"/>
    <w:name w:val="WW8Num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6"/>
    <w:multiLevelType w:val="multilevel"/>
    <w:tmpl w:val="4A9EF3D8"/>
    <w:name w:val="WW8Num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B"/>
    <w:multiLevelType w:val="singleLevel"/>
    <w:tmpl w:val="0000000B"/>
    <w:name w:val="WW8Num11"/>
    <w:lvl w:ilvl="0">
      <w:start w:val="1"/>
      <w:numFmt w:val="decimal"/>
      <w:lvlText w:val="%1."/>
      <w:lvlJc w:val="left"/>
      <w:pPr>
        <w:tabs>
          <w:tab w:val="num" w:pos="1004"/>
        </w:tabs>
        <w:ind w:left="1004" w:hanging="360"/>
      </w:pPr>
    </w:lvl>
  </w:abstractNum>
  <w:abstractNum w:abstractNumId="5" w15:restartNumberingAfterBreak="0">
    <w:nsid w:val="02BD40F1"/>
    <w:multiLevelType w:val="hybridMultilevel"/>
    <w:tmpl w:val="1824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254444"/>
    <w:multiLevelType w:val="hybridMultilevel"/>
    <w:tmpl w:val="44B061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46B3A10"/>
    <w:multiLevelType w:val="hybridMultilevel"/>
    <w:tmpl w:val="6C488EF6"/>
    <w:lvl w:ilvl="0" w:tplc="A62A2A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57C25BE"/>
    <w:multiLevelType w:val="multilevel"/>
    <w:tmpl w:val="9E7683E6"/>
    <w:lvl w:ilvl="0">
      <w:start w:val="1"/>
      <w:numFmt w:val="decimal"/>
      <w:lvlText w:val="%1."/>
      <w:lvlJc w:val="left"/>
      <w:pPr>
        <w:ind w:left="1353" w:hanging="360"/>
      </w:pPr>
      <w:rPr>
        <w:rFonts w:ascii="Times New Roman CYR" w:hAnsi="Times New Roman CYR" w:cs="Times New Roman CYR"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9" w15:restartNumberingAfterBreak="0">
    <w:nsid w:val="0AAC091D"/>
    <w:multiLevelType w:val="hybridMultilevel"/>
    <w:tmpl w:val="B6B84CBE"/>
    <w:lvl w:ilvl="0" w:tplc="839C98C2">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15:restartNumberingAfterBreak="0">
    <w:nsid w:val="0B7110EF"/>
    <w:multiLevelType w:val="multilevel"/>
    <w:tmpl w:val="8D02099E"/>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0B894630"/>
    <w:multiLevelType w:val="hybridMultilevel"/>
    <w:tmpl w:val="F09E9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7F1F21"/>
    <w:multiLevelType w:val="hybridMultilevel"/>
    <w:tmpl w:val="D98678E0"/>
    <w:lvl w:ilvl="0" w:tplc="A4BC341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0EED54B6"/>
    <w:multiLevelType w:val="hybridMultilevel"/>
    <w:tmpl w:val="2FE6E036"/>
    <w:lvl w:ilvl="0" w:tplc="66727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0F3F1539"/>
    <w:multiLevelType w:val="multilevel"/>
    <w:tmpl w:val="A9C0BAF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0FF00F3C"/>
    <w:multiLevelType w:val="hybridMultilevel"/>
    <w:tmpl w:val="59349E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0FFF4C21"/>
    <w:multiLevelType w:val="hybridMultilevel"/>
    <w:tmpl w:val="50DC8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3124879"/>
    <w:multiLevelType w:val="hybridMultilevel"/>
    <w:tmpl w:val="E74282AE"/>
    <w:lvl w:ilvl="0" w:tplc="DD1E4282">
      <w:start w:val="1"/>
      <w:numFmt w:val="decimal"/>
      <w:lvlText w:val="%1."/>
      <w:lvlJc w:val="left"/>
      <w:pPr>
        <w:ind w:left="1353" w:hanging="360"/>
      </w:pPr>
      <w:rPr>
        <w:rFonts w:ascii="Times New Roman CYR" w:hAnsi="Times New Roman CYR" w:cs="Times New Roman CYR"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43A337B"/>
    <w:multiLevelType w:val="hybridMultilevel"/>
    <w:tmpl w:val="5114E234"/>
    <w:lvl w:ilvl="0" w:tplc="839C98C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5DE21D8"/>
    <w:multiLevelType w:val="multilevel"/>
    <w:tmpl w:val="818E9628"/>
    <w:lvl w:ilvl="0">
      <w:start w:val="7"/>
      <w:numFmt w:val="decimal"/>
      <w:lvlText w:val="%1."/>
      <w:lvlJc w:val="left"/>
      <w:pPr>
        <w:ind w:left="450" w:hanging="450"/>
      </w:pPr>
      <w:rPr>
        <w:rFonts w:hint="default"/>
      </w:rPr>
    </w:lvl>
    <w:lvl w:ilvl="1">
      <w:start w:val="1"/>
      <w:numFmt w:val="decimal"/>
      <w:lvlText w:val="%1.%2."/>
      <w:lvlJc w:val="left"/>
      <w:pPr>
        <w:ind w:left="663" w:hanging="45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20" w15:restartNumberingAfterBreak="0">
    <w:nsid w:val="183C7545"/>
    <w:multiLevelType w:val="hybridMultilevel"/>
    <w:tmpl w:val="3EBC47B2"/>
    <w:lvl w:ilvl="0" w:tplc="713686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8A63BB1"/>
    <w:multiLevelType w:val="hybridMultilevel"/>
    <w:tmpl w:val="C6264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CC035E4"/>
    <w:multiLevelType w:val="hybridMultilevel"/>
    <w:tmpl w:val="463866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1DFD2F59"/>
    <w:multiLevelType w:val="hybridMultilevel"/>
    <w:tmpl w:val="9BEAF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4631F11"/>
    <w:multiLevelType w:val="hybridMultilevel"/>
    <w:tmpl w:val="198ED15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4F22409"/>
    <w:multiLevelType w:val="hybridMultilevel"/>
    <w:tmpl w:val="8DD0F68E"/>
    <w:lvl w:ilvl="0" w:tplc="B3D6B766">
      <w:start w:val="1"/>
      <w:numFmt w:val="decimal"/>
      <w:lvlText w:val="%1."/>
      <w:lvlJc w:val="left"/>
      <w:pPr>
        <w:ind w:left="1500" w:hanging="360"/>
      </w:pPr>
      <w:rPr>
        <w:rFonts w:ascii="Times New Roman" w:eastAsia="Times New Roman" w:hAnsi="Times New Roman" w:cs="Times New Roman"/>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27312BF1"/>
    <w:multiLevelType w:val="hybridMultilevel"/>
    <w:tmpl w:val="E8C0D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7477AE5"/>
    <w:multiLevelType w:val="multilevel"/>
    <w:tmpl w:val="DC8C8EAC"/>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29A42EC0"/>
    <w:multiLevelType w:val="hybridMultilevel"/>
    <w:tmpl w:val="6EAADA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2A583A62"/>
    <w:multiLevelType w:val="multilevel"/>
    <w:tmpl w:val="247049F6"/>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2BF230D2"/>
    <w:multiLevelType w:val="hybridMultilevel"/>
    <w:tmpl w:val="5A8C08CC"/>
    <w:lvl w:ilvl="0" w:tplc="348A0BFE">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CF44701"/>
    <w:multiLevelType w:val="multilevel"/>
    <w:tmpl w:val="939C7590"/>
    <w:lvl w:ilvl="0">
      <w:start w:val="1"/>
      <w:numFmt w:val="decimal"/>
      <w:lvlText w:val="%1."/>
      <w:lvlJc w:val="left"/>
      <w:pPr>
        <w:ind w:left="720" w:hanging="360"/>
      </w:pPr>
      <w:rPr>
        <w:rFonts w:hint="default"/>
      </w:r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15:restartNumberingAfterBreak="0">
    <w:nsid w:val="2E9259BB"/>
    <w:multiLevelType w:val="hybridMultilevel"/>
    <w:tmpl w:val="C1708A44"/>
    <w:lvl w:ilvl="0" w:tplc="9A0AE4A8">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3" w15:restartNumberingAfterBreak="0">
    <w:nsid w:val="304C2378"/>
    <w:multiLevelType w:val="hybridMultilevel"/>
    <w:tmpl w:val="7E6439CC"/>
    <w:lvl w:ilvl="0" w:tplc="B778FB48">
      <w:start w:val="1"/>
      <w:numFmt w:val="decimal"/>
      <w:lvlText w:val="%1."/>
      <w:lvlJc w:val="left"/>
      <w:pPr>
        <w:ind w:left="1429" w:hanging="360"/>
      </w:pPr>
      <w:rPr>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0BE1D34"/>
    <w:multiLevelType w:val="hybridMultilevel"/>
    <w:tmpl w:val="D91211C6"/>
    <w:lvl w:ilvl="0" w:tplc="66460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3173389D"/>
    <w:multiLevelType w:val="hybridMultilevel"/>
    <w:tmpl w:val="DB90A320"/>
    <w:lvl w:ilvl="0" w:tplc="B0204B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32193643"/>
    <w:multiLevelType w:val="multilevel"/>
    <w:tmpl w:val="7988B894"/>
    <w:lvl w:ilvl="0">
      <w:start w:val="1"/>
      <w:numFmt w:val="decimal"/>
      <w:lvlText w:val="%1."/>
      <w:lvlJc w:val="left"/>
      <w:pPr>
        <w:ind w:left="1429" w:hanging="360"/>
      </w:p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7" w15:restartNumberingAfterBreak="0">
    <w:nsid w:val="33212427"/>
    <w:multiLevelType w:val="hybridMultilevel"/>
    <w:tmpl w:val="C0FA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3840236"/>
    <w:multiLevelType w:val="hybridMultilevel"/>
    <w:tmpl w:val="14684390"/>
    <w:lvl w:ilvl="0" w:tplc="EDC8D8A0">
      <w:start w:val="1"/>
      <w:numFmt w:val="decimal"/>
      <w:lvlText w:val="%1)"/>
      <w:lvlJc w:val="left"/>
      <w:pPr>
        <w:ind w:left="1069" w:hanging="360"/>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35746C2E"/>
    <w:multiLevelType w:val="multilevel"/>
    <w:tmpl w:val="534C0732"/>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0" w15:restartNumberingAfterBreak="0">
    <w:nsid w:val="38926C45"/>
    <w:multiLevelType w:val="multilevel"/>
    <w:tmpl w:val="A664CFB8"/>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1" w15:restartNumberingAfterBreak="0">
    <w:nsid w:val="38A84258"/>
    <w:multiLevelType w:val="multilevel"/>
    <w:tmpl w:val="F4B21744"/>
    <w:lvl w:ilvl="0">
      <w:start w:val="2"/>
      <w:numFmt w:val="decimal"/>
      <w:lvlText w:val="%1."/>
      <w:lvlJc w:val="left"/>
      <w:pPr>
        <w:ind w:left="540" w:hanging="540"/>
      </w:pPr>
      <w:rPr>
        <w:rFonts w:ascii="Times New Roman CYR" w:eastAsia="SimSun" w:hAnsi="Times New Roman CYR" w:cs="Times New Roman CYR" w:hint="default"/>
      </w:rPr>
    </w:lvl>
    <w:lvl w:ilvl="1">
      <w:start w:val="1"/>
      <w:numFmt w:val="decimal"/>
      <w:lvlText w:val="%1.%2."/>
      <w:lvlJc w:val="left"/>
      <w:pPr>
        <w:ind w:left="894" w:hanging="540"/>
      </w:pPr>
      <w:rPr>
        <w:rFonts w:ascii="Times New Roman CYR" w:eastAsia="SimSun" w:hAnsi="Times New Roman CYR" w:cs="Times New Roman CYR" w:hint="default"/>
      </w:rPr>
    </w:lvl>
    <w:lvl w:ilvl="2">
      <w:start w:val="1"/>
      <w:numFmt w:val="decimal"/>
      <w:lvlText w:val="%1.%2.%3."/>
      <w:lvlJc w:val="left"/>
      <w:pPr>
        <w:ind w:left="1713" w:hanging="720"/>
      </w:pPr>
      <w:rPr>
        <w:rFonts w:ascii="Times New Roman CYR" w:eastAsia="SimSun" w:hAnsi="Times New Roman CYR" w:cs="Times New Roman CYR" w:hint="default"/>
      </w:rPr>
    </w:lvl>
    <w:lvl w:ilvl="3">
      <w:start w:val="1"/>
      <w:numFmt w:val="decimal"/>
      <w:lvlText w:val="%1.%2.%3.%4."/>
      <w:lvlJc w:val="left"/>
      <w:pPr>
        <w:ind w:left="2989" w:hanging="720"/>
      </w:pPr>
      <w:rPr>
        <w:rFonts w:ascii="Times New Roman CYR" w:eastAsia="SimSun" w:hAnsi="Times New Roman CYR" w:cs="Times New Roman CYR" w:hint="default"/>
      </w:rPr>
    </w:lvl>
    <w:lvl w:ilvl="4">
      <w:start w:val="1"/>
      <w:numFmt w:val="decimal"/>
      <w:lvlText w:val="%1.%2.%3.%4.%5."/>
      <w:lvlJc w:val="left"/>
      <w:pPr>
        <w:ind w:left="2496" w:hanging="1080"/>
      </w:pPr>
      <w:rPr>
        <w:rFonts w:ascii="Times New Roman CYR" w:eastAsia="SimSun" w:hAnsi="Times New Roman CYR" w:cs="Times New Roman CYR" w:hint="default"/>
      </w:rPr>
    </w:lvl>
    <w:lvl w:ilvl="5">
      <w:start w:val="1"/>
      <w:numFmt w:val="decimal"/>
      <w:lvlText w:val="%1.%2.%3.%4.%5.%6."/>
      <w:lvlJc w:val="left"/>
      <w:pPr>
        <w:ind w:left="2850" w:hanging="1080"/>
      </w:pPr>
      <w:rPr>
        <w:rFonts w:ascii="Times New Roman CYR" w:eastAsia="SimSun" w:hAnsi="Times New Roman CYR" w:cs="Times New Roman CYR" w:hint="default"/>
      </w:rPr>
    </w:lvl>
    <w:lvl w:ilvl="6">
      <w:start w:val="1"/>
      <w:numFmt w:val="decimal"/>
      <w:lvlText w:val="%1.%2.%3.%4.%5.%6.%7."/>
      <w:lvlJc w:val="left"/>
      <w:pPr>
        <w:ind w:left="3564" w:hanging="1440"/>
      </w:pPr>
      <w:rPr>
        <w:rFonts w:ascii="Times New Roman CYR" w:eastAsia="SimSun" w:hAnsi="Times New Roman CYR" w:cs="Times New Roman CYR" w:hint="default"/>
      </w:rPr>
    </w:lvl>
    <w:lvl w:ilvl="7">
      <w:start w:val="1"/>
      <w:numFmt w:val="decimal"/>
      <w:lvlText w:val="%1.%2.%3.%4.%5.%6.%7.%8."/>
      <w:lvlJc w:val="left"/>
      <w:pPr>
        <w:ind w:left="3918" w:hanging="1440"/>
      </w:pPr>
      <w:rPr>
        <w:rFonts w:ascii="Times New Roman CYR" w:eastAsia="SimSun" w:hAnsi="Times New Roman CYR" w:cs="Times New Roman CYR" w:hint="default"/>
      </w:rPr>
    </w:lvl>
    <w:lvl w:ilvl="8">
      <w:start w:val="1"/>
      <w:numFmt w:val="decimal"/>
      <w:lvlText w:val="%1.%2.%3.%4.%5.%6.%7.%8.%9."/>
      <w:lvlJc w:val="left"/>
      <w:pPr>
        <w:ind w:left="4632" w:hanging="1800"/>
      </w:pPr>
      <w:rPr>
        <w:rFonts w:ascii="Times New Roman CYR" w:eastAsia="SimSun" w:hAnsi="Times New Roman CYR" w:cs="Times New Roman CYR" w:hint="default"/>
      </w:rPr>
    </w:lvl>
  </w:abstractNum>
  <w:abstractNum w:abstractNumId="42" w15:restartNumberingAfterBreak="0">
    <w:nsid w:val="3A743EEB"/>
    <w:multiLevelType w:val="hybridMultilevel"/>
    <w:tmpl w:val="D4EA92A4"/>
    <w:lvl w:ilvl="0" w:tplc="C994B73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AD258FB"/>
    <w:multiLevelType w:val="multilevel"/>
    <w:tmpl w:val="80A84254"/>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3D9B2561"/>
    <w:multiLevelType w:val="multilevel"/>
    <w:tmpl w:val="0AF222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15:restartNumberingAfterBreak="0">
    <w:nsid w:val="3EA56F29"/>
    <w:multiLevelType w:val="hybridMultilevel"/>
    <w:tmpl w:val="96027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3EDA70FB"/>
    <w:multiLevelType w:val="hybridMultilevel"/>
    <w:tmpl w:val="4A3E9E1E"/>
    <w:lvl w:ilvl="0" w:tplc="04190001">
      <w:start w:val="1"/>
      <w:numFmt w:val="bullet"/>
      <w:lvlText w:val=""/>
      <w:lvlJc w:val="left"/>
      <w:pPr>
        <w:ind w:left="1420" w:hanging="360"/>
      </w:pPr>
      <w:rPr>
        <w:rFonts w:ascii="Symbol" w:hAnsi="Symbol" w:hint="default"/>
      </w:rPr>
    </w:lvl>
    <w:lvl w:ilvl="1" w:tplc="04190011">
      <w:start w:val="1"/>
      <w:numFmt w:val="decimal"/>
      <w:lvlText w:val="%2)"/>
      <w:lvlJc w:val="left"/>
      <w:pPr>
        <w:ind w:left="2140" w:hanging="360"/>
      </w:pPr>
      <w:rPr>
        <w:rFonts w:hint="default"/>
      </w:rPr>
    </w:lvl>
    <w:lvl w:ilvl="2" w:tplc="7654D8F2">
      <w:start w:val="1"/>
      <w:numFmt w:val="decimal"/>
      <w:lvlText w:val="%3."/>
      <w:lvlJc w:val="left"/>
      <w:pPr>
        <w:ind w:left="2860" w:hanging="360"/>
      </w:pPr>
      <w:rPr>
        <w:rFont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7" w15:restartNumberingAfterBreak="0">
    <w:nsid w:val="40291D7F"/>
    <w:multiLevelType w:val="hybridMultilevel"/>
    <w:tmpl w:val="AB705E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41E65D52"/>
    <w:multiLevelType w:val="multilevel"/>
    <w:tmpl w:val="A16A100A"/>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9" w15:restartNumberingAfterBreak="0">
    <w:nsid w:val="41EB1071"/>
    <w:multiLevelType w:val="multilevel"/>
    <w:tmpl w:val="C80CE9F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0" w15:restartNumberingAfterBreak="0">
    <w:nsid w:val="442D363E"/>
    <w:multiLevelType w:val="hybridMultilevel"/>
    <w:tmpl w:val="3392E96E"/>
    <w:lvl w:ilvl="0" w:tplc="839C98C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628382E"/>
    <w:multiLevelType w:val="hybridMultilevel"/>
    <w:tmpl w:val="F50EC850"/>
    <w:lvl w:ilvl="0" w:tplc="5FFE18C2">
      <w:start w:val="1"/>
      <w:numFmt w:val="decimal"/>
      <w:lvlText w:val="1.%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6A02234"/>
    <w:multiLevelType w:val="multilevel"/>
    <w:tmpl w:val="BFB2C03C"/>
    <w:lvl w:ilvl="0">
      <w:start w:val="2"/>
      <w:numFmt w:val="decimal"/>
      <w:lvlText w:val="%1."/>
      <w:lvlJc w:val="left"/>
      <w:pPr>
        <w:ind w:left="1391" w:hanging="540"/>
      </w:pPr>
      <w:rPr>
        <w:rFonts w:hint="default"/>
      </w:rPr>
    </w:lvl>
    <w:lvl w:ilvl="1">
      <w:start w:val="8"/>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3" w15:restartNumberingAfterBreak="0">
    <w:nsid w:val="46E74F2A"/>
    <w:multiLevelType w:val="multilevel"/>
    <w:tmpl w:val="14D239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476F3E16"/>
    <w:multiLevelType w:val="hybridMultilevel"/>
    <w:tmpl w:val="3030F18C"/>
    <w:lvl w:ilvl="0" w:tplc="0C78B4B0">
      <w:start w:val="1"/>
      <w:numFmt w:val="decimal"/>
      <w:lvlText w:val="%1."/>
      <w:lvlJc w:val="left"/>
      <w:pPr>
        <w:ind w:left="3131" w:hanging="360"/>
      </w:pPr>
      <w:rPr>
        <w:rFonts w:hint="default"/>
        <w:i w:val="0"/>
        <w:sz w:val="22"/>
        <w:szCs w:val="22"/>
        <w:u w:val="none"/>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55" w15:restartNumberingAfterBreak="0">
    <w:nsid w:val="47B77C42"/>
    <w:multiLevelType w:val="multilevel"/>
    <w:tmpl w:val="30B84E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15:restartNumberingAfterBreak="0">
    <w:nsid w:val="4BC918B2"/>
    <w:multiLevelType w:val="multilevel"/>
    <w:tmpl w:val="AE0A3F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7" w15:restartNumberingAfterBreak="0">
    <w:nsid w:val="4CF77493"/>
    <w:multiLevelType w:val="multilevel"/>
    <w:tmpl w:val="FBDA72BA"/>
    <w:lvl w:ilvl="0">
      <w:start w:val="1"/>
      <w:numFmt w:val="decimal"/>
      <w:lvlText w:val="%1."/>
      <w:lvlJc w:val="left"/>
      <w:pPr>
        <w:ind w:left="1637" w:hanging="360"/>
      </w:pPr>
      <w:rPr>
        <w:rFonts w:hint="default"/>
        <w:sz w:val="24"/>
        <w:szCs w:val="24"/>
      </w:rPr>
    </w:lvl>
    <w:lvl w:ilvl="1">
      <w:start w:val="1"/>
      <w:numFmt w:val="decimal"/>
      <w:isLgl/>
      <w:lvlText w:val="%1.%2."/>
      <w:lvlJc w:val="left"/>
      <w:pPr>
        <w:ind w:left="1219" w:hanging="51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8" w15:restartNumberingAfterBreak="0">
    <w:nsid w:val="4FAE07DB"/>
    <w:multiLevelType w:val="multilevel"/>
    <w:tmpl w:val="25186B54"/>
    <w:lvl w:ilvl="0">
      <w:start w:val="12"/>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57FB7D54"/>
    <w:multiLevelType w:val="hybridMultilevel"/>
    <w:tmpl w:val="994A3A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15:restartNumberingAfterBreak="0">
    <w:nsid w:val="581561A8"/>
    <w:multiLevelType w:val="multilevel"/>
    <w:tmpl w:val="574EE24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1" w15:restartNumberingAfterBreak="0">
    <w:nsid w:val="5895210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E6B02BF"/>
    <w:multiLevelType w:val="hybridMultilevel"/>
    <w:tmpl w:val="648CA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2360957"/>
    <w:multiLevelType w:val="hybridMultilevel"/>
    <w:tmpl w:val="5EEE3274"/>
    <w:lvl w:ilvl="0" w:tplc="C7548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62F75963"/>
    <w:multiLevelType w:val="hybridMultilevel"/>
    <w:tmpl w:val="D932F2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6557741E"/>
    <w:multiLevelType w:val="hybridMultilevel"/>
    <w:tmpl w:val="C9C06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690E0141"/>
    <w:multiLevelType w:val="multilevel"/>
    <w:tmpl w:val="543A8A6A"/>
    <w:lvl w:ilvl="0">
      <w:start w:val="6"/>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2"/>
      <w:numFmt w:val="decimal"/>
      <w:lvlText w:val="%1.%2.%3."/>
      <w:lvlJc w:val="left"/>
      <w:pPr>
        <w:ind w:left="2216" w:hanging="720"/>
      </w:pPr>
      <w:rPr>
        <w:rFonts w:hint="default"/>
        <w:b w:val="0"/>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67" w15:restartNumberingAfterBreak="0">
    <w:nsid w:val="69D030EA"/>
    <w:multiLevelType w:val="hybridMultilevel"/>
    <w:tmpl w:val="573C0A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15:restartNumberingAfterBreak="0">
    <w:nsid w:val="69D970CD"/>
    <w:multiLevelType w:val="hybridMultilevel"/>
    <w:tmpl w:val="80CC8B8A"/>
    <w:lvl w:ilvl="0" w:tplc="F8D48A5E">
      <w:start w:val="1"/>
      <w:numFmt w:val="decimal"/>
      <w:lvlText w:val="2.%1."/>
      <w:lvlJc w:val="left"/>
      <w:pPr>
        <w:ind w:left="1353"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9" w15:restartNumberingAfterBreak="0">
    <w:nsid w:val="6A2567B7"/>
    <w:multiLevelType w:val="hybridMultilevel"/>
    <w:tmpl w:val="CE82C710"/>
    <w:lvl w:ilvl="0" w:tplc="9120136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15:restartNumberingAfterBreak="0">
    <w:nsid w:val="6A26788E"/>
    <w:multiLevelType w:val="multilevel"/>
    <w:tmpl w:val="C03A02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1" w15:restartNumberingAfterBreak="0">
    <w:nsid w:val="6ABC6E3F"/>
    <w:multiLevelType w:val="hybridMultilevel"/>
    <w:tmpl w:val="8422B3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6B73798E"/>
    <w:multiLevelType w:val="multilevel"/>
    <w:tmpl w:val="87D8E5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6C92641F"/>
    <w:multiLevelType w:val="hybridMultilevel"/>
    <w:tmpl w:val="9B3A8B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4" w15:restartNumberingAfterBreak="0">
    <w:nsid w:val="6F51363C"/>
    <w:multiLevelType w:val="hybridMultilevel"/>
    <w:tmpl w:val="901A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F8501F3"/>
    <w:multiLevelType w:val="hybridMultilevel"/>
    <w:tmpl w:val="80721DE4"/>
    <w:lvl w:ilvl="0" w:tplc="FE98A378">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15:restartNumberingAfterBreak="0">
    <w:nsid w:val="743D0ABB"/>
    <w:multiLevelType w:val="hybridMultilevel"/>
    <w:tmpl w:val="AD0E8EEC"/>
    <w:lvl w:ilvl="0" w:tplc="839C98C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7" w15:restartNumberingAfterBreak="0">
    <w:nsid w:val="74832753"/>
    <w:multiLevelType w:val="multilevel"/>
    <w:tmpl w:val="8AAC73E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8" w15:restartNumberingAfterBreak="0">
    <w:nsid w:val="755C2AB1"/>
    <w:multiLevelType w:val="multilevel"/>
    <w:tmpl w:val="E2D80BFE"/>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9" w15:restartNumberingAfterBreak="0">
    <w:nsid w:val="75AE5792"/>
    <w:multiLevelType w:val="multilevel"/>
    <w:tmpl w:val="41A6CAD0"/>
    <w:lvl w:ilvl="0">
      <w:start w:val="1"/>
      <w:numFmt w:val="decimal"/>
      <w:lvlText w:val="%1."/>
      <w:lvlJc w:val="left"/>
      <w:pPr>
        <w:ind w:left="2405" w:hanging="420"/>
      </w:pPr>
      <w:rPr>
        <w:rFonts w:hint="default"/>
      </w:rPr>
    </w:lvl>
    <w:lvl w:ilvl="1">
      <w:start w:val="1"/>
      <w:numFmt w:val="decimal"/>
      <w:isLgl/>
      <w:lvlText w:val="%1.%2."/>
      <w:lvlJc w:val="left"/>
      <w:pPr>
        <w:ind w:left="3163" w:hanging="900"/>
      </w:pPr>
      <w:rPr>
        <w:rFonts w:hint="default"/>
      </w:rPr>
    </w:lvl>
    <w:lvl w:ilvl="2">
      <w:start w:val="1"/>
      <w:numFmt w:val="decimal"/>
      <w:isLgl/>
      <w:lvlText w:val="%1.%2.%3."/>
      <w:lvlJc w:val="left"/>
      <w:pPr>
        <w:ind w:left="3583" w:hanging="900"/>
      </w:pPr>
      <w:rPr>
        <w:rFonts w:hint="default"/>
      </w:rPr>
    </w:lvl>
    <w:lvl w:ilvl="3">
      <w:start w:val="1"/>
      <w:numFmt w:val="decimal"/>
      <w:isLgl/>
      <w:lvlText w:val="%1.%2.%3.%4."/>
      <w:lvlJc w:val="left"/>
      <w:pPr>
        <w:ind w:left="4003" w:hanging="900"/>
      </w:pPr>
      <w:rPr>
        <w:rFonts w:hint="default"/>
      </w:rPr>
    </w:lvl>
    <w:lvl w:ilvl="4">
      <w:start w:val="1"/>
      <w:numFmt w:val="decimal"/>
      <w:isLgl/>
      <w:lvlText w:val="%1.%2.%3.%4.%5."/>
      <w:lvlJc w:val="left"/>
      <w:pPr>
        <w:ind w:left="4603" w:hanging="1080"/>
      </w:pPr>
      <w:rPr>
        <w:rFonts w:hint="default"/>
      </w:rPr>
    </w:lvl>
    <w:lvl w:ilvl="5">
      <w:start w:val="1"/>
      <w:numFmt w:val="decimal"/>
      <w:isLgl/>
      <w:lvlText w:val="%1.%2.%3.%4.%5.%6."/>
      <w:lvlJc w:val="left"/>
      <w:pPr>
        <w:ind w:left="5023" w:hanging="1080"/>
      </w:pPr>
      <w:rPr>
        <w:rFonts w:hint="default"/>
      </w:rPr>
    </w:lvl>
    <w:lvl w:ilvl="6">
      <w:start w:val="1"/>
      <w:numFmt w:val="decimal"/>
      <w:isLgl/>
      <w:lvlText w:val="%1.%2.%3.%4.%5.%6.%7."/>
      <w:lvlJc w:val="left"/>
      <w:pPr>
        <w:ind w:left="5803" w:hanging="1440"/>
      </w:pPr>
      <w:rPr>
        <w:rFonts w:hint="default"/>
      </w:rPr>
    </w:lvl>
    <w:lvl w:ilvl="7">
      <w:start w:val="1"/>
      <w:numFmt w:val="decimal"/>
      <w:isLgl/>
      <w:lvlText w:val="%1.%2.%3.%4.%5.%6.%7.%8."/>
      <w:lvlJc w:val="left"/>
      <w:pPr>
        <w:ind w:left="6223" w:hanging="1440"/>
      </w:pPr>
      <w:rPr>
        <w:rFonts w:hint="default"/>
      </w:rPr>
    </w:lvl>
    <w:lvl w:ilvl="8">
      <w:start w:val="1"/>
      <w:numFmt w:val="decimal"/>
      <w:isLgl/>
      <w:lvlText w:val="%1.%2.%3.%4.%5.%6.%7.%8.%9."/>
      <w:lvlJc w:val="left"/>
      <w:pPr>
        <w:ind w:left="7003" w:hanging="1800"/>
      </w:pPr>
      <w:rPr>
        <w:rFonts w:hint="default"/>
      </w:rPr>
    </w:lvl>
  </w:abstractNum>
  <w:abstractNum w:abstractNumId="80" w15:restartNumberingAfterBreak="0">
    <w:nsid w:val="7640368C"/>
    <w:multiLevelType w:val="multilevel"/>
    <w:tmpl w:val="8FCC2D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7A4C7B1B"/>
    <w:multiLevelType w:val="multilevel"/>
    <w:tmpl w:val="E5ACA93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2" w15:restartNumberingAfterBreak="0">
    <w:nsid w:val="7BF94E39"/>
    <w:multiLevelType w:val="hybridMultilevel"/>
    <w:tmpl w:val="BCF6B080"/>
    <w:lvl w:ilvl="0" w:tplc="239C5F70">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15:restartNumberingAfterBreak="0">
    <w:nsid w:val="7C0353AE"/>
    <w:multiLevelType w:val="hybridMultilevel"/>
    <w:tmpl w:val="B2D2A1D8"/>
    <w:lvl w:ilvl="0" w:tplc="70783B74">
      <w:start w:val="1"/>
      <w:numFmt w:val="decimal"/>
      <w:lvlText w:val="%1."/>
      <w:lvlJc w:val="left"/>
      <w:pPr>
        <w:ind w:left="1495" w:hanging="360"/>
      </w:pPr>
      <w:rPr>
        <w:rFonts w:hint="default"/>
        <w:b w:val="0"/>
        <w:bCs w:val="0"/>
        <w:i w:val="0"/>
        <w:iCs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4" w15:restartNumberingAfterBreak="0">
    <w:nsid w:val="7C272C8C"/>
    <w:multiLevelType w:val="hybridMultilevel"/>
    <w:tmpl w:val="777EA1FC"/>
    <w:lvl w:ilvl="0" w:tplc="839C98C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7F907C3D"/>
    <w:multiLevelType w:val="multilevel"/>
    <w:tmpl w:val="50D0B8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68"/>
  </w:num>
  <w:num w:numId="3">
    <w:abstractNumId w:val="76"/>
  </w:num>
  <w:num w:numId="4">
    <w:abstractNumId w:val="51"/>
  </w:num>
  <w:num w:numId="5">
    <w:abstractNumId w:val="25"/>
  </w:num>
  <w:num w:numId="6">
    <w:abstractNumId w:val="61"/>
  </w:num>
  <w:num w:numId="7">
    <w:abstractNumId w:val="39"/>
  </w:num>
  <w:num w:numId="8">
    <w:abstractNumId w:val="37"/>
  </w:num>
  <w:num w:numId="9">
    <w:abstractNumId w:val="46"/>
  </w:num>
  <w:num w:numId="10">
    <w:abstractNumId w:val="30"/>
  </w:num>
  <w:num w:numId="11">
    <w:abstractNumId w:val="41"/>
  </w:num>
  <w:num w:numId="12">
    <w:abstractNumId w:val="4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54"/>
  </w:num>
  <w:num w:numId="16">
    <w:abstractNumId w:val="5"/>
  </w:num>
  <w:num w:numId="17">
    <w:abstractNumId w:val="50"/>
  </w:num>
  <w:num w:numId="18">
    <w:abstractNumId w:val="74"/>
  </w:num>
  <w:num w:numId="19">
    <w:abstractNumId w:val="63"/>
  </w:num>
  <w:num w:numId="20">
    <w:abstractNumId w:val="35"/>
  </w:num>
  <w:num w:numId="21">
    <w:abstractNumId w:val="16"/>
  </w:num>
  <w:num w:numId="22">
    <w:abstractNumId w:val="66"/>
  </w:num>
  <w:num w:numId="23">
    <w:abstractNumId w:val="19"/>
  </w:num>
  <w:num w:numId="24">
    <w:abstractNumId w:val="58"/>
  </w:num>
  <w:num w:numId="25">
    <w:abstractNumId w:val="2"/>
  </w:num>
  <w:num w:numId="26">
    <w:abstractNumId w:val="49"/>
  </w:num>
  <w:num w:numId="27">
    <w:abstractNumId w:val="78"/>
  </w:num>
  <w:num w:numId="28">
    <w:abstractNumId w:val="4"/>
    <w:lvlOverride w:ilvl="0">
      <w:startOverride w:val="1"/>
    </w:lvlOverride>
  </w:num>
  <w:num w:numId="29">
    <w:abstractNumId w:val="1"/>
  </w:num>
  <w:num w:numId="30">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num>
  <w:num w:numId="32">
    <w:abstractNumId w:val="60"/>
  </w:num>
  <w:num w:numId="33">
    <w:abstractNumId w:val="77"/>
  </w:num>
  <w:num w:numId="34">
    <w:abstractNumId w:val="81"/>
  </w:num>
  <w:num w:numId="35">
    <w:abstractNumId w:val="85"/>
  </w:num>
  <w:num w:numId="36">
    <w:abstractNumId w:val="56"/>
  </w:num>
  <w:num w:numId="37">
    <w:abstractNumId w:val="44"/>
  </w:num>
  <w:num w:numId="38">
    <w:abstractNumId w:val="70"/>
  </w:num>
  <w:num w:numId="39">
    <w:abstractNumId w:val="72"/>
  </w:num>
  <w:num w:numId="40">
    <w:abstractNumId w:val="53"/>
  </w:num>
  <w:num w:numId="41">
    <w:abstractNumId w:val="40"/>
  </w:num>
  <w:num w:numId="42">
    <w:abstractNumId w:val="29"/>
  </w:num>
  <w:num w:numId="43">
    <w:abstractNumId w:val="27"/>
  </w:num>
  <w:num w:numId="44">
    <w:abstractNumId w:val="14"/>
  </w:num>
  <w:num w:numId="45">
    <w:abstractNumId w:val="80"/>
  </w:num>
  <w:num w:numId="46">
    <w:abstractNumId w:val="73"/>
  </w:num>
  <w:num w:numId="47">
    <w:abstractNumId w:val="59"/>
  </w:num>
  <w:num w:numId="48">
    <w:abstractNumId w:val="6"/>
  </w:num>
  <w:num w:numId="49">
    <w:abstractNumId w:val="28"/>
  </w:num>
  <w:num w:numId="50">
    <w:abstractNumId w:val="15"/>
  </w:num>
  <w:num w:numId="51">
    <w:abstractNumId w:val="45"/>
  </w:num>
  <w:num w:numId="52">
    <w:abstractNumId w:val="79"/>
  </w:num>
  <w:num w:numId="53">
    <w:abstractNumId w:val="26"/>
  </w:num>
  <w:num w:numId="54">
    <w:abstractNumId w:val="33"/>
  </w:num>
  <w:num w:numId="55">
    <w:abstractNumId w:val="75"/>
  </w:num>
  <w:num w:numId="56">
    <w:abstractNumId w:val="47"/>
  </w:num>
  <w:num w:numId="57">
    <w:abstractNumId w:val="69"/>
  </w:num>
  <w:num w:numId="58">
    <w:abstractNumId w:val="83"/>
  </w:num>
  <w:num w:numId="59">
    <w:abstractNumId w:val="67"/>
  </w:num>
  <w:num w:numId="60">
    <w:abstractNumId w:val="11"/>
  </w:num>
  <w:num w:numId="61">
    <w:abstractNumId w:val="17"/>
  </w:num>
  <w:num w:numId="62">
    <w:abstractNumId w:val="84"/>
  </w:num>
  <w:num w:numId="63">
    <w:abstractNumId w:val="62"/>
  </w:num>
  <w:num w:numId="64">
    <w:abstractNumId w:val="32"/>
  </w:num>
  <w:num w:numId="65">
    <w:abstractNumId w:val="42"/>
  </w:num>
  <w:num w:numId="66">
    <w:abstractNumId w:val="12"/>
  </w:num>
  <w:num w:numId="67">
    <w:abstractNumId w:val="36"/>
  </w:num>
  <w:num w:numId="68">
    <w:abstractNumId w:val="8"/>
  </w:num>
  <w:num w:numId="69">
    <w:abstractNumId w:val="23"/>
  </w:num>
  <w:num w:numId="70">
    <w:abstractNumId w:val="21"/>
  </w:num>
  <w:num w:numId="71">
    <w:abstractNumId w:val="10"/>
  </w:num>
  <w:num w:numId="72">
    <w:abstractNumId w:val="24"/>
  </w:num>
  <w:num w:numId="73">
    <w:abstractNumId w:val="31"/>
  </w:num>
  <w:num w:numId="74">
    <w:abstractNumId w:val="64"/>
  </w:num>
  <w:num w:numId="75">
    <w:abstractNumId w:val="57"/>
  </w:num>
  <w:num w:numId="76">
    <w:abstractNumId w:val="22"/>
  </w:num>
  <w:num w:numId="77">
    <w:abstractNumId w:val="65"/>
  </w:num>
  <w:num w:numId="78">
    <w:abstractNumId w:val="52"/>
  </w:num>
  <w:num w:numId="79">
    <w:abstractNumId w:val="18"/>
  </w:num>
  <w:num w:numId="80">
    <w:abstractNumId w:val="34"/>
  </w:num>
  <w:num w:numId="81">
    <w:abstractNumId w:val="13"/>
  </w:num>
  <w:num w:numId="82">
    <w:abstractNumId w:val="7"/>
  </w:num>
  <w:num w:numId="83">
    <w:abstractNumId w:val="71"/>
  </w:num>
  <w:num w:numId="84">
    <w:abstractNumId w:val="38"/>
  </w:num>
  <w:num w:numId="85">
    <w:abstractNumId w:val="82"/>
  </w:num>
  <w:num w:numId="86">
    <w:abstractNumId w:val="2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60"/>
    <w:rsid w:val="00003464"/>
    <w:rsid w:val="00010BA4"/>
    <w:rsid w:val="0001174D"/>
    <w:rsid w:val="0001362F"/>
    <w:rsid w:val="00014FE6"/>
    <w:rsid w:val="00015CBF"/>
    <w:rsid w:val="00016444"/>
    <w:rsid w:val="00016BF9"/>
    <w:rsid w:val="00023697"/>
    <w:rsid w:val="00023EA3"/>
    <w:rsid w:val="00025862"/>
    <w:rsid w:val="000269F9"/>
    <w:rsid w:val="000311FB"/>
    <w:rsid w:val="00031D82"/>
    <w:rsid w:val="0003223B"/>
    <w:rsid w:val="00033CDB"/>
    <w:rsid w:val="0003738B"/>
    <w:rsid w:val="00037C0F"/>
    <w:rsid w:val="00037D58"/>
    <w:rsid w:val="00041EED"/>
    <w:rsid w:val="0004381C"/>
    <w:rsid w:val="00043A38"/>
    <w:rsid w:val="0004469B"/>
    <w:rsid w:val="00044B12"/>
    <w:rsid w:val="000450B4"/>
    <w:rsid w:val="000467D3"/>
    <w:rsid w:val="000566D0"/>
    <w:rsid w:val="00056B63"/>
    <w:rsid w:val="00057C04"/>
    <w:rsid w:val="00061152"/>
    <w:rsid w:val="00066525"/>
    <w:rsid w:val="000754DC"/>
    <w:rsid w:val="00076A3B"/>
    <w:rsid w:val="00081580"/>
    <w:rsid w:val="00081A4E"/>
    <w:rsid w:val="00084A7C"/>
    <w:rsid w:val="00086F12"/>
    <w:rsid w:val="00087EE4"/>
    <w:rsid w:val="00087F07"/>
    <w:rsid w:val="000912DF"/>
    <w:rsid w:val="00095424"/>
    <w:rsid w:val="000971E0"/>
    <w:rsid w:val="000A4026"/>
    <w:rsid w:val="000B0B63"/>
    <w:rsid w:val="000B4911"/>
    <w:rsid w:val="000B4C18"/>
    <w:rsid w:val="000B55C5"/>
    <w:rsid w:val="000B5FF4"/>
    <w:rsid w:val="000B689C"/>
    <w:rsid w:val="000B7D79"/>
    <w:rsid w:val="000C057F"/>
    <w:rsid w:val="000C0851"/>
    <w:rsid w:val="000C2120"/>
    <w:rsid w:val="000C46A4"/>
    <w:rsid w:val="000C560F"/>
    <w:rsid w:val="000C59F8"/>
    <w:rsid w:val="000D4591"/>
    <w:rsid w:val="000D65F0"/>
    <w:rsid w:val="000D715E"/>
    <w:rsid w:val="000E0117"/>
    <w:rsid w:val="000F5B4B"/>
    <w:rsid w:val="000F6FFA"/>
    <w:rsid w:val="001025B3"/>
    <w:rsid w:val="00112D30"/>
    <w:rsid w:val="0011308E"/>
    <w:rsid w:val="0011352F"/>
    <w:rsid w:val="00124736"/>
    <w:rsid w:val="00125FF0"/>
    <w:rsid w:val="00133AA5"/>
    <w:rsid w:val="00134E93"/>
    <w:rsid w:val="00135E7E"/>
    <w:rsid w:val="001362C7"/>
    <w:rsid w:val="00136509"/>
    <w:rsid w:val="00146011"/>
    <w:rsid w:val="00146B77"/>
    <w:rsid w:val="00146B7B"/>
    <w:rsid w:val="00147CFB"/>
    <w:rsid w:val="001534D0"/>
    <w:rsid w:val="0015428E"/>
    <w:rsid w:val="00156D5D"/>
    <w:rsid w:val="001627AA"/>
    <w:rsid w:val="001629E5"/>
    <w:rsid w:val="00162DC5"/>
    <w:rsid w:val="00163AE2"/>
    <w:rsid w:val="00174143"/>
    <w:rsid w:val="00175D8D"/>
    <w:rsid w:val="0018054C"/>
    <w:rsid w:val="00184FB6"/>
    <w:rsid w:val="001935A2"/>
    <w:rsid w:val="001A178F"/>
    <w:rsid w:val="001A1F6B"/>
    <w:rsid w:val="001B1206"/>
    <w:rsid w:val="001B368F"/>
    <w:rsid w:val="001B3F03"/>
    <w:rsid w:val="001B4650"/>
    <w:rsid w:val="001B589B"/>
    <w:rsid w:val="001B605C"/>
    <w:rsid w:val="001D2B5F"/>
    <w:rsid w:val="001D4316"/>
    <w:rsid w:val="001D59DF"/>
    <w:rsid w:val="001E0F40"/>
    <w:rsid w:val="001E15BD"/>
    <w:rsid w:val="001E24F0"/>
    <w:rsid w:val="001F02CD"/>
    <w:rsid w:val="001F6BAA"/>
    <w:rsid w:val="00200FC4"/>
    <w:rsid w:val="00206435"/>
    <w:rsid w:val="002103F7"/>
    <w:rsid w:val="00210C61"/>
    <w:rsid w:val="002155E4"/>
    <w:rsid w:val="002172B5"/>
    <w:rsid w:val="00222576"/>
    <w:rsid w:val="002228EC"/>
    <w:rsid w:val="00223EA2"/>
    <w:rsid w:val="002241FC"/>
    <w:rsid w:val="00225B28"/>
    <w:rsid w:val="00225C50"/>
    <w:rsid w:val="002265D8"/>
    <w:rsid w:val="002309FE"/>
    <w:rsid w:val="00234676"/>
    <w:rsid w:val="002401AE"/>
    <w:rsid w:val="002405AA"/>
    <w:rsid w:val="00250068"/>
    <w:rsid w:val="00250BF6"/>
    <w:rsid w:val="002523E9"/>
    <w:rsid w:val="00252BB7"/>
    <w:rsid w:val="0025420F"/>
    <w:rsid w:val="00255F48"/>
    <w:rsid w:val="002572C8"/>
    <w:rsid w:val="002573AA"/>
    <w:rsid w:val="00263DBD"/>
    <w:rsid w:val="00267AC2"/>
    <w:rsid w:val="00270924"/>
    <w:rsid w:val="00287EE9"/>
    <w:rsid w:val="00290261"/>
    <w:rsid w:val="0029099A"/>
    <w:rsid w:val="00290F01"/>
    <w:rsid w:val="002912AB"/>
    <w:rsid w:val="002A00BA"/>
    <w:rsid w:val="002A01A3"/>
    <w:rsid w:val="002A0E27"/>
    <w:rsid w:val="002A161B"/>
    <w:rsid w:val="002A7034"/>
    <w:rsid w:val="002B1941"/>
    <w:rsid w:val="002B4342"/>
    <w:rsid w:val="002B7CCA"/>
    <w:rsid w:val="002C0F29"/>
    <w:rsid w:val="002C203F"/>
    <w:rsid w:val="002C2BA3"/>
    <w:rsid w:val="002C4042"/>
    <w:rsid w:val="002C486D"/>
    <w:rsid w:val="002C7D85"/>
    <w:rsid w:val="002D02C4"/>
    <w:rsid w:val="002D0CF2"/>
    <w:rsid w:val="002D1EC7"/>
    <w:rsid w:val="002D207E"/>
    <w:rsid w:val="002D7DD8"/>
    <w:rsid w:val="002E2743"/>
    <w:rsid w:val="002E541E"/>
    <w:rsid w:val="002E5DDA"/>
    <w:rsid w:val="002E67F1"/>
    <w:rsid w:val="002F4724"/>
    <w:rsid w:val="002F4CC8"/>
    <w:rsid w:val="003056C8"/>
    <w:rsid w:val="003104FF"/>
    <w:rsid w:val="00313B84"/>
    <w:rsid w:val="00313F7C"/>
    <w:rsid w:val="00314B2E"/>
    <w:rsid w:val="00316B6E"/>
    <w:rsid w:val="0032187F"/>
    <w:rsid w:val="00323873"/>
    <w:rsid w:val="00327791"/>
    <w:rsid w:val="00330CCF"/>
    <w:rsid w:val="00330D2E"/>
    <w:rsid w:val="0033103B"/>
    <w:rsid w:val="00332556"/>
    <w:rsid w:val="00335D24"/>
    <w:rsid w:val="00336F5B"/>
    <w:rsid w:val="003460DE"/>
    <w:rsid w:val="0034683F"/>
    <w:rsid w:val="00354D65"/>
    <w:rsid w:val="003557D2"/>
    <w:rsid w:val="00355BE6"/>
    <w:rsid w:val="00356FC1"/>
    <w:rsid w:val="00357DA8"/>
    <w:rsid w:val="00366578"/>
    <w:rsid w:val="00367728"/>
    <w:rsid w:val="00373344"/>
    <w:rsid w:val="0038337B"/>
    <w:rsid w:val="00384389"/>
    <w:rsid w:val="00384820"/>
    <w:rsid w:val="00385889"/>
    <w:rsid w:val="003876CD"/>
    <w:rsid w:val="003948B1"/>
    <w:rsid w:val="00395229"/>
    <w:rsid w:val="00395458"/>
    <w:rsid w:val="0039682D"/>
    <w:rsid w:val="00396B1A"/>
    <w:rsid w:val="003978B9"/>
    <w:rsid w:val="003A22EB"/>
    <w:rsid w:val="003A6FC6"/>
    <w:rsid w:val="003B63EB"/>
    <w:rsid w:val="003C2C12"/>
    <w:rsid w:val="003C3760"/>
    <w:rsid w:val="003C71AD"/>
    <w:rsid w:val="003C7C14"/>
    <w:rsid w:val="003D2D25"/>
    <w:rsid w:val="003D32DB"/>
    <w:rsid w:val="003E0069"/>
    <w:rsid w:val="003F01E9"/>
    <w:rsid w:val="003F0BD2"/>
    <w:rsid w:val="003F3044"/>
    <w:rsid w:val="003F6BA2"/>
    <w:rsid w:val="00401B60"/>
    <w:rsid w:val="004028BB"/>
    <w:rsid w:val="00404700"/>
    <w:rsid w:val="004177A7"/>
    <w:rsid w:val="00421549"/>
    <w:rsid w:val="004254A8"/>
    <w:rsid w:val="0042578C"/>
    <w:rsid w:val="004309A2"/>
    <w:rsid w:val="00433F99"/>
    <w:rsid w:val="004352CF"/>
    <w:rsid w:val="0043687E"/>
    <w:rsid w:val="00436A02"/>
    <w:rsid w:val="00436B41"/>
    <w:rsid w:val="00440B40"/>
    <w:rsid w:val="00441F0C"/>
    <w:rsid w:val="00442F19"/>
    <w:rsid w:val="004433A5"/>
    <w:rsid w:val="00445492"/>
    <w:rsid w:val="004467B1"/>
    <w:rsid w:val="00446ABD"/>
    <w:rsid w:val="004551ED"/>
    <w:rsid w:val="0047222B"/>
    <w:rsid w:val="00473D11"/>
    <w:rsid w:val="00474180"/>
    <w:rsid w:val="00484517"/>
    <w:rsid w:val="00484E04"/>
    <w:rsid w:val="00485040"/>
    <w:rsid w:val="00494E90"/>
    <w:rsid w:val="00495869"/>
    <w:rsid w:val="004962A1"/>
    <w:rsid w:val="004A3632"/>
    <w:rsid w:val="004A5C3E"/>
    <w:rsid w:val="004A717C"/>
    <w:rsid w:val="004B0660"/>
    <w:rsid w:val="004B5F74"/>
    <w:rsid w:val="004B7D0E"/>
    <w:rsid w:val="004C0353"/>
    <w:rsid w:val="004C5D24"/>
    <w:rsid w:val="004D1857"/>
    <w:rsid w:val="004D2ADE"/>
    <w:rsid w:val="004D3CC6"/>
    <w:rsid w:val="004D5632"/>
    <w:rsid w:val="004D5A67"/>
    <w:rsid w:val="004D7550"/>
    <w:rsid w:val="004E0213"/>
    <w:rsid w:val="004E4222"/>
    <w:rsid w:val="004E500B"/>
    <w:rsid w:val="004F1E7E"/>
    <w:rsid w:val="004F28F3"/>
    <w:rsid w:val="004F34B6"/>
    <w:rsid w:val="004F3C89"/>
    <w:rsid w:val="00501749"/>
    <w:rsid w:val="00507BE2"/>
    <w:rsid w:val="00515D0A"/>
    <w:rsid w:val="00520C13"/>
    <w:rsid w:val="005215D5"/>
    <w:rsid w:val="00522A14"/>
    <w:rsid w:val="0053476D"/>
    <w:rsid w:val="00536D28"/>
    <w:rsid w:val="00537A7D"/>
    <w:rsid w:val="005529A3"/>
    <w:rsid w:val="00554829"/>
    <w:rsid w:val="00561D2D"/>
    <w:rsid w:val="00563265"/>
    <w:rsid w:val="00565213"/>
    <w:rsid w:val="005750A9"/>
    <w:rsid w:val="005835D2"/>
    <w:rsid w:val="00586101"/>
    <w:rsid w:val="005867FB"/>
    <w:rsid w:val="005878AE"/>
    <w:rsid w:val="00590C53"/>
    <w:rsid w:val="00591028"/>
    <w:rsid w:val="00593A62"/>
    <w:rsid w:val="00597521"/>
    <w:rsid w:val="005A2C29"/>
    <w:rsid w:val="005A512C"/>
    <w:rsid w:val="005A619A"/>
    <w:rsid w:val="005B0537"/>
    <w:rsid w:val="005B1809"/>
    <w:rsid w:val="005B4C83"/>
    <w:rsid w:val="005B7806"/>
    <w:rsid w:val="005C4FE4"/>
    <w:rsid w:val="005C73A3"/>
    <w:rsid w:val="005C7D06"/>
    <w:rsid w:val="005E0C72"/>
    <w:rsid w:val="005E1976"/>
    <w:rsid w:val="005E1A64"/>
    <w:rsid w:val="005E2728"/>
    <w:rsid w:val="005E3280"/>
    <w:rsid w:val="005E4B50"/>
    <w:rsid w:val="005E63E4"/>
    <w:rsid w:val="005F1BB7"/>
    <w:rsid w:val="005F28BA"/>
    <w:rsid w:val="005F290F"/>
    <w:rsid w:val="005F345F"/>
    <w:rsid w:val="005F3A8F"/>
    <w:rsid w:val="005F40DD"/>
    <w:rsid w:val="005F4AA9"/>
    <w:rsid w:val="00606D3B"/>
    <w:rsid w:val="0061101A"/>
    <w:rsid w:val="0061261A"/>
    <w:rsid w:val="00612CAF"/>
    <w:rsid w:val="00617048"/>
    <w:rsid w:val="00633619"/>
    <w:rsid w:val="0063413E"/>
    <w:rsid w:val="00634811"/>
    <w:rsid w:val="00635344"/>
    <w:rsid w:val="0063717D"/>
    <w:rsid w:val="00644B53"/>
    <w:rsid w:val="006466E0"/>
    <w:rsid w:val="00647807"/>
    <w:rsid w:val="0065005B"/>
    <w:rsid w:val="00650D38"/>
    <w:rsid w:val="006554A1"/>
    <w:rsid w:val="00657342"/>
    <w:rsid w:val="006611BF"/>
    <w:rsid w:val="0066309C"/>
    <w:rsid w:val="006655FB"/>
    <w:rsid w:val="00666DB1"/>
    <w:rsid w:val="00667F80"/>
    <w:rsid w:val="006705DF"/>
    <w:rsid w:val="00673CAB"/>
    <w:rsid w:val="0067495F"/>
    <w:rsid w:val="006749F1"/>
    <w:rsid w:val="00684016"/>
    <w:rsid w:val="0068637B"/>
    <w:rsid w:val="00687478"/>
    <w:rsid w:val="00687DD2"/>
    <w:rsid w:val="006946EC"/>
    <w:rsid w:val="0069605E"/>
    <w:rsid w:val="006A1FD0"/>
    <w:rsid w:val="006A66CC"/>
    <w:rsid w:val="006A6BA2"/>
    <w:rsid w:val="006B1DE1"/>
    <w:rsid w:val="006B224B"/>
    <w:rsid w:val="006B3C3B"/>
    <w:rsid w:val="006B4E40"/>
    <w:rsid w:val="006B723B"/>
    <w:rsid w:val="006B7E6E"/>
    <w:rsid w:val="006C15C1"/>
    <w:rsid w:val="006C335B"/>
    <w:rsid w:val="006C5128"/>
    <w:rsid w:val="006C7809"/>
    <w:rsid w:val="006D0C13"/>
    <w:rsid w:val="006D29C6"/>
    <w:rsid w:val="006D373B"/>
    <w:rsid w:val="006D3CB6"/>
    <w:rsid w:val="006D5BC3"/>
    <w:rsid w:val="006D6C62"/>
    <w:rsid w:val="006E03C0"/>
    <w:rsid w:val="006E06C2"/>
    <w:rsid w:val="006E2E5F"/>
    <w:rsid w:val="006E31A6"/>
    <w:rsid w:val="006E5C91"/>
    <w:rsid w:val="006F0932"/>
    <w:rsid w:val="006F2B12"/>
    <w:rsid w:val="006F5DC9"/>
    <w:rsid w:val="00700754"/>
    <w:rsid w:val="00701CAB"/>
    <w:rsid w:val="00704A76"/>
    <w:rsid w:val="00705157"/>
    <w:rsid w:val="007066D9"/>
    <w:rsid w:val="007133DE"/>
    <w:rsid w:val="007135A4"/>
    <w:rsid w:val="00713A9D"/>
    <w:rsid w:val="00715C6C"/>
    <w:rsid w:val="00716AC0"/>
    <w:rsid w:val="00733301"/>
    <w:rsid w:val="00735537"/>
    <w:rsid w:val="00736AFF"/>
    <w:rsid w:val="0074315B"/>
    <w:rsid w:val="0075039D"/>
    <w:rsid w:val="0075092F"/>
    <w:rsid w:val="00752D5F"/>
    <w:rsid w:val="007549D8"/>
    <w:rsid w:val="00755746"/>
    <w:rsid w:val="00756594"/>
    <w:rsid w:val="00757C56"/>
    <w:rsid w:val="007627C2"/>
    <w:rsid w:val="00763E22"/>
    <w:rsid w:val="00771B46"/>
    <w:rsid w:val="00771F91"/>
    <w:rsid w:val="00780447"/>
    <w:rsid w:val="0078253E"/>
    <w:rsid w:val="0078405F"/>
    <w:rsid w:val="00787AEB"/>
    <w:rsid w:val="007936B2"/>
    <w:rsid w:val="0079492A"/>
    <w:rsid w:val="0079543F"/>
    <w:rsid w:val="007A0766"/>
    <w:rsid w:val="007A0B62"/>
    <w:rsid w:val="007A1424"/>
    <w:rsid w:val="007A16FA"/>
    <w:rsid w:val="007A7666"/>
    <w:rsid w:val="007A7E12"/>
    <w:rsid w:val="007B06F1"/>
    <w:rsid w:val="007B0B60"/>
    <w:rsid w:val="007B485A"/>
    <w:rsid w:val="007B4C75"/>
    <w:rsid w:val="007B6BC9"/>
    <w:rsid w:val="007C4D27"/>
    <w:rsid w:val="007C58C0"/>
    <w:rsid w:val="007D1D7D"/>
    <w:rsid w:val="007D3541"/>
    <w:rsid w:val="007D62D7"/>
    <w:rsid w:val="007E2556"/>
    <w:rsid w:val="007E33A8"/>
    <w:rsid w:val="007E3C55"/>
    <w:rsid w:val="007E4921"/>
    <w:rsid w:val="007E519B"/>
    <w:rsid w:val="007E5D87"/>
    <w:rsid w:val="007E7A05"/>
    <w:rsid w:val="007E7D41"/>
    <w:rsid w:val="007F0EB7"/>
    <w:rsid w:val="007F1C34"/>
    <w:rsid w:val="007F22B8"/>
    <w:rsid w:val="007F43BA"/>
    <w:rsid w:val="007F5165"/>
    <w:rsid w:val="0080016B"/>
    <w:rsid w:val="0080036E"/>
    <w:rsid w:val="00804F87"/>
    <w:rsid w:val="00811F40"/>
    <w:rsid w:val="008145BD"/>
    <w:rsid w:val="008158E9"/>
    <w:rsid w:val="008241DF"/>
    <w:rsid w:val="00827055"/>
    <w:rsid w:val="00827B1A"/>
    <w:rsid w:val="00830958"/>
    <w:rsid w:val="00832B69"/>
    <w:rsid w:val="00836815"/>
    <w:rsid w:val="00837D0F"/>
    <w:rsid w:val="00840633"/>
    <w:rsid w:val="008467A0"/>
    <w:rsid w:val="00851A02"/>
    <w:rsid w:val="0085329A"/>
    <w:rsid w:val="00856242"/>
    <w:rsid w:val="00857F3D"/>
    <w:rsid w:val="00860EF3"/>
    <w:rsid w:val="008623D8"/>
    <w:rsid w:val="00863C98"/>
    <w:rsid w:val="00864606"/>
    <w:rsid w:val="008667D2"/>
    <w:rsid w:val="00870D81"/>
    <w:rsid w:val="00871032"/>
    <w:rsid w:val="008743B9"/>
    <w:rsid w:val="008748C2"/>
    <w:rsid w:val="00877079"/>
    <w:rsid w:val="008779ED"/>
    <w:rsid w:val="0088007F"/>
    <w:rsid w:val="008800DC"/>
    <w:rsid w:val="008826B2"/>
    <w:rsid w:val="00884C56"/>
    <w:rsid w:val="00885354"/>
    <w:rsid w:val="00885486"/>
    <w:rsid w:val="008873C9"/>
    <w:rsid w:val="00890C0A"/>
    <w:rsid w:val="00890C50"/>
    <w:rsid w:val="00890CC7"/>
    <w:rsid w:val="008919E3"/>
    <w:rsid w:val="00892BB5"/>
    <w:rsid w:val="00895D13"/>
    <w:rsid w:val="008A0B95"/>
    <w:rsid w:val="008A13E7"/>
    <w:rsid w:val="008A2876"/>
    <w:rsid w:val="008A2CA2"/>
    <w:rsid w:val="008B0488"/>
    <w:rsid w:val="008B2397"/>
    <w:rsid w:val="008B4728"/>
    <w:rsid w:val="008B6829"/>
    <w:rsid w:val="008B6F91"/>
    <w:rsid w:val="008C0B21"/>
    <w:rsid w:val="008C3C12"/>
    <w:rsid w:val="008C46F9"/>
    <w:rsid w:val="008D0A9D"/>
    <w:rsid w:val="008D38F7"/>
    <w:rsid w:val="008D462E"/>
    <w:rsid w:val="008E5E45"/>
    <w:rsid w:val="008E7381"/>
    <w:rsid w:val="008E771C"/>
    <w:rsid w:val="008E7EC9"/>
    <w:rsid w:val="008F08F9"/>
    <w:rsid w:val="008F1040"/>
    <w:rsid w:val="008F2626"/>
    <w:rsid w:val="008F3B34"/>
    <w:rsid w:val="008F3DFF"/>
    <w:rsid w:val="008F3F42"/>
    <w:rsid w:val="008F537E"/>
    <w:rsid w:val="00900729"/>
    <w:rsid w:val="00903344"/>
    <w:rsid w:val="009057BD"/>
    <w:rsid w:val="00912D6F"/>
    <w:rsid w:val="00915720"/>
    <w:rsid w:val="00916698"/>
    <w:rsid w:val="00916C50"/>
    <w:rsid w:val="00917259"/>
    <w:rsid w:val="009179FB"/>
    <w:rsid w:val="00920418"/>
    <w:rsid w:val="00920A17"/>
    <w:rsid w:val="00922032"/>
    <w:rsid w:val="00923F16"/>
    <w:rsid w:val="0093065A"/>
    <w:rsid w:val="009326BD"/>
    <w:rsid w:val="00936C79"/>
    <w:rsid w:val="00942206"/>
    <w:rsid w:val="00947A31"/>
    <w:rsid w:val="00952402"/>
    <w:rsid w:val="00953BFD"/>
    <w:rsid w:val="00957416"/>
    <w:rsid w:val="00957451"/>
    <w:rsid w:val="00970654"/>
    <w:rsid w:val="0097374A"/>
    <w:rsid w:val="009740F0"/>
    <w:rsid w:val="00974AFB"/>
    <w:rsid w:val="00974F78"/>
    <w:rsid w:val="00982401"/>
    <w:rsid w:val="00984249"/>
    <w:rsid w:val="009A417D"/>
    <w:rsid w:val="009A6ACE"/>
    <w:rsid w:val="009A7C8B"/>
    <w:rsid w:val="009B5EAE"/>
    <w:rsid w:val="009C2A82"/>
    <w:rsid w:val="009C385B"/>
    <w:rsid w:val="009C7957"/>
    <w:rsid w:val="009D17C0"/>
    <w:rsid w:val="009D21C2"/>
    <w:rsid w:val="009D29C3"/>
    <w:rsid w:val="009D425F"/>
    <w:rsid w:val="009E420B"/>
    <w:rsid w:val="009E44F3"/>
    <w:rsid w:val="009E4D7B"/>
    <w:rsid w:val="009E6F43"/>
    <w:rsid w:val="009F4D52"/>
    <w:rsid w:val="009F5145"/>
    <w:rsid w:val="009F6472"/>
    <w:rsid w:val="00A05764"/>
    <w:rsid w:val="00A07D4D"/>
    <w:rsid w:val="00A12881"/>
    <w:rsid w:val="00A13056"/>
    <w:rsid w:val="00A146F2"/>
    <w:rsid w:val="00A146FE"/>
    <w:rsid w:val="00A16CF3"/>
    <w:rsid w:val="00A172D8"/>
    <w:rsid w:val="00A2154D"/>
    <w:rsid w:val="00A2552A"/>
    <w:rsid w:val="00A30BA0"/>
    <w:rsid w:val="00A3283D"/>
    <w:rsid w:val="00A32C46"/>
    <w:rsid w:val="00A34D65"/>
    <w:rsid w:val="00A36918"/>
    <w:rsid w:val="00A3725F"/>
    <w:rsid w:val="00A37CBD"/>
    <w:rsid w:val="00A40D57"/>
    <w:rsid w:val="00A43949"/>
    <w:rsid w:val="00A53ABF"/>
    <w:rsid w:val="00A53ADE"/>
    <w:rsid w:val="00A55629"/>
    <w:rsid w:val="00A57B9B"/>
    <w:rsid w:val="00A57DF7"/>
    <w:rsid w:val="00A57FCB"/>
    <w:rsid w:val="00A616CC"/>
    <w:rsid w:val="00A64A7A"/>
    <w:rsid w:val="00A65457"/>
    <w:rsid w:val="00A65C6D"/>
    <w:rsid w:val="00A65F43"/>
    <w:rsid w:val="00A6709C"/>
    <w:rsid w:val="00A7214E"/>
    <w:rsid w:val="00A7372E"/>
    <w:rsid w:val="00A75A03"/>
    <w:rsid w:val="00A7614A"/>
    <w:rsid w:val="00A970E6"/>
    <w:rsid w:val="00A97465"/>
    <w:rsid w:val="00AA430B"/>
    <w:rsid w:val="00AA48E5"/>
    <w:rsid w:val="00AA5DEF"/>
    <w:rsid w:val="00AB2E9C"/>
    <w:rsid w:val="00AB3135"/>
    <w:rsid w:val="00AC29B9"/>
    <w:rsid w:val="00AC3455"/>
    <w:rsid w:val="00AC37F4"/>
    <w:rsid w:val="00AC6271"/>
    <w:rsid w:val="00AC69CB"/>
    <w:rsid w:val="00AD0D41"/>
    <w:rsid w:val="00AD1279"/>
    <w:rsid w:val="00AD2F2C"/>
    <w:rsid w:val="00AD3202"/>
    <w:rsid w:val="00AE0ED0"/>
    <w:rsid w:val="00AE1FB7"/>
    <w:rsid w:val="00AE7663"/>
    <w:rsid w:val="00AF306B"/>
    <w:rsid w:val="00AF5533"/>
    <w:rsid w:val="00AF5AA7"/>
    <w:rsid w:val="00AF5BCF"/>
    <w:rsid w:val="00AF6FC1"/>
    <w:rsid w:val="00B048F6"/>
    <w:rsid w:val="00B12D77"/>
    <w:rsid w:val="00B14F88"/>
    <w:rsid w:val="00B172D3"/>
    <w:rsid w:val="00B17EE8"/>
    <w:rsid w:val="00B2027E"/>
    <w:rsid w:val="00B22E2F"/>
    <w:rsid w:val="00B2596C"/>
    <w:rsid w:val="00B25D2F"/>
    <w:rsid w:val="00B30DE5"/>
    <w:rsid w:val="00B343AA"/>
    <w:rsid w:val="00B36BCB"/>
    <w:rsid w:val="00B37AF4"/>
    <w:rsid w:val="00B40256"/>
    <w:rsid w:val="00B412AA"/>
    <w:rsid w:val="00B4263C"/>
    <w:rsid w:val="00B42EDF"/>
    <w:rsid w:val="00B4702A"/>
    <w:rsid w:val="00B50994"/>
    <w:rsid w:val="00B5103D"/>
    <w:rsid w:val="00B55A8B"/>
    <w:rsid w:val="00B57A1E"/>
    <w:rsid w:val="00B60F11"/>
    <w:rsid w:val="00B61BF0"/>
    <w:rsid w:val="00B6266D"/>
    <w:rsid w:val="00B76A01"/>
    <w:rsid w:val="00B81EFE"/>
    <w:rsid w:val="00B8396F"/>
    <w:rsid w:val="00B87097"/>
    <w:rsid w:val="00B903BD"/>
    <w:rsid w:val="00B91924"/>
    <w:rsid w:val="00B92F3E"/>
    <w:rsid w:val="00B930D2"/>
    <w:rsid w:val="00B955A6"/>
    <w:rsid w:val="00B962C5"/>
    <w:rsid w:val="00B96910"/>
    <w:rsid w:val="00BA079A"/>
    <w:rsid w:val="00BA2BBB"/>
    <w:rsid w:val="00BA2D5C"/>
    <w:rsid w:val="00BA44E8"/>
    <w:rsid w:val="00BB0274"/>
    <w:rsid w:val="00BB0C12"/>
    <w:rsid w:val="00BB4F64"/>
    <w:rsid w:val="00BC0A8A"/>
    <w:rsid w:val="00BC0AE9"/>
    <w:rsid w:val="00BC0B28"/>
    <w:rsid w:val="00BC0C0A"/>
    <w:rsid w:val="00BC1A8E"/>
    <w:rsid w:val="00BD287A"/>
    <w:rsid w:val="00BD7914"/>
    <w:rsid w:val="00BE0793"/>
    <w:rsid w:val="00BE5793"/>
    <w:rsid w:val="00BE77B4"/>
    <w:rsid w:val="00BF046E"/>
    <w:rsid w:val="00BF12DF"/>
    <w:rsid w:val="00BF1C45"/>
    <w:rsid w:val="00BF23AE"/>
    <w:rsid w:val="00BF70FE"/>
    <w:rsid w:val="00C03BAF"/>
    <w:rsid w:val="00C1126B"/>
    <w:rsid w:val="00C12454"/>
    <w:rsid w:val="00C139A5"/>
    <w:rsid w:val="00C212B3"/>
    <w:rsid w:val="00C2307F"/>
    <w:rsid w:val="00C23326"/>
    <w:rsid w:val="00C260CA"/>
    <w:rsid w:val="00C3348A"/>
    <w:rsid w:val="00C36138"/>
    <w:rsid w:val="00C40136"/>
    <w:rsid w:val="00C43964"/>
    <w:rsid w:val="00C46023"/>
    <w:rsid w:val="00C46FA0"/>
    <w:rsid w:val="00C50034"/>
    <w:rsid w:val="00C518D4"/>
    <w:rsid w:val="00C52B16"/>
    <w:rsid w:val="00C54428"/>
    <w:rsid w:val="00C551D9"/>
    <w:rsid w:val="00C552FD"/>
    <w:rsid w:val="00C5595F"/>
    <w:rsid w:val="00C56227"/>
    <w:rsid w:val="00C56981"/>
    <w:rsid w:val="00C630AD"/>
    <w:rsid w:val="00C647A9"/>
    <w:rsid w:val="00C663CE"/>
    <w:rsid w:val="00C7411D"/>
    <w:rsid w:val="00C74DC6"/>
    <w:rsid w:val="00C74F04"/>
    <w:rsid w:val="00C76031"/>
    <w:rsid w:val="00C76351"/>
    <w:rsid w:val="00C77A42"/>
    <w:rsid w:val="00C801E4"/>
    <w:rsid w:val="00C804F0"/>
    <w:rsid w:val="00C820EE"/>
    <w:rsid w:val="00C82FE8"/>
    <w:rsid w:val="00C83AC1"/>
    <w:rsid w:val="00C8734A"/>
    <w:rsid w:val="00C90586"/>
    <w:rsid w:val="00C91707"/>
    <w:rsid w:val="00C919BD"/>
    <w:rsid w:val="00C93CD8"/>
    <w:rsid w:val="00C9478D"/>
    <w:rsid w:val="00C949CA"/>
    <w:rsid w:val="00C9509F"/>
    <w:rsid w:val="00CA1F7E"/>
    <w:rsid w:val="00CA223F"/>
    <w:rsid w:val="00CA54B3"/>
    <w:rsid w:val="00CA796D"/>
    <w:rsid w:val="00CC0A65"/>
    <w:rsid w:val="00CD19FD"/>
    <w:rsid w:val="00CD7E5A"/>
    <w:rsid w:val="00CE228A"/>
    <w:rsid w:val="00CE5266"/>
    <w:rsid w:val="00CE52F5"/>
    <w:rsid w:val="00CE6BCF"/>
    <w:rsid w:val="00CE71D9"/>
    <w:rsid w:val="00CE7CFE"/>
    <w:rsid w:val="00CF37A3"/>
    <w:rsid w:val="00CF6531"/>
    <w:rsid w:val="00CF7DFE"/>
    <w:rsid w:val="00D0412E"/>
    <w:rsid w:val="00D05A3C"/>
    <w:rsid w:val="00D077F1"/>
    <w:rsid w:val="00D21AF6"/>
    <w:rsid w:val="00D2247E"/>
    <w:rsid w:val="00D24360"/>
    <w:rsid w:val="00D24914"/>
    <w:rsid w:val="00D26077"/>
    <w:rsid w:val="00D300EE"/>
    <w:rsid w:val="00D304DB"/>
    <w:rsid w:val="00D313F9"/>
    <w:rsid w:val="00D31891"/>
    <w:rsid w:val="00D35D84"/>
    <w:rsid w:val="00D36078"/>
    <w:rsid w:val="00D36C60"/>
    <w:rsid w:val="00D430D8"/>
    <w:rsid w:val="00D43243"/>
    <w:rsid w:val="00D433A1"/>
    <w:rsid w:val="00D447C0"/>
    <w:rsid w:val="00D45253"/>
    <w:rsid w:val="00D46389"/>
    <w:rsid w:val="00D524A4"/>
    <w:rsid w:val="00D63A64"/>
    <w:rsid w:val="00D66078"/>
    <w:rsid w:val="00D6608C"/>
    <w:rsid w:val="00D669B8"/>
    <w:rsid w:val="00D716C5"/>
    <w:rsid w:val="00D74DE1"/>
    <w:rsid w:val="00D757F7"/>
    <w:rsid w:val="00D76142"/>
    <w:rsid w:val="00D820BE"/>
    <w:rsid w:val="00D8346F"/>
    <w:rsid w:val="00D86643"/>
    <w:rsid w:val="00D86735"/>
    <w:rsid w:val="00D90E20"/>
    <w:rsid w:val="00D95306"/>
    <w:rsid w:val="00D957BD"/>
    <w:rsid w:val="00DA1799"/>
    <w:rsid w:val="00DA40DC"/>
    <w:rsid w:val="00DA4A66"/>
    <w:rsid w:val="00DA6A8D"/>
    <w:rsid w:val="00DB0317"/>
    <w:rsid w:val="00DB4A79"/>
    <w:rsid w:val="00DC218A"/>
    <w:rsid w:val="00DC4496"/>
    <w:rsid w:val="00DC67B7"/>
    <w:rsid w:val="00DC6959"/>
    <w:rsid w:val="00DD27D5"/>
    <w:rsid w:val="00DD5BC4"/>
    <w:rsid w:val="00DD6E01"/>
    <w:rsid w:val="00DE0374"/>
    <w:rsid w:val="00DE1616"/>
    <w:rsid w:val="00DE5643"/>
    <w:rsid w:val="00DE6842"/>
    <w:rsid w:val="00DF04CA"/>
    <w:rsid w:val="00DF11D8"/>
    <w:rsid w:val="00E02694"/>
    <w:rsid w:val="00E02E4F"/>
    <w:rsid w:val="00E079F4"/>
    <w:rsid w:val="00E1326B"/>
    <w:rsid w:val="00E16BA8"/>
    <w:rsid w:val="00E204A5"/>
    <w:rsid w:val="00E44574"/>
    <w:rsid w:val="00E464E6"/>
    <w:rsid w:val="00E550D3"/>
    <w:rsid w:val="00E55A64"/>
    <w:rsid w:val="00E629A3"/>
    <w:rsid w:val="00E65834"/>
    <w:rsid w:val="00E7099A"/>
    <w:rsid w:val="00E70D8C"/>
    <w:rsid w:val="00E73A3F"/>
    <w:rsid w:val="00E74159"/>
    <w:rsid w:val="00E8371C"/>
    <w:rsid w:val="00E96C76"/>
    <w:rsid w:val="00E9739A"/>
    <w:rsid w:val="00E97BE8"/>
    <w:rsid w:val="00EA0240"/>
    <w:rsid w:val="00EA3EEF"/>
    <w:rsid w:val="00EA4067"/>
    <w:rsid w:val="00EA4CFF"/>
    <w:rsid w:val="00EA66F1"/>
    <w:rsid w:val="00EA6AEB"/>
    <w:rsid w:val="00EB18E5"/>
    <w:rsid w:val="00EB41A4"/>
    <w:rsid w:val="00EB4FDB"/>
    <w:rsid w:val="00EC09FB"/>
    <w:rsid w:val="00EC2C7D"/>
    <w:rsid w:val="00EC4A3C"/>
    <w:rsid w:val="00EC7E7E"/>
    <w:rsid w:val="00ED0556"/>
    <w:rsid w:val="00ED3225"/>
    <w:rsid w:val="00EE2044"/>
    <w:rsid w:val="00EE7171"/>
    <w:rsid w:val="00EE7BB9"/>
    <w:rsid w:val="00EF28AF"/>
    <w:rsid w:val="00EF49E6"/>
    <w:rsid w:val="00EF5C1F"/>
    <w:rsid w:val="00EF6C1A"/>
    <w:rsid w:val="00F00D56"/>
    <w:rsid w:val="00F02011"/>
    <w:rsid w:val="00F027EC"/>
    <w:rsid w:val="00F038C8"/>
    <w:rsid w:val="00F0581F"/>
    <w:rsid w:val="00F073AF"/>
    <w:rsid w:val="00F17ED6"/>
    <w:rsid w:val="00F2095C"/>
    <w:rsid w:val="00F23CEC"/>
    <w:rsid w:val="00F245FB"/>
    <w:rsid w:val="00F25633"/>
    <w:rsid w:val="00F267C5"/>
    <w:rsid w:val="00F27C81"/>
    <w:rsid w:val="00F30FFC"/>
    <w:rsid w:val="00F316B6"/>
    <w:rsid w:val="00F4156D"/>
    <w:rsid w:val="00F429CD"/>
    <w:rsid w:val="00F42CC8"/>
    <w:rsid w:val="00F42ED9"/>
    <w:rsid w:val="00F50CFE"/>
    <w:rsid w:val="00F50E86"/>
    <w:rsid w:val="00F51AB6"/>
    <w:rsid w:val="00F57627"/>
    <w:rsid w:val="00F6101A"/>
    <w:rsid w:val="00F7543C"/>
    <w:rsid w:val="00F76A31"/>
    <w:rsid w:val="00F77BF8"/>
    <w:rsid w:val="00F8101D"/>
    <w:rsid w:val="00F84CC2"/>
    <w:rsid w:val="00F91F5C"/>
    <w:rsid w:val="00F9487A"/>
    <w:rsid w:val="00F957B9"/>
    <w:rsid w:val="00FA46CE"/>
    <w:rsid w:val="00FB1F43"/>
    <w:rsid w:val="00FB29EA"/>
    <w:rsid w:val="00FB478B"/>
    <w:rsid w:val="00FC329B"/>
    <w:rsid w:val="00FC3C56"/>
    <w:rsid w:val="00FC3FE1"/>
    <w:rsid w:val="00FC4605"/>
    <w:rsid w:val="00FC4642"/>
    <w:rsid w:val="00FD4E14"/>
    <w:rsid w:val="00FD58D2"/>
    <w:rsid w:val="00FE51DE"/>
    <w:rsid w:val="00FE7666"/>
    <w:rsid w:val="00FF670D"/>
    <w:rsid w:val="00FF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54633299"/>
  <w15:docId w15:val="{B79C37CC-113D-4A1F-9870-BF4FB701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F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40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740F0"/>
    <w:pPr>
      <w:keepNext/>
      <w:spacing w:before="240" w:after="60"/>
      <w:outlineLvl w:val="1"/>
    </w:pPr>
    <w:rPr>
      <w:rFonts w:ascii="Cambria" w:hAnsi="Cambria"/>
      <w:b/>
      <w:bCs/>
      <w:i/>
      <w:iCs/>
      <w:sz w:val="28"/>
      <w:szCs w:val="28"/>
      <w:lang w:eastAsia="ar-SA"/>
    </w:rPr>
  </w:style>
  <w:style w:type="paragraph" w:styleId="3">
    <w:name w:val="heading 3"/>
    <w:basedOn w:val="a"/>
    <w:next w:val="a"/>
    <w:link w:val="30"/>
    <w:semiHidden/>
    <w:unhideWhenUsed/>
    <w:qFormat/>
    <w:rsid w:val="00F57627"/>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semiHidden/>
    <w:unhideWhenUsed/>
    <w:qFormat/>
    <w:rsid w:val="009740F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40F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740F0"/>
    <w:rPr>
      <w:rFonts w:ascii="Cambria" w:eastAsia="Times New Roman" w:hAnsi="Cambria" w:cs="Times New Roman"/>
      <w:b/>
      <w:bCs/>
      <w:i/>
      <w:iCs/>
      <w:sz w:val="28"/>
      <w:szCs w:val="28"/>
      <w:lang w:eastAsia="ar-SA"/>
    </w:rPr>
  </w:style>
  <w:style w:type="character" w:customStyle="1" w:styleId="60">
    <w:name w:val="Заголовок 6 Знак"/>
    <w:basedOn w:val="a0"/>
    <w:link w:val="6"/>
    <w:semiHidden/>
    <w:rsid w:val="009740F0"/>
    <w:rPr>
      <w:rFonts w:asciiTheme="majorHAnsi" w:eastAsiaTheme="majorEastAsia" w:hAnsiTheme="majorHAnsi" w:cstheme="majorBidi"/>
      <w:i/>
      <w:iCs/>
      <w:color w:val="243F60" w:themeColor="accent1" w:themeShade="7F"/>
      <w:sz w:val="24"/>
      <w:szCs w:val="24"/>
      <w:lang w:eastAsia="ru-RU"/>
    </w:rPr>
  </w:style>
  <w:style w:type="paragraph" w:customStyle="1" w:styleId="ConsPlusTitle">
    <w:name w:val="ConsPlusTitle"/>
    <w:uiPriority w:val="99"/>
    <w:rsid w:val="009740F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link w:val="a4"/>
    <w:uiPriority w:val="34"/>
    <w:qFormat/>
    <w:rsid w:val="009740F0"/>
    <w:pPr>
      <w:ind w:left="720"/>
      <w:contextualSpacing/>
    </w:pPr>
  </w:style>
  <w:style w:type="paragraph" w:styleId="a5">
    <w:name w:val="Title"/>
    <w:basedOn w:val="a"/>
    <w:next w:val="a6"/>
    <w:link w:val="a7"/>
    <w:qFormat/>
    <w:rsid w:val="009740F0"/>
    <w:pPr>
      <w:jc w:val="center"/>
    </w:pPr>
    <w:rPr>
      <w:b/>
      <w:sz w:val="28"/>
      <w:szCs w:val="20"/>
      <w:lang w:eastAsia="ar-SA"/>
    </w:rPr>
  </w:style>
  <w:style w:type="character" w:customStyle="1" w:styleId="a7">
    <w:name w:val="Заголовок Знак"/>
    <w:basedOn w:val="a0"/>
    <w:link w:val="a5"/>
    <w:rsid w:val="009740F0"/>
    <w:rPr>
      <w:rFonts w:ascii="Times New Roman" w:eastAsia="Times New Roman" w:hAnsi="Times New Roman" w:cs="Times New Roman"/>
      <w:b/>
      <w:sz w:val="28"/>
      <w:szCs w:val="20"/>
      <w:lang w:eastAsia="ar-SA"/>
    </w:rPr>
  </w:style>
  <w:style w:type="paragraph" w:styleId="a6">
    <w:name w:val="Subtitle"/>
    <w:basedOn w:val="a"/>
    <w:link w:val="a8"/>
    <w:qFormat/>
    <w:rsid w:val="009740F0"/>
    <w:pPr>
      <w:spacing w:after="60"/>
      <w:jc w:val="center"/>
      <w:outlineLvl w:val="1"/>
    </w:pPr>
    <w:rPr>
      <w:rFonts w:ascii="Arial" w:hAnsi="Arial" w:cs="Arial"/>
    </w:rPr>
  </w:style>
  <w:style w:type="character" w:customStyle="1" w:styleId="a8">
    <w:name w:val="Подзаголовок Знак"/>
    <w:basedOn w:val="a0"/>
    <w:link w:val="a6"/>
    <w:rsid w:val="009740F0"/>
    <w:rPr>
      <w:rFonts w:ascii="Arial" w:eastAsia="Times New Roman" w:hAnsi="Arial" w:cs="Arial"/>
      <w:sz w:val="24"/>
      <w:szCs w:val="24"/>
      <w:lang w:eastAsia="ru-RU"/>
    </w:rPr>
  </w:style>
  <w:style w:type="paragraph" w:styleId="a9">
    <w:name w:val="Body Text Indent"/>
    <w:basedOn w:val="a"/>
    <w:link w:val="aa"/>
    <w:semiHidden/>
    <w:rsid w:val="009740F0"/>
    <w:pPr>
      <w:spacing w:after="120"/>
      <w:ind w:left="283"/>
    </w:pPr>
    <w:rPr>
      <w:lang w:eastAsia="ar-SA"/>
    </w:rPr>
  </w:style>
  <w:style w:type="character" w:customStyle="1" w:styleId="aa">
    <w:name w:val="Основной текст с отступом Знак"/>
    <w:basedOn w:val="a0"/>
    <w:link w:val="a9"/>
    <w:semiHidden/>
    <w:rsid w:val="009740F0"/>
    <w:rPr>
      <w:rFonts w:ascii="Times New Roman" w:eastAsia="Times New Roman" w:hAnsi="Times New Roman" w:cs="Times New Roman"/>
      <w:sz w:val="24"/>
      <w:szCs w:val="24"/>
      <w:lang w:eastAsia="ar-SA"/>
    </w:rPr>
  </w:style>
  <w:style w:type="character" w:styleId="ab">
    <w:name w:val="annotation reference"/>
    <w:rsid w:val="009740F0"/>
    <w:rPr>
      <w:sz w:val="16"/>
      <w:szCs w:val="16"/>
    </w:rPr>
  </w:style>
  <w:style w:type="paragraph" w:styleId="ac">
    <w:name w:val="annotation text"/>
    <w:basedOn w:val="a"/>
    <w:link w:val="ad"/>
    <w:rsid w:val="009740F0"/>
    <w:rPr>
      <w:sz w:val="20"/>
      <w:szCs w:val="20"/>
    </w:rPr>
  </w:style>
  <w:style w:type="character" w:customStyle="1" w:styleId="ad">
    <w:name w:val="Текст примечания Знак"/>
    <w:basedOn w:val="a0"/>
    <w:link w:val="ac"/>
    <w:rsid w:val="009740F0"/>
    <w:rPr>
      <w:rFonts w:ascii="Times New Roman" w:eastAsia="Times New Roman" w:hAnsi="Times New Roman" w:cs="Times New Roman"/>
      <w:sz w:val="20"/>
      <w:szCs w:val="20"/>
      <w:lang w:eastAsia="ru-RU"/>
    </w:rPr>
  </w:style>
  <w:style w:type="paragraph" w:styleId="ae">
    <w:name w:val="annotation subject"/>
    <w:basedOn w:val="ac"/>
    <w:next w:val="ac"/>
    <w:link w:val="af"/>
    <w:rsid w:val="009740F0"/>
    <w:rPr>
      <w:b/>
      <w:bCs/>
    </w:rPr>
  </w:style>
  <w:style w:type="character" w:customStyle="1" w:styleId="af">
    <w:name w:val="Тема примечания Знак"/>
    <w:basedOn w:val="ad"/>
    <w:link w:val="ae"/>
    <w:rsid w:val="009740F0"/>
    <w:rPr>
      <w:rFonts w:ascii="Times New Roman" w:eastAsia="Times New Roman" w:hAnsi="Times New Roman" w:cs="Times New Roman"/>
      <w:b/>
      <w:bCs/>
      <w:sz w:val="20"/>
      <w:szCs w:val="20"/>
      <w:lang w:eastAsia="ru-RU"/>
    </w:rPr>
  </w:style>
  <w:style w:type="paragraph" w:styleId="af0">
    <w:name w:val="Revision"/>
    <w:hidden/>
    <w:uiPriority w:val="99"/>
    <w:semiHidden/>
    <w:rsid w:val="009740F0"/>
    <w:pPr>
      <w:spacing w:after="0"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rsid w:val="009740F0"/>
    <w:rPr>
      <w:rFonts w:ascii="Tahoma" w:hAnsi="Tahoma" w:cs="Tahoma"/>
      <w:sz w:val="16"/>
      <w:szCs w:val="16"/>
    </w:rPr>
  </w:style>
  <w:style w:type="character" w:customStyle="1" w:styleId="af2">
    <w:name w:val="Текст выноски Знак"/>
    <w:basedOn w:val="a0"/>
    <w:link w:val="af1"/>
    <w:uiPriority w:val="99"/>
    <w:rsid w:val="009740F0"/>
    <w:rPr>
      <w:rFonts w:ascii="Tahoma" w:eastAsia="Times New Roman" w:hAnsi="Tahoma" w:cs="Tahoma"/>
      <w:sz w:val="16"/>
      <w:szCs w:val="16"/>
      <w:lang w:eastAsia="ru-RU"/>
    </w:rPr>
  </w:style>
  <w:style w:type="paragraph" w:customStyle="1" w:styleId="af3">
    <w:name w:val="Содержимое таблицы"/>
    <w:basedOn w:val="a"/>
    <w:rsid w:val="009740F0"/>
    <w:pPr>
      <w:widowControl w:val="0"/>
      <w:suppressLineNumbers/>
      <w:suppressAutoHyphens/>
    </w:pPr>
    <w:rPr>
      <w:rFonts w:eastAsia="Lucida Sans Unicode" w:cs="Tahoma"/>
      <w:color w:val="000000"/>
      <w:lang w:val="en-US" w:eastAsia="en-US" w:bidi="en-US"/>
    </w:rPr>
  </w:style>
  <w:style w:type="paragraph" w:customStyle="1" w:styleId="21">
    <w:name w:val="Îñíîâíîé òåêñò 21"/>
    <w:basedOn w:val="a"/>
    <w:rsid w:val="009740F0"/>
    <w:pPr>
      <w:widowControl w:val="0"/>
      <w:ind w:firstLine="709"/>
      <w:jc w:val="both"/>
    </w:pPr>
    <w:rPr>
      <w:sz w:val="28"/>
      <w:szCs w:val="28"/>
      <w:lang w:eastAsia="ar-SA"/>
    </w:rPr>
  </w:style>
  <w:style w:type="table" w:styleId="af4">
    <w:name w:val="Table Grid"/>
    <w:basedOn w:val="a1"/>
    <w:uiPriority w:val="59"/>
    <w:rsid w:val="009740F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header"/>
    <w:basedOn w:val="a"/>
    <w:link w:val="af6"/>
    <w:uiPriority w:val="99"/>
    <w:rsid w:val="009740F0"/>
    <w:pPr>
      <w:tabs>
        <w:tab w:val="center" w:pos="4677"/>
        <w:tab w:val="right" w:pos="9355"/>
      </w:tabs>
    </w:pPr>
  </w:style>
  <w:style w:type="character" w:customStyle="1" w:styleId="af6">
    <w:name w:val="Верхний колонтитул Знак"/>
    <w:basedOn w:val="a0"/>
    <w:link w:val="af5"/>
    <w:uiPriority w:val="99"/>
    <w:rsid w:val="009740F0"/>
    <w:rPr>
      <w:rFonts w:ascii="Times New Roman" w:eastAsia="Times New Roman" w:hAnsi="Times New Roman" w:cs="Times New Roman"/>
      <w:sz w:val="24"/>
      <w:szCs w:val="24"/>
      <w:lang w:eastAsia="ru-RU"/>
    </w:rPr>
  </w:style>
  <w:style w:type="paragraph" w:styleId="af7">
    <w:name w:val="footer"/>
    <w:basedOn w:val="a"/>
    <w:link w:val="af8"/>
    <w:uiPriority w:val="99"/>
    <w:rsid w:val="009740F0"/>
    <w:pPr>
      <w:tabs>
        <w:tab w:val="center" w:pos="4677"/>
        <w:tab w:val="right" w:pos="9355"/>
      </w:tabs>
    </w:pPr>
  </w:style>
  <w:style w:type="character" w:customStyle="1" w:styleId="af8">
    <w:name w:val="Нижний колонтитул Знак"/>
    <w:basedOn w:val="a0"/>
    <w:link w:val="af7"/>
    <w:uiPriority w:val="99"/>
    <w:rsid w:val="009740F0"/>
    <w:rPr>
      <w:rFonts w:ascii="Times New Roman" w:eastAsia="Times New Roman" w:hAnsi="Times New Roman" w:cs="Times New Roman"/>
      <w:sz w:val="24"/>
      <w:szCs w:val="24"/>
      <w:lang w:eastAsia="ru-RU"/>
    </w:rPr>
  </w:style>
  <w:style w:type="character" w:styleId="af9">
    <w:name w:val="Hyperlink"/>
    <w:basedOn w:val="a0"/>
    <w:uiPriority w:val="99"/>
    <w:unhideWhenUsed/>
    <w:rsid w:val="009740F0"/>
    <w:rPr>
      <w:color w:val="0000FF" w:themeColor="hyperlink"/>
      <w:u w:val="single"/>
    </w:rPr>
  </w:style>
  <w:style w:type="paragraph" w:styleId="afa">
    <w:name w:val="footnote text"/>
    <w:aliases w:val="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Зна,Знак,З,Текст сноски Знак1, Знак11"/>
    <w:basedOn w:val="a"/>
    <w:link w:val="afb"/>
    <w:uiPriority w:val="99"/>
    <w:qFormat/>
    <w:rsid w:val="009740F0"/>
    <w:rPr>
      <w:sz w:val="20"/>
      <w:szCs w:val="20"/>
    </w:rPr>
  </w:style>
  <w:style w:type="character" w:customStyle="1" w:styleId="afb">
    <w:name w:val="Текст сноски Знак"/>
    <w:aliases w:val="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Текст сноски Знак Знак1 Знак Знак Знак,Зн Знак"/>
    <w:basedOn w:val="a0"/>
    <w:link w:val="afa"/>
    <w:uiPriority w:val="99"/>
    <w:rsid w:val="009740F0"/>
    <w:rPr>
      <w:rFonts w:ascii="Times New Roman" w:eastAsia="Times New Roman" w:hAnsi="Times New Roman" w:cs="Times New Roman"/>
      <w:sz w:val="20"/>
      <w:szCs w:val="20"/>
      <w:lang w:eastAsia="ru-RU"/>
    </w:rPr>
  </w:style>
  <w:style w:type="character" w:styleId="afc">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Знак сноски1,Avg"/>
    <w:uiPriority w:val="99"/>
    <w:qFormat/>
    <w:rsid w:val="009740F0"/>
    <w:rPr>
      <w:vertAlign w:val="superscript"/>
    </w:rPr>
  </w:style>
  <w:style w:type="character" w:styleId="afd">
    <w:name w:val="Emphasis"/>
    <w:basedOn w:val="a0"/>
    <w:uiPriority w:val="20"/>
    <w:qFormat/>
    <w:rsid w:val="009740F0"/>
    <w:rPr>
      <w:i/>
      <w:iCs/>
    </w:rPr>
  </w:style>
  <w:style w:type="character" w:customStyle="1" w:styleId="WW8Num3z0">
    <w:name w:val="WW8Num3z0"/>
    <w:rsid w:val="009740F0"/>
    <w:rPr>
      <w:rFonts w:ascii="Symbol" w:hAnsi="Symbol" w:cs="Times New Roman"/>
    </w:rPr>
  </w:style>
  <w:style w:type="paragraph" w:styleId="afe">
    <w:name w:val="endnote text"/>
    <w:basedOn w:val="a"/>
    <w:link w:val="aff"/>
    <w:rsid w:val="009740F0"/>
    <w:rPr>
      <w:sz w:val="20"/>
      <w:szCs w:val="20"/>
    </w:rPr>
  </w:style>
  <w:style w:type="character" w:customStyle="1" w:styleId="aff">
    <w:name w:val="Текст концевой сноски Знак"/>
    <w:basedOn w:val="a0"/>
    <w:link w:val="afe"/>
    <w:rsid w:val="009740F0"/>
    <w:rPr>
      <w:rFonts w:ascii="Times New Roman" w:eastAsia="Times New Roman" w:hAnsi="Times New Roman" w:cs="Times New Roman"/>
      <w:sz w:val="20"/>
      <w:szCs w:val="20"/>
      <w:lang w:eastAsia="ru-RU"/>
    </w:rPr>
  </w:style>
  <w:style w:type="character" w:styleId="aff0">
    <w:name w:val="endnote reference"/>
    <w:basedOn w:val="a0"/>
    <w:rsid w:val="009740F0"/>
    <w:rPr>
      <w:vertAlign w:val="superscript"/>
    </w:rPr>
  </w:style>
  <w:style w:type="paragraph" w:styleId="aff1">
    <w:name w:val="Body Text"/>
    <w:basedOn w:val="a"/>
    <w:link w:val="aff2"/>
    <w:rsid w:val="009740F0"/>
    <w:pPr>
      <w:spacing w:after="120"/>
    </w:pPr>
  </w:style>
  <w:style w:type="character" w:customStyle="1" w:styleId="aff2">
    <w:name w:val="Основной текст Знак"/>
    <w:basedOn w:val="a0"/>
    <w:link w:val="aff1"/>
    <w:rsid w:val="009740F0"/>
    <w:rPr>
      <w:rFonts w:ascii="Times New Roman" w:eastAsia="Times New Roman" w:hAnsi="Times New Roman" w:cs="Times New Roman"/>
      <w:sz w:val="24"/>
      <w:szCs w:val="24"/>
      <w:lang w:eastAsia="ru-RU"/>
    </w:rPr>
  </w:style>
  <w:style w:type="paragraph" w:customStyle="1" w:styleId="ConsPlusNormal">
    <w:name w:val="ConsPlusNormal"/>
    <w:rsid w:val="009740F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3">
    <w:name w:val="Strong"/>
    <w:basedOn w:val="a0"/>
    <w:qFormat/>
    <w:rsid w:val="009740F0"/>
    <w:rPr>
      <w:b/>
      <w:bCs/>
    </w:rPr>
  </w:style>
  <w:style w:type="character" w:customStyle="1" w:styleId="a00">
    <w:name w:val="a0"/>
    <w:basedOn w:val="a0"/>
    <w:rsid w:val="009740F0"/>
  </w:style>
  <w:style w:type="table" w:customStyle="1" w:styleId="11">
    <w:name w:val="Сетка таблицы1"/>
    <w:basedOn w:val="a1"/>
    <w:next w:val="af4"/>
    <w:uiPriority w:val="39"/>
    <w:rsid w:val="00974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1 Знак Знак Знак Знак Знак Знак"/>
    <w:basedOn w:val="a"/>
    <w:rsid w:val="009740F0"/>
    <w:pPr>
      <w:spacing w:after="160" w:line="240" w:lineRule="exact"/>
    </w:pPr>
    <w:rPr>
      <w:rFonts w:ascii="Verdana" w:hAnsi="Verdana"/>
      <w:sz w:val="20"/>
      <w:szCs w:val="20"/>
      <w:lang w:val="en-US" w:eastAsia="en-US"/>
    </w:rPr>
  </w:style>
  <w:style w:type="paragraph" w:customStyle="1" w:styleId="aff4">
    <w:name w:val="Знак Знак Знак Знак Знак Знак Знак Знак Знак"/>
    <w:basedOn w:val="a"/>
    <w:rsid w:val="009740F0"/>
    <w:pPr>
      <w:spacing w:after="160" w:line="240" w:lineRule="exact"/>
    </w:pPr>
    <w:rPr>
      <w:rFonts w:ascii="Verdana" w:hAnsi="Verdana" w:cs="Verdana"/>
      <w:sz w:val="20"/>
      <w:szCs w:val="20"/>
      <w:lang w:val="en-US" w:eastAsia="en-US"/>
    </w:rPr>
  </w:style>
  <w:style w:type="paragraph" w:customStyle="1" w:styleId="33">
    <w:name w:val="ПВК 33"/>
    <w:basedOn w:val="a"/>
    <w:link w:val="330"/>
    <w:qFormat/>
    <w:rsid w:val="009740F0"/>
    <w:pPr>
      <w:jc w:val="center"/>
    </w:pPr>
    <w:rPr>
      <w:b/>
      <w:color w:val="000000"/>
      <w:sz w:val="20"/>
      <w:szCs w:val="20"/>
      <w:lang w:eastAsia="en-US"/>
    </w:rPr>
  </w:style>
  <w:style w:type="character" w:customStyle="1" w:styleId="330">
    <w:name w:val="ПВК 33 Знак"/>
    <w:link w:val="33"/>
    <w:rsid w:val="009740F0"/>
    <w:rPr>
      <w:rFonts w:ascii="Times New Roman" w:eastAsia="Times New Roman" w:hAnsi="Times New Roman" w:cs="Times New Roman"/>
      <w:b/>
      <w:color w:val="000000"/>
      <w:sz w:val="20"/>
      <w:szCs w:val="20"/>
    </w:rPr>
  </w:style>
  <w:style w:type="paragraph" w:styleId="aff5">
    <w:name w:val="Normal (Web)"/>
    <w:basedOn w:val="a"/>
    <w:rsid w:val="009740F0"/>
    <w:pPr>
      <w:spacing w:before="100" w:beforeAutospacing="1" w:after="119"/>
    </w:pPr>
  </w:style>
  <w:style w:type="paragraph" w:customStyle="1" w:styleId="Standard">
    <w:name w:val="Standard"/>
    <w:rsid w:val="009740F0"/>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aff6">
    <w:name w:val="No Spacing"/>
    <w:uiPriority w:val="1"/>
    <w:qFormat/>
    <w:rsid w:val="009740F0"/>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F57627"/>
    <w:rPr>
      <w:rFonts w:asciiTheme="majorHAnsi" w:eastAsiaTheme="majorEastAsia" w:hAnsiTheme="majorHAnsi" w:cstheme="majorBidi"/>
      <w:b/>
      <w:bCs/>
      <w:color w:val="4F81BD" w:themeColor="accent1"/>
      <w:sz w:val="24"/>
      <w:szCs w:val="24"/>
      <w:lang w:eastAsia="ru-RU"/>
    </w:rPr>
  </w:style>
  <w:style w:type="paragraph" w:styleId="13">
    <w:name w:val="toc 1"/>
    <w:basedOn w:val="a"/>
    <w:next w:val="a"/>
    <w:autoRedefine/>
    <w:uiPriority w:val="39"/>
    <w:rsid w:val="00F57627"/>
    <w:pPr>
      <w:tabs>
        <w:tab w:val="left" w:pos="284"/>
        <w:tab w:val="right" w:leader="dot" w:pos="9637"/>
      </w:tabs>
    </w:pPr>
    <w:rPr>
      <w:rFonts w:eastAsia="Calibri"/>
    </w:rPr>
  </w:style>
  <w:style w:type="paragraph" w:styleId="aff7">
    <w:name w:val="TOC Heading"/>
    <w:basedOn w:val="1"/>
    <w:next w:val="a"/>
    <w:uiPriority w:val="39"/>
    <w:unhideWhenUsed/>
    <w:qFormat/>
    <w:rsid w:val="00F57627"/>
    <w:pPr>
      <w:spacing w:line="276" w:lineRule="auto"/>
      <w:outlineLvl w:val="9"/>
    </w:pPr>
    <w:rPr>
      <w:rFonts w:ascii="Cambria" w:eastAsia="Times New Roman" w:hAnsi="Cambria" w:cs="Times New Roman"/>
      <w:color w:val="365F91"/>
      <w:lang w:val="x-none" w:eastAsia="x-none"/>
    </w:rPr>
  </w:style>
  <w:style w:type="table" w:customStyle="1" w:styleId="22">
    <w:name w:val="Сетка таблицы2"/>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Нет списка1"/>
    <w:next w:val="a2"/>
    <w:uiPriority w:val="99"/>
    <w:semiHidden/>
    <w:unhideWhenUsed/>
    <w:rsid w:val="00F57627"/>
  </w:style>
  <w:style w:type="table" w:customStyle="1" w:styleId="4">
    <w:name w:val="Сетка таблицы4"/>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4"/>
    <w:uiPriority w:val="39"/>
    <w:rsid w:val="00F576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576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5">
    <w:name w:val="Неразрешенное упоминание1"/>
    <w:basedOn w:val="a0"/>
    <w:uiPriority w:val="99"/>
    <w:semiHidden/>
    <w:unhideWhenUsed/>
    <w:rsid w:val="0011308E"/>
    <w:rPr>
      <w:color w:val="605E5C"/>
      <w:shd w:val="clear" w:color="auto" w:fill="E1DFDD"/>
    </w:rPr>
  </w:style>
  <w:style w:type="character" w:styleId="aff8">
    <w:name w:val="FollowedHyperlink"/>
    <w:basedOn w:val="a0"/>
    <w:uiPriority w:val="99"/>
    <w:semiHidden/>
    <w:unhideWhenUsed/>
    <w:rsid w:val="0011308E"/>
    <w:rPr>
      <w:color w:val="800080" w:themeColor="followedHyperlink"/>
      <w:u w:val="single"/>
    </w:rPr>
  </w:style>
  <w:style w:type="paragraph" w:styleId="32">
    <w:name w:val="toc 3"/>
    <w:basedOn w:val="a"/>
    <w:next w:val="a"/>
    <w:autoRedefine/>
    <w:uiPriority w:val="39"/>
    <w:unhideWhenUsed/>
    <w:rsid w:val="00D21AF6"/>
    <w:pPr>
      <w:spacing w:after="100"/>
      <w:ind w:left="480"/>
    </w:pPr>
  </w:style>
  <w:style w:type="paragraph" w:styleId="23">
    <w:name w:val="toc 2"/>
    <w:basedOn w:val="a"/>
    <w:next w:val="a"/>
    <w:autoRedefine/>
    <w:uiPriority w:val="39"/>
    <w:unhideWhenUsed/>
    <w:rsid w:val="00D21AF6"/>
    <w:pPr>
      <w:spacing w:after="100"/>
      <w:ind w:left="240"/>
    </w:pPr>
  </w:style>
  <w:style w:type="paragraph" w:styleId="40">
    <w:name w:val="toc 4"/>
    <w:basedOn w:val="a"/>
    <w:next w:val="a"/>
    <w:autoRedefine/>
    <w:uiPriority w:val="39"/>
    <w:unhideWhenUsed/>
    <w:rsid w:val="00D21AF6"/>
    <w:pPr>
      <w:spacing w:after="100" w:line="259"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D21AF6"/>
    <w:pPr>
      <w:spacing w:after="100" w:line="259"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D21AF6"/>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D21AF6"/>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D21AF6"/>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D21AF6"/>
    <w:pPr>
      <w:spacing w:after="100" w:line="259" w:lineRule="auto"/>
      <w:ind w:left="1760"/>
    </w:pPr>
    <w:rPr>
      <w:rFonts w:asciiTheme="minorHAnsi" w:eastAsiaTheme="minorEastAsia" w:hAnsiTheme="minorHAnsi" w:cstheme="minorBidi"/>
      <w:sz w:val="22"/>
      <w:szCs w:val="22"/>
    </w:rPr>
  </w:style>
  <w:style w:type="paragraph" w:styleId="24">
    <w:name w:val="Body Text Indent 2"/>
    <w:basedOn w:val="a"/>
    <w:link w:val="25"/>
    <w:uiPriority w:val="99"/>
    <w:unhideWhenUsed/>
    <w:rsid w:val="00B30DE5"/>
    <w:pPr>
      <w:spacing w:after="120" w:line="480" w:lineRule="auto"/>
      <w:ind w:left="283"/>
    </w:pPr>
  </w:style>
  <w:style w:type="character" w:customStyle="1" w:styleId="25">
    <w:name w:val="Основной текст с отступом 2 Знак"/>
    <w:basedOn w:val="a0"/>
    <w:link w:val="24"/>
    <w:uiPriority w:val="99"/>
    <w:rsid w:val="00B30DE5"/>
    <w:rPr>
      <w:rFonts w:ascii="Times New Roman" w:eastAsia="Times New Roman" w:hAnsi="Times New Roman" w:cs="Times New Roman"/>
      <w:sz w:val="24"/>
      <w:szCs w:val="24"/>
      <w:lang w:eastAsia="ru-RU"/>
    </w:rPr>
  </w:style>
  <w:style w:type="paragraph" w:customStyle="1" w:styleId="Noeeu1">
    <w:name w:val="Noeeu1"/>
    <w:basedOn w:val="a"/>
    <w:link w:val="Noeeu10"/>
    <w:rsid w:val="00B30DE5"/>
    <w:pPr>
      <w:autoSpaceDE w:val="0"/>
      <w:autoSpaceDN w:val="0"/>
      <w:ind w:firstLine="709"/>
      <w:jc w:val="both"/>
    </w:pPr>
    <w:rPr>
      <w:rFonts w:ascii="Peterburg" w:hAnsi="Peterburg"/>
    </w:rPr>
  </w:style>
  <w:style w:type="character" w:customStyle="1" w:styleId="Noeeu10">
    <w:name w:val="Noeeu1 Знак"/>
    <w:link w:val="Noeeu1"/>
    <w:locked/>
    <w:rsid w:val="00B30DE5"/>
    <w:rPr>
      <w:rFonts w:ascii="Peterburg" w:eastAsia="Times New Roman" w:hAnsi="Peterburg" w:cs="Times New Roman"/>
      <w:sz w:val="24"/>
      <w:szCs w:val="24"/>
      <w:lang w:eastAsia="ru-RU"/>
    </w:rPr>
  </w:style>
  <w:style w:type="character" w:customStyle="1" w:styleId="a4">
    <w:name w:val="Абзац списка Знак"/>
    <w:link w:val="a3"/>
    <w:uiPriority w:val="34"/>
    <w:locked/>
    <w:rsid w:val="006D0C13"/>
    <w:rPr>
      <w:rFonts w:ascii="Times New Roman" w:eastAsia="Times New Roman" w:hAnsi="Times New Roman" w:cs="Times New Roman"/>
      <w:sz w:val="24"/>
      <w:szCs w:val="24"/>
      <w:lang w:eastAsia="ru-RU"/>
    </w:rPr>
  </w:style>
  <w:style w:type="table" w:customStyle="1" w:styleId="50">
    <w:name w:val="Сетка таблицы5"/>
    <w:basedOn w:val="a1"/>
    <w:next w:val="af4"/>
    <w:uiPriority w:val="59"/>
    <w:rsid w:val="00D757F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9">
    <w:name w:val="Placeholder Text"/>
    <w:basedOn w:val="a0"/>
    <w:uiPriority w:val="99"/>
    <w:semiHidden/>
    <w:rsid w:val="00D95306"/>
    <w:rPr>
      <w:color w:val="808080"/>
    </w:rPr>
  </w:style>
  <w:style w:type="character" w:customStyle="1" w:styleId="26">
    <w:name w:val="Неразрешенное упоминание2"/>
    <w:basedOn w:val="a0"/>
    <w:uiPriority w:val="99"/>
    <w:semiHidden/>
    <w:unhideWhenUsed/>
    <w:rsid w:val="006B4E40"/>
    <w:rPr>
      <w:color w:val="605E5C"/>
      <w:shd w:val="clear" w:color="auto" w:fill="E1DFDD"/>
    </w:rPr>
  </w:style>
  <w:style w:type="table" w:customStyle="1" w:styleId="62">
    <w:name w:val="Сетка таблицы6"/>
    <w:basedOn w:val="a1"/>
    <w:next w:val="af4"/>
    <w:uiPriority w:val="59"/>
    <w:rsid w:val="00D5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230473">
      <w:bodyDiv w:val="1"/>
      <w:marLeft w:val="0"/>
      <w:marRight w:val="0"/>
      <w:marTop w:val="0"/>
      <w:marBottom w:val="0"/>
      <w:divBdr>
        <w:top w:val="none" w:sz="0" w:space="0" w:color="auto"/>
        <w:left w:val="none" w:sz="0" w:space="0" w:color="auto"/>
        <w:bottom w:val="none" w:sz="0" w:space="0" w:color="auto"/>
        <w:right w:val="none" w:sz="0" w:space="0" w:color="auto"/>
      </w:divBdr>
    </w:div>
    <w:div w:id="619456215">
      <w:bodyDiv w:val="1"/>
      <w:marLeft w:val="0"/>
      <w:marRight w:val="0"/>
      <w:marTop w:val="0"/>
      <w:marBottom w:val="0"/>
      <w:divBdr>
        <w:top w:val="none" w:sz="0" w:space="0" w:color="auto"/>
        <w:left w:val="none" w:sz="0" w:space="0" w:color="auto"/>
        <w:bottom w:val="none" w:sz="0" w:space="0" w:color="auto"/>
        <w:right w:val="none" w:sz="0" w:space="0" w:color="auto"/>
      </w:divBdr>
    </w:div>
    <w:div w:id="701780688">
      <w:bodyDiv w:val="1"/>
      <w:marLeft w:val="0"/>
      <w:marRight w:val="0"/>
      <w:marTop w:val="0"/>
      <w:marBottom w:val="0"/>
      <w:divBdr>
        <w:top w:val="none" w:sz="0" w:space="0" w:color="auto"/>
        <w:left w:val="none" w:sz="0" w:space="0" w:color="auto"/>
        <w:bottom w:val="none" w:sz="0" w:space="0" w:color="auto"/>
        <w:right w:val="none" w:sz="0" w:space="0" w:color="auto"/>
      </w:divBdr>
    </w:div>
    <w:div w:id="1141387662">
      <w:bodyDiv w:val="1"/>
      <w:marLeft w:val="0"/>
      <w:marRight w:val="0"/>
      <w:marTop w:val="0"/>
      <w:marBottom w:val="0"/>
      <w:divBdr>
        <w:top w:val="none" w:sz="0" w:space="0" w:color="auto"/>
        <w:left w:val="none" w:sz="0" w:space="0" w:color="auto"/>
        <w:bottom w:val="none" w:sz="0" w:space="0" w:color="auto"/>
        <w:right w:val="none" w:sz="0" w:space="0" w:color="auto"/>
      </w:divBdr>
    </w:div>
    <w:div w:id="1269045153">
      <w:bodyDiv w:val="1"/>
      <w:marLeft w:val="0"/>
      <w:marRight w:val="0"/>
      <w:marTop w:val="0"/>
      <w:marBottom w:val="0"/>
      <w:divBdr>
        <w:top w:val="none" w:sz="0" w:space="0" w:color="auto"/>
        <w:left w:val="none" w:sz="0" w:space="0" w:color="auto"/>
        <w:bottom w:val="none" w:sz="0" w:space="0" w:color="auto"/>
        <w:right w:val="none" w:sz="0" w:space="0" w:color="auto"/>
      </w:divBdr>
    </w:div>
    <w:div w:id="1344088841">
      <w:bodyDiv w:val="1"/>
      <w:marLeft w:val="0"/>
      <w:marRight w:val="0"/>
      <w:marTop w:val="0"/>
      <w:marBottom w:val="0"/>
      <w:divBdr>
        <w:top w:val="none" w:sz="0" w:space="0" w:color="auto"/>
        <w:left w:val="none" w:sz="0" w:space="0" w:color="auto"/>
        <w:bottom w:val="none" w:sz="0" w:space="0" w:color="auto"/>
        <w:right w:val="none" w:sz="0" w:space="0" w:color="auto"/>
      </w:divBdr>
    </w:div>
    <w:div w:id="1572079894">
      <w:bodyDiv w:val="1"/>
      <w:marLeft w:val="0"/>
      <w:marRight w:val="0"/>
      <w:marTop w:val="0"/>
      <w:marBottom w:val="0"/>
      <w:divBdr>
        <w:top w:val="none" w:sz="0" w:space="0" w:color="auto"/>
        <w:left w:val="none" w:sz="0" w:space="0" w:color="auto"/>
        <w:bottom w:val="none" w:sz="0" w:space="0" w:color="auto"/>
        <w:right w:val="none" w:sz="0" w:space="0" w:color="auto"/>
      </w:divBdr>
    </w:div>
    <w:div w:id="173234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rh.ru" TargetMode="External"/><Relationship Id="rId13" Type="http://schemas.openxmlformats.org/officeDocument/2006/relationships/oleObject" Target="embeddings/oleObject2.bin"/><Relationship Id="rId18" Type="http://schemas.openxmlformats.org/officeDocument/2006/relationships/header" Target="header1.xml"/><Relationship Id="rId26" Type="http://schemas.openxmlformats.org/officeDocument/2006/relationships/hyperlink" Target="https://bankrot.fedresurs.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ondrh.ru" TargetMode="External"/><Relationship Id="rId34" Type="http://schemas.openxmlformats.org/officeDocument/2006/relationships/hyperlink" Target="http://fssprus.ru/iss/"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6.bin"/><Relationship Id="rId25" Type="http://schemas.openxmlformats.org/officeDocument/2006/relationships/hyperlink" Target="https://rmsp.nalog.ru/" TargetMode="External"/><Relationship Id="rId33" Type="http://schemas.openxmlformats.org/officeDocument/2006/relationships/hyperlink" Target="https://kad.arbitr.ru/"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image" Target="media/image2.gif"/><Relationship Id="rId29" Type="http://schemas.openxmlformats.org/officeDocument/2006/relationships/hyperlink" Target="http://fssprus.ru/i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zakupki.gov.ru/" TargetMode="External"/><Relationship Id="rId32" Type="http://schemas.openxmlformats.org/officeDocument/2006/relationships/hyperlink" Target="http://fssprus.ru/is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yperlink" Target="http://services.fms.gov.ru/" TargetMode="External"/><Relationship Id="rId28" Type="http://schemas.openxmlformats.org/officeDocument/2006/relationships/hyperlink" Target="https://kad.arbitr.ru/" TargetMode="External"/><Relationship Id="rId36" Type="http://schemas.openxmlformats.org/officeDocument/2006/relationships/footer" Target="footer1.xml"/><Relationship Id="rId10" Type="http://schemas.openxmlformats.org/officeDocument/2006/relationships/hyperlink" Target="https://msp.economy.gov.ru" TargetMode="External"/><Relationship Id="rId19" Type="http://schemas.openxmlformats.org/officeDocument/2006/relationships/hyperlink" Target="consultantplus://offline/ref=6A6C6A079EDFB873BAAF84E2387657F6B2705340E2035356566C2E5602BA2583555DFCC17A0F9D1FH0d2I" TargetMode="External"/><Relationship Id="rId31" Type="http://schemas.openxmlformats.org/officeDocument/2006/relationships/hyperlink" Target="https://kad.arbitr.ru/" TargetMode="External"/><Relationship Id="rId4" Type="http://schemas.openxmlformats.org/officeDocument/2006/relationships/settings" Target="settings.xml"/><Relationship Id="rId9" Type="http://schemas.openxmlformats.org/officeDocument/2006/relationships/hyperlink" Target="https://msp.economy.gov.ru" TargetMode="External"/><Relationship Id="rId14" Type="http://schemas.openxmlformats.org/officeDocument/2006/relationships/oleObject" Target="embeddings/oleObject3.bin"/><Relationship Id="rId22" Type="http://schemas.openxmlformats.org/officeDocument/2006/relationships/hyperlink" Target="http://www.nalog.ru/" TargetMode="External"/><Relationship Id="rId27" Type="http://schemas.openxmlformats.org/officeDocument/2006/relationships/hyperlink" Target="http://fssprus.ru/iss/" TargetMode="External"/><Relationship Id="rId30" Type="http://schemas.openxmlformats.org/officeDocument/2006/relationships/hyperlink" Target="http://fssprus.ru/iss/" TargetMode="External"/><Relationship Id="rId35" Type="http://schemas.openxmlformats.org/officeDocument/2006/relationships/hyperlink" Target="https://login.consultant.ru/link/?req=doc&amp;base=RZR&amp;n=355662&amp;date=19.11.20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55202E6B0E4B1ABDAFE0B9887902DD"/>
        <w:category>
          <w:name w:val="Общие"/>
          <w:gallery w:val="placeholder"/>
        </w:category>
        <w:types>
          <w:type w:val="bbPlcHdr"/>
        </w:types>
        <w:behaviors>
          <w:behavior w:val="content"/>
        </w:behaviors>
        <w:guid w:val="{ACC4ED45-B379-469A-9E3E-647C6FE46121}"/>
      </w:docPartPr>
      <w:docPartBody>
        <w:p w:rsidR="00EC1D45" w:rsidRDefault="00BF1557" w:rsidP="00BF1557">
          <w:pPr>
            <w:pStyle w:val="D755202E6B0E4B1ABDAFE0B9887902DD"/>
          </w:pPr>
          <w:r w:rsidRPr="00C95AB2">
            <w:rPr>
              <w:rStyle w:val="a3"/>
            </w:rPr>
            <w:t>Выберите элемент.</w:t>
          </w:r>
        </w:p>
      </w:docPartBody>
    </w:docPart>
    <w:docPart>
      <w:docPartPr>
        <w:name w:val="99B27D312C5E4979BEDB614385A39D06"/>
        <w:category>
          <w:name w:val="Общие"/>
          <w:gallery w:val="placeholder"/>
        </w:category>
        <w:types>
          <w:type w:val="bbPlcHdr"/>
        </w:types>
        <w:behaviors>
          <w:behavior w:val="content"/>
        </w:behaviors>
        <w:guid w:val="{ECD81A27-87B0-4934-BF20-982F595FA951}"/>
      </w:docPartPr>
      <w:docPartBody>
        <w:p w:rsidR="007C43A0" w:rsidRDefault="00954D09" w:rsidP="00954D09">
          <w:pPr>
            <w:pStyle w:val="99B27D312C5E4979BEDB614385A39D06"/>
          </w:pPr>
          <w:r w:rsidRPr="00B14205">
            <w:rPr>
              <w:rStyle w:val="a3"/>
            </w:rPr>
            <w:t>Место для ввода даты.</w:t>
          </w:r>
        </w:p>
      </w:docPartBody>
    </w:docPart>
    <w:docPart>
      <w:docPartPr>
        <w:name w:val="C76D7C6C54D44F919108D8D7C85E71DF"/>
        <w:category>
          <w:name w:val="Общие"/>
          <w:gallery w:val="placeholder"/>
        </w:category>
        <w:types>
          <w:type w:val="bbPlcHdr"/>
        </w:types>
        <w:behaviors>
          <w:behavior w:val="content"/>
        </w:behaviors>
        <w:guid w:val="{97179BA3-38B6-4A9E-81DB-0C7DB08D754D}"/>
      </w:docPartPr>
      <w:docPartBody>
        <w:p w:rsidR="007C43A0" w:rsidRDefault="00954D09" w:rsidP="00954D09">
          <w:pPr>
            <w:pStyle w:val="C76D7C6C54D44F919108D8D7C85E71DF"/>
          </w:pPr>
          <w:r w:rsidRPr="00C95AB2">
            <w:rPr>
              <w:rStyle w:val="a3"/>
            </w:rPr>
            <w:t>Выберите элемент.</w:t>
          </w:r>
        </w:p>
      </w:docPartBody>
    </w:docPart>
    <w:docPart>
      <w:docPartPr>
        <w:name w:val="F42B1698286B483BA2CB98CFB203B70D"/>
        <w:category>
          <w:name w:val="Общие"/>
          <w:gallery w:val="placeholder"/>
        </w:category>
        <w:types>
          <w:type w:val="bbPlcHdr"/>
        </w:types>
        <w:behaviors>
          <w:behavior w:val="content"/>
        </w:behaviors>
        <w:guid w:val="{0337675E-5525-4FC8-9859-5F4914DB1194}"/>
      </w:docPartPr>
      <w:docPartBody>
        <w:p w:rsidR="007C43A0" w:rsidRDefault="00954D09" w:rsidP="00954D09">
          <w:pPr>
            <w:pStyle w:val="F42B1698286B483BA2CB98CFB203B70D"/>
          </w:pPr>
          <w:r w:rsidRPr="00C95AB2">
            <w:rPr>
              <w:rStyle w:val="a3"/>
            </w:rPr>
            <w:t>Выберите элемент.</w:t>
          </w:r>
        </w:p>
      </w:docPartBody>
    </w:docPart>
    <w:docPart>
      <w:docPartPr>
        <w:name w:val="174250CC53244759B895ABE2AA0DCFFB"/>
        <w:category>
          <w:name w:val="Общие"/>
          <w:gallery w:val="placeholder"/>
        </w:category>
        <w:types>
          <w:type w:val="bbPlcHdr"/>
        </w:types>
        <w:behaviors>
          <w:behavior w:val="content"/>
        </w:behaviors>
        <w:guid w:val="{38971ABD-E507-486D-A5B8-C9C85DA8FD56}"/>
      </w:docPartPr>
      <w:docPartBody>
        <w:p w:rsidR="007C43A0" w:rsidRDefault="00954D09" w:rsidP="00954D09">
          <w:pPr>
            <w:pStyle w:val="174250CC53244759B895ABE2AA0DCFFB"/>
          </w:pPr>
          <w:r w:rsidRPr="00C95AB2">
            <w:rPr>
              <w:rStyle w:val="a3"/>
            </w:rPr>
            <w:t>Выберите элемент.</w:t>
          </w:r>
        </w:p>
      </w:docPartBody>
    </w:docPart>
    <w:docPart>
      <w:docPartPr>
        <w:name w:val="FA436059C488499B9EC2CB9E48A400F4"/>
        <w:category>
          <w:name w:val="Общие"/>
          <w:gallery w:val="placeholder"/>
        </w:category>
        <w:types>
          <w:type w:val="bbPlcHdr"/>
        </w:types>
        <w:behaviors>
          <w:behavior w:val="content"/>
        </w:behaviors>
        <w:guid w:val="{8A9AAA76-CFFD-4B0D-82D2-9E49BF13DD7E}"/>
      </w:docPartPr>
      <w:docPartBody>
        <w:p w:rsidR="007C43A0" w:rsidRDefault="00954D09" w:rsidP="00954D09">
          <w:pPr>
            <w:pStyle w:val="FA436059C488499B9EC2CB9E48A400F4"/>
          </w:pPr>
          <w:r w:rsidRPr="00B14205">
            <w:rPr>
              <w:rStyle w:val="a3"/>
            </w:rPr>
            <w:t>Место для ввода даты.</w:t>
          </w:r>
        </w:p>
      </w:docPartBody>
    </w:docPart>
    <w:docPart>
      <w:docPartPr>
        <w:name w:val="25050E4E471D40E1874B05C095363B48"/>
        <w:category>
          <w:name w:val="Общие"/>
          <w:gallery w:val="placeholder"/>
        </w:category>
        <w:types>
          <w:type w:val="bbPlcHdr"/>
        </w:types>
        <w:behaviors>
          <w:behavior w:val="content"/>
        </w:behaviors>
        <w:guid w:val="{BDFC8EF8-E925-4F55-8C8E-2E838828A375}"/>
      </w:docPartPr>
      <w:docPartBody>
        <w:p w:rsidR="007C43A0" w:rsidRDefault="00954D09" w:rsidP="00954D09">
          <w:pPr>
            <w:pStyle w:val="25050E4E471D40E1874B05C095363B48"/>
          </w:pPr>
          <w:r w:rsidRPr="00B14205">
            <w:rPr>
              <w:rStyle w:val="a3"/>
            </w:rPr>
            <w:t>Место для ввода даты.</w:t>
          </w:r>
        </w:p>
      </w:docPartBody>
    </w:docPart>
    <w:docPart>
      <w:docPartPr>
        <w:name w:val="0EC3C6E7B06C4D88AAFC7C7F89FAC637"/>
        <w:category>
          <w:name w:val="Общие"/>
          <w:gallery w:val="placeholder"/>
        </w:category>
        <w:types>
          <w:type w:val="bbPlcHdr"/>
        </w:types>
        <w:behaviors>
          <w:behavior w:val="content"/>
        </w:behaviors>
        <w:guid w:val="{0F8DE17D-622F-4A90-9E37-8F6439F132A7}"/>
      </w:docPartPr>
      <w:docPartBody>
        <w:p w:rsidR="007C43A0" w:rsidRDefault="00954D09" w:rsidP="00954D09">
          <w:pPr>
            <w:pStyle w:val="0EC3C6E7B06C4D88AAFC7C7F89FAC637"/>
          </w:pPr>
          <w:r w:rsidRPr="00C95AB2">
            <w:rPr>
              <w:rStyle w:val="a3"/>
            </w:rPr>
            <w:t>Выберите элемент.</w:t>
          </w:r>
        </w:p>
      </w:docPartBody>
    </w:docPart>
    <w:docPart>
      <w:docPartPr>
        <w:name w:val="3A64C913D405461B9D16CBBD429F46E1"/>
        <w:category>
          <w:name w:val="Общие"/>
          <w:gallery w:val="placeholder"/>
        </w:category>
        <w:types>
          <w:type w:val="bbPlcHdr"/>
        </w:types>
        <w:behaviors>
          <w:behavior w:val="content"/>
        </w:behaviors>
        <w:guid w:val="{5EE4BE95-B34C-419F-B549-230B8ECA0940}"/>
      </w:docPartPr>
      <w:docPartBody>
        <w:p w:rsidR="007C43A0" w:rsidRDefault="00954D09" w:rsidP="00954D09">
          <w:pPr>
            <w:pStyle w:val="3A64C913D405461B9D16CBBD429F46E1"/>
          </w:pPr>
          <w:r w:rsidRPr="00C95AB2">
            <w:rPr>
              <w:rStyle w:val="a3"/>
            </w:rPr>
            <w:t>Выберите элемент.</w:t>
          </w:r>
        </w:p>
      </w:docPartBody>
    </w:docPart>
    <w:docPart>
      <w:docPartPr>
        <w:name w:val="9CD537C35D464589AD994AA70426E50F"/>
        <w:category>
          <w:name w:val="Общие"/>
          <w:gallery w:val="placeholder"/>
        </w:category>
        <w:types>
          <w:type w:val="bbPlcHdr"/>
        </w:types>
        <w:behaviors>
          <w:behavior w:val="content"/>
        </w:behaviors>
        <w:guid w:val="{E630966F-B1C0-4288-BADE-793C712B0801}"/>
      </w:docPartPr>
      <w:docPartBody>
        <w:p w:rsidR="007C43A0" w:rsidRDefault="00954D09" w:rsidP="00954D09">
          <w:pPr>
            <w:pStyle w:val="9CD537C35D464589AD994AA70426E50F"/>
          </w:pPr>
          <w:r w:rsidRPr="00C95AB2">
            <w:rPr>
              <w:rStyle w:val="a3"/>
            </w:rPr>
            <w:t>Выберите элемент.</w:t>
          </w:r>
        </w:p>
      </w:docPartBody>
    </w:docPart>
    <w:docPart>
      <w:docPartPr>
        <w:name w:val="AD3D65EB54004D07874B16531DF73B75"/>
        <w:category>
          <w:name w:val="Общие"/>
          <w:gallery w:val="placeholder"/>
        </w:category>
        <w:types>
          <w:type w:val="bbPlcHdr"/>
        </w:types>
        <w:behaviors>
          <w:behavior w:val="content"/>
        </w:behaviors>
        <w:guid w:val="{A6091AF3-1B9D-4295-B14A-CAC3BFEB1A2D}"/>
      </w:docPartPr>
      <w:docPartBody>
        <w:p w:rsidR="007C43A0" w:rsidRDefault="00954D09" w:rsidP="00954D09">
          <w:pPr>
            <w:pStyle w:val="AD3D65EB54004D07874B16531DF73B75"/>
          </w:pPr>
          <w:r w:rsidRPr="00C95AB2">
            <w:rPr>
              <w:rStyle w:val="a3"/>
            </w:rPr>
            <w:t>Выберите элемент.</w:t>
          </w:r>
        </w:p>
      </w:docPartBody>
    </w:docPart>
    <w:docPart>
      <w:docPartPr>
        <w:name w:val="C008821CF3FD4941B39FAE06CCB2D873"/>
        <w:category>
          <w:name w:val="Общие"/>
          <w:gallery w:val="placeholder"/>
        </w:category>
        <w:types>
          <w:type w:val="bbPlcHdr"/>
        </w:types>
        <w:behaviors>
          <w:behavior w:val="content"/>
        </w:behaviors>
        <w:guid w:val="{894EEA9C-A963-4E00-AAB3-5B22F88341CE}"/>
      </w:docPartPr>
      <w:docPartBody>
        <w:p w:rsidR="007C43A0" w:rsidRDefault="00954D09" w:rsidP="00954D09">
          <w:pPr>
            <w:pStyle w:val="C008821CF3FD4941B39FAE06CCB2D873"/>
          </w:pPr>
          <w:r w:rsidRPr="00B14205">
            <w:rPr>
              <w:rStyle w:val="a3"/>
            </w:rPr>
            <w:t>Место для ввода даты.</w:t>
          </w:r>
        </w:p>
      </w:docPartBody>
    </w:docPart>
    <w:docPart>
      <w:docPartPr>
        <w:name w:val="DD905459FCA64190B16DFF5ECBE7F256"/>
        <w:category>
          <w:name w:val="Общие"/>
          <w:gallery w:val="placeholder"/>
        </w:category>
        <w:types>
          <w:type w:val="bbPlcHdr"/>
        </w:types>
        <w:behaviors>
          <w:behavior w:val="content"/>
        </w:behaviors>
        <w:guid w:val="{B4C06A41-5D1C-4D3D-9E80-59C7FC01A77E}"/>
      </w:docPartPr>
      <w:docPartBody>
        <w:p w:rsidR="007C43A0" w:rsidRDefault="00954D09" w:rsidP="00954D09">
          <w:pPr>
            <w:pStyle w:val="DD905459FCA64190B16DFF5ECBE7F256"/>
          </w:pPr>
          <w:r w:rsidRPr="00B14205">
            <w:rPr>
              <w:rStyle w:val="a3"/>
            </w:rPr>
            <w:t>Место для ввода даты.</w:t>
          </w:r>
        </w:p>
      </w:docPartBody>
    </w:docPart>
    <w:docPart>
      <w:docPartPr>
        <w:name w:val="099BBED7885F42DA8F451E59EB3D9DA2"/>
        <w:category>
          <w:name w:val="Общие"/>
          <w:gallery w:val="placeholder"/>
        </w:category>
        <w:types>
          <w:type w:val="bbPlcHdr"/>
        </w:types>
        <w:behaviors>
          <w:behavior w:val="content"/>
        </w:behaviors>
        <w:guid w:val="{52E2D0BF-3827-4501-90BC-611F843EA4D1}"/>
      </w:docPartPr>
      <w:docPartBody>
        <w:p w:rsidR="007C43A0" w:rsidRDefault="00954D09" w:rsidP="00954D09">
          <w:pPr>
            <w:pStyle w:val="099BBED7885F42DA8F451E59EB3D9DA2"/>
          </w:pPr>
          <w:r w:rsidRPr="00C95AB2">
            <w:rPr>
              <w:rStyle w:val="a3"/>
            </w:rPr>
            <w:t>Выберите элемент.</w:t>
          </w:r>
        </w:p>
      </w:docPartBody>
    </w:docPart>
    <w:docPart>
      <w:docPartPr>
        <w:name w:val="CA26F23E03954F8C8E85F2FC1AE35F2D"/>
        <w:category>
          <w:name w:val="Общие"/>
          <w:gallery w:val="placeholder"/>
        </w:category>
        <w:types>
          <w:type w:val="bbPlcHdr"/>
        </w:types>
        <w:behaviors>
          <w:behavior w:val="content"/>
        </w:behaviors>
        <w:guid w:val="{A1C0BA17-C08D-4ADD-8D36-AE324474DA70}"/>
      </w:docPartPr>
      <w:docPartBody>
        <w:p w:rsidR="007C43A0" w:rsidRDefault="00954D09" w:rsidP="00954D09">
          <w:pPr>
            <w:pStyle w:val="CA26F23E03954F8C8E85F2FC1AE35F2D"/>
          </w:pPr>
          <w:r w:rsidRPr="00C95AB2">
            <w:rPr>
              <w:rStyle w:val="a3"/>
            </w:rPr>
            <w:t>Выберите элемент.</w:t>
          </w:r>
        </w:p>
      </w:docPartBody>
    </w:docPart>
    <w:docPart>
      <w:docPartPr>
        <w:name w:val="19D39CA76FBF400F8ED16D0E079D1728"/>
        <w:category>
          <w:name w:val="Общие"/>
          <w:gallery w:val="placeholder"/>
        </w:category>
        <w:types>
          <w:type w:val="bbPlcHdr"/>
        </w:types>
        <w:behaviors>
          <w:behavior w:val="content"/>
        </w:behaviors>
        <w:guid w:val="{A3D56006-7AE7-494C-A6BC-7767BA0C82CA}"/>
      </w:docPartPr>
      <w:docPartBody>
        <w:p w:rsidR="007C43A0" w:rsidRDefault="00954D09" w:rsidP="00954D09">
          <w:pPr>
            <w:pStyle w:val="19D39CA76FBF400F8ED16D0E079D1728"/>
          </w:pPr>
          <w:r w:rsidRPr="00C95AB2">
            <w:rPr>
              <w:rStyle w:val="a3"/>
            </w:rPr>
            <w:t>Выберите элемент.</w:t>
          </w:r>
        </w:p>
      </w:docPartBody>
    </w:docPart>
    <w:docPart>
      <w:docPartPr>
        <w:name w:val="9132904481D441C7A358113B756191AC"/>
        <w:category>
          <w:name w:val="Общие"/>
          <w:gallery w:val="placeholder"/>
        </w:category>
        <w:types>
          <w:type w:val="bbPlcHdr"/>
        </w:types>
        <w:behaviors>
          <w:behavior w:val="content"/>
        </w:behaviors>
        <w:guid w:val="{A9780ADA-4CA3-4568-B0E3-227E503F2F3E}"/>
      </w:docPartPr>
      <w:docPartBody>
        <w:p w:rsidR="007C43A0" w:rsidRDefault="00954D09" w:rsidP="00954D09">
          <w:pPr>
            <w:pStyle w:val="9132904481D441C7A358113B756191AC"/>
          </w:pPr>
          <w:r w:rsidRPr="00C95AB2">
            <w:rPr>
              <w:rStyle w:val="a3"/>
            </w:rPr>
            <w:t>Выберите элемент.</w:t>
          </w:r>
        </w:p>
      </w:docPartBody>
    </w:docPart>
    <w:docPart>
      <w:docPartPr>
        <w:name w:val="E2FF8DC682F24B928B0840500BDAE489"/>
        <w:category>
          <w:name w:val="Общие"/>
          <w:gallery w:val="placeholder"/>
        </w:category>
        <w:types>
          <w:type w:val="bbPlcHdr"/>
        </w:types>
        <w:behaviors>
          <w:behavior w:val="content"/>
        </w:behaviors>
        <w:guid w:val="{185EF110-AB84-4932-8C80-1A39F8E08E91}"/>
      </w:docPartPr>
      <w:docPartBody>
        <w:p w:rsidR="007C43A0" w:rsidRDefault="00954D09" w:rsidP="00954D09">
          <w:pPr>
            <w:pStyle w:val="E2FF8DC682F24B928B0840500BDAE489"/>
          </w:pPr>
          <w:r w:rsidRPr="00C95AB2">
            <w:rPr>
              <w:rStyle w:val="a3"/>
            </w:rPr>
            <w:t>Выберите элемент.</w:t>
          </w:r>
        </w:p>
      </w:docPartBody>
    </w:docPart>
    <w:docPart>
      <w:docPartPr>
        <w:name w:val="6471460EDFCF4DE38F6CA7A4FD34A5C9"/>
        <w:category>
          <w:name w:val="Общие"/>
          <w:gallery w:val="placeholder"/>
        </w:category>
        <w:types>
          <w:type w:val="bbPlcHdr"/>
        </w:types>
        <w:behaviors>
          <w:behavior w:val="content"/>
        </w:behaviors>
        <w:guid w:val="{ABEFC524-E1B9-4C48-9270-23E759CE6992}"/>
      </w:docPartPr>
      <w:docPartBody>
        <w:p w:rsidR="007C43A0" w:rsidRDefault="00954D09" w:rsidP="00954D09">
          <w:pPr>
            <w:pStyle w:val="6471460EDFCF4DE38F6CA7A4FD34A5C9"/>
          </w:pPr>
          <w:r w:rsidRPr="00B14205">
            <w:rPr>
              <w:rStyle w:val="a3"/>
            </w:rPr>
            <w:t>Место для ввода даты.</w:t>
          </w:r>
        </w:p>
      </w:docPartBody>
    </w:docPart>
    <w:docPart>
      <w:docPartPr>
        <w:name w:val="A3BDA299CB634283AD4399811660FE3B"/>
        <w:category>
          <w:name w:val="Общие"/>
          <w:gallery w:val="placeholder"/>
        </w:category>
        <w:types>
          <w:type w:val="bbPlcHdr"/>
        </w:types>
        <w:behaviors>
          <w:behavior w:val="content"/>
        </w:behaviors>
        <w:guid w:val="{D345FAF4-501A-4FE1-86D6-97D840DCDD1B}"/>
      </w:docPartPr>
      <w:docPartBody>
        <w:p w:rsidR="007C43A0" w:rsidRDefault="00954D09" w:rsidP="00954D09">
          <w:pPr>
            <w:pStyle w:val="A3BDA299CB634283AD4399811660FE3B"/>
          </w:pPr>
          <w:r w:rsidRPr="00B14205">
            <w:rPr>
              <w:rStyle w:val="a3"/>
            </w:rPr>
            <w:t>Место для ввода даты.</w:t>
          </w:r>
        </w:p>
      </w:docPartBody>
    </w:docPart>
    <w:docPart>
      <w:docPartPr>
        <w:name w:val="BB474DDAA678417D88C63F726040194A"/>
        <w:category>
          <w:name w:val="Общие"/>
          <w:gallery w:val="placeholder"/>
        </w:category>
        <w:types>
          <w:type w:val="bbPlcHdr"/>
        </w:types>
        <w:behaviors>
          <w:behavior w:val="content"/>
        </w:behaviors>
        <w:guid w:val="{F72783B9-C689-4FB4-9E1D-D4F76C39C420}"/>
      </w:docPartPr>
      <w:docPartBody>
        <w:p w:rsidR="007C43A0" w:rsidRDefault="00954D09" w:rsidP="00954D09">
          <w:pPr>
            <w:pStyle w:val="BB474DDAA678417D88C63F726040194A"/>
          </w:pPr>
          <w:r w:rsidRPr="00C95AB2">
            <w:rPr>
              <w:rStyle w:val="a3"/>
            </w:rPr>
            <w:t>Выберите элемент.</w:t>
          </w:r>
        </w:p>
      </w:docPartBody>
    </w:docPart>
    <w:docPart>
      <w:docPartPr>
        <w:name w:val="0BA70510CEF8496B944575C4B97D7C6F"/>
        <w:category>
          <w:name w:val="Общие"/>
          <w:gallery w:val="placeholder"/>
        </w:category>
        <w:types>
          <w:type w:val="bbPlcHdr"/>
        </w:types>
        <w:behaviors>
          <w:behavior w:val="content"/>
        </w:behaviors>
        <w:guid w:val="{71076875-1369-4323-97F5-6355ED3B1E85}"/>
      </w:docPartPr>
      <w:docPartBody>
        <w:p w:rsidR="007C43A0" w:rsidRDefault="00954D09" w:rsidP="00954D09">
          <w:pPr>
            <w:pStyle w:val="0BA70510CEF8496B944575C4B97D7C6F"/>
          </w:pPr>
          <w:r w:rsidRPr="00C95AB2">
            <w:rPr>
              <w:rStyle w:val="a3"/>
            </w:rPr>
            <w:t>Выберите элемент.</w:t>
          </w:r>
        </w:p>
      </w:docPartBody>
    </w:docPart>
    <w:docPart>
      <w:docPartPr>
        <w:name w:val="61A7E271A8B043C0BE7908AB7BF69EDB"/>
        <w:category>
          <w:name w:val="Общие"/>
          <w:gallery w:val="placeholder"/>
        </w:category>
        <w:types>
          <w:type w:val="bbPlcHdr"/>
        </w:types>
        <w:behaviors>
          <w:behavior w:val="content"/>
        </w:behaviors>
        <w:guid w:val="{B832E21E-E67F-4775-AB57-D71C23CCD1AA}"/>
      </w:docPartPr>
      <w:docPartBody>
        <w:p w:rsidR="007C43A0" w:rsidRDefault="00954D09" w:rsidP="00954D09">
          <w:pPr>
            <w:pStyle w:val="61A7E271A8B043C0BE7908AB7BF69EDB"/>
          </w:pPr>
          <w:r w:rsidRPr="00C95AB2">
            <w:rPr>
              <w:rStyle w:val="a3"/>
            </w:rPr>
            <w:t>Выберите элемент.</w:t>
          </w:r>
        </w:p>
      </w:docPartBody>
    </w:docPart>
    <w:docPart>
      <w:docPartPr>
        <w:name w:val="3E09A231DDA94E79A14C62D4247C6D57"/>
        <w:category>
          <w:name w:val="Общие"/>
          <w:gallery w:val="placeholder"/>
        </w:category>
        <w:types>
          <w:type w:val="bbPlcHdr"/>
        </w:types>
        <w:behaviors>
          <w:behavior w:val="content"/>
        </w:behaviors>
        <w:guid w:val="{75CFF678-BF70-46A3-BA99-08E4EF4D4A1B}"/>
      </w:docPartPr>
      <w:docPartBody>
        <w:p w:rsidR="007C43A0" w:rsidRDefault="00954D09" w:rsidP="00954D09">
          <w:pPr>
            <w:pStyle w:val="3E09A231DDA94E79A14C62D4247C6D57"/>
          </w:pPr>
          <w:r w:rsidRPr="00C95AB2">
            <w:rPr>
              <w:rStyle w:val="a3"/>
            </w:rPr>
            <w:t>Выберите элемент.</w:t>
          </w:r>
        </w:p>
      </w:docPartBody>
    </w:docPart>
    <w:docPart>
      <w:docPartPr>
        <w:name w:val="B52EC1C207E541FAB6A177B109BA44B6"/>
        <w:category>
          <w:name w:val="Общие"/>
          <w:gallery w:val="placeholder"/>
        </w:category>
        <w:types>
          <w:type w:val="bbPlcHdr"/>
        </w:types>
        <w:behaviors>
          <w:behavior w:val="content"/>
        </w:behaviors>
        <w:guid w:val="{FD5B946A-AF0B-4CB3-A2B7-A9EA03FD3895}"/>
      </w:docPartPr>
      <w:docPartBody>
        <w:p w:rsidR="007C43A0" w:rsidRDefault="00954D09" w:rsidP="00954D09">
          <w:pPr>
            <w:pStyle w:val="B52EC1C207E541FAB6A177B109BA44B6"/>
          </w:pPr>
          <w:r w:rsidRPr="00B14205">
            <w:rPr>
              <w:rStyle w:val="a3"/>
            </w:rPr>
            <w:t>Место для ввода даты.</w:t>
          </w:r>
        </w:p>
      </w:docPartBody>
    </w:docPart>
    <w:docPart>
      <w:docPartPr>
        <w:name w:val="F406E91F2D5F46738F55922DAA5D3113"/>
        <w:category>
          <w:name w:val="Общие"/>
          <w:gallery w:val="placeholder"/>
        </w:category>
        <w:types>
          <w:type w:val="bbPlcHdr"/>
        </w:types>
        <w:behaviors>
          <w:behavior w:val="content"/>
        </w:behaviors>
        <w:guid w:val="{14AF0DDF-BADC-4282-967D-ADB7FE78169E}"/>
      </w:docPartPr>
      <w:docPartBody>
        <w:p w:rsidR="007C43A0" w:rsidRDefault="00954D09" w:rsidP="00954D09">
          <w:pPr>
            <w:pStyle w:val="F406E91F2D5F46738F55922DAA5D3113"/>
          </w:pPr>
          <w:r w:rsidRPr="00C95AB2">
            <w:rPr>
              <w:rStyle w:val="a3"/>
            </w:rPr>
            <w:t>Выберите элемент.</w:t>
          </w:r>
        </w:p>
      </w:docPartBody>
    </w:docPart>
    <w:docPart>
      <w:docPartPr>
        <w:name w:val="889ED00218054A1AB59513CD15835D16"/>
        <w:category>
          <w:name w:val="Общие"/>
          <w:gallery w:val="placeholder"/>
        </w:category>
        <w:types>
          <w:type w:val="bbPlcHdr"/>
        </w:types>
        <w:behaviors>
          <w:behavior w:val="content"/>
        </w:behaviors>
        <w:guid w:val="{FF204D36-2168-46E0-97DF-9613C89D77AC}"/>
      </w:docPartPr>
      <w:docPartBody>
        <w:p w:rsidR="007C43A0" w:rsidRDefault="00954D09" w:rsidP="00954D09">
          <w:pPr>
            <w:pStyle w:val="889ED00218054A1AB59513CD15835D16"/>
          </w:pPr>
          <w:r w:rsidRPr="00C95AB2">
            <w:rPr>
              <w:rStyle w:val="a3"/>
            </w:rPr>
            <w:t>Выберите элемент.</w:t>
          </w:r>
        </w:p>
      </w:docPartBody>
    </w:docPart>
    <w:docPart>
      <w:docPartPr>
        <w:name w:val="BFD9614D213F4F2D829A3F53BD2D235E"/>
        <w:category>
          <w:name w:val="Общие"/>
          <w:gallery w:val="placeholder"/>
        </w:category>
        <w:types>
          <w:type w:val="bbPlcHdr"/>
        </w:types>
        <w:behaviors>
          <w:behavior w:val="content"/>
        </w:behaviors>
        <w:guid w:val="{35E37DC8-32D1-47E0-BBF1-7236FF72EE17}"/>
      </w:docPartPr>
      <w:docPartBody>
        <w:p w:rsidR="007C43A0" w:rsidRDefault="00954D09" w:rsidP="00954D09">
          <w:pPr>
            <w:pStyle w:val="BFD9614D213F4F2D829A3F53BD2D235E"/>
          </w:pPr>
          <w:r w:rsidRPr="00C95AB2">
            <w:rPr>
              <w:rStyle w:val="a3"/>
            </w:rPr>
            <w:t>Выберите элемент.</w:t>
          </w:r>
        </w:p>
      </w:docPartBody>
    </w:docPart>
    <w:docPart>
      <w:docPartPr>
        <w:name w:val="614DC4722C034C27A2ACFB157C2A7C5B"/>
        <w:category>
          <w:name w:val="Общие"/>
          <w:gallery w:val="placeholder"/>
        </w:category>
        <w:types>
          <w:type w:val="bbPlcHdr"/>
        </w:types>
        <w:behaviors>
          <w:behavior w:val="content"/>
        </w:behaviors>
        <w:guid w:val="{60CFDC15-BD4C-432E-91A4-E188AA1B42A0}"/>
      </w:docPartPr>
      <w:docPartBody>
        <w:p w:rsidR="007C43A0" w:rsidRDefault="00954D09" w:rsidP="00954D09">
          <w:pPr>
            <w:pStyle w:val="614DC4722C034C27A2ACFB157C2A7C5B"/>
          </w:pPr>
          <w:r w:rsidRPr="00C95AB2">
            <w:rPr>
              <w:rStyle w:val="a3"/>
            </w:rPr>
            <w:t>Выберите элемент.</w:t>
          </w:r>
        </w:p>
      </w:docPartBody>
    </w:docPart>
    <w:docPart>
      <w:docPartPr>
        <w:name w:val="7D7ABB7A92064DDD9309C7CC833D4A14"/>
        <w:category>
          <w:name w:val="Общие"/>
          <w:gallery w:val="placeholder"/>
        </w:category>
        <w:types>
          <w:type w:val="bbPlcHdr"/>
        </w:types>
        <w:behaviors>
          <w:behavior w:val="content"/>
        </w:behaviors>
        <w:guid w:val="{5CD61E5F-918B-472D-AB38-5A5678BC0B6F}"/>
      </w:docPartPr>
      <w:docPartBody>
        <w:p w:rsidR="007C43A0" w:rsidRDefault="00954D09" w:rsidP="00954D09">
          <w:pPr>
            <w:pStyle w:val="7D7ABB7A92064DDD9309C7CC833D4A14"/>
          </w:pPr>
          <w:r w:rsidRPr="00C95AB2">
            <w:rPr>
              <w:rStyle w:val="a3"/>
            </w:rPr>
            <w:t>Выберите элемент.</w:t>
          </w:r>
        </w:p>
      </w:docPartBody>
    </w:docPart>
    <w:docPart>
      <w:docPartPr>
        <w:name w:val="8A1193DE1FA64E3797FDF47A7E19B984"/>
        <w:category>
          <w:name w:val="Общие"/>
          <w:gallery w:val="placeholder"/>
        </w:category>
        <w:types>
          <w:type w:val="bbPlcHdr"/>
        </w:types>
        <w:behaviors>
          <w:behavior w:val="content"/>
        </w:behaviors>
        <w:guid w:val="{E13A44E1-B40F-4CA1-8436-FB6585CEC1A7}"/>
      </w:docPartPr>
      <w:docPartBody>
        <w:p w:rsidR="007C43A0" w:rsidRDefault="00954D09" w:rsidP="00954D09">
          <w:pPr>
            <w:pStyle w:val="8A1193DE1FA64E3797FDF47A7E19B984"/>
          </w:pPr>
          <w:r w:rsidRPr="00C95AB2">
            <w:rPr>
              <w:rStyle w:val="a3"/>
            </w:rPr>
            <w:t>Выберите элемент.</w:t>
          </w:r>
        </w:p>
      </w:docPartBody>
    </w:docPart>
    <w:docPart>
      <w:docPartPr>
        <w:name w:val="3978BA6000B1479FBA121B003BB8CD17"/>
        <w:category>
          <w:name w:val="Общие"/>
          <w:gallery w:val="placeholder"/>
        </w:category>
        <w:types>
          <w:type w:val="bbPlcHdr"/>
        </w:types>
        <w:behaviors>
          <w:behavior w:val="content"/>
        </w:behaviors>
        <w:guid w:val="{901BDBC3-43C2-4245-8F20-F3393236C441}"/>
      </w:docPartPr>
      <w:docPartBody>
        <w:p w:rsidR="007C43A0" w:rsidRDefault="00954D09" w:rsidP="00954D09">
          <w:pPr>
            <w:pStyle w:val="3978BA6000B1479FBA121B003BB8CD17"/>
          </w:pPr>
          <w:r w:rsidRPr="00C95AB2">
            <w:rPr>
              <w:rStyle w:val="a3"/>
            </w:rPr>
            <w:t>Выберите элемент.</w:t>
          </w:r>
        </w:p>
      </w:docPartBody>
    </w:docPart>
    <w:docPart>
      <w:docPartPr>
        <w:name w:val="DF5D704488984FD0A99B0500283E9732"/>
        <w:category>
          <w:name w:val="Общие"/>
          <w:gallery w:val="placeholder"/>
        </w:category>
        <w:types>
          <w:type w:val="bbPlcHdr"/>
        </w:types>
        <w:behaviors>
          <w:behavior w:val="content"/>
        </w:behaviors>
        <w:guid w:val="{5EB92B74-3A4C-4393-8FE6-44F69DD58236}"/>
      </w:docPartPr>
      <w:docPartBody>
        <w:p w:rsidR="007C43A0" w:rsidRDefault="00954D09" w:rsidP="00954D09">
          <w:pPr>
            <w:pStyle w:val="DF5D704488984FD0A99B0500283E9732"/>
          </w:pPr>
          <w:r w:rsidRPr="00C95AB2">
            <w:rPr>
              <w:rStyle w:val="a3"/>
            </w:rPr>
            <w:t>Выберите элемент.</w:t>
          </w:r>
        </w:p>
      </w:docPartBody>
    </w:docPart>
    <w:docPart>
      <w:docPartPr>
        <w:name w:val="38FFD61125374EAB9623F1D5F9139329"/>
        <w:category>
          <w:name w:val="Общие"/>
          <w:gallery w:val="placeholder"/>
        </w:category>
        <w:types>
          <w:type w:val="bbPlcHdr"/>
        </w:types>
        <w:behaviors>
          <w:behavior w:val="content"/>
        </w:behaviors>
        <w:guid w:val="{8DE7C665-E256-4A60-9871-5C794AB89FD7}"/>
      </w:docPartPr>
      <w:docPartBody>
        <w:p w:rsidR="007C43A0" w:rsidRDefault="00954D09" w:rsidP="00954D09">
          <w:pPr>
            <w:pStyle w:val="38FFD61125374EAB9623F1D5F9139329"/>
          </w:pPr>
          <w:r w:rsidRPr="00C95AB2">
            <w:rPr>
              <w:rStyle w:val="a3"/>
            </w:rPr>
            <w:t>Выберите элемент.</w:t>
          </w:r>
        </w:p>
      </w:docPartBody>
    </w:docPart>
    <w:docPart>
      <w:docPartPr>
        <w:name w:val="0B1864AB1DAA4C048B7581E8D78D9D4D"/>
        <w:category>
          <w:name w:val="Общие"/>
          <w:gallery w:val="placeholder"/>
        </w:category>
        <w:types>
          <w:type w:val="bbPlcHdr"/>
        </w:types>
        <w:behaviors>
          <w:behavior w:val="content"/>
        </w:behaviors>
        <w:guid w:val="{60104499-E413-480D-9E09-D96A18B6E130}"/>
      </w:docPartPr>
      <w:docPartBody>
        <w:p w:rsidR="007C43A0" w:rsidRDefault="00954D09" w:rsidP="00954D09">
          <w:pPr>
            <w:pStyle w:val="0B1864AB1DAA4C048B7581E8D78D9D4D"/>
          </w:pPr>
          <w:r w:rsidRPr="00B14205">
            <w:rPr>
              <w:rStyle w:val="a3"/>
            </w:rPr>
            <w:t>Место для ввода даты.</w:t>
          </w:r>
        </w:p>
      </w:docPartBody>
    </w:docPart>
    <w:docPart>
      <w:docPartPr>
        <w:name w:val="4A650CD7BBBE4400BCBABC9AC49A54BE"/>
        <w:category>
          <w:name w:val="Общие"/>
          <w:gallery w:val="placeholder"/>
        </w:category>
        <w:types>
          <w:type w:val="bbPlcHdr"/>
        </w:types>
        <w:behaviors>
          <w:behavior w:val="content"/>
        </w:behaviors>
        <w:guid w:val="{C67A1171-1F92-44B0-890C-4774D5BA25B7}"/>
      </w:docPartPr>
      <w:docPartBody>
        <w:p w:rsidR="007C43A0" w:rsidRDefault="00954D09" w:rsidP="00954D09">
          <w:pPr>
            <w:pStyle w:val="4A650CD7BBBE4400BCBABC9AC49A54BE"/>
          </w:pPr>
          <w:r w:rsidRPr="00C95AB2">
            <w:rPr>
              <w:rStyle w:val="a3"/>
            </w:rPr>
            <w:t>Выберите элемент.</w:t>
          </w:r>
        </w:p>
      </w:docPartBody>
    </w:docPart>
    <w:docPart>
      <w:docPartPr>
        <w:name w:val="6EBBF3FB3D4144089BFBA775DA6CC584"/>
        <w:category>
          <w:name w:val="Общие"/>
          <w:gallery w:val="placeholder"/>
        </w:category>
        <w:types>
          <w:type w:val="bbPlcHdr"/>
        </w:types>
        <w:behaviors>
          <w:behavior w:val="content"/>
        </w:behaviors>
        <w:guid w:val="{7892DDBE-C454-4318-A4FB-B6D8FE266FE5}"/>
      </w:docPartPr>
      <w:docPartBody>
        <w:p w:rsidR="007C43A0" w:rsidRDefault="00954D09" w:rsidP="00954D09">
          <w:pPr>
            <w:pStyle w:val="6EBBF3FB3D4144089BFBA775DA6CC584"/>
          </w:pPr>
          <w:r w:rsidRPr="00C95AB2">
            <w:rPr>
              <w:rStyle w:val="a3"/>
            </w:rPr>
            <w:t>Выберите элемент.</w:t>
          </w:r>
        </w:p>
      </w:docPartBody>
    </w:docPart>
    <w:docPart>
      <w:docPartPr>
        <w:name w:val="167CFF7AAE7D41288B117A3B8A8F5DA8"/>
        <w:category>
          <w:name w:val="Общие"/>
          <w:gallery w:val="placeholder"/>
        </w:category>
        <w:types>
          <w:type w:val="bbPlcHdr"/>
        </w:types>
        <w:behaviors>
          <w:behavior w:val="content"/>
        </w:behaviors>
        <w:guid w:val="{CD054958-EEDB-4CBE-B007-BC4813715A93}"/>
      </w:docPartPr>
      <w:docPartBody>
        <w:p w:rsidR="007C43A0" w:rsidRDefault="00954D09" w:rsidP="00954D09">
          <w:pPr>
            <w:pStyle w:val="167CFF7AAE7D41288B117A3B8A8F5DA8"/>
          </w:pPr>
          <w:r w:rsidRPr="00C95AB2">
            <w:rPr>
              <w:rStyle w:val="a3"/>
            </w:rPr>
            <w:t>Выберите элемент.</w:t>
          </w:r>
        </w:p>
      </w:docPartBody>
    </w:docPart>
    <w:docPart>
      <w:docPartPr>
        <w:name w:val="E0DAD5C0E0A6490E8B01563171A906AC"/>
        <w:category>
          <w:name w:val="Общие"/>
          <w:gallery w:val="placeholder"/>
        </w:category>
        <w:types>
          <w:type w:val="bbPlcHdr"/>
        </w:types>
        <w:behaviors>
          <w:behavior w:val="content"/>
        </w:behaviors>
        <w:guid w:val="{10200770-5F91-4F82-B996-E7181DAA99AF}"/>
      </w:docPartPr>
      <w:docPartBody>
        <w:p w:rsidR="007C43A0" w:rsidRDefault="00954D09" w:rsidP="00954D09">
          <w:pPr>
            <w:pStyle w:val="E0DAD5C0E0A6490E8B01563171A906AC"/>
          </w:pPr>
          <w:r w:rsidRPr="00C95AB2">
            <w:rPr>
              <w:rStyle w:val="a3"/>
            </w:rPr>
            <w:t>Выберите элемент.</w:t>
          </w:r>
        </w:p>
      </w:docPartBody>
    </w:docPart>
    <w:docPart>
      <w:docPartPr>
        <w:name w:val="36A2527DB9944DDEB98A8EA3BDD5C5BE"/>
        <w:category>
          <w:name w:val="Общие"/>
          <w:gallery w:val="placeholder"/>
        </w:category>
        <w:types>
          <w:type w:val="bbPlcHdr"/>
        </w:types>
        <w:behaviors>
          <w:behavior w:val="content"/>
        </w:behaviors>
        <w:guid w:val="{1D5051F1-DD2A-4037-A2CB-0DE0D1902FEA}"/>
      </w:docPartPr>
      <w:docPartBody>
        <w:p w:rsidR="007C43A0" w:rsidRDefault="00954D09" w:rsidP="00954D09">
          <w:pPr>
            <w:pStyle w:val="36A2527DB9944DDEB98A8EA3BDD5C5BE"/>
          </w:pPr>
          <w:r w:rsidRPr="00C95AB2">
            <w:rPr>
              <w:rStyle w:val="a3"/>
            </w:rPr>
            <w:t>Выберите элемент.</w:t>
          </w:r>
        </w:p>
      </w:docPartBody>
    </w:docPart>
    <w:docPart>
      <w:docPartPr>
        <w:name w:val="556BA0F233B745449EB68959209F122B"/>
        <w:category>
          <w:name w:val="Общие"/>
          <w:gallery w:val="placeholder"/>
        </w:category>
        <w:types>
          <w:type w:val="bbPlcHdr"/>
        </w:types>
        <w:behaviors>
          <w:behavior w:val="content"/>
        </w:behaviors>
        <w:guid w:val="{BAAE0FBA-64AC-41FF-BBD5-4E4E9A1A2BA9}"/>
      </w:docPartPr>
      <w:docPartBody>
        <w:p w:rsidR="007C43A0" w:rsidRDefault="00954D09" w:rsidP="00954D09">
          <w:pPr>
            <w:pStyle w:val="556BA0F233B745449EB68959209F122B"/>
          </w:pPr>
          <w:r w:rsidRPr="00C95AB2">
            <w:rPr>
              <w:rStyle w:val="a3"/>
            </w:rPr>
            <w:t>Выберите элемент.</w:t>
          </w:r>
        </w:p>
      </w:docPartBody>
    </w:docPart>
    <w:docPart>
      <w:docPartPr>
        <w:name w:val="D46AF2B37B374BA79EAA918D42FFEDE4"/>
        <w:category>
          <w:name w:val="Общие"/>
          <w:gallery w:val="placeholder"/>
        </w:category>
        <w:types>
          <w:type w:val="bbPlcHdr"/>
        </w:types>
        <w:behaviors>
          <w:behavior w:val="content"/>
        </w:behaviors>
        <w:guid w:val="{A5D52221-4D3F-4BE4-A8A0-4CEE910E0CD2}"/>
      </w:docPartPr>
      <w:docPartBody>
        <w:p w:rsidR="007C43A0" w:rsidRDefault="00954D09" w:rsidP="00954D09">
          <w:pPr>
            <w:pStyle w:val="D46AF2B37B374BA79EAA918D42FFEDE4"/>
          </w:pPr>
          <w:r w:rsidRPr="00C95AB2">
            <w:rPr>
              <w:rStyle w:val="a3"/>
            </w:rPr>
            <w:t>Выберите элемент.</w:t>
          </w:r>
        </w:p>
      </w:docPartBody>
    </w:docPart>
    <w:docPart>
      <w:docPartPr>
        <w:name w:val="3A599C66AB084F82A8AA8717E6B1AAC5"/>
        <w:category>
          <w:name w:val="Общие"/>
          <w:gallery w:val="placeholder"/>
        </w:category>
        <w:types>
          <w:type w:val="bbPlcHdr"/>
        </w:types>
        <w:behaviors>
          <w:behavior w:val="content"/>
        </w:behaviors>
        <w:guid w:val="{9A741A6F-BFEA-436A-8159-539905A953F1}"/>
      </w:docPartPr>
      <w:docPartBody>
        <w:p w:rsidR="007C43A0" w:rsidRDefault="00954D09" w:rsidP="00954D09">
          <w:pPr>
            <w:pStyle w:val="3A599C66AB084F82A8AA8717E6B1AAC5"/>
          </w:pPr>
          <w:r w:rsidRPr="00B14205">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charset w:val="CC"/>
    <w:family w:val="roman"/>
    <w:pitch w:val="default"/>
    <w:sig w:usb0="00000203" w:usb1="00000000" w:usb2="00000000" w:usb3="00000000" w:csb0="00000005"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DA"/>
    <w:rsid w:val="000135B9"/>
    <w:rsid w:val="00040E91"/>
    <w:rsid w:val="000D0456"/>
    <w:rsid w:val="00180583"/>
    <w:rsid w:val="00204244"/>
    <w:rsid w:val="002D3469"/>
    <w:rsid w:val="00367550"/>
    <w:rsid w:val="00381D2F"/>
    <w:rsid w:val="00466452"/>
    <w:rsid w:val="004679B3"/>
    <w:rsid w:val="004813C9"/>
    <w:rsid w:val="004E3990"/>
    <w:rsid w:val="004F590D"/>
    <w:rsid w:val="00504588"/>
    <w:rsid w:val="00530E7B"/>
    <w:rsid w:val="00550724"/>
    <w:rsid w:val="005F00C7"/>
    <w:rsid w:val="005F7585"/>
    <w:rsid w:val="006D3187"/>
    <w:rsid w:val="00752454"/>
    <w:rsid w:val="0078687E"/>
    <w:rsid w:val="007B1ACC"/>
    <w:rsid w:val="007C43A0"/>
    <w:rsid w:val="00877547"/>
    <w:rsid w:val="008A306F"/>
    <w:rsid w:val="00937F9E"/>
    <w:rsid w:val="00954D09"/>
    <w:rsid w:val="00A91EEA"/>
    <w:rsid w:val="00AD6D71"/>
    <w:rsid w:val="00BB0BE6"/>
    <w:rsid w:val="00BF1557"/>
    <w:rsid w:val="00C03C73"/>
    <w:rsid w:val="00C27572"/>
    <w:rsid w:val="00C5354C"/>
    <w:rsid w:val="00D415DA"/>
    <w:rsid w:val="00DA0AA8"/>
    <w:rsid w:val="00DF6F6B"/>
    <w:rsid w:val="00EC1D45"/>
    <w:rsid w:val="00F20F11"/>
    <w:rsid w:val="00FA1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54D09"/>
    <w:rPr>
      <w:color w:val="808080"/>
    </w:rPr>
  </w:style>
  <w:style w:type="paragraph" w:customStyle="1" w:styleId="D755202E6B0E4B1ABDAFE0B9887902DD">
    <w:name w:val="D755202E6B0E4B1ABDAFE0B9887902DD"/>
    <w:rsid w:val="00BF1557"/>
  </w:style>
  <w:style w:type="paragraph" w:customStyle="1" w:styleId="99B27D312C5E4979BEDB614385A39D06">
    <w:name w:val="99B27D312C5E4979BEDB614385A39D06"/>
    <w:rsid w:val="00954D09"/>
  </w:style>
  <w:style w:type="paragraph" w:customStyle="1" w:styleId="C76D7C6C54D44F919108D8D7C85E71DF">
    <w:name w:val="C76D7C6C54D44F919108D8D7C85E71DF"/>
    <w:rsid w:val="00954D09"/>
  </w:style>
  <w:style w:type="paragraph" w:customStyle="1" w:styleId="F42B1698286B483BA2CB98CFB203B70D">
    <w:name w:val="F42B1698286B483BA2CB98CFB203B70D"/>
    <w:rsid w:val="00954D09"/>
  </w:style>
  <w:style w:type="paragraph" w:customStyle="1" w:styleId="174250CC53244759B895ABE2AA0DCFFB">
    <w:name w:val="174250CC53244759B895ABE2AA0DCFFB"/>
    <w:rsid w:val="00954D09"/>
  </w:style>
  <w:style w:type="paragraph" w:customStyle="1" w:styleId="FA436059C488499B9EC2CB9E48A400F4">
    <w:name w:val="FA436059C488499B9EC2CB9E48A400F4"/>
    <w:rsid w:val="00954D09"/>
  </w:style>
  <w:style w:type="paragraph" w:customStyle="1" w:styleId="25050E4E471D40E1874B05C095363B48">
    <w:name w:val="25050E4E471D40E1874B05C095363B48"/>
    <w:rsid w:val="00954D09"/>
  </w:style>
  <w:style w:type="paragraph" w:customStyle="1" w:styleId="0EC3C6E7B06C4D88AAFC7C7F89FAC637">
    <w:name w:val="0EC3C6E7B06C4D88AAFC7C7F89FAC637"/>
    <w:rsid w:val="00954D09"/>
  </w:style>
  <w:style w:type="paragraph" w:customStyle="1" w:styleId="3A64C913D405461B9D16CBBD429F46E1">
    <w:name w:val="3A64C913D405461B9D16CBBD429F46E1"/>
    <w:rsid w:val="00954D09"/>
  </w:style>
  <w:style w:type="paragraph" w:customStyle="1" w:styleId="9CD537C35D464589AD994AA70426E50F">
    <w:name w:val="9CD537C35D464589AD994AA70426E50F"/>
    <w:rsid w:val="00954D09"/>
  </w:style>
  <w:style w:type="paragraph" w:customStyle="1" w:styleId="AD3D65EB54004D07874B16531DF73B75">
    <w:name w:val="AD3D65EB54004D07874B16531DF73B75"/>
    <w:rsid w:val="00954D09"/>
  </w:style>
  <w:style w:type="paragraph" w:customStyle="1" w:styleId="C008821CF3FD4941B39FAE06CCB2D873">
    <w:name w:val="C008821CF3FD4941B39FAE06CCB2D873"/>
    <w:rsid w:val="00954D09"/>
  </w:style>
  <w:style w:type="paragraph" w:customStyle="1" w:styleId="DD905459FCA64190B16DFF5ECBE7F256">
    <w:name w:val="DD905459FCA64190B16DFF5ECBE7F256"/>
    <w:rsid w:val="00954D09"/>
  </w:style>
  <w:style w:type="paragraph" w:customStyle="1" w:styleId="099BBED7885F42DA8F451E59EB3D9DA2">
    <w:name w:val="099BBED7885F42DA8F451E59EB3D9DA2"/>
    <w:rsid w:val="00954D09"/>
  </w:style>
  <w:style w:type="paragraph" w:customStyle="1" w:styleId="CA26F23E03954F8C8E85F2FC1AE35F2D">
    <w:name w:val="CA26F23E03954F8C8E85F2FC1AE35F2D"/>
    <w:rsid w:val="00954D09"/>
  </w:style>
  <w:style w:type="paragraph" w:customStyle="1" w:styleId="19D39CA76FBF400F8ED16D0E079D1728">
    <w:name w:val="19D39CA76FBF400F8ED16D0E079D1728"/>
    <w:rsid w:val="00954D09"/>
  </w:style>
  <w:style w:type="paragraph" w:customStyle="1" w:styleId="9132904481D441C7A358113B756191AC">
    <w:name w:val="9132904481D441C7A358113B756191AC"/>
    <w:rsid w:val="00954D09"/>
  </w:style>
  <w:style w:type="paragraph" w:customStyle="1" w:styleId="E2FF8DC682F24B928B0840500BDAE489">
    <w:name w:val="E2FF8DC682F24B928B0840500BDAE489"/>
    <w:rsid w:val="00954D09"/>
  </w:style>
  <w:style w:type="paragraph" w:customStyle="1" w:styleId="6471460EDFCF4DE38F6CA7A4FD34A5C9">
    <w:name w:val="6471460EDFCF4DE38F6CA7A4FD34A5C9"/>
    <w:rsid w:val="00954D09"/>
  </w:style>
  <w:style w:type="paragraph" w:customStyle="1" w:styleId="A3BDA299CB634283AD4399811660FE3B">
    <w:name w:val="A3BDA299CB634283AD4399811660FE3B"/>
    <w:rsid w:val="00954D09"/>
  </w:style>
  <w:style w:type="paragraph" w:customStyle="1" w:styleId="BB474DDAA678417D88C63F726040194A">
    <w:name w:val="BB474DDAA678417D88C63F726040194A"/>
    <w:rsid w:val="00954D09"/>
  </w:style>
  <w:style w:type="paragraph" w:customStyle="1" w:styleId="0BA70510CEF8496B944575C4B97D7C6F">
    <w:name w:val="0BA70510CEF8496B944575C4B97D7C6F"/>
    <w:rsid w:val="00954D09"/>
  </w:style>
  <w:style w:type="paragraph" w:customStyle="1" w:styleId="61A7E271A8B043C0BE7908AB7BF69EDB">
    <w:name w:val="61A7E271A8B043C0BE7908AB7BF69EDB"/>
    <w:rsid w:val="00954D09"/>
  </w:style>
  <w:style w:type="paragraph" w:customStyle="1" w:styleId="3E09A231DDA94E79A14C62D4247C6D57">
    <w:name w:val="3E09A231DDA94E79A14C62D4247C6D57"/>
    <w:rsid w:val="00954D09"/>
  </w:style>
  <w:style w:type="paragraph" w:customStyle="1" w:styleId="B52EC1C207E541FAB6A177B109BA44B6">
    <w:name w:val="B52EC1C207E541FAB6A177B109BA44B6"/>
    <w:rsid w:val="00954D09"/>
  </w:style>
  <w:style w:type="paragraph" w:customStyle="1" w:styleId="F406E91F2D5F46738F55922DAA5D3113">
    <w:name w:val="F406E91F2D5F46738F55922DAA5D3113"/>
    <w:rsid w:val="00954D09"/>
  </w:style>
  <w:style w:type="paragraph" w:customStyle="1" w:styleId="889ED00218054A1AB59513CD15835D16">
    <w:name w:val="889ED00218054A1AB59513CD15835D16"/>
    <w:rsid w:val="00954D09"/>
  </w:style>
  <w:style w:type="paragraph" w:customStyle="1" w:styleId="BFD9614D213F4F2D829A3F53BD2D235E">
    <w:name w:val="BFD9614D213F4F2D829A3F53BD2D235E"/>
    <w:rsid w:val="00954D09"/>
  </w:style>
  <w:style w:type="paragraph" w:customStyle="1" w:styleId="614DC4722C034C27A2ACFB157C2A7C5B">
    <w:name w:val="614DC4722C034C27A2ACFB157C2A7C5B"/>
    <w:rsid w:val="00954D09"/>
  </w:style>
  <w:style w:type="paragraph" w:customStyle="1" w:styleId="7D7ABB7A92064DDD9309C7CC833D4A14">
    <w:name w:val="7D7ABB7A92064DDD9309C7CC833D4A14"/>
    <w:rsid w:val="00954D09"/>
  </w:style>
  <w:style w:type="paragraph" w:customStyle="1" w:styleId="8A1193DE1FA64E3797FDF47A7E19B984">
    <w:name w:val="8A1193DE1FA64E3797FDF47A7E19B984"/>
    <w:rsid w:val="00954D09"/>
  </w:style>
  <w:style w:type="paragraph" w:customStyle="1" w:styleId="3978BA6000B1479FBA121B003BB8CD17">
    <w:name w:val="3978BA6000B1479FBA121B003BB8CD17"/>
    <w:rsid w:val="00954D09"/>
  </w:style>
  <w:style w:type="paragraph" w:customStyle="1" w:styleId="DF5D704488984FD0A99B0500283E9732">
    <w:name w:val="DF5D704488984FD0A99B0500283E9732"/>
    <w:rsid w:val="00954D09"/>
  </w:style>
  <w:style w:type="paragraph" w:customStyle="1" w:styleId="38FFD61125374EAB9623F1D5F9139329">
    <w:name w:val="38FFD61125374EAB9623F1D5F9139329"/>
    <w:rsid w:val="00954D09"/>
  </w:style>
  <w:style w:type="paragraph" w:customStyle="1" w:styleId="0B1864AB1DAA4C048B7581E8D78D9D4D">
    <w:name w:val="0B1864AB1DAA4C048B7581E8D78D9D4D"/>
    <w:rsid w:val="00954D09"/>
  </w:style>
  <w:style w:type="paragraph" w:customStyle="1" w:styleId="4A650CD7BBBE4400BCBABC9AC49A54BE">
    <w:name w:val="4A650CD7BBBE4400BCBABC9AC49A54BE"/>
    <w:rsid w:val="00954D09"/>
  </w:style>
  <w:style w:type="paragraph" w:customStyle="1" w:styleId="6EBBF3FB3D4144089BFBA775DA6CC584">
    <w:name w:val="6EBBF3FB3D4144089BFBA775DA6CC584"/>
    <w:rsid w:val="00954D09"/>
  </w:style>
  <w:style w:type="paragraph" w:customStyle="1" w:styleId="167CFF7AAE7D41288B117A3B8A8F5DA8">
    <w:name w:val="167CFF7AAE7D41288B117A3B8A8F5DA8"/>
    <w:rsid w:val="00954D09"/>
  </w:style>
  <w:style w:type="paragraph" w:customStyle="1" w:styleId="E0DAD5C0E0A6490E8B01563171A906AC">
    <w:name w:val="E0DAD5C0E0A6490E8B01563171A906AC"/>
    <w:rsid w:val="00954D09"/>
  </w:style>
  <w:style w:type="paragraph" w:customStyle="1" w:styleId="36A2527DB9944DDEB98A8EA3BDD5C5BE">
    <w:name w:val="36A2527DB9944DDEB98A8EA3BDD5C5BE"/>
    <w:rsid w:val="00954D09"/>
  </w:style>
  <w:style w:type="paragraph" w:customStyle="1" w:styleId="556BA0F233B745449EB68959209F122B">
    <w:name w:val="556BA0F233B745449EB68959209F122B"/>
    <w:rsid w:val="00954D09"/>
  </w:style>
  <w:style w:type="paragraph" w:customStyle="1" w:styleId="D46AF2B37B374BA79EAA918D42FFEDE4">
    <w:name w:val="D46AF2B37B374BA79EAA918D42FFEDE4"/>
    <w:rsid w:val="00954D09"/>
  </w:style>
  <w:style w:type="paragraph" w:customStyle="1" w:styleId="3A599C66AB084F82A8AA8717E6B1AAC5">
    <w:name w:val="3A599C66AB084F82A8AA8717E6B1AAC5"/>
    <w:rsid w:val="00954D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8419A-1C1B-4B3C-A5AB-3F9FC2574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127</Pages>
  <Words>52984</Words>
  <Characters>302009</Characters>
  <Application>Microsoft Office Word</Application>
  <DocSecurity>0</DocSecurity>
  <Lines>2516</Lines>
  <Paragraphs>708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VolodinaAI</cp:lastModifiedBy>
  <cp:revision>3</cp:revision>
  <cp:lastPrinted>2020-11-06T08:04:00Z</cp:lastPrinted>
  <dcterms:created xsi:type="dcterms:W3CDTF">2021-03-15T07:36:00Z</dcterms:created>
  <dcterms:modified xsi:type="dcterms:W3CDTF">2021-03-15T07:42:00Z</dcterms:modified>
</cp:coreProperties>
</file>